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before="6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72"/>
                <w:szCs w:val="72"/>
              </w:rPr>
              <w:t xml:space="preserve">CGA Studio</w:t>
            </w:r>
          </w:p>
          <w:p>
            <w:pPr>
              <w:spacing w:before="120"/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32"/>
                <w:szCs w:val="32"/>
              </w:rPr>
              <w:t xml:space="preserve">Chatbot Generator Agent</w:t>
            </w:r>
          </w:p>
          <w:p>
            <w:pPr>
              <w:spacing w:before="4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0"/>
                <w:szCs w:val="30"/>
              </w:rPr>
              <w:t xml:space="preserve">화면 설계서  |  Screen Design Specification</w:t>
            </w:r>
          </w:p>
          <w:p>
            <w:pPr>
              <w:spacing w:after="600" w:before="80"/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22"/>
                <w:szCs w:val="22"/>
              </w:rPr>
              <w:t xml:space="preserve">v 2.0  |  2026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핵심 원칙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봇 구성은 LLM 전용  (ML·시멘틱 엔진 불사용)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학습문장: LLM 미연결 시 수동 Handoff 가능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PDF 구성: LLM 연결 필수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• Aidot API·런타임 계약 완전 호환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60"/>
              <w:left w:type="dxa" w:w="16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적용 범위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CGA Studio 웹 애플리케이션 전체 화면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데스크탑 기준 (1280px 이상)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봇 제작 8단계 전체 커버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1. 시스템 개요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CGA Studio는 봇 제작 순서를 중심으로 Aidot 기능을 재배치한 워크플로우 중심 봇 제작 플랫폼입니다. 사용자는 단계를 따라가기만 하면 완성된 챗봇을 빌드하고 운영할 수 있습니다.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1.1  CGA vs Aidot 핵심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봇 구성 엔진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Aidot: ML / 시멘틱 / LLM 세 가지 모두 사용 가능
CGA: 구성 단계에서 LLM 전용으로 제한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의도 생성 방식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학습문장 → LLM이 의도 분류 / PDF → LLM이 Q&amp;A 의도 생성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 미연결 시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학습문장 경로: 수동 LLM Handoff(파일 내보내기·가져오기) 가능
PDF 경로: 구성 불가 (LLM 연결 필수)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기능 메뉴 아닌 봇 제작 순서 (단계 레일)로 배치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API·런타임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Aidot 표준 계약 동일 유지 — 기존 Aidot 클라이언트 완전 호환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1.2  전체 제작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360"/>
        <w:gridCol w:w="25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작업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 조건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봇 생성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봇명·기본 파라미터 입력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봇명 저장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봇 구성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학습문장 또는 PDF로 LLM 의도 생성·편집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의도 1개 이상 완료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상세 설정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동의어·개체·사전·시나리오·API 도구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 완료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빌드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서버·클라이언트 빌드 및 배포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빌드 성공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테스트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시뮬레이터 대화 테스트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테스트 통과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모니터링·동적 의도 확장 승인·재학습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완료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2. 글로벌 레이아웃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화면은 아래 4영역 구조를 공유합니다.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① 상단 글로벌 바 (TopBar) — 봇명 / 버전 / 저장 상태 / 임시저장 / 계속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5100"/>
              <w:gridCol w:w="2560"/>
            </w:tblGrid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F3FB" w:val="clear"/>
                  <w:tcMar>
                    <w:top w:type="dxa" w:w="100"/>
                    <w:left w:type="dxa" w:w="60"/>
                    <w:bottom w:type="dxa" w:w="100"/>
                    <w:right w:type="dxa" w:w="6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5B6"/>
                      <w:sz w:val="20"/>
                      <w:szCs w:val="20"/>
                    </w:rPr>
                    <w:t xml:space="preserve">② 단계 레일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44444"/>
                      <w:sz w:val="18"/>
                      <w:szCs w:val="18"/>
                    </w:rPr>
                    <w:t xml:space="preserve">01  봇 생성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5B6"/>
                      <w:sz w:val="18"/>
                      <w:szCs w:val="18"/>
                    </w:rPr>
                    <w:t xml:space="preserve">02  봇 구성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44444"/>
                      <w:sz w:val="18"/>
                      <w:szCs w:val="18"/>
                    </w:rPr>
                    <w:t xml:space="preserve">03  상세 설정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44444"/>
                      <w:sz w:val="18"/>
                      <w:szCs w:val="18"/>
                    </w:rPr>
                    <w:t xml:space="preserve">04  빌드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44444"/>
                      <w:sz w:val="18"/>
                      <w:szCs w:val="18"/>
                    </w:rPr>
                    <w:t xml:space="preserve">05  테스트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444444"/>
                      <w:sz w:val="18"/>
                      <w:szCs w:val="18"/>
                    </w:rPr>
                    <w:t xml:space="preserve">06  운영</w:t>
                  </w:r>
                </w:p>
              </w:tc>
              <w:tc>
                <w:tcPr>
                  <w:tcW w:type="dxa" w:w="5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5B6"/>
                      <w:sz w:val="20"/>
                      <w:szCs w:val="20"/>
                    </w:rPr>
                    <w:t xml:space="preserve">③ 작업 영역 (Stage)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555555"/>
                      <w:sz w:val="19"/>
                      <w:szCs w:val="19"/>
                    </w:rPr>
                    <w:t xml:space="preserve">현재 단계의 주요 입력 / 편집 / 미리보기 화면</w:t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E2F3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5B6"/>
                      <w:sz w:val="20"/>
                      <w:szCs w:val="20"/>
                    </w:rPr>
                    <w:t xml:space="preserve">④ 요약 패널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봇 초안 요약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구성 진행 상태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다음 단계 가이드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3. 01단계 — 봇 생성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가장 먼저 진입하는 화면입니다. 봇의 이름과 기본 파라미터를 설정합니다. 복잡한 용어 없이 최소 입력만으로 봇 초안을 생성합니다.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01 봇 생성</w:t>
            </w:r>
          </w:p>
        </w:tc>
        <w:tc>
          <w:tcPr>
            <w:tcW w:type="dxa" w:w="156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02 봇 구성</w:t>
            </w:r>
          </w:p>
        </w:tc>
        <w:tc>
          <w:tcPr>
            <w:tcW w:type="dxa" w:w="156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03 상세 설정</w:t>
            </w:r>
          </w:p>
        </w:tc>
        <w:tc>
          <w:tcPr>
            <w:tcW w:type="dxa" w:w="156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04 빌드</w:t>
            </w:r>
          </w:p>
        </w:tc>
        <w:tc>
          <w:tcPr>
            <w:tcW w:type="dxa" w:w="156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05 테스트</w:t>
            </w:r>
          </w:p>
        </w:tc>
        <w:tc>
          <w:tcPr>
            <w:tcW w:type="dxa" w:w="156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06 운영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6"/>
                <w:szCs w:val="26"/>
              </w:rPr>
              <w:t xml:space="preserve">01  봇 생성</w:t>
            </w:r>
          </w:p>
          <w:p>
            <w:pPr>
              <w:spacing w:after="160" w:before="4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봇을 시작하기 위한 기본 파라미터를 설정하세요.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봇 이름  *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0"/>
            </w:tblGrid>
            <w:tr>
              <w:tc>
                <w:tcPr>
                  <w:tcW w:type="dxa" w:w="5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9"/>
                      <w:szCs w:val="19"/>
                    </w:rPr>
                    <w:t xml:space="preserve">예: 고객지원 챗봇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기본 언어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50"/>
              <w:gridCol w:w="1450"/>
              <w:gridCol w:w="1450"/>
              <w:gridCol w:w="1450"/>
            </w:tblGrid>
            <w:tr>
              <w:tc>
                <w:tcPr>
                  <w:tcW w:type="dxa" w:w="145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한국어</w:t>
                  </w:r>
                </w:p>
              </w:tc>
              <w:tc>
                <w:tcPr>
                  <w:tcW w:type="dxa" w:w="145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English</w:t>
                  </w:r>
                </w:p>
              </w:tc>
              <w:tc>
                <w:tcPr>
                  <w:tcW w:type="dxa" w:w="145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日本語</w:t>
                  </w:r>
                </w:p>
              </w:tc>
              <w:tc>
                <w:tcPr>
                  <w:tcW w:type="dxa" w:w="145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기타…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배포 채널  (Aidot 호환)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33"/>
              <w:gridCol w:w="1933"/>
              <w:gridCol w:w="1934"/>
            </w:tblGrid>
            <w:tr>
              <w:tc>
                <w:tcPr>
                  <w:tcW w:type="dxa" w:w="1933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✓  Web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FFFFFF"/>
                      <w:sz w:val="17"/>
                      <w:szCs w:val="17"/>
                    </w:rPr>
                    <w:t xml:space="preserve">공유 웹챗 계약</w:t>
                  </w:r>
                </w:p>
              </w:tc>
              <w:tc>
                <w:tcPr>
                  <w:tcW w:type="dxa" w:w="1933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설치형 프로그램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7"/>
                      <w:szCs w:val="17"/>
                    </w:rPr>
                    <w:t xml:space="preserve">AM / 채널 호환</w:t>
                  </w:r>
                </w:p>
              </w:tc>
              <w:tc>
                <w:tcPr>
                  <w:tcW w:type="dxa" w:w="1934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카카오톡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7"/>
                      <w:szCs w:val="17"/>
                    </w:rPr>
                    <w:t xml:space="preserve">한국 로케일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오케스트레이터 모드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33"/>
              <w:gridCol w:w="1933"/>
              <w:gridCol w:w="1934"/>
            </w:tblGrid>
            <w:tr>
              <w:tc>
                <w:tcPr>
                  <w:tcW w:type="dxa" w:w="1933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나중에 결정</w:t>
                  </w:r>
                </w:p>
              </w:tc>
              <w:tc>
                <w:tcPr>
                  <w:tcW w:type="dxa" w:w="1933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내장 컨테이너</w:t>
                  </w:r>
                </w:p>
              </w:tc>
              <w:tc>
                <w:tcPr>
                  <w:tcW w:type="dxa" w:w="1934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기존 연결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 연결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0"/>
            </w:tblGrid>
            <w:tr>
              <w:tc>
                <w:tcPr>
                  <w:tcW w:type="dxa" w:w="5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2C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color w:val="9C5A00"/>
                      <w:sz w:val="19"/>
                      <w:szCs w:val="19"/>
                    </w:rPr>
                    <w:t xml:space="preserve">연결된 LLM 없음  —  설정에서 연결하거나 봇 구성 후 수동 Handoff 사용</w:t>
                  </w:r>
                </w:p>
              </w:tc>
            </w:tr>
          </w:tbl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3000"/>
            </w:tblGrid>
            <w:tr>
              <w:tc>
                <w:tcPr>
                  <w:tcW w:type="dxa" w:w="2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임시 저장</w:t>
                  </w:r>
                </w:p>
              </w:tc>
              <w:tc>
                <w:tcPr>
                  <w:tcW w:type="dxa" w:w="3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0"/>
                      <w:szCs w:val="20"/>
                    </w:rPr>
                    <w:t xml:space="preserve">다음  →  봇 구성</w:t>
                  </w:r>
                </w:p>
              </w:tc>
            </w:tr>
          </w:tbl>
          <w:p/>
        </w:tc>
        <w:tc>
          <w:tcPr>
            <w:tcW w:type="dxa" w:w="29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E2F3" w:val="clear"/>
            <w:tcMar>
              <w:top w:type="dxa" w:w="140"/>
              <w:left w:type="dxa" w:w="140"/>
              <w:bottom w:type="dxa" w:w="14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봇 초안 요약</w:t>
            </w:r>
          </w:p>
          <w:p>
            <w:pPr>
              <w:spacing w:before="60"/>
            </w:pPr>
            <w:r>
              <w:rPr>
                <w:rFonts w:ascii="Malgun Gothic" w:cs="Malgun Gothic" w:eastAsia="Malgun Gothic" w:hAnsi="Malgun Gothic"/>
                <w:color w:val="888888"/>
                <w:sz w:val="20"/>
                <w:szCs w:val="20"/>
              </w:rPr>
              <w:t xml:space="preserve">(이름 미입력)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언어: 한국어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채널: Web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오케스트레이터: 나중에 결정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color w:val="9C5A00"/>
                <w:sz w:val="19"/>
                <w:szCs w:val="19"/>
              </w:rPr>
              <w:t xml:space="preserve">LLM: 미연결</w:t>
            </w:r>
          </w:p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준비 상태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color w:val="888888"/>
                <w:sz w:val="19"/>
                <w:szCs w:val="19"/>
              </w:rPr>
              <w:t xml:space="preserve">○ 봇 이름 입력 필요</w:t>
            </w:r>
          </w:p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다음 단계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봇 이름 입력 후
봇 구성으로 이동합니다.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4. 02단계 — 봇 구성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봇의 의도(Intent)를 LLM을 통해 구성하는 단계입니다. 두 가지 입력 경로 중 하나 또는 모두를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5A00" w:sz="8"/>
              <w:left w:val="single" w:color="9C5A00" w:sz="8"/>
              <w:bottom w:val="single" w:color="9C5A00" w:sz="8"/>
              <w:right w:val="single" w:color="9C5A00" w:sz="8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9C5A00"/>
                <w:sz w:val="22"/>
                <w:szCs w:val="22"/>
              </w:rPr>
              <w:t xml:space="preserve">⚠  봇 구성 단계는 LLM 전용입니다. ML 엔진·시멘틱 엔진은 사용하지 않습니다.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4.1  두 가지 구성 경로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80"/>
        <w:gridCol w:w="32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LLM 연결 필요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처리 결과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  학습문장 → 의도 분류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선택 (미연결 시 수동 Handoff)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질문 문장 더미 + 생성할 의도 개수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의도 그룹 + 대표 학습문장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  PDF → Q&amp;A 의도 생성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PDF 파일 + 추출할 질문 개수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질문·답변 쌍으로 구성된 의도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01 봇 생성</w:t>
            </w:r>
          </w:p>
        </w:tc>
        <w:tc>
          <w:tcPr>
            <w:tcW w:type="dxa" w:w="156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02 봇 구성</w:t>
            </w:r>
          </w:p>
        </w:tc>
        <w:tc>
          <w:tcPr>
            <w:tcW w:type="dxa" w:w="156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03 상세 설정</w:t>
            </w:r>
          </w:p>
        </w:tc>
        <w:tc>
          <w:tcPr>
            <w:tcW w:type="dxa" w:w="156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04 빌드</w:t>
            </w:r>
          </w:p>
        </w:tc>
        <w:tc>
          <w:tcPr>
            <w:tcW w:type="dxa" w:w="156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05 테스트</w:t>
            </w:r>
          </w:p>
        </w:tc>
        <w:tc>
          <w:tcPr>
            <w:tcW w:type="dxa" w:w="1560"/>
            <w:tcBorders>
              <w:top w:val="single" w:color="CCCCCC" w:sz="4"/>
              <w:left w:val="none" w:color="FFFFFF" w:sz="0"/>
              <w:bottom w:val="single" w:color="CCCCCC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06 운영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8"/>
              <w:left w:val="single" w:color="2E75B6" w:sz="8"/>
              <w:bottom w:val="none" w:color="FFFFFF" w:sz="0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경로 A  학습문장 → 의도 분류</w:t>
            </w:r>
          </w:p>
        </w:tc>
        <w:tc>
          <w:tcPr>
            <w:tcW w:type="dxa" w:w="4680"/>
            <w:tcBorders>
              <w:top w:val="single" w:color="2E75B6" w:sz="8"/>
              <w:left w:val="single" w:color="CCCCCC" w:sz="4"/>
              <w:bottom w:val="none" w:color="FFFFFF" w:sz="0"/>
              <w:right w:val="single" w:color="2E75B6" w:sz="8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21"/>
                <w:szCs w:val="21"/>
              </w:rPr>
              <w:t xml:space="preserve">경로 B  PDF → Q&amp;A 의도 생성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4.2  경로 A — 학습문장 → 의도 분류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질문 형태의 학습문장을 입력하면 LLM이 지정한 개수만큼 의도 그룹을 자동 분류합니다. LLM이 연결되지 않은 경우 수동 LLM Handoff를 통해 동일한 결과를 얻을 수 있습니다.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A-1  학습문장 입력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학습문장 입력</w:t>
            </w:r>
          </w:p>
          <w:p>
            <w:pPr>
              <w:spacing w:after="120" w:before="4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의도로 분류할 질문 문장들을 입력하세요.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생성할 의도 개수  *</w:t>
            </w:r>
          </w:p>
          <w:tbl>
            <w:tblPr>
              <w:tblW w:type="dxa" w:w="5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</w:tblGrid>
            <w:tr>
              <w:tc>
                <w:tcPr>
                  <w:tcW w:type="dxa" w:w="5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9"/>
                      <w:szCs w:val="19"/>
                    </w:rPr>
                    <w:t xml:space="preserve">10  ( 1 ~ 100 )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학습문장 입력  *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color w:val="888888"/>
                <w:sz w:val="18"/>
                <w:szCs w:val="18"/>
              </w:rPr>
              <w:t xml:space="preserve">줄 구분으로 한 행에 하나씩 입력하거나 파일을 업로드하세요.</w:t>
            </w:r>
          </w:p>
          <w:tbl>
            <w:tblPr>
              <w:tblW w:type="dxa" w:w="5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</w:tblGrid>
            <w:tr>
              <w:tc>
                <w:tcPr>
                  <w:tcW w:type="dxa" w:w="5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비밀번호를 초기화하고 싶어요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배송 상태 확인하는 방법은?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예약을 변경할 수 있나요?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영업시간이 어떻게 되나요?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반품 신청하고 싶어요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환불 절차를 알려주세요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9"/>
                      <w:szCs w:val="19"/>
                    </w:rPr>
                    <w:t xml:space="preserve">…</w:t>
                  </w:r>
                </w:p>
              </w:tc>
            </w:tr>
          </w:tbl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tbl>
            <w:tblPr>
              <w:tblW w:type="dxa" w:w="5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800"/>
            </w:tblGrid>
            <w:tr>
              <w:tc>
                <w:tcPr>
                  <w:tcW w:type="dxa" w:w="2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CSV / TXT 업로드</w:t>
                  </w:r>
                </w:p>
              </w:tc>
              <w:tc>
                <w:tcPr>
                  <w:tcW w:type="dxa" w:w="2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행 유효성 검사</w:t>
                  </w:r>
                </w:p>
              </w:tc>
            </w:tr>
          </w:tbl>
          <w:p>
            <w:pPr>
              <w:spacing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9"/>
                <w:szCs w:val="19"/>
              </w:rPr>
              <w:t xml:space="preserve">✓  6행 입력됨</w:t>
            </w:r>
          </w:p>
        </w:tc>
        <w:tc>
          <w:tcPr>
            <w:tcW w:type="dxa" w:w="31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E2F3" w:val="clear"/>
            <w:tcMar>
              <w:top w:type="dxa" w:w="140"/>
              <w:left w:type="dxa" w:w="140"/>
              <w:bottom w:type="dxa" w:w="14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LLM 연결 상태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9C5A00"/>
                <w:sz w:val="19"/>
                <w:szCs w:val="19"/>
              </w:rPr>
              <w:t xml:space="preserve">연결된 LLM 없음</w:t>
            </w:r>
          </w:p>
          <w:p>
            <w:pPr>
              <w:spacing w:before="60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아래 두 가지 방법 중 선택하세요.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방법 1  LLM 연결 후 자동 분류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설정 화면에서 LLM을 연결하면 버튼 클릭만으로 의도가 자동 생성됩니다.</w:t>
            </w:r>
          </w:p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c>
                <w:tcPr>
                  <w:tcW w:type="dxa" w:w="2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LLM 연결 설정 →</w:t>
                  </w:r>
                </w:p>
              </w:tc>
            </w:tr>
          </w:tbl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방법 2  수동 LLM Handoff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프롬프트+학습문장 파일을 내보내기하여 외부 LLM에 직접 질의한 후 결과 파일을 가져옵니다.</w:t>
            </w:r>
          </w:p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c>
                <w:tcPr>
                  <w:tcW w:type="dxa" w:w="2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Handoff 파일 내보내기 →</w:t>
                  </w:r>
                </w:p>
              </w:tc>
            </w:tr>
          </w:tbl>
          <w:p/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A-2  수동 LLM Handoff 흐름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LLM이 연결되지 않은 환경에서도 의도를 구성할 수 있는 방법입니다.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8"/>
        <w:gridCol w:w="160"/>
        <w:gridCol w:w="1868"/>
        <w:gridCol w:w="160"/>
        <w:gridCol w:w="1868"/>
        <w:gridCol w:w="160"/>
        <w:gridCol w:w="1868"/>
        <w:gridCol w:w="160"/>
        <w:gridCol w:w="1228"/>
      </w:tblGrid>
      <w:tr>
        <w:tc>
          <w:tcPr>
            <w:tcW w:type="dxa" w:w="1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① 내보내기</w:t>
            </w:r>
          </w:p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7"/>
                <w:szCs w:val="17"/>
              </w:rPr>
              <w:t xml:space="preserve">프롬프트 + 학습문장이 담긴 .txt 파일 다운로드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② 외부 LLM 질의</w:t>
            </w:r>
          </w:p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7"/>
                <w:szCs w:val="17"/>
              </w:rPr>
              <w:t xml:space="preserve">ChatGPT, Claude, Gemini 등에 파일 내용 붙여넣기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③ 결과 복사</w:t>
            </w:r>
          </w:p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7"/>
                <w:szCs w:val="17"/>
              </w:rPr>
              <w:t xml:space="preserve">LLM이 반환한 의도 분류 결과 텍스트 복사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④ 가져오기</w:t>
            </w:r>
          </w:p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7"/>
                <w:szCs w:val="17"/>
              </w:rPr>
              <w:t xml:space="preserve">결과 파일 업로드 또는 텍스트 붙여넣기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2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✓ 의도 생성</w:t>
            </w:r>
          </w:p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7"/>
                <w:szCs w:val="17"/>
              </w:rPr>
              <w:t xml:space="preserve">검수·편집 화면으로 이동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A-3  수동 LLM Handoff 화면 — 내보내기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수동 LLM Handoff  —  파일 내보내기</w:t>
            </w:r>
          </w:p>
          <w:p>
            <w:pPr>
              <w:spacing w:after="120" w:before="4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아래 내용을 복사하거나 파일로 다운로드하여 ChatGPT, Claude 등에 붙여넣으세요.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내보내기 파일 미리보기</w:t>
            </w: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</w:tblGrid>
            <w:tr>
              <w:tc>
                <w:tcPr>
                  <w:tcW w:type="dxa" w:w="5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=== CGA 수동 LLM Handoff ===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7"/>
                      <w:szCs w:val="17"/>
                    </w:rPr>
                    <w:t xml:space="preserve">지시문: 아래 학습 문장들을 분석하여 정확히 10개의 의도(Intent) 그룹으로 분류해 주세요. 각 의도에는 의도명(영문 스네이크케이스)과 해당 의도에 속한 학습문장 목록을 포함하고, 아래 JSON 형식으로 반환하세요.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color w:val="1F3864"/>
                      <w:sz w:val="17"/>
                      <w:szCs w:val="17"/>
                    </w:rPr>
                    <w:t xml:space="preserve">출력 형식: {"intents":[{"name":"intent_name","sample_utterances":["문장1","문장2"]}]}</w:t>
                  </w:r>
                </w:p>
                <w:p>
                  <w:r>
                    <w:rPr>
                      <w:rFonts w:ascii="Malgun Gothic" w:cs="Malgun Gothic" w:eastAsia="Malgun Gothic" w:hAnsi="Malgun Gothic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=== 학습 문장 ===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7"/>
                      <w:szCs w:val="17"/>
                    </w:rPr>
                    <w:t xml:space="preserve">비밀번호를 초기화하고 싶어요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7"/>
                      <w:szCs w:val="17"/>
                    </w:rPr>
                    <w:t xml:space="preserve">배송 상태 확인하는 방법은?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7"/>
                      <w:szCs w:val="17"/>
                    </w:rPr>
                    <w:t xml:space="preserve">예약을 변경할 수 있나요?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7"/>
                      <w:szCs w:val="17"/>
                    </w:rPr>
                    <w:t xml:space="preserve">…</w:t>
                  </w:r>
                </w:p>
              </w:tc>
            </w:tr>
          </w:tbl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3000"/>
            </w:tblGrid>
            <w:tr>
              <w:tc>
                <w:tcPr>
                  <w:tcW w:type="dxa" w:w="2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전체 복사</w:t>
                  </w:r>
                </w:p>
              </w:tc>
              <w:tc>
                <w:tcPr>
                  <w:tcW w:type="dxa" w:w="3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0"/>
                      <w:szCs w:val="20"/>
                    </w:rPr>
                    <w:t xml:space="preserve">파일 다운로드 (.txt)</w:t>
                  </w:r>
                </w:p>
              </w:tc>
            </w:tr>
          </w:tbl>
          <w:p/>
        </w:tc>
        <w:tc>
          <w:tcPr>
            <w:tcW w:type="dxa" w:w="3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E2F3" w:val="clear"/>
            <w:tcMar>
              <w:top w:type="dxa" w:w="140"/>
              <w:left w:type="dxa" w:w="140"/>
              <w:bottom w:type="dxa" w:w="14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Handoff 안내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9"/>
                <w:szCs w:val="19"/>
              </w:rPr>
              <w:t xml:space="preserve">1단계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파일을 다운로드하거나 텍스트를 복사합니다.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9"/>
                <w:szCs w:val="19"/>
              </w:rPr>
              <w:t xml:space="preserve">2단계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ChatGPT, Claude, Gemini 등 LLM에 접속하여 내용을 붙여넣습니다.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9"/>
                <w:szCs w:val="19"/>
              </w:rPr>
              <w:t xml:space="preserve">3단계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LLM이 반환한 JSON 결과를 복사합니다.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9"/>
                <w:szCs w:val="19"/>
              </w:rPr>
              <w:t xml:space="preserve">4단계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다음 화면에서 결과를 붙여넣거나 파일로 가져오기합니다.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→  결과 가져오기 화면으로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A-4  수동 LLM Handoff 화면 — 결과 가져오기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수동 LLM Handoff  —  결과 가져오기</w:t>
            </w:r>
          </w:p>
          <w:p>
            <w:pPr>
              <w:spacing w:after="120" w:before="4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LLM이 반환한 의도 분류 결과를 아래에 붙여넣거나 파일을 업로드하세요.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 붙여넣기</w:t>
            </w: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</w:tblGrid>
            <w:tr>
              <w:tc>
                <w:tcPr>
                  <w:tcW w:type="dxa" w:w="5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7"/>
                      <w:szCs w:val="17"/>
                    </w:rPr>
                    <w:t xml:space="preserve">{"intents":[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7"/>
                      <w:szCs w:val="17"/>
                    </w:rPr>
                    <w:t xml:space="preserve">  {"name":"password_reset",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7"/>
                      <w:szCs w:val="17"/>
                    </w:rPr>
                    <w:t xml:space="preserve">   "sample_utterances":["비밀번호를 초기화하고 싶어요","비번 재설정 방법은?"]},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7"/>
                      <w:szCs w:val="17"/>
                    </w:rPr>
                    <w:t xml:space="preserve">  {"name":"delivery_status",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7"/>
                      <w:szCs w:val="17"/>
                    </w:rPr>
                    <w:t xml:space="preserve">   "sample_utterances":["배송 상태 확인하는 방법은?","내 배송 언제 와요?"]},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7"/>
                      <w:szCs w:val="17"/>
                    </w:rPr>
                    <w:t xml:space="preserve">  …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7"/>
                      <w:szCs w:val="17"/>
                    </w:rPr>
                    <w:t xml:space="preserve">]}</w:t>
                  </w:r>
                </w:p>
              </w:tc>
            </w:tr>
          </w:tbl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2600"/>
            </w:tblGrid>
            <w:tr>
              <w:tc>
                <w:tcPr>
                  <w:tcW w:type="dxa" w:w="2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파일 업로드 (.json/.txt)</w:t>
                  </w:r>
                </w:p>
              </w:tc>
              <w:tc>
                <w:tcPr>
                  <w:tcW w:type="dxa" w:w="2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결과 유효성 검사</w:t>
                  </w:r>
                </w:p>
              </w:tc>
            </w:tr>
          </w:tbl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600"/>
            </w:tblGrid>
            <w:tr>
              <w:tc>
                <w:tcPr>
                  <w:tcW w:type="dxa" w:w="1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이전</w:t>
                  </w:r>
                </w:p>
              </w:tc>
              <w:tc>
                <w:tcPr>
                  <w:tcW w:type="dxa" w:w="3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0"/>
                      <w:szCs w:val="20"/>
                    </w:rPr>
                    <w:t xml:space="preserve">의도 생성 완료  →  검수로 이동</w:t>
                  </w:r>
                </w:p>
              </w:tc>
            </w:tr>
          </w:tbl>
          <w:p/>
        </w:tc>
        <w:tc>
          <w:tcPr>
            <w:tcW w:type="dxa" w:w="3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E2F3" w:val="clear"/>
            <w:tcMar>
              <w:top w:type="dxa" w:w="140"/>
              <w:left w:type="dxa" w:w="140"/>
              <w:bottom w:type="dxa" w:w="14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유효성 검사 결과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color w:val="1A7F37"/>
                <w:sz w:val="19"/>
                <w:szCs w:val="19"/>
              </w:rPr>
              <w:t xml:space="preserve">✓ JSON 형식 확인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color w:val="1A7F37"/>
                <w:sz w:val="19"/>
                <w:szCs w:val="19"/>
              </w:rPr>
              <w:t xml:space="preserve">✓ 의도 개수: 10개  (요청: 10개)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color w:val="1A7F37"/>
                <w:sz w:val="19"/>
                <w:szCs w:val="19"/>
              </w:rPr>
              <w:t xml:space="preserve">✓ 학습문장 총 42개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9C5A00"/>
                <w:sz w:val="19"/>
                <w:szCs w:val="19"/>
              </w:rPr>
              <w:t xml:space="preserve">⚠ 주의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color w:val="9C5A00"/>
                <w:sz w:val="18"/>
                <w:szCs w:val="18"/>
              </w:rPr>
              <w:t xml:space="preserve">intent_name이 중복된 항목은 자동으로 병합됩니다.</w:t>
            </w:r>
          </w:p>
        </w:tc>
      </w:tr>
    </w:tbl>
    <w:p>
      <w:r>
        <w:br w:type="pag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4.3  경로 B — PDF → Q&amp;A 의도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5A00" w:sz="8"/>
              <w:left w:val="single" w:color="9C5A00" w:sz="8"/>
              <w:bottom w:val="single" w:color="9C5A00" w:sz="8"/>
              <w:right w:val="single" w:color="9C5A00" w:sz="8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9C5A00"/>
                <w:sz w:val="22"/>
                <w:szCs w:val="22"/>
              </w:rPr>
              <w:t xml:space="preserve">⚠  이 경로는 LLM 연결이 필수입니다. LLM이 연결되지 않으면 파일 저장은 가능하지만 의도 생성은 불가합니다.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PDF 문서 업로드</w:t>
            </w:r>
          </w:p>
          <w:p>
            <w:pPr>
              <w:spacing w:after="120" w:before="4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업로드한 PDF에서 LLM이 예상 질문과 답변을 추출하여 의도를 생성합니다.</w:t>
            </w: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</w:tblGrid>
            <w:tr>
              <w:tc>
                <w:tcPr>
                  <w:tcW w:type="dxa" w:w="5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555555"/>
                      <w:sz w:val="20"/>
                      <w:szCs w:val="20"/>
                    </w:rPr>
                    <w:t xml:space="preserve">PDF 문서를 여기에 끌어다 놓으세요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8"/>
                      <w:szCs w:val="18"/>
                    </w:rPr>
                    <w:t xml:space="preserve">문서는 LLM 미연결 시에도 저장됩니다.</w:t>
                  </w:r>
                </w:p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9C5A00"/>
                      <w:sz w:val="18"/>
                      <w:szCs w:val="18"/>
                    </w:rPr>
                    <w:t xml:space="preserve">Q&amp;A 의도 생성은 LLM 연결 후 가능합니다.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추출할 Q&amp;A 의도 개수  *</w:t>
            </w: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</w:tblGrid>
            <w:tr>
              <w:tc>
                <w:tcPr>
                  <w:tcW w:type="dxa" w:w="5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9"/>
                      <w:szCs w:val="19"/>
                    </w:rPr>
                    <w:t xml:space="preserve">20  ( 1 ~ 200 )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업로드된 문서</w:t>
            </w: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1200"/>
              <w:gridCol w:w="1200"/>
            </w:tblGrid>
            <w:tr>
              <w:tc>
                <w:tcPr>
                  <w:tcW w:type="dxa" w:w="2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파일명</w:t>
                  </w:r>
                </w:p>
              </w:tc>
              <w:tc>
                <w:tcPr>
                  <w:tcW w:type="dxa" w:w="1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크기</w:t>
                  </w:r>
                </w:p>
              </w:tc>
              <w:tc>
                <w:tcPr>
                  <w:tcW w:type="dxa" w:w="1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상태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상품가이드_2026.pdf</w:t>
                  </w:r>
                </w:p>
              </w:tc>
              <w:tc>
                <w:tcPr>
                  <w:tcW w:type="dxa" w:w="1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2.4 MB</w:t>
                  </w:r>
                </w:p>
              </w:tc>
              <w:tc>
                <w:tcPr>
                  <w:tcW w:type="dxa" w:w="1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2C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9C5A00"/>
                      <w:sz w:val="19"/>
                      <w:szCs w:val="19"/>
                    </w:rPr>
                    <w:t xml:space="preserve">LLM 필요</w:t>
                  </w:r>
                </w:p>
              </w:tc>
            </w:tr>
          </w:tbl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</w:tblGrid>
            <w:tr>
              <w:tc>
                <w:tcPr>
                  <w:tcW w:type="dxa" w:w="5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888888"/>
                      <w:sz w:val="19"/>
                      <w:szCs w:val="19"/>
                    </w:rPr>
                    <w:t xml:space="preserve">LLM 연결 후 Q&amp;A 의도 생성  →</w:t>
                  </w:r>
                </w:p>
              </w:tc>
            </w:tr>
          </w:tbl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color w:val="888888"/>
                <w:sz w:val="17"/>
                <w:szCs w:val="17"/>
              </w:rPr>
              <w:t xml:space="preserve">LLM이 연결되어야 활성화됩니다.</w:t>
            </w:r>
          </w:p>
        </w:tc>
        <w:tc>
          <w:tcPr>
            <w:tcW w:type="dxa" w:w="3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E2F3" w:val="clear"/>
            <w:tcMar>
              <w:top w:type="dxa" w:w="140"/>
              <w:left w:type="dxa" w:w="140"/>
              <w:bottom w:type="dxa" w:w="14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경로 B 주의사항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LLM 연결 필수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내용을 분석하여 질문·답변 쌍을 생성하는 작업은 LLM이 직접 처리합니다.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9"/>
                <w:szCs w:val="19"/>
              </w:rPr>
              <w:t xml:space="preserve">파일은 미리 저장 가능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LLM 미연결 상태에서도 PDF 파일을 업로드해 두고, LLM 연결 후 생성을 실행할 수 있습니다.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LLM 연결 방법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 → LLM 연결에서 API 키를 등록하세요.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8"/>
                      <w:szCs w:val="18"/>
                    </w:rPr>
                    <w:t xml:space="preserve">LLM 연결 설정 →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5. 의도 검수·편집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LLM이 생성한 의도 초안을 운영자가 검토하고 최종화합니다. 경로 A·B 모두 이 화면으로 연결됩니다.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의도 목록  (10개)</w:t>
            </w:r>
          </w:p>
          <w:p>
            <w:pPr>
              <w:spacing w:after="100" w:before="4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의도를 선택하여 답변을 입력하거나 편집하세요.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00"/>
              <w:gridCol w:w="760"/>
              <w:gridCol w:w="560"/>
              <w:gridCol w:w="580"/>
            </w:tblGrid>
            <w:tr>
              <w:tc>
                <w:tcPr>
                  <w:tcW w:type="dxa" w:w="27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의도명</w:t>
                  </w:r>
                </w:p>
              </w:tc>
              <w:tc>
                <w:tcPr>
                  <w:tcW w:type="dxa" w:w="7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문장수</w:t>
                  </w:r>
                </w:p>
              </w:tc>
              <w:tc>
                <w:tcPr>
                  <w:tcW w:type="dxa" w:w="5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유형</w:t>
                  </w:r>
                </w:p>
              </w:tc>
              <w:tc>
                <w:tcPr>
                  <w:tcW w:type="dxa" w:w="58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답변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3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password_reset</w:t>
                  </w:r>
                </w:p>
              </w:tc>
              <w:tc>
                <w:tcPr>
                  <w:tcW w:type="dxa" w:w="7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5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5B6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58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6F4E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1A7F37"/>
                      <w:sz w:val="18"/>
                      <w:szCs w:val="18"/>
                    </w:rPr>
                    <w:t xml:space="preserve">✓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delivery_status</w:t>
                  </w:r>
                </w:p>
              </w:tc>
              <w:tc>
                <w:tcPr>
                  <w:tcW w:type="dxa" w:w="7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5B6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58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6F4E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1A7F37"/>
                      <w:sz w:val="18"/>
                      <w:szCs w:val="18"/>
                    </w:rPr>
                    <w:t xml:space="preserve">✓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reservation_change</w:t>
                  </w:r>
                </w:p>
              </w:tc>
              <w:tc>
                <w:tcPr>
                  <w:tcW w:type="dxa" w:w="7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5B6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58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8"/>
                      <w:szCs w:val="18"/>
                    </w:rPr>
                    <w:t xml:space="preserve">○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business_hours</w:t>
                  </w:r>
                </w:p>
              </w:tc>
              <w:tc>
                <w:tcPr>
                  <w:tcW w:type="dxa" w:w="7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5B6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58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8"/>
                      <w:szCs w:val="18"/>
                    </w:rPr>
                    <w:t xml:space="preserve">○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return_request</w:t>
                  </w:r>
                </w:p>
              </w:tc>
              <w:tc>
                <w:tcPr>
                  <w:tcW w:type="dxa" w:w="7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5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D9E2F3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2E75B6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58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8"/>
                      <w:szCs w:val="18"/>
                    </w:rPr>
                    <w:t xml:space="preserve">○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product_warranty</w:t>
                  </w:r>
                </w:p>
              </w:tc>
              <w:tc>
                <w:tcPr>
                  <w:tcW w:type="dxa" w:w="7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—</w:t>
                  </w:r>
                </w:p>
              </w:tc>
              <w:tc>
                <w:tcPr>
                  <w:tcW w:type="dxa" w:w="5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6F4E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7F37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58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6F4E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1A7F37"/>
                      <w:sz w:val="18"/>
                      <w:szCs w:val="18"/>
                    </w:rPr>
                    <w:t xml:space="preserve">✓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installation_guide</w:t>
                  </w:r>
                </w:p>
              </w:tc>
              <w:tc>
                <w:tcPr>
                  <w:tcW w:type="dxa" w:w="7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—</w:t>
                  </w:r>
                </w:p>
              </w:tc>
              <w:tc>
                <w:tcPr>
                  <w:tcW w:type="dxa" w:w="5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6F4E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7F37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58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6F4E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1A7F37"/>
                      <w:sz w:val="18"/>
                      <w:szCs w:val="18"/>
                    </w:rPr>
                    <w:t xml:space="preserve">✓</w:t>
                  </w:r>
                </w:p>
              </w:tc>
            </w:tr>
          </w:tbl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33"/>
              <w:gridCol w:w="1533"/>
              <w:gridCol w:w="1534"/>
            </w:tblGrid>
            <w:tr>
              <w:tc>
                <w:tcPr>
                  <w:tcW w:type="dxa" w:w="1533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+ 의도 추가</w:t>
                  </w:r>
                </w:p>
              </w:tc>
              <w:tc>
                <w:tcPr>
                  <w:tcW w:type="dxa" w:w="1533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의도 합치기</w:t>
                  </w:r>
                </w:p>
              </w:tc>
              <w:tc>
                <w:tcPr>
                  <w:tcW w:type="dxa" w:w="1534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선택 삭제</w:t>
                  </w:r>
                </w:p>
              </w:tc>
            </w:tr>
          </w:tbl>
          <w:p/>
        </w:tc>
        <w:tc>
          <w:tcPr>
            <w:tcW w:type="dxa" w:w="4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E2F3" w:val="clear"/>
            <w:tcMar>
              <w:top w:type="dxa" w:w="140"/>
              <w:left w:type="dxa" w:w="140"/>
              <w:bottom w:type="dxa" w:w="14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password_reset  —  답변 설정</w:t>
            </w:r>
          </w:p>
          <w:p>
            <w:pPr>
              <w:spacing w:after="100" w:before="40"/>
            </w:pPr>
            <w:r>
              <w:rPr>
                <w:rFonts w:ascii="Malgun Gothic" w:cs="Malgun Gothic" w:eastAsia="Malgun Gothic" w:hAnsi="Malgun Gothic"/>
                <w:color w:val="2E75B6"/>
                <w:sz w:val="18"/>
                <w:szCs w:val="18"/>
              </w:rPr>
              <w:t xml:space="preserve">경로 A  (학습문장 기반)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답변 내용  *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비밀번호 초기화는 로그인 화면의 [비밀번호 찾기]를 클릭하신 후, 이메일로 전송된 링크를 통해 재설정하실 수 있습니다.</w:t>
                  </w:r>
                </w:p>
              </w:tc>
            </w:tr>
          </w:tbl>
          <w:p>
            <w:pPr>
              <w:spacing w:before="1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 학습문장  (편집 가능)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600"/>
            </w:tblGrid>
            <w:tr>
              <w:tc>
                <w:tcPr>
                  <w:tcW w:type="dxa" w:w="3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비밀번호를 초기화하고 싶어요</w:t>
                  </w:r>
                </w:p>
              </w:tc>
              <w:tc>
                <w:tcPr>
                  <w:tcW w:type="dxa" w:w="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7"/>
                      <w:szCs w:val="17"/>
                    </w:rPr>
                    <w:t xml:space="preserve">삭제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8"/>
                      <w:szCs w:val="18"/>
                    </w:rPr>
                    <w:t xml:space="preserve">비번 재설정 방법은?</w:t>
                  </w:r>
                </w:p>
              </w:tc>
              <w:tc>
                <w:tcPr>
                  <w:tcW w:type="dxa" w:w="6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color w:val="888888"/>
                      <w:sz w:val="17"/>
                      <w:szCs w:val="17"/>
                    </w:rPr>
                    <w:t xml:space="preserve">삭제</w:t>
                  </w:r>
                </w:p>
              </w:tc>
            </w:tr>
          </w:tbl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200"/>
            </w:tblGrid>
            <w:tr>
              <w:tc>
                <w:tcPr>
                  <w:tcW w:type="dxa" w:w="1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취소</w:t>
                  </w:r>
                </w:p>
              </w:tc>
              <w:tc>
                <w:tcPr>
                  <w:tcW w:type="dxa" w:w="2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0"/>
                      <w:szCs w:val="20"/>
                    </w:rPr>
                    <w:t xml:space="preserve">저장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6. 03단계 — 상세 설정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의도·답변 구성 이후 고급 사용자가 접근하는 세부 편집 화면입니다. 초급 사용자는 이 단계를 건너뛰고 빌드로 진행할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편집 항목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의도·답변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사용자 (봇 구성에서 이어짐)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답변 유형 변경 / 학습문장 추가·삭제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동의어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기본 이상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같은 의미의 표현 그룹 등록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개체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고급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날짜·수량·제품명 등 엔티티 정의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사전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고급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도메인 전용어·약어 사전 등록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고급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 분기 대화 흐름 편집기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API 도구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고급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API 연결 및 응답 매핑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37" w:sz="8"/>
              <w:left w:val="single" w:color="1A7F37" w:sz="8"/>
              <w:bottom w:val="single" w:color="1A7F37" w:sz="8"/>
              <w:right w:val="single" w:color="1A7F37" w:sz="8"/>
            </w:tcBorders>
            <w:shd w:fill="E6F4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22"/>
                <w:szCs w:val="22"/>
              </w:rPr>
              <w:t xml:space="preserve">✓  상세 설정은 선택 사항입니다. 빌드 전에 완료하지 않아도 기본 봇은 동작합니다.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7. 04·05단계 — 빌드 및 테스트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7.1  빌드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배포 방식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채널 연결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공용 서버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CGA 공용 Multi-tenant 인프라에 즉시 배포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Web 위젯 URL / 카카오 Webhook 자동 생성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자체 컨테이너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고객사 서버 IP 입력 후 Docker 자동 프로비저닝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Web / 설치형 / 카카오 → 자체 서버 주소로 연결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7.2  테스트 — 시뮬레이터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시뮬레이터  —  대화 테스트</w:t>
            </w:r>
          </w:p>
          <w:p>
            <w:pPr>
              <w:spacing w:after="100" w:before="4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배포 전 대화 흐름을 확인합니다.</w:t>
            </w: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</w:tblGrid>
            <w:tr>
              <w:tc>
                <w:tcPr>
                  <w:tcW w:type="dxa" w:w="5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color w:val="555555"/>
                      <w:sz w:val="19"/>
                      <w:szCs w:val="19"/>
                    </w:rPr>
                    <w:t xml:space="preserve">[봇]  안녕하세요! 무엇을 도와드릴까요?</w:t>
                  </w:r>
                </w:p>
                <w:p>
                  <w:pPr>
                    <w:spacing w:before="8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9"/>
                      <w:szCs w:val="19"/>
                    </w:rPr>
                    <w:t xml:space="preserve">[사용자]  비밀번호를 바꾸고 싶어요</w:t>
                  </w:r>
                </w:p>
                <w:p>
                  <w:pPr>
                    <w:spacing w:before="80"/>
                  </w:pPr>
                  <w:r>
                    <w:rPr>
                      <w:rFonts w:ascii="Malgun Gothic" w:cs="Malgun Gothic" w:eastAsia="Malgun Gothic" w:hAnsi="Malgun Gothic"/>
                      <w:color w:val="555555"/>
                      <w:sz w:val="19"/>
                      <w:szCs w:val="19"/>
                    </w:rPr>
                    <w:t xml:space="preserve">[봇]  비밀번호 초기화는 로그인 화면의 [비밀번호 찾기]를 클릭하신 후 이메일 링크로 재설정하실 수 있습니다.</w:t>
                  </w:r>
                </w:p>
              </w:tc>
            </w:tr>
          </w:tbl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1400"/>
            </w:tblGrid>
            <w:tr>
              <w:tc>
                <w:tcPr>
                  <w:tcW w:type="dxa" w:w="38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color w:val="AAAAAA"/>
                      <w:sz w:val="19"/>
                      <w:szCs w:val="19"/>
                    </w:rPr>
                    <w:t xml:space="preserve">메시지 입력…</w:t>
                  </w:r>
                </w:p>
              </w:tc>
              <w:tc>
                <w:tcPr>
                  <w:tcW w:type="dxa" w:w="1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9"/>
                      <w:szCs w:val="19"/>
                    </w:rPr>
                    <w:t xml:space="preserve">전송</w:t>
                  </w:r>
                </w:p>
              </w:tc>
            </w:tr>
          </w:tbl>
          <w:p/>
        </w:tc>
        <w:tc>
          <w:tcPr>
            <w:tcW w:type="dxa" w:w="37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9E2F3" w:val="clear"/>
            <w:tcMar>
              <w:top w:type="dxa" w:w="140"/>
              <w:left w:type="dxa" w:w="140"/>
              <w:bottom w:type="dxa" w:w="14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1"/>
                <w:szCs w:val="21"/>
              </w:rPr>
              <w:t xml:space="preserve">대화 분석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매칭 의도:  password_reset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처리 방식:  LLM 의도 분류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유사도:  0.94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처리 시간:  14ms</w:t>
            </w:r>
          </w:p>
          <w:p>
            <w:pPr>
              <w:spacing w:before="12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테스트 기록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총 5회  |  매칭 실패 0건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8. 06단계 — 운영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8.1  운영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표시 정보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알람 조건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채널 상태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Web / 설치형 / 카카오톡 연결 상태 및 응답 시간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응답 실패 3회 이상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대화량 현황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시간대별 대화 건수 / 의도별 빈도 순위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이상 급증·급감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미정의 의도 알람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임계치 미달 의도 감지 목록 + 승인 대기 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신규 미정의 의도 감지 즉시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컨테이너 상태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자체 서버 Docker 헬스체크 결과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컨테이너 다운 즉시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비용 현황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호출 건수 및 토큰 비용 집계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설정 임계치 초과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8.2  동적 의도 확장 승인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5A00" w:sz="8"/>
              <w:left w:val="single" w:color="9C5A00" w:sz="8"/>
              <w:bottom w:val="single" w:color="9C5A00" w:sz="8"/>
              <w:right w:val="single" w:color="9C5A00" w:sz="8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9C5A00"/>
                <w:sz w:val="22"/>
                <w:szCs w:val="22"/>
              </w:rPr>
              <w:t xml:space="preserve">⚠  미정의 의도 감지  —  승인 대기 중  (1건)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감지된 질문:  "법인카드 월 한도가 얼마인가요?"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감지 시각:  2026-06-03  14:23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시스템 제안 의도명:  corporate_card_limit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 생성 프롬프트:</w:t>
            </w:r>
          </w:p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c>
                <w:tcPr>
                  <w:tcW w:type="dxa" w:w="89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7F9F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Malgun Gothic" w:cs="Malgun Gothic" w:eastAsia="Malgun Gothic" w:hAnsi="Malgun Gothic"/>
                      <w:sz w:val="19"/>
                      <w:szCs w:val="19"/>
                    </w:rPr>
                    <w:t xml:space="preserve">당신은 사내 복지 및 법인카드 한도 안내 전문가입니다. 제공된 컨텍스트에 기반하여 직급별 한도를 정중히 안내하세요.</w:t>
                  </w:r>
                </w:p>
              </w:tc>
            </w:tr>
          </w:tbl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  <w:gridCol w:w="2960"/>
              <w:gridCol w:w="3440"/>
            </w:tblGrid>
            <w:tr>
              <w:tc>
                <w:tcPr>
                  <w:tcW w:type="dxa" w:w="29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거절</w:t>
                  </w:r>
                </w:p>
              </w:tc>
              <w:tc>
                <w:tcPr>
                  <w:tcW w:type="dxa" w:w="296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수정 후 승인</w:t>
                  </w:r>
                </w:p>
              </w:tc>
              <w:tc>
                <w:tcPr>
                  <w:tcW w:type="dxa" w:w="344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2E75B6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20"/>
                      <w:szCs w:val="20"/>
                    </w:rPr>
                    <w:t xml:space="preserve">승인  →  즉시 적용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9. UI 컴포넌트 가이드</w:t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9.1  색상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색상 코드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적용 위치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#2E75B6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버튼·탭 선택·강조 테두리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Dark Background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#1F3864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헤더·커버·단계 완료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Light Blue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#D9E2F3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레이블 배경·요약 패널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Step Background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#EBF3FB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단계 레일·준비 상태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#FFF2CC  /  #9C5A00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미연결·승인 대기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#1A7F37  /  #E6F4EA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완료 상태·유효성 통과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Screen BG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#F7F9FC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작업 영역 배경·텍스트 에어리어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9.2  LLM 연결 상태 표시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표시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연결됨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녹색 칩  ✓ LLM 연결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경로 A/B 모두 자동 실행 가능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미연결  (경로 A)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황색 칩  ⚠ LLM 없음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수동 Handoff 버튼 표시 / 자동 분류 버튼 비활성화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미연결  (경로 B)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빨간 칩  ✗ LLM 필요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파일 저장 가능 / 생성 버튼 비활성화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9.3  수동 LLM Handoff 파일 규격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내보내기 파일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Plain Text (.txt)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지시 프롬프트 + 학습문장 목록 포함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가져오기 파일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JSON (.json) 또는 Plain Text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intents 배열 구조로 의도명 + 학습문장 목록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JSON 스키마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{ intents: [{ name, sample_utterances[] }] 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CGA가 자동 파싱 후 의도 목록 생성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10. Aidot 호환성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CGA 변경 여부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웹챗 API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 없음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Aidot 클라이언트 → CGA 봇 서버 그대로 연결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AM / 채널 API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 없음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설치형·카카오톡 클라이언트 계약 동일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런타임 변수·함수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 없음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{{ expression }}, $name 등 Aidot 규칙 동일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시뮬레이터 동작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 없음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Aidot 시뮬레이터와 동일한 처리 흐름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봇 구성 엔진 (구성 단계)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CGA 변경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전용 (ML·시멘틱 엔진 미사용)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 구성·워크플로우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CGA 변경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단계 레일·초급/고급 노출 분리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 기능 개발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기본 금지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사전 승인 후에만 구현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호환성 보장 선언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기존 Aidot 클라이언트는 CGA가 생성한 봇 서버에 그대로 접속할 수 있습니다.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CGA가 생성한 클라이언트는 Aidot 봇 서버에 그대로 접속할 수 있습니다.</w:t>
            </w:r>
          </w:p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웹챗·AM·채널·런타임 계약은 변경 없이 완전 호환됩니다.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CONFIDENTIAL  |  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CGA Studio  |  화면 설계서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2026-06-03T12:25:14.485Z</dcterms:created>
  <dcterms:modified xsi:type="dcterms:W3CDTF">2026-06-03T12:25:14.486Z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