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2098" w:right="1474" w:bottom="1984" w:left="158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 w:cs="Times New Roman"/>
        <w:color w:val="525252"/>
        <w:sz w:val="16"/>
      </w:rPr>
      <w:t xml:space="preserve">— </w:t>
    </w:r>
    <w:r>
      <w:rPr>
        <w:rFonts w:ascii="Times New Roman" w:hAnsi="Times New Roman" w:eastAsia="宋体" w:cs="Times New Roman"/>
        <w:color w:val="525252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color w:val="525252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1D3A5E"/>
      </w:pBdr>
      <w:tabs>
        <w:tab w:pos="8844" w:val="right"/>
      </w:tabs>
      <w:spacing w:before="0" w:after="120" w:line="240" w:lineRule="auto"/>
    </w:pPr>
    <w:r/>
    <w:r>
      <w:drawing>
        <wp:inline xmlns:a="http://schemas.openxmlformats.org/drawingml/2006/main" xmlns:pic="http://schemas.openxmlformats.org/drawingml/2006/picture">
          <wp:extent cx="1440000" cy="2507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horizontal-col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250726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tab/>
    </w:r>
    <w:r>
      <w:rPr>
        <w:rFonts w:ascii="Times New Roman" w:hAnsi="Times New Roman" w:eastAsia="宋体" w:cs="Times New Roman"/>
        <w:color w:val="525252"/>
        <w:sz w:val="16"/>
      </w:rPr>
      <w:t>天信咨字〔2026〕第 000 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560" w:lineRule="exact"/>
      <w:ind w:firstLineChars="200" w:firstLine="640"/>
      <w:jc w:val="both"/>
    </w:pPr>
    <w:rPr>
      <w:rFonts w:ascii="Times New Roman" w:hAnsi="Times New Roman" w:eastAsia="仿宋_GB2312" w:cs="Times New Roman"/>
      <w:b w:val="0"/>
      <w:i w:val="0"/>
      <w:color w:val="161616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24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bCs/>
      <w:i w:val="0"/>
      <w:color w:val="16161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24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楷体_GB2312" w:cs="Times New Roman"/>
      <w:b w:val="0"/>
      <w:bCs/>
      <w:i w:val="0"/>
      <w:color w:val="16161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24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仿宋_GB2312" w:cs="Times New Roman"/>
      <w:b w:val="0"/>
      <w:bCs/>
      <w:i w:val="0"/>
      <w:color w:val="161616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312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 w:eastAsia="方正小标宋简体" w:cs="Times New Roman"/>
      <w:b w:val="0"/>
      <w:i w:val="0"/>
      <w:color w:val="1D3A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天信图注">
    <w:name w:val="天信图注"/>
    <w:basedOn w:val="Normal"/>
    <w:pPr>
      <w:spacing w:before="60" w:after="200" w:line="336" w:lineRule="auto"/>
      <w:jc w:val="left"/>
    </w:pPr>
    <w:rPr>
      <w:rFonts w:ascii="Times New Roman" w:hAnsi="Times New Roman" w:eastAsia="仿宋_GB2312" w:cs="Times New Roman"/>
      <w:b w:val="0"/>
      <w:i w:val="0"/>
      <w:color w:val="525252"/>
      <w:sz w:val="28"/>
    </w:rPr>
  </w:style>
  <w:style w:type="paragraph" w:customStyle="1" w:styleId="天信来源">
    <w:name w:val="天信来源"/>
    <w:basedOn w:val="Normal"/>
    <w:pPr>
      <w:spacing w:before="0" w:after="200" w:line="336" w:lineRule="auto"/>
      <w:jc w:val="left"/>
    </w:pPr>
    <w:rPr>
      <w:rFonts w:ascii="Times New Roman" w:hAnsi="Times New Roman" w:eastAsia="仿宋_GB2312" w:cs="Times New Roman"/>
      <w:b w:val="0"/>
      <w:i w:val="0"/>
      <w:color w:val="525252"/>
      <w:sz w:val="28"/>
    </w:rPr>
  </w:style>
  <w:style w:type="paragraph" w:customStyle="1" w:styleId="天信表题">
    <w:name w:val="天信表题"/>
    <w:basedOn w:val="Normal"/>
    <w:pPr>
      <w:keepNext/>
      <w:spacing w:before="160" w:after="80" w:line="336" w:lineRule="auto"/>
      <w:jc w:val="left"/>
    </w:pPr>
    <w:rPr>
      <w:rFonts w:ascii="Times New Roman" w:hAnsi="Times New Roman" w:eastAsia="仿宋_GB2312" w:cs="Times New Roman"/>
      <w:b/>
      <w:i w:val="0"/>
      <w:color w:val="1D3A5E"/>
      <w:sz w:val="28"/>
    </w:rPr>
  </w:style>
  <w:style w:type="paragraph" w:customStyle="1" w:styleId="天信表格文字">
    <w:name w:val="天信表格文字"/>
    <w:basedOn w:val="Normal"/>
    <w:pPr>
      <w:spacing w:before="0" w:after="0" w:line="348" w:lineRule="auto"/>
      <w:jc w:val="left"/>
    </w:pPr>
    <w:rPr>
      <w:rFonts w:ascii="Times New Roman" w:hAnsi="Times New Roman" w:eastAsia="仿宋_GB2312" w:cs="Times New Roman"/>
      <w:b w:val="0"/>
      <w:i w:val="0"/>
      <w:sz w:val="28"/>
    </w:rPr>
  </w:style>
  <w:style w:type="paragraph" w:customStyle="1" w:styleId="天信代码">
    <w:name w:val="天信代码"/>
    <w:basedOn w:val="Normal"/>
    <w:pPr>
      <w:shd w:val="clear" w:color="auto" w:fill="F7F7F7"/>
      <w:spacing w:before="0" w:after="0" w:line="274" w:lineRule="exact"/>
      <w:ind w:left="454" w:firstLine="0" w:firstLineChars="0"/>
      <w:jc w:val="left"/>
    </w:pPr>
    <w:rPr>
      <w:rFonts w:ascii="Courier New" w:hAnsi="Courier New" w:eastAsia="宋体" w:cs="Courier New"/>
      <w:b w:val="0"/>
      <w:i w:val="0"/>
      <w:color w:val="161616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天台天信会计师事务所 · 文档模板</dc:title>
  <dc:subject/>
  <dc:creator>天台天信会计师事务所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