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7F2A" w14:textId="220E0D42" w:rsidR="00695359" w:rsidRPr="00695359" w:rsidRDefault="00695359" w:rsidP="00695359">
      <w:pPr>
        <w:jc w:val="center"/>
        <w:rPr>
          <w:rFonts w:hint="eastAsia"/>
          <w:b/>
          <w:bCs/>
          <w:sz w:val="32"/>
          <w:szCs w:val="32"/>
        </w:rPr>
      </w:pPr>
      <w:r w:rsidRPr="00695359">
        <w:rPr>
          <w:rFonts w:hint="eastAsia"/>
          <w:b/>
          <w:bCs/>
          <w:sz w:val="32"/>
          <w:szCs w:val="32"/>
        </w:rPr>
        <w:t>遥感在军事领域的应用</w:t>
      </w:r>
    </w:p>
    <w:p w14:paraId="168830F2" w14:textId="5B8E12C0" w:rsidR="00695359" w:rsidRPr="00695359" w:rsidRDefault="00695359" w:rsidP="00695359">
      <w:pPr>
        <w:ind w:firstLineChars="200" w:firstLine="480"/>
        <w:rPr>
          <w:rFonts w:ascii="宋体" w:eastAsia="宋体" w:hAnsi="宋体"/>
          <w:sz w:val="24"/>
          <w:szCs w:val="24"/>
        </w:rPr>
      </w:pPr>
      <w:r w:rsidRPr="00695359">
        <w:rPr>
          <w:rFonts w:ascii="宋体" w:eastAsia="宋体" w:hAnsi="宋体" w:hint="eastAsia"/>
          <w:sz w:val="24"/>
          <w:szCs w:val="24"/>
        </w:rPr>
        <w:t>遥感是指在远离被测物体或现象的位置上</w:t>
      </w:r>
      <w:r w:rsidRPr="00695359">
        <w:rPr>
          <w:rFonts w:ascii="宋体" w:eastAsia="宋体" w:hAnsi="宋体"/>
          <w:sz w:val="24"/>
          <w:szCs w:val="24"/>
        </w:rPr>
        <w:t>,使用一定的仪器设备,接收、记录物体或现象反射或发射的电磁波信息,经过对信息的 传输、加工处理及分析与解译,对物体</w:t>
      </w:r>
      <w:proofErr w:type="gramStart"/>
      <w:r w:rsidRPr="00695359">
        <w:rPr>
          <w:rFonts w:ascii="宋体" w:eastAsia="宋体" w:hAnsi="宋体"/>
          <w:sz w:val="24"/>
          <w:szCs w:val="24"/>
        </w:rPr>
        <w:t>及现象</w:t>
      </w:r>
      <w:proofErr w:type="gramEnd"/>
      <w:r w:rsidRPr="00695359">
        <w:rPr>
          <w:rFonts w:ascii="宋体" w:eastAsia="宋体" w:hAnsi="宋体"/>
          <w:sz w:val="24"/>
          <w:szCs w:val="24"/>
        </w:rPr>
        <w:t>的性质及其变化进行探测和识别的 理论与技术。它的特点有（1）从宇宙空间观测地球，获取综合性地表信息；（2）通过探测器平台数据，实时监测地物动态变化；（3）探测范围广、采集数据周期短、速度快；（4）可多方式获取海量信息，效益好。可以看出、遥感技术具有综合性、周期短、实时性、覆盖广、宏观性和效益好等优点。因此、遥感技术在军事领域具有广泛的应用。</w:t>
      </w:r>
    </w:p>
    <w:p w14:paraId="5CA85D6F" w14:textId="74724622" w:rsidR="00695359" w:rsidRPr="003A0CAC" w:rsidRDefault="00695359" w:rsidP="00695359">
      <w:pPr>
        <w:rPr>
          <w:rFonts w:ascii="宋体" w:eastAsia="宋体" w:hAnsi="宋体" w:hint="eastAsia"/>
          <w:b/>
          <w:bCs/>
          <w:sz w:val="24"/>
          <w:szCs w:val="24"/>
        </w:rPr>
      </w:pPr>
      <w:r w:rsidRPr="003A0CAC">
        <w:rPr>
          <w:rFonts w:ascii="宋体" w:eastAsia="宋体" w:hAnsi="宋体" w:hint="eastAsia"/>
          <w:b/>
          <w:bCs/>
          <w:sz w:val="24"/>
          <w:szCs w:val="24"/>
        </w:rPr>
        <w:t>一、军事地图测绘技术</w:t>
      </w:r>
    </w:p>
    <w:p w14:paraId="487AC65B" w14:textId="5EF98641" w:rsidR="00695359" w:rsidRPr="00695359" w:rsidRDefault="00695359" w:rsidP="00695359">
      <w:pPr>
        <w:ind w:firstLine="420"/>
        <w:rPr>
          <w:rFonts w:ascii="宋体" w:eastAsia="宋体" w:hAnsi="宋体" w:hint="eastAsia"/>
          <w:sz w:val="24"/>
          <w:szCs w:val="24"/>
        </w:rPr>
      </w:pPr>
      <w:r w:rsidRPr="00695359">
        <w:rPr>
          <w:rFonts w:ascii="宋体" w:eastAsia="宋体" w:hAnsi="宋体" w:hint="eastAsia"/>
          <w:sz w:val="24"/>
          <w:szCs w:val="24"/>
        </w:rPr>
        <w:t>遥感具有获取综合性地表信息的能力，而军队在作战指挥过程中需要用于不同目的的地图、并且每个要求都迎合特定目的。而遥感就可以帮助创建不同类型的地图，来满足军事上的特定需求，而不会包含无关的信息。这有助于在指挥总部或战地区域根据需要了解空间信息的查看。战斗指挥官可以通过操纵可用的信息来评估战场信息以分析实时场景。</w:t>
      </w:r>
    </w:p>
    <w:p w14:paraId="29764378" w14:textId="25A047DA" w:rsidR="00695359" w:rsidRPr="00695359" w:rsidRDefault="00695359" w:rsidP="00695359">
      <w:pPr>
        <w:rPr>
          <w:rFonts w:ascii="宋体" w:eastAsia="宋体" w:hAnsi="宋体" w:hint="eastAsia"/>
          <w:sz w:val="24"/>
          <w:szCs w:val="24"/>
        </w:rPr>
      </w:pPr>
      <w:r w:rsidRPr="00695359">
        <w:rPr>
          <w:rFonts w:ascii="宋体" w:eastAsia="宋体" w:hAnsi="宋体" w:hint="eastAsia"/>
          <w:sz w:val="24"/>
          <w:szCs w:val="24"/>
        </w:rPr>
        <w:t>并且通过遥感测绘技术、可以获取敌方的重要军事战略目标，知道敌人的军事部署，这在军事战场是重关重要的信息。所以、遥感技术的介入、为现代军事行动提供更准确和最新信息的能力。</w:t>
      </w:r>
    </w:p>
    <w:p w14:paraId="609FCE42" w14:textId="10F140AD" w:rsidR="00695359" w:rsidRPr="003A0CAC" w:rsidRDefault="00695359" w:rsidP="00695359">
      <w:pPr>
        <w:rPr>
          <w:rFonts w:ascii="宋体" w:eastAsia="宋体" w:hAnsi="宋体" w:hint="eastAsia"/>
          <w:b/>
          <w:bCs/>
          <w:sz w:val="24"/>
          <w:szCs w:val="24"/>
        </w:rPr>
      </w:pPr>
      <w:r w:rsidRPr="003A0CAC">
        <w:rPr>
          <w:rFonts w:ascii="宋体" w:eastAsia="宋体" w:hAnsi="宋体" w:hint="eastAsia"/>
          <w:b/>
          <w:bCs/>
          <w:sz w:val="24"/>
          <w:szCs w:val="24"/>
        </w:rPr>
        <w:t>二、战场监测技术</w:t>
      </w:r>
    </w:p>
    <w:p w14:paraId="5DC38252" w14:textId="124AF575" w:rsidR="00695359" w:rsidRPr="00695359" w:rsidRDefault="00695359" w:rsidP="00695359">
      <w:pPr>
        <w:ind w:firstLine="420"/>
        <w:rPr>
          <w:rFonts w:ascii="宋体" w:eastAsia="宋体" w:hAnsi="宋体" w:hint="eastAsia"/>
          <w:sz w:val="24"/>
          <w:szCs w:val="24"/>
        </w:rPr>
      </w:pPr>
      <w:r w:rsidRPr="00695359">
        <w:rPr>
          <w:rFonts w:ascii="宋体" w:eastAsia="宋体" w:hAnsi="宋体" w:hint="eastAsia"/>
          <w:sz w:val="24"/>
          <w:szCs w:val="24"/>
        </w:rPr>
        <w:t>遥感能够实时监测地物动态变化，在战场中，局势瞬息万变。通过遥感技术、可以实时的监测敌方的军事部署、了解敌方的军事动向、获取地方的军事意图，将有利于进一步的展开针对性的军事行动和战略部署。装备遥感技术、在战场上就不会抓瞎、让敌人的身影无处可藏。</w:t>
      </w:r>
    </w:p>
    <w:p w14:paraId="22A03367" w14:textId="60B73D5A" w:rsidR="00695359" w:rsidRPr="003A0CAC" w:rsidRDefault="00695359" w:rsidP="00695359">
      <w:pPr>
        <w:rPr>
          <w:rFonts w:ascii="宋体" w:eastAsia="宋体" w:hAnsi="宋体" w:hint="eastAsia"/>
          <w:b/>
          <w:bCs/>
          <w:sz w:val="24"/>
          <w:szCs w:val="24"/>
        </w:rPr>
      </w:pPr>
      <w:r w:rsidRPr="003A0CAC">
        <w:rPr>
          <w:rFonts w:ascii="宋体" w:eastAsia="宋体" w:hAnsi="宋体" w:hint="eastAsia"/>
          <w:b/>
          <w:bCs/>
          <w:sz w:val="24"/>
          <w:szCs w:val="24"/>
        </w:rPr>
        <w:t>三、用于军事作战</w:t>
      </w:r>
    </w:p>
    <w:p w14:paraId="2701A3EA" w14:textId="70B99A35" w:rsidR="00695359" w:rsidRPr="00695359" w:rsidRDefault="00695359" w:rsidP="00695359">
      <w:pPr>
        <w:ind w:firstLine="420"/>
        <w:rPr>
          <w:rFonts w:ascii="宋体" w:eastAsia="宋体" w:hAnsi="宋体" w:hint="eastAsia"/>
          <w:sz w:val="24"/>
          <w:szCs w:val="24"/>
        </w:rPr>
      </w:pPr>
      <w:r w:rsidRPr="00695359">
        <w:rPr>
          <w:rFonts w:ascii="宋体" w:eastAsia="宋体" w:hAnsi="宋体" w:hint="eastAsia"/>
          <w:sz w:val="24"/>
          <w:szCs w:val="24"/>
        </w:rPr>
        <w:t>遥感探测范围广、可多方式获取海量信息、自然可用于军事作战</w:t>
      </w:r>
    </w:p>
    <w:p w14:paraId="05E98D72" w14:textId="1B5DCE67" w:rsidR="00695359" w:rsidRPr="00695359" w:rsidRDefault="00695359" w:rsidP="00695359">
      <w:pPr>
        <w:ind w:firstLine="420"/>
        <w:rPr>
          <w:rFonts w:ascii="宋体" w:eastAsia="宋体" w:hAnsi="宋体" w:hint="eastAsia"/>
          <w:sz w:val="24"/>
          <w:szCs w:val="24"/>
        </w:rPr>
      </w:pPr>
      <w:r w:rsidRPr="00695359">
        <w:rPr>
          <w:rFonts w:ascii="宋体" w:eastAsia="宋体" w:hAnsi="宋体"/>
          <w:sz w:val="24"/>
          <w:szCs w:val="24"/>
        </w:rPr>
        <w:t>1、海上作战</w:t>
      </w:r>
    </w:p>
    <w:p w14:paraId="25D01200" w14:textId="78C415AA" w:rsidR="00695359" w:rsidRPr="00695359" w:rsidRDefault="00695359" w:rsidP="00695359">
      <w:pPr>
        <w:ind w:firstLine="420"/>
        <w:rPr>
          <w:rFonts w:ascii="宋体" w:eastAsia="宋体" w:hAnsi="宋体" w:hint="eastAsia"/>
          <w:sz w:val="24"/>
          <w:szCs w:val="24"/>
        </w:rPr>
      </w:pPr>
      <w:r w:rsidRPr="00695359">
        <w:rPr>
          <w:rFonts w:ascii="宋体" w:eastAsia="宋体" w:hAnsi="宋体" w:hint="eastAsia"/>
          <w:sz w:val="24"/>
          <w:szCs w:val="24"/>
        </w:rPr>
        <w:t>在海上作战时候，在海洋中，海流、海浪条件、海面温度和潮汐等复杂的自然特征有时可能会阻碍海军作战。充分利用这些自然特征，能够有效的辅助海上军事作战。而遥感技术、就可以采集相关的数据、并从中分析得到可用于作战的信息。</w:t>
      </w:r>
    </w:p>
    <w:p w14:paraId="115190D1" w14:textId="15800934" w:rsidR="00695359" w:rsidRPr="00695359" w:rsidRDefault="00695359" w:rsidP="00695359">
      <w:pPr>
        <w:ind w:firstLine="420"/>
        <w:rPr>
          <w:rFonts w:ascii="宋体" w:eastAsia="宋体" w:hAnsi="宋体" w:hint="eastAsia"/>
          <w:sz w:val="24"/>
          <w:szCs w:val="24"/>
        </w:rPr>
      </w:pPr>
      <w:r w:rsidRPr="00695359">
        <w:rPr>
          <w:rFonts w:ascii="宋体" w:eastAsia="宋体" w:hAnsi="宋体"/>
          <w:sz w:val="24"/>
          <w:szCs w:val="24"/>
        </w:rPr>
        <w:t>2、空中作战</w:t>
      </w:r>
    </w:p>
    <w:p w14:paraId="44F84DA8" w14:textId="6BEDDFD6" w:rsidR="00695359" w:rsidRPr="00695359" w:rsidRDefault="00695359" w:rsidP="00695359">
      <w:pPr>
        <w:ind w:firstLine="420"/>
        <w:rPr>
          <w:rFonts w:ascii="宋体" w:eastAsia="宋体" w:hAnsi="宋体" w:hint="eastAsia"/>
          <w:sz w:val="24"/>
          <w:szCs w:val="24"/>
        </w:rPr>
      </w:pPr>
      <w:r w:rsidRPr="00695359">
        <w:rPr>
          <w:rFonts w:ascii="宋体" w:eastAsia="宋体" w:hAnsi="宋体" w:hint="eastAsia"/>
          <w:sz w:val="24"/>
          <w:szCs w:val="24"/>
        </w:rPr>
        <w:t>空中作战需要与陆地作战类似的输入以及用于定位的精确高度信息。这些包括有关目标位置、平民区邻近度、地形评估和气象条件的详细信息，以及导航数据。而遥感正是获取目标位置等详细信息的有效手段。军事领导人可以依赖遥感技术来制定战术决策，例如指导部队、补给</w:t>
      </w:r>
      <w:r w:rsidRPr="00695359">
        <w:rPr>
          <w:rFonts w:ascii="宋体" w:eastAsia="宋体" w:hAnsi="宋体"/>
          <w:sz w:val="24"/>
          <w:szCs w:val="24"/>
        </w:rPr>
        <w:t>/设备和船只，告知他们可能的威胁、他们将遇到的地形问题，并引导他们关注特定区域的利益。例如，数据被转发给攻击机，为飞行员提供所需的信息，例如目标的位置和目标的识别，以及他们可能遇到对自己的攻击的可能热点。这些飞行员还接收有关气象信息的数据，从而提高能见度，并预先警告他</w:t>
      </w:r>
      <w:r w:rsidRPr="00695359">
        <w:rPr>
          <w:rFonts w:ascii="宋体" w:eastAsia="宋体" w:hAnsi="宋体" w:hint="eastAsia"/>
          <w:sz w:val="24"/>
          <w:szCs w:val="24"/>
        </w:rPr>
        <w:t>们可能发生的变化。</w:t>
      </w:r>
    </w:p>
    <w:p w14:paraId="07C6EA1E" w14:textId="1FB10DAE" w:rsidR="00695359" w:rsidRPr="003A0CAC" w:rsidRDefault="00695359" w:rsidP="00695359">
      <w:pPr>
        <w:rPr>
          <w:rFonts w:ascii="宋体" w:eastAsia="宋体" w:hAnsi="宋体" w:hint="eastAsia"/>
          <w:b/>
          <w:bCs/>
          <w:sz w:val="24"/>
          <w:szCs w:val="24"/>
        </w:rPr>
      </w:pPr>
      <w:r w:rsidRPr="003A0CAC">
        <w:rPr>
          <w:rFonts w:ascii="宋体" w:eastAsia="宋体" w:hAnsi="宋体" w:hint="eastAsia"/>
          <w:b/>
          <w:bCs/>
          <w:sz w:val="24"/>
          <w:szCs w:val="24"/>
        </w:rPr>
        <w:t>四、军事后勤管理</w:t>
      </w:r>
    </w:p>
    <w:p w14:paraId="09403DDA" w14:textId="66668647" w:rsidR="00695359" w:rsidRPr="00695359" w:rsidRDefault="00695359" w:rsidP="00695359">
      <w:pPr>
        <w:ind w:firstLine="420"/>
        <w:rPr>
          <w:rFonts w:ascii="宋体" w:eastAsia="宋体" w:hAnsi="宋体" w:hint="eastAsia"/>
          <w:sz w:val="24"/>
          <w:szCs w:val="24"/>
        </w:rPr>
      </w:pPr>
      <w:r w:rsidRPr="00695359">
        <w:rPr>
          <w:rFonts w:ascii="宋体" w:eastAsia="宋体" w:hAnsi="宋体" w:hint="eastAsia"/>
          <w:sz w:val="24"/>
          <w:szCs w:val="24"/>
        </w:rPr>
        <w:t>遥感技术在军事后勤方面发挥着重要作用，通过遥感技术绘制的地图，它有助于军后勤部队在正确的时间和地点将物资、设备和部队运送到需要的地方。并通过使用</w:t>
      </w:r>
      <w:r w:rsidRPr="00695359">
        <w:rPr>
          <w:rFonts w:ascii="宋体" w:eastAsia="宋体" w:hAnsi="宋体"/>
          <w:sz w:val="24"/>
          <w:szCs w:val="24"/>
        </w:rPr>
        <w:t xml:space="preserve"> GIS 确定车队的路线，如果在最直接的路线上发生事故或交通</w:t>
      </w:r>
      <w:r w:rsidRPr="00695359">
        <w:rPr>
          <w:rFonts w:ascii="宋体" w:eastAsia="宋体" w:hAnsi="宋体"/>
          <w:sz w:val="24"/>
          <w:szCs w:val="24"/>
        </w:rPr>
        <w:lastRenderedPageBreak/>
        <w:t>拥堵，部队能够确定替代路线。通过使用 GPS 和 GIS 某些敏感文章，例如；核弹头在装运的每一步都可以被追踪，并且远离热点、人口稠密地区或其他装运。</w:t>
      </w:r>
    </w:p>
    <w:p w14:paraId="0EB4CEEF" w14:textId="009196D0" w:rsidR="00361004" w:rsidRPr="00695359" w:rsidRDefault="00695359" w:rsidP="00695359">
      <w:pPr>
        <w:ind w:firstLine="420"/>
        <w:rPr>
          <w:rFonts w:ascii="宋体" w:eastAsia="宋体" w:hAnsi="宋体"/>
          <w:sz w:val="24"/>
          <w:szCs w:val="24"/>
        </w:rPr>
      </w:pPr>
      <w:r w:rsidRPr="00695359">
        <w:rPr>
          <w:rFonts w:ascii="宋体" w:eastAsia="宋体" w:hAnsi="宋体" w:hint="eastAsia"/>
          <w:sz w:val="24"/>
          <w:szCs w:val="24"/>
        </w:rPr>
        <w:t>综上、遥感作为一门新兴的交叉学科、遥感技术由其综合性、周期短、实时性、覆盖广、宏观性和效益好等优点，在军事领域大有可为。将遥感技术应用于军事领域、可极大的增强军队现代化作战的能力、提高军队作战水平，可以为军队在作战中提供一臂之力。</w:t>
      </w:r>
    </w:p>
    <w:sectPr w:rsidR="00361004" w:rsidRPr="006953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89"/>
    <w:rsid w:val="00190E2A"/>
    <w:rsid w:val="00361004"/>
    <w:rsid w:val="003A0CAC"/>
    <w:rsid w:val="00695359"/>
    <w:rsid w:val="00726989"/>
    <w:rsid w:val="00A73847"/>
    <w:rsid w:val="00BF4DC9"/>
    <w:rsid w:val="00EA2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52CF"/>
  <w15:chartTrackingRefBased/>
  <w15:docId w15:val="{275A2C6E-641C-4267-A8EE-47C5FD2C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235"/>
    <w:pPr>
      <w:widowControl w:val="0"/>
      <w:autoSpaceDE w:val="0"/>
      <w:autoSpaceDN w:val="0"/>
    </w:pPr>
    <w:rPr>
      <w:rFonts w:ascii="等线" w:eastAsia="等线" w:hAnsi="等线" w:cs="等线"/>
      <w:kern w:val="0"/>
      <w:sz w:val="22"/>
    </w:rPr>
  </w:style>
  <w:style w:type="paragraph" w:styleId="1">
    <w:name w:val="heading 1"/>
    <w:basedOn w:val="a"/>
    <w:link w:val="10"/>
    <w:uiPriority w:val="9"/>
    <w:qFormat/>
    <w:rsid w:val="00EA2235"/>
    <w:pPr>
      <w:spacing w:line="305" w:lineRule="exact"/>
      <w:ind w:left="12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2235"/>
    <w:rPr>
      <w:rFonts w:ascii="等线" w:eastAsia="等线" w:hAnsi="等线" w:cs="等线"/>
      <w:b/>
      <w:bCs/>
      <w:kern w:val="0"/>
      <w:szCs w:val="21"/>
    </w:rPr>
  </w:style>
  <w:style w:type="paragraph" w:styleId="a3">
    <w:name w:val="Body Text"/>
    <w:basedOn w:val="a"/>
    <w:link w:val="a4"/>
    <w:uiPriority w:val="1"/>
    <w:unhideWhenUsed/>
    <w:qFormat/>
    <w:rsid w:val="00EA2235"/>
    <w:pPr>
      <w:ind w:left="120"/>
    </w:pPr>
    <w:rPr>
      <w:sz w:val="21"/>
      <w:szCs w:val="21"/>
    </w:rPr>
  </w:style>
  <w:style w:type="character" w:customStyle="1" w:styleId="a4">
    <w:name w:val="正文文本 字符"/>
    <w:basedOn w:val="a0"/>
    <w:link w:val="a3"/>
    <w:uiPriority w:val="1"/>
    <w:rsid w:val="00EA2235"/>
    <w:rPr>
      <w:rFonts w:ascii="等线" w:eastAsia="等线" w:hAnsi="等线" w:cs="等线"/>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3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银</dc:creator>
  <cp:keywords/>
  <dc:description/>
  <cp:lastModifiedBy>陈 银</cp:lastModifiedBy>
  <cp:revision>5</cp:revision>
  <dcterms:created xsi:type="dcterms:W3CDTF">2022-10-31T07:21:00Z</dcterms:created>
  <dcterms:modified xsi:type="dcterms:W3CDTF">2022-10-31T07:24:00Z</dcterms:modified>
</cp:coreProperties>
</file>