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9"/>
        <w:gridCol w:w="2547"/>
      </w:tblGrid>
      <w:tr w:rsidR="00A5011D" w:rsidRPr="00A5011D">
        <w:trPr>
          <w:tblCellSpacing w:w="15" w:type="dxa"/>
        </w:trPr>
        <w:tc>
          <w:tcPr>
            <w:tcW w:w="0" w:type="auto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40"/>
                <w:szCs w:val="40"/>
              </w:rPr>
              <w:t>Car Evaluation Data Set</w:t>
            </w:r>
            <w:r w:rsidRPr="00A50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011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5011D">
              <w:rPr>
                <w:rFonts w:ascii="Arial" w:eastAsia="宋体" w:hAnsi="Arial" w:cs="Arial"/>
                <w:i/>
                <w:iCs/>
                <w:color w:val="123654"/>
                <w:kern w:val="0"/>
                <w:sz w:val="27"/>
                <w:szCs w:val="27"/>
              </w:rPr>
              <w:t>Download</w:t>
            </w: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: </w:t>
            </w:r>
            <w:hyperlink r:id="rId5" w:history="1">
              <w:r w:rsidRPr="00A5011D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 xml:space="preserve">, </w:t>
            </w:r>
            <w:hyperlink r:id="rId6" w:history="1">
              <w:r w:rsidRPr="00A5011D">
                <w:rPr>
                  <w:rFonts w:ascii="Arial" w:eastAsia="宋体" w:hAnsi="Arial" w:cs="Arial"/>
                  <w:color w:val="123654"/>
                  <w:kern w:val="0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Derived from simple hierarchical decision model, this database may be useful for testing constructive induction and structure discovery methods.</w:t>
            </w:r>
          </w:p>
        </w:tc>
        <w:tc>
          <w:tcPr>
            <w:tcW w:w="0" w:type="auto"/>
            <w:vAlign w:val="center"/>
            <w:hideMark/>
          </w:tcPr>
          <w:p w:rsidR="00A5011D" w:rsidRPr="00A5011D" w:rsidRDefault="00A5011D" w:rsidP="00A50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69720" cy="876300"/>
                  <wp:effectExtent l="0" t="0" r="0" b="0"/>
                  <wp:docPr id="2" name="图片 2" descr="http://archive.ics.uci.edu/ml/assets/MLimages/Large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MLimages/Large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175"/>
        <w:gridCol w:w="1383"/>
        <w:gridCol w:w="1627"/>
        <w:gridCol w:w="649"/>
        <w:gridCol w:w="1463"/>
        <w:gridCol w:w="1243"/>
      </w:tblGrid>
      <w:tr w:rsidR="00A5011D" w:rsidRPr="00A501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N/A</w:t>
            </w:r>
          </w:p>
        </w:tc>
      </w:tr>
      <w:tr w:rsidR="00A5011D" w:rsidRPr="00A501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1997-06-01</w:t>
            </w:r>
          </w:p>
        </w:tc>
      </w:tr>
      <w:tr w:rsidR="00A5011D" w:rsidRPr="00A501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11D" w:rsidRPr="00A5011D" w:rsidRDefault="00A5011D" w:rsidP="00A5011D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5011D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524195</w:t>
            </w:r>
          </w:p>
        </w:tc>
      </w:tr>
    </w:tbl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Source: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Creator: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Marko Bohanec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Donors: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>1. Marko Bohanec (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marko.bohanec 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 ijs.si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>2. Blaz Zupan (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blaz.zupan 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 xml:space="preserve"> ijs.si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)</w:t>
      </w:r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Car Evaluation Database was derived from a simple hierarchical decision model originally developed for the demonstration of DEX, M. Bohanec, V. Rajkovic: Expert system for decision making. Sistemica 1(1), pp. 145-157, 1990.). The model evaluates cars according to the following concept structure: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 car acceptability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PRICE overall price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buying buying price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maint price of the maintenance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TECH technical characteristics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COMFORT comfort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. doors number of doors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. persons capacity in terms of persons to carry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 xml:space="preserve">. . . lug_boot the size of luggage boot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. . safety estimated safety of the car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Input attributes are printed in lowercase. Besides the target concept (CAR), the model includes three intermediate concepts: PRICE, TECH, COMFORT. Every concept is in the original model related to its lower level descendants by a set of examples (for these examples sets see </w:t>
      </w:r>
      <w:hyperlink r:id="rId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).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Car Evaluation Database contains examples with the structural information removed, i.e., directly relates CAR to the six input attributes: buying, maint, doors, persons, lug_boot, safety.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Because of known underlying concept structure, this database may be particularly useful for testing constructive induction and structure discovery methods. </w:t>
      </w:r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Class Values: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unacc, acc, good, vgood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Attributes: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buying: vhigh, high, med, low.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maint: vhigh, high, med, low.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doors: 2, 3, 4, 5more.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persons: 2, 4, more.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lug_boot: small, med, big.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safety: low, med, high. 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Class Values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（分类依据）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unacc, acc, good, vgood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实验说明：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1 对原始数据进行必要的预处理，提交报告时，写明处理过程，及部分样本的示例结果</w:t>
      </w:r>
    </w:p>
    <w:p w:rsidR="00B11EA8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2  以</w:t>
      </w:r>
      <w:r w:rsidRPr="005572BD">
        <w:rPr>
          <w:rFonts w:ascii="宋体" w:eastAsia="宋体" w:hAnsi="宋体" w:cs="宋体"/>
          <w:kern w:val="0"/>
          <w:sz w:val="24"/>
          <w:szCs w:val="24"/>
        </w:rPr>
        <w:t>car.data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中数据为样本，以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Class Values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为分类依据，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利用样本的</w:t>
      </w:r>
      <w:r w:rsidR="00B11EA8">
        <w:rPr>
          <w:rFonts w:ascii="宋体" w:eastAsia="宋体" w:hAnsi="宋体" w:cs="宋体" w:hint="eastAsia"/>
          <w:kern w:val="0"/>
          <w:sz w:val="24"/>
          <w:szCs w:val="24"/>
        </w:rPr>
        <w:t>前80%数据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建立分类模型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3 求解分类规则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 xml:space="preserve">4 </w:t>
      </w:r>
      <w:r w:rsidR="00B11EA8">
        <w:rPr>
          <w:rFonts w:ascii="宋体" w:eastAsia="宋体" w:hAnsi="宋体" w:cs="宋体" w:hint="eastAsia"/>
          <w:kern w:val="0"/>
          <w:sz w:val="24"/>
          <w:szCs w:val="24"/>
        </w:rPr>
        <w:t>利用最后的</w:t>
      </w:r>
      <w:r w:rsidR="00E42B5A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B11EA8">
        <w:rPr>
          <w:rFonts w:ascii="宋体" w:eastAsia="宋体" w:hAnsi="宋体" w:cs="宋体" w:hint="eastAsia"/>
          <w:kern w:val="0"/>
          <w:sz w:val="24"/>
          <w:szCs w:val="24"/>
        </w:rPr>
        <w:t>0%作为最终实验数据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为测试数据，对分类器进行评估，并求解以下数值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1)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ab/>
        <w:t>准确率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2)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ab/>
        <w:t>精度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t>3)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ab/>
        <w:t>召回率</w:t>
      </w:r>
    </w:p>
    <w:p w:rsidR="00A5011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2B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4)</w:t>
      </w:r>
      <w:r w:rsidRPr="005572BD">
        <w:rPr>
          <w:rFonts w:ascii="宋体" w:eastAsia="宋体" w:hAnsi="宋体" w:cs="宋体" w:hint="eastAsia"/>
          <w:kern w:val="0"/>
          <w:sz w:val="24"/>
          <w:szCs w:val="24"/>
        </w:rPr>
        <w:tab/>
        <w:t>F 度量</w:t>
      </w:r>
    </w:p>
    <w:p w:rsidR="005572BD" w:rsidRDefault="005572BD" w:rsidP="005572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72BD" w:rsidRDefault="005572BD" w:rsidP="005572BD">
      <w:r>
        <w:rPr>
          <w:rFonts w:hint="eastAsia"/>
        </w:rPr>
        <w:t>设计要求：</w:t>
      </w:r>
    </w:p>
    <w:p w:rsidR="005572BD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实验说明中</w:t>
      </w:r>
      <w:r>
        <w:rPr>
          <w:rFonts w:hint="eastAsia"/>
        </w:rPr>
        <w:t>1</w:t>
      </w:r>
      <w:r>
        <w:rPr>
          <w:rFonts w:hint="eastAsia"/>
        </w:rPr>
        <w:t>的预处理，写明处理过程或方法，及部分原始数据处理后的结果（</w:t>
      </w:r>
      <w:r w:rsidR="00E42B5A">
        <w:rPr>
          <w:rFonts w:hint="eastAsia"/>
        </w:rPr>
        <w:t>可展示</w:t>
      </w:r>
      <w:r>
        <w:rPr>
          <w:rFonts w:hint="eastAsia"/>
        </w:rPr>
        <w:t>数据集的</w:t>
      </w:r>
      <w:r>
        <w:rPr>
          <w:rFonts w:hint="eastAsia"/>
        </w:rPr>
        <w:t>5%</w:t>
      </w:r>
      <w:r w:rsidR="00E42B5A">
        <w:rPr>
          <w:rFonts w:hint="eastAsia"/>
        </w:rPr>
        <w:t>处理后结果</w:t>
      </w:r>
      <w:r>
        <w:rPr>
          <w:rFonts w:hint="eastAsia"/>
        </w:rPr>
        <w:t>）</w:t>
      </w:r>
    </w:p>
    <w:p w:rsidR="005572BD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分类模型建立的算法伪代码和源代码（并标注主要过程或方法）</w:t>
      </w:r>
    </w:p>
    <w:p w:rsidR="005572BD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rPr>
          <w:rFonts w:hint="eastAsia"/>
        </w:rPr>
        <w:t>20</w:t>
      </w:r>
      <w:r>
        <w:rPr>
          <w:rFonts w:hint="eastAsia"/>
        </w:rPr>
        <w:t>个数据对象的算法执行过程</w:t>
      </w:r>
    </w:p>
    <w:p w:rsidR="005572BD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写出形成的分类规则的源代码（标注主要过程或方法），以及该分类模型形成的分类规则</w:t>
      </w:r>
    </w:p>
    <w:p w:rsidR="005572BD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写出实验说明</w:t>
      </w:r>
      <w:r>
        <w:rPr>
          <w:rFonts w:hint="eastAsia"/>
        </w:rPr>
        <w:t>4</w:t>
      </w:r>
      <w:r>
        <w:rPr>
          <w:rFonts w:hint="eastAsia"/>
        </w:rPr>
        <w:t>）中对前</w:t>
      </w:r>
      <w:r w:rsidR="00E42B5A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项测试数据进行测试的结果</w:t>
      </w:r>
    </w:p>
    <w:p w:rsidR="005572BD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5</w:t>
      </w:r>
      <w:r>
        <w:rPr>
          <w:rFonts w:hint="eastAsia"/>
        </w:rPr>
        <w:t>）的结果，写出构建的</w:t>
      </w:r>
      <w:r w:rsidRPr="002922E0">
        <w:rPr>
          <w:rFonts w:hint="eastAsia"/>
        </w:rPr>
        <w:t>混淆矩阵</w:t>
      </w:r>
      <w:r>
        <w:rPr>
          <w:rFonts w:hint="eastAsia"/>
        </w:rPr>
        <w:t>，并进行实验说明</w:t>
      </w:r>
      <w:r>
        <w:rPr>
          <w:rFonts w:hint="eastAsia"/>
        </w:rPr>
        <w:t>4</w:t>
      </w:r>
      <w:r>
        <w:rPr>
          <w:rFonts w:hint="eastAsia"/>
        </w:rPr>
        <w:t>）的评估，写出指标的求解过程</w:t>
      </w:r>
    </w:p>
    <w:p w:rsidR="005572BD" w:rsidRPr="00EB40F5" w:rsidRDefault="005572BD" w:rsidP="00557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写出实验说明</w:t>
      </w:r>
      <w:r>
        <w:rPr>
          <w:rFonts w:hint="eastAsia"/>
        </w:rPr>
        <w:t>4</w:t>
      </w:r>
      <w:r>
        <w:rPr>
          <w:rFonts w:hint="eastAsia"/>
        </w:rPr>
        <w:t>）所有测试数据集的指标值</w:t>
      </w:r>
    </w:p>
    <w:p w:rsidR="005572BD" w:rsidRPr="005572BD" w:rsidRDefault="005572BD" w:rsidP="005572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Relevant Papers:</w:t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M. Bohanec and V. Rajkovic: Knowledge acquisition and explanation for multi-attribute decision making. In 8th Intl Workshop on Expert Systems and their Applications, Avignon, France. pages 59-78, 1988.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9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B. Zupan, M. Bohanec, I. Bratko, J. Demsar: Machine learning by function decomposition. ICML-97, Nashville, TN. 1997 (to appear) 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hyperlink r:id="rId1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11D">
        <w:rPr>
          <w:rFonts w:ascii="宋体" w:eastAsia="宋体" w:hAnsi="宋体" w:cs="宋体"/>
          <w:kern w:val="0"/>
          <w:sz w:val="24"/>
          <w:szCs w:val="24"/>
        </w:rPr>
        <w:br/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Papers That Cite This Data Set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  <w:vertAlign w:val="superscript"/>
        </w:rPr>
        <w:t>1</w:t>
      </w:r>
      <w:r w:rsidRPr="00A5011D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:</w:t>
      </w:r>
    </w:p>
    <w:p w:rsidR="00A5011D" w:rsidRPr="00A5011D" w:rsidRDefault="00A5011D" w:rsidP="00A501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6420" cy="403860"/>
            <wp:effectExtent l="0" t="0" r="0" b="0"/>
            <wp:docPr id="1" name="图片 1" descr="http://archive.ics.uci.edu/ml/assets/re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chive.ics.uci.edu/ml/assets/rex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1D" w:rsidRPr="00A5011D" w:rsidRDefault="00A5011D" w:rsidP="00A501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Qingping Tao Ph. D. </w:t>
      </w:r>
      <w:hyperlink r:id="rId1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MAKING EFFICIENT LEARNING ALGORITHMS WITH EXPONENTIALLY MANY FEATURES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Qingping Tao A DISSERTATION Faculty of The Graduate College University of Nebraska In Partial Fulfillment of Requirements. 2004. [</w:t>
      </w:r>
      <w:hyperlink r:id="rId13" w:anchor="8e674b6eff0f726ba6fff46ef6eaff968dc89f39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Daniel J. Lizotte and Omid Madani and Russell Greiner. </w:t>
      </w:r>
      <w:hyperlink r:id="rId14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Budgeted Learning of Naive-Bayes Classifiers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UAI. 2003. [</w:t>
      </w:r>
      <w:hyperlink r:id="rId15" w:anchor="f14d3edaeac2280dc4e49948d9d0fc1159bd05ca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Jianbin Tan and David L. Dowe. </w:t>
      </w:r>
      <w:hyperlink r:id="rId1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MML Inference of Decision Graphs with Multi-way Joins and Dynamic Attributes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Australian Conference on Artificial Intelligence. 2003. [</w:t>
      </w:r>
      <w:hyperlink r:id="rId17" w:anchor="14f025e969e3a0418fd852ee46e54039ab3f216a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br/>
        <w:t xml:space="preserve">Marc Sebban and Richard Nock and Stéphane Lallich. </w:t>
      </w:r>
      <w:hyperlink r:id="rId1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Stopping Criterion for Boosting-Based Data Reduction Techniques: from Binary to Multiclass Problem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Journal of Machine Learning Research, 3. 2002. [</w:t>
      </w:r>
      <w:hyperlink r:id="rId19" w:anchor="1b77c2b6fd8a261af286cf411879f9f520824bd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Nikunj C. Oza and Stuart J. Russell. </w:t>
      </w:r>
      <w:hyperlink r:id="rId2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Experimental comparisons of online and batch versions of bagging and boosting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KDD. 2001. [</w:t>
      </w:r>
      <w:hyperlink r:id="rId21" w:anchor="5193dfc0a9d39b5f86fe360d6beff81aa9b7390e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Iztok Savnik and Peter A. Flach. </w:t>
      </w:r>
      <w:hyperlink r:id="rId2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Discovery of multivalued dependencies from relations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Intell. Data Anal, 4. 2000. [</w:t>
      </w:r>
      <w:hyperlink r:id="rId23" w:anchor="bc80295973a43d3806ff4dfe83e5724260301c33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Marc Sebban and Richard Nock and Jean-Hugues Chauchat and Ricco Rakotomalala. </w:t>
      </w:r>
      <w:hyperlink r:id="rId24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Impact of learning set quality and size on decision tree performances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Int. J. Comput. Syst. Signal, 1. 2000. [</w:t>
      </w:r>
      <w:hyperlink r:id="rId25" w:anchor="d2ad474fa4c9b346e9ac8f41900cea7d4917c7ac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Jie Cheng and Russell Greiner. </w:t>
      </w:r>
      <w:hyperlink r:id="rId2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Comparing Bayesian Network Classifiers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UAI. 1999. [</w:t>
      </w:r>
      <w:hyperlink r:id="rId27" w:anchor="47354ca48da5014e0a8f5e4da7f3a7e9aaa6e9e5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Daniel J. Lizotte and Omid Madani and Russell Greiner. </w:t>
      </w:r>
      <w:hyperlink r:id="rId2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Budgeted Learning, Part II: The Na#ve-Bayes Case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Computing Science University of Alberta. [</w:t>
      </w:r>
      <w:hyperlink r:id="rId29" w:anchor="7e787ada7263180d2a9bad6a3c490e7f8b0d4cd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Huan Liu. </w:t>
      </w:r>
      <w:hyperlink r:id="rId3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A Family of Efficient Rule Generators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Information Systems and Computer Science National University of Singapore. [</w:t>
      </w:r>
      <w:hyperlink r:id="rId31" w:anchor="8f5ae7219e74a85e3f722b58b3fedb30eab7a1d7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Zhiqiang Yang and Sheng Zhong and Rebecca N. Wright. </w:t>
      </w:r>
      <w:hyperlink r:id="rId3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Privacy-Preserving Classification of Customer Data without Loss of Accuracy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Computer Science Department, Stevens Institute of Technology. [</w:t>
      </w:r>
      <w:hyperlink r:id="rId33" w:anchor="6aae20aa5fd96e903634bb73244782652cd4e947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Jos'e L. Balc'azar. </w:t>
      </w:r>
      <w:hyperlink r:id="rId34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Rules with Bounded Negations and the Coverage Inference Scheme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Dept. LSI, UPC. [</w:t>
      </w:r>
      <w:hyperlink r:id="rId35" w:anchor="80d25f1152aed1f55fc47bd0f450312debe7617e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Shi Zhong and Weiyu Tang and Taghi M. Khoshgoftaar. </w:t>
      </w:r>
      <w:hyperlink r:id="rId36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Boosted Noise Filters for Identifying Mislabeled Data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Computer Science and Engineering Florida Atlantic University. [</w:t>
      </w:r>
      <w:hyperlink r:id="rId37" w:anchor="e2e72927eb590e2b7daf9095e42d6ed43ce21e6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Hyunwoo Kim and Wei-Yin Loh. </w:t>
      </w:r>
      <w:hyperlink r:id="rId38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Classification Trees with Bivariate Linear Discriminant Node Models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Department of Statistics Department of Statistics University of Tennessee University of Wisconsin. [</w:t>
      </w:r>
      <w:hyperlink r:id="rId39" w:anchor="4fe77f0de67f4dda7e7174b944840d4d49fe15ac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Daniel J. Lizotte. </w:t>
      </w:r>
      <w:hyperlink r:id="rId40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Library Release Form Name of Author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Budgeted Learning of Naive Bayes Classifiers. [</w:t>
      </w:r>
      <w:hyperlink r:id="rId41" w:anchor="217beab6a7a7b64dc929c3c5fdb42e812f8b2431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Nikunj C. Oza and Stuart J. Russell. </w:t>
      </w:r>
      <w:hyperlink r:id="rId42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Online Bagging and Boosting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. Computer Science Division University of California. [</w:t>
      </w:r>
      <w:hyperlink r:id="rId43" w:anchor="3e9ebff12a232c9f091156827e92c55d259b95f3" w:history="1">
        <w:r w:rsidRPr="00A5011D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View Context</w:t>
        </w:r>
      </w:hyperlink>
      <w:r w:rsidRPr="00A5011D">
        <w:rPr>
          <w:rFonts w:ascii="Arial" w:eastAsia="宋体" w:hAnsi="Arial" w:cs="Arial"/>
          <w:color w:val="123654"/>
          <w:kern w:val="0"/>
          <w:sz w:val="20"/>
          <w:szCs w:val="20"/>
        </w:rPr>
        <w:t>].</w:t>
      </w:r>
    </w:p>
    <w:p w:rsidR="009A3519" w:rsidRDefault="009A3519">
      <w:bookmarkStart w:id="0" w:name="_GoBack"/>
      <w:bookmarkEnd w:id="0"/>
    </w:p>
    <w:sectPr w:rsidR="009A3519" w:rsidSect="006A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65E02"/>
    <w:multiLevelType w:val="hybridMultilevel"/>
    <w:tmpl w:val="EF66A312"/>
    <w:lvl w:ilvl="0" w:tplc="E7065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11D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81964"/>
    <w:rsid w:val="003A0815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572BD"/>
    <w:rsid w:val="00576173"/>
    <w:rsid w:val="00577518"/>
    <w:rsid w:val="005A27DB"/>
    <w:rsid w:val="005A720D"/>
    <w:rsid w:val="005D11F2"/>
    <w:rsid w:val="005D23BF"/>
    <w:rsid w:val="005E1118"/>
    <w:rsid w:val="005F10E2"/>
    <w:rsid w:val="005F13F6"/>
    <w:rsid w:val="00620605"/>
    <w:rsid w:val="006558BE"/>
    <w:rsid w:val="00663219"/>
    <w:rsid w:val="006750BD"/>
    <w:rsid w:val="006939B3"/>
    <w:rsid w:val="00696D48"/>
    <w:rsid w:val="006A1DDA"/>
    <w:rsid w:val="007043E3"/>
    <w:rsid w:val="00712474"/>
    <w:rsid w:val="00734B0D"/>
    <w:rsid w:val="00760BD5"/>
    <w:rsid w:val="00760C0A"/>
    <w:rsid w:val="00774587"/>
    <w:rsid w:val="00777C83"/>
    <w:rsid w:val="00794C00"/>
    <w:rsid w:val="007A4312"/>
    <w:rsid w:val="007B3612"/>
    <w:rsid w:val="007B3E47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5011D"/>
    <w:rsid w:val="00A9756C"/>
    <w:rsid w:val="00AB7BF3"/>
    <w:rsid w:val="00B036E0"/>
    <w:rsid w:val="00B05FAF"/>
    <w:rsid w:val="00B11EA8"/>
    <w:rsid w:val="00B41D60"/>
    <w:rsid w:val="00B438C7"/>
    <w:rsid w:val="00B45589"/>
    <w:rsid w:val="00B578F1"/>
    <w:rsid w:val="00B60635"/>
    <w:rsid w:val="00B76600"/>
    <w:rsid w:val="00B85991"/>
    <w:rsid w:val="00BA0761"/>
    <w:rsid w:val="00BC2A78"/>
    <w:rsid w:val="00BD0908"/>
    <w:rsid w:val="00BF709A"/>
    <w:rsid w:val="00C23D60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33D2"/>
    <w:rsid w:val="00DA2038"/>
    <w:rsid w:val="00DC22E1"/>
    <w:rsid w:val="00DC2E2C"/>
    <w:rsid w:val="00DD4678"/>
    <w:rsid w:val="00DF1A3D"/>
    <w:rsid w:val="00E01183"/>
    <w:rsid w:val="00E42B5A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A5011D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A5011D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0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A5011D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A5011D"/>
    <w:rPr>
      <w:rFonts w:ascii="Arial" w:hAnsi="Arial" w:cs="Arial" w:hint="default"/>
      <w:color w:val="123654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50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011D"/>
    <w:rPr>
      <w:sz w:val="18"/>
      <w:szCs w:val="18"/>
    </w:rPr>
  </w:style>
  <w:style w:type="paragraph" w:styleId="a5">
    <w:name w:val="List Paragraph"/>
    <w:basedOn w:val="a"/>
    <w:uiPriority w:val="34"/>
    <w:qFormat/>
    <w:rsid w:val="005572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A5011D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a"/>
    <w:rsid w:val="00A5011D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0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A5011D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a0"/>
    <w:rsid w:val="00A5011D"/>
    <w:rPr>
      <w:rFonts w:ascii="Arial" w:hAnsi="Arial" w:cs="Arial" w:hint="default"/>
      <w:color w:val="123654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50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01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ai.ijs.si/BlazZupan/car.html" TargetMode="External"/><Relationship Id="rId13" Type="http://schemas.openxmlformats.org/officeDocument/2006/relationships/hyperlink" Target="http://archive.ics.uci.edu/ml/support/Car+Evaluation" TargetMode="External"/><Relationship Id="rId18" Type="http://schemas.openxmlformats.org/officeDocument/2006/relationships/hyperlink" Target="http://rexa.info/paper/1b77c2b6fd8a261af286cf411879f9f520824bd6" TargetMode="External"/><Relationship Id="rId26" Type="http://schemas.openxmlformats.org/officeDocument/2006/relationships/hyperlink" Target="http://rexa.info/paper/47354ca48da5014e0a8f5e4da7f3a7e9aaa6e9e5" TargetMode="External"/><Relationship Id="rId39" Type="http://schemas.openxmlformats.org/officeDocument/2006/relationships/hyperlink" Target="http://archive.ics.uci.edu/ml/support/Car+Evalu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e.ics.uci.edu/ml/support/Car+Evaluation" TargetMode="External"/><Relationship Id="rId34" Type="http://schemas.openxmlformats.org/officeDocument/2006/relationships/hyperlink" Target="http://rexa.info/paper/80d25f1152aed1f55fc47bd0f450312debe7617e" TargetMode="External"/><Relationship Id="rId42" Type="http://schemas.openxmlformats.org/officeDocument/2006/relationships/hyperlink" Target="http://rexa.info/paper/3e9ebff12a232c9f091156827e92c55d259b95f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rexa.info/paper/8e674b6eff0f726ba6fff46ef6eaff968dc89f39" TargetMode="External"/><Relationship Id="rId17" Type="http://schemas.openxmlformats.org/officeDocument/2006/relationships/hyperlink" Target="http://archive.ics.uci.edu/ml/support/Car+Evaluation" TargetMode="External"/><Relationship Id="rId25" Type="http://schemas.openxmlformats.org/officeDocument/2006/relationships/hyperlink" Target="http://archive.ics.uci.edu/ml/support/Car+Evaluation" TargetMode="External"/><Relationship Id="rId33" Type="http://schemas.openxmlformats.org/officeDocument/2006/relationships/hyperlink" Target="http://archive.ics.uci.edu/ml/support/Car+Evaluation" TargetMode="External"/><Relationship Id="rId38" Type="http://schemas.openxmlformats.org/officeDocument/2006/relationships/hyperlink" Target="http://rexa.info/paper/4fe77f0de67f4dda7e7174b944840d4d49fe15ac" TargetMode="External"/><Relationship Id="rId46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rexa.info/paper/14f025e969e3a0418fd852ee46e54039ab3f216a" TargetMode="External"/><Relationship Id="rId20" Type="http://schemas.openxmlformats.org/officeDocument/2006/relationships/hyperlink" Target="http://rexa.info/paper/5193dfc0a9d39b5f86fe360d6beff81aa9b7390e" TargetMode="External"/><Relationship Id="rId29" Type="http://schemas.openxmlformats.org/officeDocument/2006/relationships/hyperlink" Target="http://archive.ics.uci.edu/ml/support/Car+Evaluation" TargetMode="External"/><Relationship Id="rId41" Type="http://schemas.openxmlformats.org/officeDocument/2006/relationships/hyperlink" Target="http://archive.ics.uci.edu/ml/support/Car+Evalu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car/car.names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rexa.info/paper/d2ad474fa4c9b346e9ac8f41900cea7d4917c7ac" TargetMode="External"/><Relationship Id="rId32" Type="http://schemas.openxmlformats.org/officeDocument/2006/relationships/hyperlink" Target="http://rexa.info/paper/6aae20aa5fd96e903634bb73244782652cd4e947" TargetMode="External"/><Relationship Id="rId37" Type="http://schemas.openxmlformats.org/officeDocument/2006/relationships/hyperlink" Target="http://archive.ics.uci.edu/ml/support/Car+Evaluation" TargetMode="External"/><Relationship Id="rId40" Type="http://schemas.openxmlformats.org/officeDocument/2006/relationships/hyperlink" Target="http://rexa.info/paper/217beab6a7a7b64dc929c3c5fdb42e812f8b243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archive.ics.uci.edu/ml/machine-learning-databases/car/" TargetMode="External"/><Relationship Id="rId15" Type="http://schemas.openxmlformats.org/officeDocument/2006/relationships/hyperlink" Target="http://archive.ics.uci.edu/ml/support/Car+Evaluation" TargetMode="External"/><Relationship Id="rId23" Type="http://schemas.openxmlformats.org/officeDocument/2006/relationships/hyperlink" Target="http://archive.ics.uci.edu/ml/support/Car+Evaluation" TargetMode="External"/><Relationship Id="rId28" Type="http://schemas.openxmlformats.org/officeDocument/2006/relationships/hyperlink" Target="http://rexa.info/paper/7e787ada7263180d2a9bad6a3c490e7f8b0d4cd0" TargetMode="External"/><Relationship Id="rId36" Type="http://schemas.openxmlformats.org/officeDocument/2006/relationships/hyperlink" Target="http://rexa.info/paper/e2e72927eb590e2b7daf9095e42d6ed43ce21e68" TargetMode="External"/><Relationship Id="rId10" Type="http://schemas.openxmlformats.org/officeDocument/2006/relationships/hyperlink" Target="http://rexa.info/paper/0f23f96c4a89bbb221a151f5db381924c17a6eaa" TargetMode="External"/><Relationship Id="rId19" Type="http://schemas.openxmlformats.org/officeDocument/2006/relationships/hyperlink" Target="http://archive.ics.uci.edu/ml/support/Car+Evaluation" TargetMode="External"/><Relationship Id="rId31" Type="http://schemas.openxmlformats.org/officeDocument/2006/relationships/hyperlink" Target="http://archive.ics.uci.edu/ml/support/Car+Evaluatio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xa.info/paper/5e2ae6fa6748dfe24067bb2b59823f2df3f7ed73" TargetMode="External"/><Relationship Id="rId14" Type="http://schemas.openxmlformats.org/officeDocument/2006/relationships/hyperlink" Target="http://rexa.info/paper/f14d3edaeac2280dc4e49948d9d0fc1159bd05ca" TargetMode="External"/><Relationship Id="rId22" Type="http://schemas.openxmlformats.org/officeDocument/2006/relationships/hyperlink" Target="http://rexa.info/paper/bc80295973a43d3806ff4dfe83e5724260301c33" TargetMode="External"/><Relationship Id="rId27" Type="http://schemas.openxmlformats.org/officeDocument/2006/relationships/hyperlink" Target="http://archive.ics.uci.edu/ml/support/Car+Evaluation" TargetMode="External"/><Relationship Id="rId30" Type="http://schemas.openxmlformats.org/officeDocument/2006/relationships/hyperlink" Target="http://rexa.info/paper/8f5ae7219e74a85e3f722b58b3fedb30eab7a1d7" TargetMode="External"/><Relationship Id="rId35" Type="http://schemas.openxmlformats.org/officeDocument/2006/relationships/hyperlink" Target="http://archive.ics.uci.edu/ml/support/Car+Evaluation" TargetMode="External"/><Relationship Id="rId43" Type="http://schemas.openxmlformats.org/officeDocument/2006/relationships/hyperlink" Target="http://archive.ics.uci.edu/ml/support/Car+Evalu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1357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xbany</cp:lastModifiedBy>
  <cp:revision>2</cp:revision>
  <dcterms:created xsi:type="dcterms:W3CDTF">2016-12-20T05:35:00Z</dcterms:created>
  <dcterms:modified xsi:type="dcterms:W3CDTF">2018-01-10T05:45:00Z</dcterms:modified>
</cp:coreProperties>
</file>