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D52" w:rsidRDefault="00BD6258">
      <w:r>
        <w:rPr>
          <w:noProof/>
          <w:lang w:eastAsia="en-GB"/>
        </w:rPr>
        <w:drawing>
          <wp:inline distT="0" distB="0" distL="0" distR="0" wp14:anchorId="62C6FA7B" wp14:editId="3E0336BA">
            <wp:extent cx="5731510" cy="4645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258" w:rsidRDefault="00BD6258">
      <w:r>
        <w:t>Andover All OSM Red, only intersecting routes blue</w:t>
      </w:r>
    </w:p>
    <w:p w:rsidR="00E56052" w:rsidRDefault="00E56052"/>
    <w:p w:rsidR="00E56052" w:rsidRDefault="00E56052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58A723EB" wp14:editId="1AC14470">
            <wp:extent cx="5731510" cy="4645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56052" w:rsidRDefault="00E56052">
      <w:r>
        <w:t xml:space="preserve">Bristol, blue </w:t>
      </w:r>
      <w:proofErr w:type="spellStart"/>
      <w:r>
        <w:t>osm</w:t>
      </w:r>
      <w:proofErr w:type="spellEnd"/>
      <w:r>
        <w:t xml:space="preserve"> network on MSOA routes, red infra change between 2001 and 2011</w:t>
      </w:r>
    </w:p>
    <w:sectPr w:rsidR="00E56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Y3szC3MLMwMDM3tDBT0lEKTi0uzszPAykwrAUAqHRHYSwAAAA="/>
  </w:docVars>
  <w:rsids>
    <w:rsidRoot w:val="00BD6258"/>
    <w:rsid w:val="006B4200"/>
    <w:rsid w:val="00903B62"/>
    <w:rsid w:val="00BD6258"/>
    <w:rsid w:val="00DC42CE"/>
    <w:rsid w:val="00E56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7420F"/>
  <w15:chartTrackingRefBased/>
  <w15:docId w15:val="{28DEFF7D-AFF8-49F7-B064-01EE23CFA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Malcolm Morgan</dc:creator>
  <cp:keywords/>
  <dc:description/>
  <cp:lastModifiedBy>Malcolm Morgan</cp:lastModifiedBy>
  <cp:revision>1</cp:revision>
  <dcterms:created xsi:type="dcterms:W3CDTF">2018-02-22T10:26:00Z</dcterms:created>
  <dcterms:modified xsi:type="dcterms:W3CDTF">2018-02-22T15:01:00Z</dcterms:modified>
</cp:coreProperties>
</file>