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DA" w:rsidRPr="00E67E9A" w:rsidRDefault="00D048DA" w:rsidP="00D048DA">
      <w:pPr>
        <w:rPr>
          <w:rFonts w:ascii="Helvetica" w:hAnsi="Helvetica" w:cs="Helvetica"/>
          <w:color w:val="000000"/>
          <w:spacing w:val="8"/>
          <w:sz w:val="28"/>
          <w:szCs w:val="21"/>
          <w:shd w:val="clear" w:color="auto" w:fill="FFFFFF"/>
        </w:rPr>
      </w:pPr>
      <w:r w:rsidRPr="00E67E9A">
        <w:rPr>
          <w:rFonts w:ascii="Helvetica" w:hAnsi="Helvetica" w:cs="Helvetica"/>
          <w:color w:val="000000"/>
          <w:spacing w:val="8"/>
          <w:sz w:val="28"/>
          <w:szCs w:val="21"/>
          <w:shd w:val="clear" w:color="auto" w:fill="FFFFFF"/>
        </w:rPr>
        <w:t>the rules for event</w:t>
      </w:r>
      <w:r w:rsidRPr="00E67E9A">
        <w:rPr>
          <w:rFonts w:ascii="Helvetica" w:hAnsi="Helvetica" w:cs="Helvetica" w:hint="eastAsia"/>
          <w:color w:val="000000"/>
          <w:spacing w:val="8"/>
          <w:sz w:val="28"/>
          <w:szCs w:val="21"/>
          <w:shd w:val="clear" w:color="auto" w:fill="FFFFFF"/>
        </w:rPr>
        <w:t>：</w:t>
      </w:r>
    </w:p>
    <w:p w:rsidR="00D048DA" w:rsidRPr="00AC3773" w:rsidRDefault="00D048DA" w:rsidP="00D048DA">
      <w:pPr>
        <w:pStyle w:val="a9"/>
        <w:numPr>
          <w:ilvl w:val="0"/>
          <w:numId w:val="1"/>
        </w:numPr>
        <w:ind w:leftChars="0"/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若詞性判斷為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VA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，即作為事件</w:t>
      </w:r>
    </w:p>
    <w:p w:rsidR="00D048DA" w:rsidRDefault="00D048DA" w:rsidP="00D048DA">
      <w:pPr>
        <w:pStyle w:val="a9"/>
        <w:numPr>
          <w:ilvl w:val="0"/>
          <w:numId w:val="1"/>
        </w:numPr>
        <w:ind w:leftChars="0"/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在一個句子中先判斷到動詞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不是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VA)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，先暫存這個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word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，繼續讀取，若在同一</w:t>
      </w:r>
      <w:proofErr w:type="gramStart"/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個</w:t>
      </w:r>
      <w:proofErr w:type="gramEnd"/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句子內能再讀到名詞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(N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，非</w:t>
      </w:r>
      <w:proofErr w:type="spellStart"/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Nf</w:t>
      </w:r>
      <w:proofErr w:type="spellEnd"/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或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Ng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或</w:t>
      </w:r>
      <w:proofErr w:type="spellStart"/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Nh</w:t>
      </w:r>
      <w:proofErr w:type="spellEnd"/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，將此動詞與名詞組合為事件儲存</w:t>
      </w:r>
    </w:p>
    <w:p w:rsidR="00D048DA" w:rsidRPr="00FF456C" w:rsidRDefault="00D048DA" w:rsidP="00D048DA">
      <w:pPr>
        <w:pStyle w:val="a9"/>
        <w:numPr>
          <w:ilvl w:val="0"/>
          <w:numId w:val="1"/>
        </w:numPr>
        <w:ind w:leftChars="0"/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同樣在句子內判斷到動詞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不是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VA)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後，把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word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存起來，繼續讀取，若讀到數詞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(Ne-)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，先暫存，若能再讀到量詞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Nf</w:t>
      </w:r>
      <w:proofErr w:type="spellEnd"/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，將此動詞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+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數詞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+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量詞組合為事件儲存</w:t>
      </w:r>
    </w:p>
    <w:p w:rsidR="00D048DA" w:rsidRPr="00E67E9A" w:rsidRDefault="00D048DA" w:rsidP="00D048DA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D048DA" w:rsidRPr="00E67E9A" w:rsidRDefault="00D048DA" w:rsidP="00D048DA">
      <w:pPr>
        <w:rPr>
          <w:rFonts w:ascii="Helvetica" w:hAnsi="Helvetica" w:cs="Helvetica"/>
          <w:color w:val="000000"/>
          <w:spacing w:val="8"/>
          <w:sz w:val="28"/>
          <w:szCs w:val="21"/>
          <w:shd w:val="clear" w:color="auto" w:fill="FFFFFF"/>
        </w:rPr>
      </w:pPr>
      <w:r w:rsidRPr="00E67E9A">
        <w:rPr>
          <w:rFonts w:ascii="Helvetica" w:hAnsi="Helvetica" w:cs="Helvetica"/>
          <w:color w:val="000000"/>
          <w:spacing w:val="8"/>
          <w:sz w:val="28"/>
          <w:szCs w:val="21"/>
          <w:shd w:val="clear" w:color="auto" w:fill="FFFFFF"/>
        </w:rPr>
        <w:t>emotion terms extraction</w:t>
      </w:r>
      <w:r w:rsidRPr="00E67E9A">
        <w:rPr>
          <w:rFonts w:ascii="Helvetica" w:hAnsi="Helvetica" w:cs="Helvetica" w:hint="eastAsia"/>
          <w:color w:val="000000"/>
          <w:spacing w:val="8"/>
          <w:sz w:val="28"/>
          <w:szCs w:val="21"/>
          <w:shd w:val="clear" w:color="auto" w:fill="FFFFFF"/>
        </w:rPr>
        <w:t>：</w:t>
      </w:r>
    </w:p>
    <w:p w:rsidR="00D048DA" w:rsidRDefault="00D048DA" w:rsidP="00D048DA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將情緒辭典讀入，並存成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list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形式。如果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word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存在於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list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中，就將此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word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的詞性改為情緒詞表示，正面情緒詞表示為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positive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，負面情緒詞表示為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ne</w:t>
      </w:r>
      <w:bookmarkStart w:id="0" w:name="_GoBack"/>
      <w:bookmarkEnd w:id="0"/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gative</w:t>
      </w:r>
    </w:p>
    <w:p w:rsidR="00D048DA" w:rsidRDefault="00D048DA">
      <w:pPr>
        <w:rPr>
          <w:rFonts w:ascii="Helvetica" w:hAnsi="Helvetica" w:cs="Helvetica" w:hint="eastAsia"/>
          <w:color w:val="000000"/>
          <w:spacing w:val="8"/>
          <w:sz w:val="28"/>
          <w:szCs w:val="21"/>
          <w:shd w:val="clear" w:color="auto" w:fill="FFFFFF"/>
        </w:rPr>
      </w:pPr>
    </w:p>
    <w:p w:rsidR="00E67E9A" w:rsidRDefault="00E67E9A">
      <w:pPr>
        <w:rPr>
          <w:rFonts w:ascii="Helvetica" w:hAnsi="Helvetica" w:cs="Helvetica"/>
          <w:color w:val="000000"/>
          <w:spacing w:val="8"/>
          <w:sz w:val="28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pacing w:val="8"/>
          <w:sz w:val="28"/>
          <w:szCs w:val="21"/>
          <w:shd w:val="clear" w:color="auto" w:fill="FFFFFF"/>
        </w:rPr>
        <w:t>讀檔</w:t>
      </w:r>
      <w:r w:rsidR="00D048DA">
        <w:rPr>
          <w:rFonts w:ascii="Helvetica" w:hAnsi="Helvetica" w:cs="Helvetica" w:hint="eastAsia"/>
          <w:color w:val="000000"/>
          <w:spacing w:val="8"/>
          <w:sz w:val="28"/>
          <w:szCs w:val="21"/>
          <w:shd w:val="clear" w:color="auto" w:fill="FFFFFF"/>
        </w:rPr>
        <w:t>(test.txt)</w:t>
      </w:r>
      <w:r>
        <w:rPr>
          <w:rFonts w:ascii="Helvetica" w:hAnsi="Helvetica" w:cs="Helvetica" w:hint="eastAsia"/>
          <w:color w:val="000000"/>
          <w:spacing w:val="8"/>
          <w:sz w:val="28"/>
          <w:szCs w:val="21"/>
          <w:shd w:val="clear" w:color="auto" w:fill="FFFFFF"/>
        </w:rPr>
        <w:t>內容</w:t>
      </w:r>
      <w:r w:rsidR="00D048DA">
        <w:rPr>
          <w:rFonts w:ascii="Helvetica" w:hAnsi="Helvetica" w:cs="Helvetica" w:hint="eastAsia"/>
          <w:color w:val="000000"/>
          <w:spacing w:val="8"/>
          <w:sz w:val="28"/>
          <w:szCs w:val="21"/>
          <w:shd w:val="clear" w:color="auto" w:fill="FFFFFF"/>
        </w:rPr>
        <w:t>測試</w:t>
      </w:r>
      <w:r>
        <w:rPr>
          <w:rFonts w:ascii="Helvetica" w:hAnsi="Helvetica" w:cs="Helvetica" w:hint="eastAsia"/>
          <w:color w:val="000000"/>
          <w:spacing w:val="8"/>
          <w:sz w:val="28"/>
          <w:szCs w:val="21"/>
          <w:shd w:val="clear" w:color="auto" w:fill="FFFFFF"/>
        </w:rPr>
        <w:t>：</w:t>
      </w:r>
    </w:p>
    <w:p w:rsid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春訓、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例行賽差很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大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專家早預期大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谷翔平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能成功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一周的時間，可以改變許多事情。有些人可能在一個禮拜的時間內出國走了一遭，拓展了看世界的視野；有些人或許在一個星期的時間內，從不會做菜到學會做菜；更有些人在一周的光景內，從默默無名的路人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忽然爆紅成為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網路名人。在美國職棒的賽場上，一個禮拜的時間，可以讓一名球員從實力最不被看好、最受質疑，躍升全世界棒壇都擁護的超級巨星，而大聯盟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2018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開季，日本二刀流選手大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谷翔平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就完成了如此壯舉。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相信大家還記憶猶新，春訓期間大谷在官方有統計的熱身賽中，無論投打都留下難堪成績。投球面，控球看似毫無章法，缺乏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尾勁且速度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不及日本時期的速球屢屢挨打；打擊上，軌跡過長的揮棒被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球探挑足毛病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11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場出賽僅敲出四支短程安打，還被三振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10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次。</w:t>
      </w:r>
    </w:p>
    <w:p w:rsidR="00E67E9A" w:rsidRPr="00E67E9A" w:rsidRDefault="00E67E9A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  <w:r w:rsidRPr="00E67E9A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(</w:t>
      </w:r>
      <w:r w:rsidR="00AC3773" w:rsidRPr="00AC3773"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  <w:t>https://udn.com/news/story/6999/3082049</w:t>
      </w:r>
      <w:r w:rsidRPr="00E67E9A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)</w:t>
      </w:r>
    </w:p>
    <w:p w:rsidR="00E67E9A" w:rsidRDefault="00E67E9A" w:rsidP="00E67E9A">
      <w:pPr>
        <w:rPr>
          <w:rFonts w:ascii="Helvetica" w:hAnsi="Helvetica" w:cs="Helvetica"/>
          <w:color w:val="000000"/>
          <w:spacing w:val="8"/>
          <w:sz w:val="28"/>
          <w:szCs w:val="21"/>
          <w:shd w:val="clear" w:color="auto" w:fill="FFFFFF"/>
        </w:rPr>
      </w:pPr>
    </w:p>
    <w:p w:rsidR="00AC3773" w:rsidRDefault="00E67E9A">
      <w:pPr>
        <w:rPr>
          <w:rFonts w:ascii="Helvetica" w:hAnsi="Helvetica" w:cs="Helvetica" w:hint="eastAsia"/>
          <w:color w:val="000000"/>
          <w:spacing w:val="8"/>
          <w:sz w:val="28"/>
          <w:szCs w:val="21"/>
          <w:shd w:val="clear" w:color="auto" w:fill="FFFFFF"/>
        </w:rPr>
      </w:pPr>
      <w:r w:rsidRPr="00E67E9A">
        <w:rPr>
          <w:rFonts w:ascii="Helvetica" w:hAnsi="Helvetica" w:cs="Helvetica" w:hint="eastAsia"/>
          <w:color w:val="000000"/>
          <w:spacing w:val="8"/>
          <w:sz w:val="28"/>
          <w:szCs w:val="21"/>
          <w:shd w:val="clear" w:color="auto" w:fill="FFFFFF"/>
        </w:rPr>
        <w:t>程式執行結果：</w:t>
      </w:r>
    </w:p>
    <w:p w:rsidR="00AC3773" w:rsidRPr="00AC3773" w:rsidRDefault="00AC3773">
      <w:pPr>
        <w:rPr>
          <w:rFonts w:hint="eastAsia"/>
          <w:noProof/>
          <w:sz w:val="36"/>
        </w:rPr>
      </w:pPr>
      <w:proofErr w:type="gramStart"/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斷詞與</w:t>
      </w:r>
      <w:proofErr w:type="gramEnd"/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詞性判斷結果：</w:t>
      </w:r>
      <w:r w:rsidR="00E67E9A" w:rsidRPr="00E67E9A">
        <w:rPr>
          <w:noProof/>
          <w:sz w:val="36"/>
        </w:rPr>
        <w:t xml:space="preserve"> </w:t>
      </w:r>
    </w:p>
    <w:p w:rsidR="00AC3773" w:rsidRDefault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24D83D" wp14:editId="74A7D80A">
            <wp:extent cx="6038850" cy="12776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540" b="49831"/>
                    <a:stretch/>
                  </pic:blipFill>
                  <pic:spPr bwMode="auto">
                    <a:xfrm>
                      <a:off x="0" y="0"/>
                      <a:ext cx="6038850" cy="127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目標檔案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(text.txt)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的斷詞與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詞性標記結果：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E67E9A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[('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春訓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、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'PAUSECATEGORY'),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例行賽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差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'VH'),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很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Dfa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大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'VH'),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專家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早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預期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大谷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Nc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翔平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Nb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能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成功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'VH'), ('', 'FW'), ('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一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周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Nb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的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時間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可以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改變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'VC'),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許多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Neqa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事情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。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'PERIODCATEGORY'),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有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'V_2'),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些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Nf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人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可能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在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'P'), ('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一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Neu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個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Nf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禮拜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的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時間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內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Ncd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出國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走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了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'Di'), ('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一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遭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'VJ'),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拓展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'VC'),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了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'Di'),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看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'VC'),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世界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Nc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的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視野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；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'SEMICOLONCATEGORY'),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有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Nes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些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Nf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人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或許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在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'P'), ('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一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Neu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個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Nf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星期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的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時間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內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'Ng'),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從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不會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做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'VC'),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菜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到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'VCL'),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學會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Nc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做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'VC'),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菜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；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'SEMICOLONCATEGORY'),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更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有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'V_2'),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些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Nf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人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在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'P'), ('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一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Nd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周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Nb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的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光景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內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'Ng'),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從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默默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無名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的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路人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忽然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爆紅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成為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'VG'),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網路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名人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。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'PERIODCATEGORY'),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在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美國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Nc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職棒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的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賽場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Nc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上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Ncd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一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Neu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個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Nf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禮拜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的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時間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可以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'VL'), ('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一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名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'VG'),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球員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從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實力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最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Dfa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不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被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看好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'VJ'),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、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'PAUSECATEGORY'),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最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Dfa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受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'VJ'),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質疑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'negative'),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躍升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全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Neqa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世界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Nc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棒壇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Nc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都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擁護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'positive'),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的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超級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巨星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Cbb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大聯盟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('2018',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Neu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開季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日本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Nc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Nc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刀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流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'VC'),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選手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大谷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Nc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翔平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Nb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就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完成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'VC'),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了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'Di'),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如此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'VH'),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壯舉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。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'PERIODCATEGORY'), ('', 'FW'), ('', 'FW'),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相信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'VK'),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大家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Nh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還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記憶猶新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'VI'),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春訓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期間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大谷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Nc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在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官方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有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'V_2'),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統計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的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熱身賽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中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'Ng'),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無論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Cbb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投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'VC'),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'VC'),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都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留下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'VC'),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難堪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'negative'),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成績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。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',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lastRenderedPageBreak/>
        <w:t>'PERIODCATEGORY'),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投球面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控球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Nv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看似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'VG'),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毫無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'VJ'),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章法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缺乏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'VJ'),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尾勁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且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Caa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速度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不及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'VJ'),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日本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Nc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時期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的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速球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屢屢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挨打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'VB'),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；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'SEMICOLONCATEGORY'),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打擊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上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'Ng'),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軌跡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過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'positive'),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長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'VH'),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的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'DE'),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揮棒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被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球探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挑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'VC'),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足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毛病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('11',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Neu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場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Nf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出賽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僅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敲出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'VC'),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四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Neqa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支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Nf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短程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安打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'Na'),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'COMMACATEGORY'),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還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'D'),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被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三振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'VC'), ('10',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Neu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次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</w:t>
      </w:r>
      <w:proofErr w:type="spell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Nf</w:t>
      </w:r>
      <w:proofErr w:type="spell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'), ('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。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', 'PERIODCATEGORY')]</w:t>
      </w:r>
    </w:p>
    <w:p w:rsid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</w:p>
    <w:p w:rsid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人事時地物情緒判斷結果：</w:t>
      </w:r>
    </w:p>
    <w:p w:rsidR="00AC3773" w:rsidRPr="00E67E9A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FB53DB3" wp14:editId="11D2B6AC">
            <wp:extent cx="5734050" cy="2491796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3826" r="1795" b="10274"/>
                    <a:stretch/>
                  </pic:blipFill>
                  <pic:spPr bwMode="auto">
                    <a:xfrm>
                      <a:off x="0" y="0"/>
                      <a:ext cx="5741655" cy="2495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&lt;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人名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&gt;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翔平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周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周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翔平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&lt;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時間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&gt;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一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&lt;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地點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&gt;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大谷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世界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學會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美國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賽場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世界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棒壇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日本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二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大谷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大谷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日本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&lt;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物件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&gt;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春訓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例行賽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專家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時間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事情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人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禮拜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時間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視野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人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星期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時間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菜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菜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人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光景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lastRenderedPageBreak/>
        <w:t>路人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proofErr w:type="gramStart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爆紅</w:t>
      </w:r>
      <w:proofErr w:type="gramEnd"/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網路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名人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職棒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禮拜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時間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球員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實力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巨星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大聯盟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刀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選手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壯舉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春訓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期間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官方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統計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熱身賽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成績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投球面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章法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尾勁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速度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時期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速球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打擊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軌跡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揮棒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球探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足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毛病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短程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安打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&lt;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事件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&gt;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1.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改變事情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2.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出國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3.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走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4.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看視野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5.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做菜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6.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受質疑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7.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躍升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8.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擁護巨星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9.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開季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10.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完成壯舉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11.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留下成績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12.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毫無章法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13.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不及速球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14.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挑毛病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15.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出賽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16.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敲出安打</w:t>
      </w: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17.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三振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10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次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&lt;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正面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&gt;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擁護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過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AC3773" w:rsidRPr="00AC3773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&lt;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負面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&gt;</w:t>
      </w:r>
    </w:p>
    <w:p w:rsidR="00AC3773" w:rsidRPr="00AC3773" w:rsidRDefault="00AC3773" w:rsidP="00AC3773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p w:rsidR="005D0F29" w:rsidRDefault="00AC3773" w:rsidP="00AC3773">
      <w:pPr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</w:pP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質疑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 xml:space="preserve"> </w:t>
      </w:r>
      <w:r w:rsidRPr="00AC3773">
        <w:rPr>
          <w:rFonts w:ascii="Helvetica" w:hAnsi="Helvetica" w:cs="Helvetica" w:hint="eastAsia"/>
          <w:color w:val="000000"/>
          <w:spacing w:val="8"/>
          <w:sz w:val="21"/>
          <w:szCs w:val="21"/>
          <w:shd w:val="clear" w:color="auto" w:fill="FFFFFF"/>
        </w:rPr>
        <w:t>難堪</w:t>
      </w:r>
    </w:p>
    <w:p w:rsidR="00E67E9A" w:rsidRPr="00FF456C" w:rsidRDefault="00E67E9A">
      <w:pPr>
        <w:rPr>
          <w:rFonts w:ascii="Helvetica" w:hAnsi="Helvetica" w:cs="Helvetica"/>
          <w:color w:val="000000"/>
          <w:spacing w:val="8"/>
          <w:sz w:val="21"/>
          <w:szCs w:val="21"/>
          <w:shd w:val="clear" w:color="auto" w:fill="FFFFFF"/>
        </w:rPr>
      </w:pPr>
    </w:p>
    <w:sectPr w:rsidR="00E67E9A" w:rsidRPr="00FF45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93E" w:rsidRDefault="0082293E" w:rsidP="00AC3773">
      <w:r>
        <w:separator/>
      </w:r>
    </w:p>
  </w:endnote>
  <w:endnote w:type="continuationSeparator" w:id="0">
    <w:p w:rsidR="0082293E" w:rsidRDefault="0082293E" w:rsidP="00A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93E" w:rsidRDefault="0082293E" w:rsidP="00AC3773">
      <w:r>
        <w:separator/>
      </w:r>
    </w:p>
  </w:footnote>
  <w:footnote w:type="continuationSeparator" w:id="0">
    <w:p w:rsidR="0082293E" w:rsidRDefault="0082293E" w:rsidP="00AC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E1DB1"/>
    <w:multiLevelType w:val="hybridMultilevel"/>
    <w:tmpl w:val="2FB6CF1E"/>
    <w:lvl w:ilvl="0" w:tplc="72A45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9A"/>
    <w:rsid w:val="005D0F29"/>
    <w:rsid w:val="00653B80"/>
    <w:rsid w:val="0082293E"/>
    <w:rsid w:val="00AC3773"/>
    <w:rsid w:val="00D048DA"/>
    <w:rsid w:val="00E67E9A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7E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67E9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C377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C3773"/>
    <w:rPr>
      <w:sz w:val="20"/>
      <w:szCs w:val="20"/>
    </w:rPr>
  </w:style>
  <w:style w:type="paragraph" w:styleId="a9">
    <w:name w:val="List Paragraph"/>
    <w:basedOn w:val="a"/>
    <w:uiPriority w:val="34"/>
    <w:qFormat/>
    <w:rsid w:val="00AC377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7E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67E9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C377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C3773"/>
    <w:rPr>
      <w:sz w:val="20"/>
      <w:szCs w:val="20"/>
    </w:rPr>
  </w:style>
  <w:style w:type="paragraph" w:styleId="a9">
    <w:name w:val="List Paragraph"/>
    <w:basedOn w:val="a"/>
    <w:uiPriority w:val="34"/>
    <w:qFormat/>
    <w:rsid w:val="00AC37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0F6FE-667C-45CE-8B94-7F0D1D52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2018-04-05T02:43:00Z</dcterms:created>
  <dcterms:modified xsi:type="dcterms:W3CDTF">2018-04-13T09:20:00Z</dcterms:modified>
</cp:coreProperties>
</file>