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52"/>
          <w:szCs w:val="52"/>
        </w:rPr>
      </w:pPr>
    </w:p>
    <w:p>
      <w:pPr>
        <w:jc w:val="center"/>
        <w:rPr>
          <w:b/>
          <w:sz w:val="52"/>
          <w:szCs w:val="52"/>
        </w:rPr>
      </w:pPr>
    </w:p>
    <w:p>
      <w:pPr>
        <w:jc w:val="center"/>
        <w:rPr>
          <w:b/>
          <w:sz w:val="52"/>
          <w:szCs w:val="52"/>
        </w:rPr>
      </w:pPr>
    </w:p>
    <w:p>
      <w:pPr>
        <w:rPr>
          <w:b/>
          <w:sz w:val="52"/>
          <w:szCs w:val="52"/>
        </w:rPr>
      </w:pPr>
    </w:p>
    <w:p>
      <w:pPr>
        <w:pStyle w:val="14"/>
        <w:rPr>
          <w:rFonts w:ascii="Times New Roman"/>
          <w:snapToGrid/>
          <w:kern w:val="2"/>
          <w:sz w:val="52"/>
          <w:szCs w:val="52"/>
        </w:rPr>
      </w:pPr>
      <w:r>
        <w:rPr>
          <w:rFonts w:hint="eastAsia" w:ascii="Times New Roman"/>
          <w:snapToGrid/>
          <w:kern w:val="2"/>
          <w:sz w:val="52"/>
          <w:szCs w:val="52"/>
        </w:rPr>
        <w:t>基于Bootstrap＋jQuery框架搭建类QQ空间网页</w:t>
      </w:r>
    </w:p>
    <w:p>
      <w:pPr>
        <w:pStyle w:val="14"/>
        <w:rPr>
          <w:sz w:val="84"/>
          <w:szCs w:val="84"/>
        </w:rPr>
      </w:pPr>
      <w:r>
        <w:rPr>
          <w:rFonts w:hint="eastAsia"/>
          <w:sz w:val="84"/>
          <w:szCs w:val="84"/>
        </w:rPr>
        <w:t>需求规格说明书</w:t>
      </w:r>
    </w:p>
    <w:p/>
    <w:p/>
    <w:p/>
    <w:p/>
    <w:p/>
    <w:p/>
    <w:p/>
    <w:p/>
    <w:p>
      <w:pPr>
        <w:pStyle w:val="3"/>
      </w:pPr>
    </w:p>
    <w:p/>
    <w:p/>
    <w:p/>
    <w:p>
      <w:pPr>
        <w:rPr>
          <w:sz w:val="36"/>
          <w:szCs w:val="36"/>
          <w:u w:val="single"/>
        </w:rPr>
      </w:pPr>
      <w:r>
        <w:rPr>
          <w:rFonts w:hint="eastAsia"/>
        </w:rPr>
        <w:t xml:space="preserve">                 </w:t>
      </w:r>
      <w:r>
        <w:rPr>
          <w:rFonts w:hint="eastAsia"/>
          <w:b/>
          <w:sz w:val="36"/>
          <w:szCs w:val="36"/>
        </w:rPr>
        <w:t>作    者：</w:t>
      </w:r>
      <w:r>
        <w:rPr>
          <w:rFonts w:hint="eastAsia"/>
          <w:b/>
          <w:sz w:val="36"/>
          <w:szCs w:val="36"/>
          <w:u w:val="single"/>
        </w:rPr>
        <w:t xml:space="preserve">  宝贝计划小组成员     </w:t>
      </w:r>
    </w:p>
    <w:p>
      <w:pPr>
        <w:rPr>
          <w:b/>
          <w:sz w:val="36"/>
          <w:szCs w:val="36"/>
        </w:rPr>
      </w:pPr>
    </w:p>
    <w:p>
      <w:pPr>
        <w:ind w:firstLine="1807" w:firstLineChars="500"/>
        <w:rPr>
          <w:b/>
          <w:sz w:val="36"/>
          <w:szCs w:val="36"/>
          <w:u w:val="single"/>
        </w:rPr>
      </w:pPr>
      <w:r>
        <w:rPr>
          <w:rFonts w:hint="eastAsia"/>
          <w:b/>
          <w:sz w:val="36"/>
          <w:szCs w:val="36"/>
        </w:rPr>
        <w:t>完成日期：</w:t>
      </w:r>
      <w:r>
        <w:rPr>
          <w:rFonts w:hint="eastAsia"/>
          <w:b/>
          <w:sz w:val="36"/>
          <w:szCs w:val="36"/>
          <w:u w:val="single"/>
        </w:rPr>
        <w:t xml:space="preserve">     </w:t>
      </w:r>
    </w:p>
    <w:p>
      <w:pPr>
        <w:rPr>
          <w:sz w:val="24"/>
        </w:rPr>
      </w:pPr>
    </w:p>
    <w:p/>
    <w:p/>
    <w:p/>
    <w:p>
      <w:pPr>
        <w:pStyle w:val="14"/>
        <w:spacing w:before="156"/>
      </w:pPr>
      <w:r>
        <w:br w:type="page"/>
      </w:r>
      <w:r>
        <w:rPr>
          <w:rFonts w:hint="eastAsia"/>
        </w:rPr>
        <w:t>修订历史记录</w:t>
      </w:r>
    </w:p>
    <w:tbl>
      <w:tblPr>
        <w:tblStyle w:val="15"/>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tcPr>
          <w:p>
            <w:pPr>
              <w:pStyle w:val="38"/>
              <w:jc w:val="center"/>
              <w:rPr>
                <w:b/>
              </w:rPr>
            </w:pPr>
            <w:r>
              <w:rPr>
                <w:rFonts w:hint="eastAsia"/>
                <w:b/>
              </w:rPr>
              <w:t>日期</w:t>
            </w:r>
          </w:p>
        </w:tc>
        <w:tc>
          <w:tcPr>
            <w:tcW w:w="1152" w:type="dxa"/>
          </w:tcPr>
          <w:p>
            <w:pPr>
              <w:pStyle w:val="38"/>
              <w:jc w:val="center"/>
              <w:rPr>
                <w:b/>
              </w:rPr>
            </w:pPr>
            <w:r>
              <w:rPr>
                <w:rFonts w:hint="eastAsia"/>
                <w:b/>
              </w:rPr>
              <w:t>版本</w:t>
            </w:r>
          </w:p>
        </w:tc>
        <w:tc>
          <w:tcPr>
            <w:tcW w:w="3744" w:type="dxa"/>
          </w:tcPr>
          <w:p>
            <w:pPr>
              <w:pStyle w:val="38"/>
              <w:jc w:val="center"/>
              <w:rPr>
                <w:b/>
              </w:rPr>
            </w:pPr>
            <w:r>
              <w:rPr>
                <w:rFonts w:hint="eastAsia"/>
                <w:b/>
              </w:rPr>
              <w:t>说明</w:t>
            </w:r>
          </w:p>
        </w:tc>
        <w:tc>
          <w:tcPr>
            <w:tcW w:w="2304" w:type="dxa"/>
          </w:tcPr>
          <w:p>
            <w:pPr>
              <w:pStyle w:val="38"/>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tcPr>
          <w:p>
            <w:pPr>
              <w:pStyle w:val="38"/>
            </w:pPr>
            <w:r>
              <w:rPr>
                <w:rFonts w:hint="eastAsia"/>
              </w:rPr>
              <w:t>2019.5.7</w:t>
            </w:r>
          </w:p>
        </w:tc>
        <w:tc>
          <w:tcPr>
            <w:tcW w:w="1152" w:type="dxa"/>
          </w:tcPr>
          <w:p>
            <w:pPr>
              <w:pStyle w:val="38"/>
            </w:pPr>
            <w:r>
              <w:t>V</w:t>
            </w:r>
            <w:r>
              <w:rPr>
                <w:rFonts w:hint="eastAsia"/>
              </w:rPr>
              <w:t>1.0</w:t>
            </w:r>
          </w:p>
        </w:tc>
        <w:tc>
          <w:tcPr>
            <w:tcW w:w="3744" w:type="dxa"/>
          </w:tcPr>
          <w:p>
            <w:pPr>
              <w:pStyle w:val="38"/>
            </w:pPr>
            <w:r>
              <w:rPr>
                <w:rFonts w:hint="eastAsia"/>
              </w:rPr>
              <w:t>比较粗糙的第一版</w:t>
            </w:r>
          </w:p>
        </w:tc>
        <w:tc>
          <w:tcPr>
            <w:tcW w:w="2304" w:type="dxa"/>
          </w:tcPr>
          <w:p>
            <w:pPr>
              <w:pStyle w:val="38"/>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tcPr>
          <w:p>
            <w:pPr>
              <w:pStyle w:val="38"/>
            </w:pPr>
          </w:p>
        </w:tc>
        <w:tc>
          <w:tcPr>
            <w:tcW w:w="1152" w:type="dxa"/>
          </w:tcPr>
          <w:p>
            <w:pPr>
              <w:pStyle w:val="38"/>
            </w:pPr>
          </w:p>
        </w:tc>
        <w:tc>
          <w:tcPr>
            <w:tcW w:w="3744" w:type="dxa"/>
          </w:tcPr>
          <w:p>
            <w:pPr>
              <w:pStyle w:val="38"/>
            </w:pPr>
          </w:p>
        </w:tc>
        <w:tc>
          <w:tcPr>
            <w:tcW w:w="2304" w:type="dxa"/>
          </w:tcPr>
          <w:p>
            <w:pPr>
              <w:pStyle w:val="38"/>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tcPr>
          <w:p>
            <w:pPr>
              <w:pStyle w:val="38"/>
            </w:pPr>
          </w:p>
        </w:tc>
        <w:tc>
          <w:tcPr>
            <w:tcW w:w="1152" w:type="dxa"/>
          </w:tcPr>
          <w:p>
            <w:pPr>
              <w:pStyle w:val="38"/>
            </w:pPr>
          </w:p>
        </w:tc>
        <w:tc>
          <w:tcPr>
            <w:tcW w:w="3744" w:type="dxa"/>
          </w:tcPr>
          <w:p>
            <w:pPr>
              <w:pStyle w:val="38"/>
            </w:pPr>
          </w:p>
        </w:tc>
        <w:tc>
          <w:tcPr>
            <w:tcW w:w="2304" w:type="dxa"/>
          </w:tcPr>
          <w:p>
            <w:pPr>
              <w:pStyle w:val="38"/>
            </w:pPr>
          </w:p>
        </w:tc>
      </w:tr>
    </w:tbl>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jc w:val="left"/>
      </w:pPr>
    </w:p>
    <w:p/>
    <w:p/>
    <w:p/>
    <w:p/>
    <w:p/>
    <w:p/>
    <w:p/>
    <w:p/>
    <w:sdt>
      <w:sdtPr>
        <w:rPr>
          <w:rFonts w:ascii="Times New Roman" w:hAnsi="Times New Roman" w:eastAsia="宋体" w:cs="Times New Roman"/>
          <w:b w:val="0"/>
          <w:bCs w:val="0"/>
          <w:color w:val="auto"/>
          <w:kern w:val="2"/>
          <w:sz w:val="21"/>
          <w:szCs w:val="24"/>
          <w:lang w:val="zh-CN"/>
        </w:rPr>
        <w:id w:val="-689066329"/>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44"/>
          </w:pPr>
          <w:r>
            <w:rPr>
              <w:lang w:val="zh-CN"/>
            </w:rPr>
            <w:t>目录</w:t>
          </w:r>
        </w:p>
        <w:p>
          <w:pPr>
            <w:pStyle w:val="11"/>
            <w:tabs>
              <w:tab w:val="right" w:leader="dot" w:pos="8296"/>
            </w:tabs>
            <w:rPr>
              <w:rFonts w:asciiTheme="minorHAnsi" w:hAnsiTheme="minorHAnsi" w:eastAsiaTheme="minorEastAsia" w:cstheme="minorBidi"/>
              <w:szCs w:val="22"/>
            </w:rPr>
          </w:pPr>
          <w:r>
            <w:fldChar w:fldCharType="begin"/>
          </w:r>
          <w:r>
            <w:instrText xml:space="preserve"> TOC \o "1-3" \h \z \u </w:instrText>
          </w:r>
          <w:r>
            <w:fldChar w:fldCharType="separate"/>
          </w:r>
          <w:r>
            <w:fldChar w:fldCharType="begin"/>
          </w:r>
          <w:r>
            <w:instrText xml:space="preserve"> HYPERLINK \l "_Toc8151155" </w:instrText>
          </w:r>
          <w:r>
            <w:fldChar w:fldCharType="separate"/>
          </w:r>
          <w:r>
            <w:rPr>
              <w:rStyle w:val="19"/>
            </w:rPr>
            <w:t xml:space="preserve">1. </w:t>
          </w:r>
          <w:r>
            <w:rPr>
              <w:rStyle w:val="19"/>
              <w:rFonts w:hint="eastAsia"/>
            </w:rPr>
            <w:t>引言</w:t>
          </w:r>
          <w:r>
            <w:tab/>
          </w:r>
          <w:r>
            <w:fldChar w:fldCharType="begin"/>
          </w:r>
          <w:r>
            <w:instrText xml:space="preserve"> PAGEREF _Toc8151155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"_Toc8151156" </w:instrText>
          </w:r>
          <w:r>
            <w:fldChar w:fldCharType="separate"/>
          </w:r>
          <w:r>
            <w:rPr>
              <w:rStyle w:val="19"/>
            </w:rPr>
            <w:t xml:space="preserve">1.1 </w:t>
          </w:r>
          <w:r>
            <w:rPr>
              <w:rStyle w:val="19"/>
              <w:rFonts w:hint="eastAsia"/>
            </w:rPr>
            <w:t>目的</w:t>
          </w:r>
          <w:r>
            <w:tab/>
          </w:r>
          <w:r>
            <w:fldChar w:fldCharType="begin"/>
          </w:r>
          <w:r>
            <w:instrText xml:space="preserve"> PAGEREF _Toc8151156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"_Toc8151157" </w:instrText>
          </w:r>
          <w:r>
            <w:fldChar w:fldCharType="separate"/>
          </w:r>
          <w:r>
            <w:rPr>
              <w:rStyle w:val="19"/>
            </w:rPr>
            <w:t xml:space="preserve">1.2 </w:t>
          </w:r>
          <w:r>
            <w:rPr>
              <w:rStyle w:val="19"/>
              <w:rFonts w:hint="eastAsia"/>
            </w:rPr>
            <w:t>背景</w:t>
          </w:r>
          <w:r>
            <w:tab/>
          </w:r>
          <w:r>
            <w:fldChar w:fldCharType="begin"/>
          </w:r>
          <w:r>
            <w:instrText xml:space="preserve"> PAGEREF _Toc8151157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"_Toc8151158" </w:instrText>
          </w:r>
          <w:r>
            <w:fldChar w:fldCharType="separate"/>
          </w:r>
          <w:r>
            <w:rPr>
              <w:rStyle w:val="19"/>
            </w:rPr>
            <w:t xml:space="preserve">1.3 </w:t>
          </w:r>
          <w:r>
            <w:rPr>
              <w:rStyle w:val="19"/>
              <w:rFonts w:hint="eastAsia"/>
            </w:rPr>
            <w:t>定义</w:t>
          </w:r>
          <w:r>
            <w:tab/>
          </w:r>
          <w:r>
            <w:fldChar w:fldCharType="begin"/>
          </w:r>
          <w:r>
            <w:instrText xml:space="preserve"> PAGEREF _Toc8151158 \h </w:instrText>
          </w:r>
          <w:r>
            <w:fldChar w:fldCharType="separate"/>
          </w:r>
          <w:r>
            <w:t>4</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"_Toc8151159" </w:instrText>
          </w:r>
          <w:r>
            <w:fldChar w:fldCharType="separate"/>
          </w:r>
          <w:r>
            <w:rPr>
              <w:rStyle w:val="19"/>
            </w:rPr>
            <w:t>1.4</w:t>
          </w:r>
          <w:r>
            <w:rPr>
              <w:rStyle w:val="19"/>
              <w:rFonts w:hint="eastAsia"/>
            </w:rPr>
            <w:t>参考文献</w:t>
          </w:r>
          <w:r>
            <w:tab/>
          </w:r>
          <w:r>
            <w:fldChar w:fldCharType="begin"/>
          </w:r>
          <w:r>
            <w:instrText xml:space="preserve"> PAGEREF _Toc8151159 \h </w:instrText>
          </w:r>
          <w:r>
            <w:fldChar w:fldCharType="separate"/>
          </w:r>
          <w:r>
            <w:t>5</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"_Toc8151160" </w:instrText>
          </w:r>
          <w:r>
            <w:fldChar w:fldCharType="separate"/>
          </w:r>
          <w:r>
            <w:rPr>
              <w:rStyle w:val="19"/>
            </w:rPr>
            <w:t xml:space="preserve">2. </w:t>
          </w:r>
          <w:r>
            <w:rPr>
              <w:rStyle w:val="19"/>
              <w:rFonts w:hint="eastAsia"/>
            </w:rPr>
            <w:t>项目概述</w:t>
          </w:r>
          <w:r>
            <w:tab/>
          </w:r>
          <w:r>
            <w:fldChar w:fldCharType="begin"/>
          </w:r>
          <w:r>
            <w:instrText xml:space="preserve"> PAGEREF _Toc8151160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"_Toc8151161" </w:instrText>
          </w:r>
          <w:r>
            <w:fldChar w:fldCharType="separate"/>
          </w:r>
          <w:r>
            <w:rPr>
              <w:rStyle w:val="19"/>
            </w:rPr>
            <w:t xml:space="preserve">2.1 </w:t>
          </w:r>
          <w:r>
            <w:rPr>
              <w:rStyle w:val="19"/>
              <w:rFonts w:hint="eastAsia"/>
            </w:rPr>
            <w:t>产品描述</w:t>
          </w:r>
          <w:r>
            <w:tab/>
          </w:r>
          <w:r>
            <w:fldChar w:fldCharType="begin"/>
          </w:r>
          <w:r>
            <w:instrText xml:space="preserve"> PAGEREF _Toc8151161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"_Toc8151162" </w:instrText>
          </w:r>
          <w:r>
            <w:fldChar w:fldCharType="separate"/>
          </w:r>
          <w:r>
            <w:rPr>
              <w:rStyle w:val="19"/>
            </w:rPr>
            <w:t xml:space="preserve">2.2 </w:t>
          </w:r>
          <w:r>
            <w:rPr>
              <w:rStyle w:val="19"/>
              <w:rFonts w:hint="eastAsia"/>
            </w:rPr>
            <w:t>产品功能</w:t>
          </w:r>
          <w:r>
            <w:tab/>
          </w:r>
          <w:r>
            <w:fldChar w:fldCharType="begin"/>
          </w:r>
          <w:r>
            <w:instrText xml:space="preserve"> PAGEREF _Toc8151162 \h </w:instrText>
          </w:r>
          <w:r>
            <w:fldChar w:fldCharType="separate"/>
          </w:r>
          <w:r>
            <w:t>5</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"_Toc8151163" </w:instrText>
          </w:r>
          <w:r>
            <w:fldChar w:fldCharType="separate"/>
          </w:r>
          <w:r>
            <w:rPr>
              <w:rStyle w:val="19"/>
            </w:rPr>
            <w:t>2.2.1</w:t>
          </w:r>
          <w:r>
            <w:rPr>
              <w:rStyle w:val="19"/>
              <w:rFonts w:hint="eastAsia"/>
            </w:rPr>
            <w:t>注册界面</w:t>
          </w:r>
          <w:r>
            <w:tab/>
          </w:r>
          <w:r>
            <w:fldChar w:fldCharType="begin"/>
          </w:r>
          <w:r>
            <w:instrText xml:space="preserve"> PAGEREF _Toc8151163 \h </w:instrText>
          </w:r>
          <w:r>
            <w:fldChar w:fldCharType="separate"/>
          </w:r>
          <w:r>
            <w:t>5</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"_Toc8151164" </w:instrText>
          </w:r>
          <w:r>
            <w:fldChar w:fldCharType="separate"/>
          </w:r>
          <w:r>
            <w:rPr>
              <w:rStyle w:val="19"/>
            </w:rPr>
            <w:t xml:space="preserve">2.2.2 </w:t>
          </w:r>
          <w:r>
            <w:rPr>
              <w:rStyle w:val="19"/>
              <w:rFonts w:hint="eastAsia"/>
            </w:rPr>
            <w:t>登录界面</w:t>
          </w:r>
          <w:r>
            <w:tab/>
          </w:r>
          <w:r>
            <w:fldChar w:fldCharType="begin"/>
          </w:r>
          <w:r>
            <w:instrText xml:space="preserve"> PAGEREF _Toc8151164 \h </w:instrText>
          </w:r>
          <w:r>
            <w:fldChar w:fldCharType="separate"/>
          </w:r>
          <w:r>
            <w:t>5</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"_Toc8151165" </w:instrText>
          </w:r>
          <w:r>
            <w:fldChar w:fldCharType="separate"/>
          </w:r>
          <w:r>
            <w:rPr>
              <w:rStyle w:val="19"/>
            </w:rPr>
            <w:t xml:space="preserve">2.2.3 </w:t>
          </w:r>
          <w:r>
            <w:rPr>
              <w:rStyle w:val="19"/>
              <w:rFonts w:hint="eastAsia"/>
            </w:rPr>
            <w:t>主界面</w:t>
          </w:r>
          <w:r>
            <w:tab/>
          </w:r>
          <w:r>
            <w:fldChar w:fldCharType="begin"/>
          </w:r>
          <w:r>
            <w:instrText xml:space="preserve"> PAGEREF _Toc8151165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"_Toc8151166" </w:instrText>
          </w:r>
          <w:r>
            <w:fldChar w:fldCharType="separate"/>
          </w:r>
          <w:r>
            <w:rPr>
              <w:rStyle w:val="19"/>
            </w:rPr>
            <w:t xml:space="preserve">2.3 </w:t>
          </w:r>
          <w:r>
            <w:rPr>
              <w:rStyle w:val="19"/>
              <w:rFonts w:hint="eastAsia"/>
            </w:rPr>
            <w:t>用户特点</w:t>
          </w:r>
          <w:r>
            <w:tab/>
          </w:r>
          <w:r>
            <w:fldChar w:fldCharType="begin"/>
          </w:r>
          <w:r>
            <w:instrText xml:space="preserve"> PAGEREF _Toc8151166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"_Toc8151167" </w:instrText>
          </w:r>
          <w:r>
            <w:fldChar w:fldCharType="separate"/>
          </w:r>
          <w:r>
            <w:rPr>
              <w:rStyle w:val="19"/>
            </w:rPr>
            <w:t xml:space="preserve">2.4 </w:t>
          </w:r>
          <w:r>
            <w:rPr>
              <w:rStyle w:val="19"/>
              <w:rFonts w:hint="eastAsia"/>
            </w:rPr>
            <w:t>一般约束</w:t>
          </w:r>
          <w:r>
            <w:tab/>
          </w:r>
          <w:r>
            <w:fldChar w:fldCharType="begin"/>
          </w:r>
          <w:r>
            <w:instrText xml:space="preserve"> PAGEREF _Toc8151167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"_Toc8151168" </w:instrText>
          </w:r>
          <w:r>
            <w:fldChar w:fldCharType="separate"/>
          </w:r>
          <w:r>
            <w:rPr>
              <w:rStyle w:val="19"/>
            </w:rPr>
            <w:t xml:space="preserve">3. </w:t>
          </w:r>
          <w:r>
            <w:rPr>
              <w:rStyle w:val="19"/>
              <w:rFonts w:hint="eastAsia"/>
            </w:rPr>
            <w:t>具体需求</w:t>
          </w:r>
          <w:r>
            <w:tab/>
          </w:r>
          <w:r>
            <w:fldChar w:fldCharType="begin"/>
          </w:r>
          <w:r>
            <w:instrText xml:space="preserve"> PAGEREF _Toc8151168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"_Toc8151169" </w:instrText>
          </w:r>
          <w:r>
            <w:fldChar w:fldCharType="separate"/>
          </w:r>
          <w:r>
            <w:rPr>
              <w:rStyle w:val="19"/>
            </w:rPr>
            <w:t xml:space="preserve">3.1 </w:t>
          </w:r>
          <w:r>
            <w:rPr>
              <w:rStyle w:val="19"/>
              <w:rFonts w:hint="eastAsia"/>
            </w:rPr>
            <w:t>功能需求</w:t>
          </w:r>
          <w:r>
            <w:tab/>
          </w:r>
          <w:r>
            <w:fldChar w:fldCharType="begin"/>
          </w:r>
          <w:r>
            <w:instrText xml:space="preserve"> PAGEREF _Toc8151169 \h </w:instrText>
          </w:r>
          <w:r>
            <w:fldChar w:fldCharType="separate"/>
          </w:r>
          <w:r>
            <w:t>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"_Toc8151170" </w:instrText>
          </w:r>
          <w:r>
            <w:fldChar w:fldCharType="separate"/>
          </w:r>
          <w:r>
            <w:rPr>
              <w:rStyle w:val="19"/>
            </w:rPr>
            <w:t xml:space="preserve">3.1.1 </w:t>
          </w:r>
          <w:r>
            <w:rPr>
              <w:rStyle w:val="19"/>
              <w:rFonts w:hint="eastAsia"/>
            </w:rPr>
            <w:t>注册界面</w:t>
          </w:r>
          <w:r>
            <w:tab/>
          </w:r>
          <w:r>
            <w:fldChar w:fldCharType="begin"/>
          </w:r>
          <w:r>
            <w:instrText xml:space="preserve"> PAGEREF _Toc8151170 \h </w:instrText>
          </w:r>
          <w:r>
            <w:fldChar w:fldCharType="separate"/>
          </w:r>
          <w:r>
            <w:t>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"_Toc8151171" </w:instrText>
          </w:r>
          <w:r>
            <w:fldChar w:fldCharType="separate"/>
          </w:r>
          <w:r>
            <w:rPr>
              <w:rStyle w:val="19"/>
            </w:rPr>
            <w:t xml:space="preserve">3.1.2 </w:t>
          </w:r>
          <w:r>
            <w:rPr>
              <w:rStyle w:val="19"/>
              <w:rFonts w:hint="eastAsia"/>
            </w:rPr>
            <w:t>登录界面</w:t>
          </w:r>
          <w:r>
            <w:tab/>
          </w:r>
          <w:r>
            <w:fldChar w:fldCharType="begin"/>
          </w:r>
          <w:r>
            <w:instrText xml:space="preserve"> PAGEREF _Toc8151171 \h </w:instrText>
          </w:r>
          <w:r>
            <w:fldChar w:fldCharType="separate"/>
          </w:r>
          <w:r>
            <w:t>7</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"_Toc8151172" </w:instrText>
          </w:r>
          <w:r>
            <w:fldChar w:fldCharType="separate"/>
          </w:r>
          <w:r>
            <w:rPr>
              <w:rStyle w:val="19"/>
            </w:rPr>
            <w:t xml:space="preserve">3.1.3 </w:t>
          </w:r>
          <w:r>
            <w:rPr>
              <w:rStyle w:val="19"/>
              <w:rFonts w:hint="eastAsia"/>
            </w:rPr>
            <w:t>空间主界面</w:t>
          </w:r>
          <w:r>
            <w:tab/>
          </w:r>
          <w:r>
            <w:fldChar w:fldCharType="begin"/>
          </w:r>
          <w:r>
            <w:instrText xml:space="preserve"> PAGEREF _Toc8151172 \h </w:instrText>
          </w:r>
          <w:r>
            <w:fldChar w:fldCharType="separate"/>
          </w:r>
          <w:r>
            <w:t>8</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"_Toc8151173" </w:instrText>
          </w:r>
          <w:r>
            <w:fldChar w:fldCharType="separate"/>
          </w:r>
          <w:r>
            <w:rPr>
              <w:rStyle w:val="19"/>
            </w:rPr>
            <w:t xml:space="preserve">3.2 </w:t>
          </w:r>
          <w:r>
            <w:rPr>
              <w:rStyle w:val="19"/>
              <w:rFonts w:hint="eastAsia"/>
            </w:rPr>
            <w:t>性能需求</w:t>
          </w:r>
          <w:r>
            <w:tab/>
          </w:r>
          <w:r>
            <w:fldChar w:fldCharType="begin"/>
          </w:r>
          <w:r>
            <w:instrText xml:space="preserve"> PAGEREF _Toc8151173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"_Toc8151174" </w:instrText>
          </w:r>
          <w:r>
            <w:fldChar w:fldCharType="separate"/>
          </w:r>
          <w:r>
            <w:rPr>
              <w:rStyle w:val="19"/>
            </w:rPr>
            <w:t xml:space="preserve">3.3 </w:t>
          </w:r>
          <w:r>
            <w:rPr>
              <w:rStyle w:val="19"/>
              <w:rFonts w:hint="eastAsia"/>
            </w:rPr>
            <w:t>操作需求</w:t>
          </w:r>
          <w:r>
            <w:tab/>
          </w:r>
          <w:r>
            <w:fldChar w:fldCharType="begin"/>
          </w:r>
          <w:r>
            <w:instrText xml:space="preserve"> PAGEREF _Toc8151174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"_Toc8151175" </w:instrText>
          </w:r>
          <w:r>
            <w:fldChar w:fldCharType="separate"/>
          </w:r>
          <w:r>
            <w:rPr>
              <w:rStyle w:val="19"/>
            </w:rPr>
            <w:t>3.4</w:t>
          </w:r>
          <w:r>
            <w:rPr>
              <w:rStyle w:val="19"/>
              <w:rFonts w:hint="eastAsia"/>
            </w:rPr>
            <w:t>环境需求</w:t>
          </w:r>
          <w:r>
            <w:tab/>
          </w:r>
          <w:r>
            <w:fldChar w:fldCharType="begin"/>
          </w:r>
          <w:r>
            <w:instrText xml:space="preserve"> PAGEREF _Toc8151175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"_Toc8151176" </w:instrText>
          </w:r>
          <w:r>
            <w:fldChar w:fldCharType="separate"/>
          </w:r>
          <w:r>
            <w:rPr>
              <w:rStyle w:val="19"/>
            </w:rPr>
            <w:t xml:space="preserve">3.5 </w:t>
          </w:r>
          <w:r>
            <w:rPr>
              <w:rStyle w:val="19"/>
              <w:rFonts w:hint="eastAsia"/>
            </w:rPr>
            <w:t>属性</w:t>
          </w:r>
          <w:r>
            <w:tab/>
          </w:r>
          <w:r>
            <w:fldChar w:fldCharType="begin"/>
          </w:r>
          <w:r>
            <w:instrText xml:space="preserve"> PAGEREF _Toc8151176 \h </w:instrText>
          </w:r>
          <w:r>
            <w:fldChar w:fldCharType="separate"/>
          </w:r>
          <w:r>
            <w:t>12</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"_Toc8151177" </w:instrText>
          </w:r>
          <w:r>
            <w:fldChar w:fldCharType="separate"/>
          </w:r>
          <w:r>
            <w:rPr>
              <w:rStyle w:val="19"/>
            </w:rPr>
            <w:t xml:space="preserve">3.5.1 </w:t>
          </w:r>
          <w:r>
            <w:rPr>
              <w:rStyle w:val="19"/>
              <w:rFonts w:hint="eastAsia"/>
            </w:rPr>
            <w:t>可用性</w:t>
          </w:r>
          <w:r>
            <w:tab/>
          </w:r>
          <w:r>
            <w:fldChar w:fldCharType="begin"/>
          </w:r>
          <w:r>
            <w:instrText xml:space="preserve"> PAGEREF _Toc8151177 \h </w:instrText>
          </w:r>
          <w:r>
            <w:fldChar w:fldCharType="separate"/>
          </w:r>
          <w:r>
            <w:t>12</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"_Toc8151178" </w:instrText>
          </w:r>
          <w:r>
            <w:fldChar w:fldCharType="separate"/>
          </w:r>
          <w:r>
            <w:rPr>
              <w:rStyle w:val="19"/>
            </w:rPr>
            <w:t xml:space="preserve">3.5.2 </w:t>
          </w:r>
          <w:r>
            <w:rPr>
              <w:rStyle w:val="19"/>
              <w:rFonts w:hint="eastAsia"/>
            </w:rPr>
            <w:t>安全性</w:t>
          </w:r>
          <w:r>
            <w:tab/>
          </w:r>
          <w:r>
            <w:fldChar w:fldCharType="begin"/>
          </w:r>
          <w:r>
            <w:instrText xml:space="preserve"> PAGEREF _Toc8151178 \h </w:instrText>
          </w:r>
          <w:r>
            <w:fldChar w:fldCharType="separate"/>
          </w:r>
          <w:r>
            <w:t>13</w:t>
          </w:r>
          <w:r>
            <w:fldChar w:fldCharType="end"/>
          </w:r>
          <w:r>
            <w:fldChar w:fldCharType="end"/>
          </w:r>
        </w:p>
        <w:p>
          <w:pPr>
            <w:pStyle w:val="7"/>
            <w:tabs>
              <w:tab w:val="right" w:leader="dot" w:pos="8296"/>
            </w:tabs>
            <w:rPr>
              <w:rFonts w:asciiTheme="minorHAnsi" w:hAnsiTheme="minorHAnsi" w:eastAsiaTheme="minorEastAsia" w:cstheme="minorBidi"/>
              <w:szCs w:val="22"/>
            </w:rPr>
          </w:pPr>
          <w:r>
            <w:fldChar w:fldCharType="begin"/>
          </w:r>
          <w:r>
            <w:instrText xml:space="preserve"> HYPERLINK \l "_Toc8151179" </w:instrText>
          </w:r>
          <w:r>
            <w:fldChar w:fldCharType="separate"/>
          </w:r>
          <w:r>
            <w:rPr>
              <w:rStyle w:val="19"/>
            </w:rPr>
            <w:t xml:space="preserve">3.5.3 </w:t>
          </w:r>
          <w:r>
            <w:rPr>
              <w:rStyle w:val="19"/>
              <w:rFonts w:hint="eastAsia"/>
            </w:rPr>
            <w:t>可维护性</w:t>
          </w:r>
          <w:r>
            <w:tab/>
          </w:r>
          <w:r>
            <w:fldChar w:fldCharType="begin"/>
          </w:r>
          <w:r>
            <w:instrText xml:space="preserve"> PAGEREF _Toc8151179 \h </w:instrText>
          </w:r>
          <w:r>
            <w:fldChar w:fldCharType="separate"/>
          </w:r>
          <w:r>
            <w:t>13</w:t>
          </w:r>
          <w:r>
            <w:fldChar w:fldCharType="end"/>
          </w:r>
          <w:r>
            <w:fldChar w:fldCharType="end"/>
          </w:r>
        </w:p>
        <w:p>
          <w:pPr>
            <w:pStyle w:val="11"/>
            <w:tabs>
              <w:tab w:val="right" w:leader="dot" w:pos="8296"/>
            </w:tabs>
            <w:rPr>
              <w:rFonts w:asciiTheme="minorHAnsi" w:hAnsiTheme="minorHAnsi" w:eastAsiaTheme="minorEastAsia" w:cstheme="minorBidi"/>
              <w:szCs w:val="22"/>
            </w:rPr>
          </w:pPr>
          <w:r>
            <w:fldChar w:fldCharType="begin"/>
          </w:r>
          <w:r>
            <w:instrText xml:space="preserve"> HYPERLINK \l "_Toc8151180" </w:instrText>
          </w:r>
          <w:r>
            <w:fldChar w:fldCharType="separate"/>
          </w:r>
          <w:r>
            <w:rPr>
              <w:rStyle w:val="19"/>
            </w:rPr>
            <w:t xml:space="preserve">4. </w:t>
          </w:r>
          <w:r>
            <w:rPr>
              <w:rStyle w:val="19"/>
              <w:rFonts w:hint="eastAsia"/>
            </w:rPr>
            <w:t>验收验证标准</w:t>
          </w:r>
          <w:r>
            <w:tab/>
          </w:r>
          <w:r>
            <w:fldChar w:fldCharType="begin"/>
          </w:r>
          <w:r>
            <w:instrText xml:space="preserve"> PAGEREF _Toc8151180 \h </w:instrText>
          </w:r>
          <w:r>
            <w:fldChar w:fldCharType="separate"/>
          </w:r>
          <w:r>
            <w:t>13</w:t>
          </w:r>
          <w:r>
            <w:fldChar w:fldCharType="end"/>
          </w:r>
          <w:r>
            <w:fldChar w:fldCharType="end"/>
          </w:r>
        </w:p>
        <w:p>
          <w:r>
            <w:rPr>
              <w:b/>
              <w:bCs/>
              <w:lang w:val="zh-CN"/>
            </w:rPr>
            <w:fldChar w:fldCharType="end"/>
          </w:r>
        </w:p>
      </w:sdtContent>
    </w:sdt>
    <w:p/>
    <w:p/>
    <w:p/>
    <w:p/>
    <w:p/>
    <w:p/>
    <w:p/>
    <w:p/>
    <w:p/>
    <w:p/>
    <w:p>
      <w:pPr>
        <w:pStyle w:val="2"/>
      </w:pPr>
      <w:bookmarkStart w:id="0" w:name="_Toc8151155"/>
      <w:bookmarkStart w:id="1" w:name="_Toc8150355"/>
      <w:bookmarkStart w:id="2" w:name="_Toc433571754"/>
      <w:r>
        <w:rPr>
          <w:rFonts w:hint="eastAsia"/>
        </w:rPr>
        <w:t>1. 引言</w:t>
      </w:r>
      <w:bookmarkEnd w:id="0"/>
      <w:bookmarkEnd w:id="1"/>
      <w:bookmarkEnd w:id="2"/>
    </w:p>
    <w:p>
      <w:pPr>
        <w:pStyle w:val="3"/>
      </w:pPr>
      <w:bookmarkStart w:id="3" w:name="_Toc433571755"/>
      <w:bookmarkStart w:id="4" w:name="_Toc8151156"/>
      <w:bookmarkStart w:id="5" w:name="_Toc8150356"/>
      <w:r>
        <w:rPr>
          <w:rFonts w:hint="eastAsia"/>
        </w:rPr>
        <w:t>1.1 目的</w:t>
      </w:r>
      <w:bookmarkEnd w:id="3"/>
      <w:bookmarkEnd w:id="4"/>
      <w:bookmarkEnd w:id="5"/>
    </w:p>
    <w:p>
      <w:pPr>
        <w:rPr>
          <w:rFonts w:ascii="Arial" w:hAnsi="Arial" w:cs="Arial"/>
          <w:color w:val="333333"/>
          <w:szCs w:val="21"/>
          <w:shd w:val="clear" w:color="auto" w:fill="FFFFFF"/>
        </w:rPr>
      </w:pPr>
      <w:r>
        <w:rPr>
          <w:rFonts w:hint="eastAsia"/>
        </w:rPr>
        <w:t xml:space="preserve">    该文档首先给出项目的整体结构和功能结构概貌，试图从总体架构上给出整个系统的轮廓。同时对功能需求、性能需求进行了详细的描述。</w:t>
      </w:r>
      <w:r>
        <w:rPr>
          <w:rFonts w:ascii="Arial" w:hAnsi="Arial" w:cs="Arial"/>
          <w:color w:val="333333"/>
          <w:szCs w:val="21"/>
          <w:shd w:val="clear" w:color="auto" w:fill="FFFFFF"/>
        </w:rPr>
        <w:t>便于用户、开发人员进行理解和交流，反映出用户问题的结构，可以作为软件开发工作的基础和依据</w:t>
      </w:r>
      <w:r>
        <w:rPr>
          <w:rFonts w:hint="eastAsia" w:ascii="Arial" w:hAnsi="Arial" w:cs="Arial"/>
          <w:color w:val="333333"/>
          <w:szCs w:val="21"/>
          <w:shd w:val="clear" w:color="auto" w:fill="FFFFFF"/>
        </w:rPr>
        <w:t>以及</w:t>
      </w:r>
      <w:r>
        <w:rPr>
          <w:rFonts w:hint="eastAsia"/>
        </w:rPr>
        <w:t>确认测试</w:t>
      </w:r>
      <w:r>
        <w:rPr>
          <w:rFonts w:ascii="Arial" w:hAnsi="Arial" w:cs="Arial"/>
          <w:color w:val="333333"/>
          <w:szCs w:val="21"/>
          <w:shd w:val="clear" w:color="auto" w:fill="FFFFFF"/>
        </w:rPr>
        <w:t>和验收的依据。</w:t>
      </w:r>
    </w:p>
    <w:p>
      <w:r>
        <w:rPr>
          <w:rFonts w:hint="eastAsia"/>
        </w:rPr>
        <w:t xml:space="preserve">    本文档面向多种读者对象：</w:t>
      </w:r>
    </w:p>
    <w:p>
      <w:r>
        <w:rPr>
          <w:rFonts w:hint="eastAsia"/>
        </w:rPr>
        <w:t>（1）项目经理：项目经理可以根据该文档了解预期产品的功能，并据此进行系统设计、项目管理。</w:t>
      </w:r>
    </w:p>
    <w:p>
      <w:r>
        <w:rPr>
          <w:rFonts w:hint="eastAsia"/>
        </w:rPr>
        <w:t>（2）设计员：对需求进行分析，并设计出系统，包括数据库的设计。</w:t>
      </w:r>
    </w:p>
    <w:p>
      <w:r>
        <w:rPr>
          <w:rFonts w:hint="eastAsia"/>
        </w:rPr>
        <w:t>（3）程序员：了解系统功能，编写《用户手册》。</w:t>
      </w:r>
    </w:p>
    <w:p>
      <w:r>
        <w:rPr>
          <w:rFonts w:hint="eastAsia"/>
        </w:rPr>
        <w:t>（4）测试员：根据本文档编写测试用例，并对软件产品进行功能性测试和非功能性测试。</w:t>
      </w:r>
    </w:p>
    <w:p>
      <w:r>
        <w:rPr>
          <w:rFonts w:hint="eastAsia"/>
        </w:rPr>
        <w:t>（5）用户：了解预期产品的功能和性能，并与分析人员一起对整个需求进行讨论和协商。</w:t>
      </w:r>
    </w:p>
    <w:p>
      <w:pPr>
        <w:ind w:firstLine="420" w:firstLineChars="200"/>
      </w:pPr>
      <w:r>
        <w:rPr>
          <w:rFonts w:hint="eastAsia"/>
        </w:rPr>
        <w:t>在阅读本文档时，首先要了解产品的功能概貌，然后可以根据自身的需要对每一功能进行适当的了解。</w:t>
      </w:r>
    </w:p>
    <w:p>
      <w:pPr>
        <w:pStyle w:val="3"/>
      </w:pPr>
      <w:bookmarkStart w:id="6" w:name="_Toc8151157"/>
      <w:bookmarkStart w:id="7" w:name="_Toc433571756"/>
      <w:bookmarkStart w:id="8" w:name="_Toc8150357"/>
      <w:r>
        <w:rPr>
          <w:rFonts w:hint="eastAsia"/>
        </w:rPr>
        <w:t>1.2 背景</w:t>
      </w:r>
      <w:bookmarkEnd w:id="6"/>
      <w:bookmarkEnd w:id="7"/>
      <w:bookmarkEnd w:id="8"/>
      <w:bookmarkStart w:id="9" w:name="_Toc433571757"/>
    </w:p>
    <w:p>
      <w:pPr>
        <w:rPr>
          <w:rFonts w:ascii="Arial" w:hAnsi="Arial" w:eastAsia="黑体"/>
          <w:b/>
          <w:bCs/>
          <w:sz w:val="32"/>
          <w:szCs w:val="32"/>
        </w:rPr>
      </w:pPr>
      <w:r>
        <w:rPr>
          <w:rFonts w:hint="eastAsia"/>
        </w:rPr>
        <w:t>使用“HTML+CSS+JavaScript”可以制作出一个类似QQ空间的单页面网站，该网站包含一个注册界面，登录界面和主界面。在注册界面可实现手机号注册功能，并通过后返回数据库的数据，检测出当前手机号是否注册。登录界面实现根据手机号登录功能，根据后台返回的用户账号信息来判断该用户是否正确登录。正确登录后显示自己的空间主界面，在主界面中可实现发布动态功能，评论功能，添加好友功能，查看指定好友空间功能，以及留言板和换头像等操作。</w:t>
      </w:r>
    </w:p>
    <w:p>
      <w:pPr>
        <w:rPr>
          <w:b/>
          <w:bCs/>
        </w:rPr>
      </w:pPr>
      <w:r>
        <w:rPr>
          <w:rFonts w:hint="eastAsia"/>
        </w:rPr>
        <w:t>该单页面网站使用了近些年流行的jQuery库和Bootstrap框架，整个网页基于栅格布局，并使用Bootstrap的框架样式对组件进行美化，整个网站符合当前互联网时代的网页设计风格，通过框架的使用，大大地简便了网站的开发。</w:t>
      </w:r>
    </w:p>
    <w:p>
      <w:pPr>
        <w:pStyle w:val="3"/>
      </w:pPr>
      <w:bookmarkStart w:id="10" w:name="_Toc8150358"/>
      <w:bookmarkStart w:id="11" w:name="_Toc8151158"/>
      <w:r>
        <w:rPr>
          <w:rFonts w:hint="eastAsia"/>
        </w:rPr>
        <w:t>1.3 定义</w:t>
      </w:r>
      <w:bookmarkEnd w:id="9"/>
      <w:bookmarkEnd w:id="10"/>
      <w:bookmarkEnd w:id="1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1"/>
        <w:gridCol w:w="1417"/>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jc w:val="center"/>
            </w:pPr>
            <w:r>
              <w:rPr>
                <w:rFonts w:hint="eastAsia"/>
              </w:rPr>
              <w:t>序号</w:t>
            </w:r>
          </w:p>
        </w:tc>
        <w:tc>
          <w:tcPr>
            <w:tcW w:w="1417" w:type="dxa"/>
          </w:tcPr>
          <w:p>
            <w:pPr>
              <w:jc w:val="center"/>
            </w:pPr>
            <w:r>
              <w:rPr>
                <w:rFonts w:hint="eastAsia"/>
              </w:rPr>
              <w:t>缩写</w:t>
            </w:r>
          </w:p>
        </w:tc>
        <w:tc>
          <w:tcPr>
            <w:tcW w:w="6004" w:type="dxa"/>
          </w:tcPr>
          <w:p>
            <w:pPr>
              <w:jc w:val="center"/>
            </w:pPr>
            <w:r>
              <w:rPr>
                <w:rFonts w:hint="eastAsia"/>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1" w:hRule="atLeast"/>
        </w:trPr>
        <w:tc>
          <w:tcPr>
            <w:tcW w:w="1101" w:type="dxa"/>
          </w:tcPr>
          <w:p>
            <w:pPr>
              <w:jc w:val="center"/>
            </w:pPr>
            <w:r>
              <w:rPr>
                <w:rFonts w:hint="eastAsia"/>
              </w:rPr>
              <w:t>1.</w:t>
            </w:r>
          </w:p>
        </w:tc>
        <w:tc>
          <w:tcPr>
            <w:tcW w:w="1417" w:type="dxa"/>
          </w:tcPr>
          <w:p>
            <w:pPr>
              <w:jc w:val="center"/>
            </w:pPr>
            <w:r>
              <w:rPr>
                <w:rFonts w:hint="eastAsia"/>
              </w:rPr>
              <w:t>Web网页</w:t>
            </w:r>
          </w:p>
        </w:tc>
        <w:tc>
          <w:tcPr>
            <w:tcW w:w="6004" w:type="dxa"/>
          </w:tcPr>
          <w:p>
            <w:pPr>
              <w:jc w:val="center"/>
            </w:pPr>
            <w:r>
              <w:rPr>
                <w:rFonts w:hint="eastAsia"/>
                <w:shd w:val="clear" w:color="auto" w:fill="FFFFFF"/>
              </w:rPr>
              <w:t>万维网上的一个按照HTML格式组织起来的文件。在通过万维网进行信息查询时，以信息页面的形式出现，它可包括图形、文字、声音和视像等信息。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1" w:type="dxa"/>
          </w:tcPr>
          <w:p>
            <w:pPr>
              <w:spacing w:line="600" w:lineRule="auto"/>
              <w:jc w:val="center"/>
            </w:pPr>
            <w:r>
              <w:rPr>
                <w:rFonts w:hint="eastAsia"/>
              </w:rPr>
              <w:t>2.</w:t>
            </w:r>
          </w:p>
        </w:tc>
        <w:tc>
          <w:tcPr>
            <w:tcW w:w="1417" w:type="dxa"/>
          </w:tcPr>
          <w:p>
            <w:pPr>
              <w:spacing w:line="600" w:lineRule="auto"/>
              <w:jc w:val="center"/>
            </w:pPr>
            <w:r>
              <w:rPr>
                <w:rFonts w:hint="eastAsia"/>
              </w:rPr>
              <w:t>Android</w:t>
            </w:r>
          </w:p>
        </w:tc>
        <w:tc>
          <w:tcPr>
            <w:tcW w:w="6004" w:type="dxa"/>
          </w:tcPr>
          <w:p>
            <w:pPr>
              <w:jc w:val="center"/>
              <w:rPr>
                <w:shd w:val="clear" w:color="auto" w:fill="FFFFFF"/>
              </w:rPr>
            </w:pPr>
            <w:r>
              <w:rPr>
                <w:rFonts w:ascii="Arial" w:hAnsi="Arial" w:cs="Arial"/>
                <w:color w:val="333333"/>
                <w:szCs w:val="21"/>
                <w:shd w:val="clear" w:color="auto" w:fill="FFFFFF"/>
              </w:rPr>
              <w:t>Android是一种基于</w:t>
            </w:r>
            <w:r>
              <w:rPr>
                <w:rFonts w:ascii="Arial" w:hAnsi="Arial" w:cs="Arial"/>
                <w:szCs w:val="21"/>
                <w:shd w:val="clear" w:color="auto" w:fill="FFFFFF"/>
              </w:rPr>
              <w:t>Linux</w:t>
            </w:r>
            <w:r>
              <w:rPr>
                <w:rFonts w:ascii="Arial" w:hAnsi="Arial" w:cs="Arial"/>
                <w:color w:val="333333"/>
                <w:szCs w:val="21"/>
                <w:shd w:val="clear" w:color="auto" w:fill="FFFFFF"/>
              </w:rPr>
              <w:t>的自由及开放源代码的</w:t>
            </w:r>
            <w:r>
              <w:rPr>
                <w:rFonts w:ascii="Arial" w:hAnsi="Arial" w:cs="Arial"/>
                <w:szCs w:val="21"/>
                <w:shd w:val="clear" w:color="auto" w:fill="FFFFFF"/>
              </w:rPr>
              <w:t>操作系统</w:t>
            </w:r>
            <w:r>
              <w:rPr>
                <w:rFonts w:ascii="Arial" w:hAnsi="Arial" w:cs="Arial"/>
                <w:color w:val="333333"/>
                <w:szCs w:val="21"/>
                <w:shd w:val="clear" w:color="auto" w:fill="FFFFFF"/>
              </w:rPr>
              <w:t>，主要使用于</w:t>
            </w:r>
            <w:r>
              <w:rPr>
                <w:rFonts w:ascii="Arial" w:hAnsi="Arial" w:cs="Arial"/>
                <w:szCs w:val="21"/>
                <w:shd w:val="clear" w:color="auto" w:fill="FFFFFF"/>
              </w:rPr>
              <w:t>移动设备</w:t>
            </w:r>
            <w:r>
              <w:rPr>
                <w:rFonts w:ascii="Arial" w:hAnsi="Arial" w:cs="Arial"/>
                <w:color w:val="333333"/>
                <w:szCs w:val="21"/>
                <w:shd w:val="clear" w:color="auto" w:fill="FFFFFF"/>
              </w:rPr>
              <w:t>，如</w:t>
            </w:r>
            <w:r>
              <w:rPr>
                <w:rFonts w:ascii="Arial" w:hAnsi="Arial" w:cs="Arial"/>
                <w:szCs w:val="21"/>
                <w:shd w:val="clear" w:color="auto" w:fill="FFFFFF"/>
              </w:rPr>
              <w:t>智能手机</w:t>
            </w:r>
            <w:r>
              <w:rPr>
                <w:rFonts w:ascii="Arial" w:hAnsi="Arial" w:cs="Arial"/>
                <w:color w:val="333333"/>
                <w:szCs w:val="21"/>
                <w:shd w:val="clear" w:color="auto" w:fill="FFFFFF"/>
              </w:rPr>
              <w:t>和</w:t>
            </w:r>
            <w:r>
              <w:rPr>
                <w:rFonts w:ascii="Arial" w:hAnsi="Arial" w:cs="Arial"/>
                <w:szCs w:val="21"/>
                <w:shd w:val="clear" w:color="auto" w:fill="FFFFFF"/>
              </w:rPr>
              <w:t>平板电脑</w:t>
            </w:r>
            <w:r>
              <w:rPr>
                <w:rFonts w:ascii="Arial" w:hAnsi="Arial" w:cs="Arial"/>
                <w:color w:val="333333"/>
                <w:szCs w:val="21"/>
                <w:shd w:val="clear" w:color="auto" w:fill="FFFFFF"/>
              </w:rPr>
              <w:t>，由</w:t>
            </w:r>
            <w:r>
              <w:rPr>
                <w:rFonts w:ascii="Arial" w:hAnsi="Arial" w:cs="Arial"/>
                <w:szCs w:val="21"/>
                <w:shd w:val="clear" w:color="auto" w:fill="FFFFFF"/>
              </w:rPr>
              <w:t>Google</w:t>
            </w:r>
            <w:r>
              <w:rPr>
                <w:rFonts w:ascii="Arial" w:hAnsi="Arial" w:cs="Arial"/>
                <w:color w:val="333333"/>
                <w:szCs w:val="21"/>
                <w:shd w:val="clear" w:color="auto" w:fill="FFFFFF"/>
              </w:rPr>
              <w:t>公司和</w:t>
            </w:r>
            <w:r>
              <w:rPr>
                <w:rFonts w:ascii="Arial" w:hAnsi="Arial" w:cs="Arial"/>
                <w:szCs w:val="21"/>
                <w:shd w:val="clear" w:color="auto" w:fill="FFFFFF"/>
              </w:rPr>
              <w:t>开放手机联盟</w:t>
            </w:r>
            <w:r>
              <w:rPr>
                <w:rFonts w:ascii="Arial" w:hAnsi="Arial" w:cs="Arial"/>
                <w:color w:val="333333"/>
                <w:szCs w:val="21"/>
                <w:shd w:val="clear" w:color="auto" w:fill="FFFFFF"/>
              </w:rPr>
              <w:t>领导及开发。</w:t>
            </w:r>
          </w:p>
        </w:tc>
      </w:tr>
    </w:tbl>
    <w:p/>
    <w:p>
      <w:pPr>
        <w:pStyle w:val="3"/>
      </w:pPr>
      <w:bookmarkStart w:id="12" w:name="_Toc8150359"/>
      <w:bookmarkStart w:id="13" w:name="_Toc8151159"/>
      <w:bookmarkStart w:id="14" w:name="_Toc433571758"/>
      <w:r>
        <w:rPr>
          <w:rFonts w:hint="eastAsia"/>
        </w:rPr>
        <w:t>1.4参考文献</w:t>
      </w:r>
      <w:bookmarkEnd w:id="12"/>
      <w:bookmarkEnd w:id="13"/>
      <w:bookmarkEnd w:id="14"/>
    </w:p>
    <w:p>
      <w:r>
        <w:rPr>
          <w:rFonts w:hint="eastAsia"/>
        </w:rPr>
        <w:t>[1] Nicholas C.Zakas. JavaScript高级程序设计（第3版）,2012.</w:t>
      </w:r>
    </w:p>
    <w:p>
      <w:r>
        <w:rPr>
          <w:rFonts w:hint="eastAsia"/>
        </w:rPr>
        <w:t>[2] (美)弗兰纳根. JavaScript权威指南,2012.</w:t>
      </w:r>
    </w:p>
    <w:p>
      <w:pPr>
        <w:pStyle w:val="2"/>
      </w:pPr>
      <w:bookmarkStart w:id="15" w:name="_Toc8151160"/>
      <w:bookmarkStart w:id="16" w:name="_Toc433571759"/>
      <w:bookmarkStart w:id="17" w:name="_Toc8150360"/>
      <w:r>
        <w:rPr>
          <w:rFonts w:hint="eastAsia"/>
        </w:rPr>
        <w:t>2. 项目概述</w:t>
      </w:r>
      <w:bookmarkEnd w:id="15"/>
      <w:bookmarkEnd w:id="16"/>
      <w:bookmarkEnd w:id="17"/>
    </w:p>
    <w:p>
      <w:pPr>
        <w:pStyle w:val="3"/>
      </w:pPr>
      <w:bookmarkStart w:id="18" w:name="_Toc433571760"/>
      <w:bookmarkStart w:id="19" w:name="_Toc8150361"/>
      <w:bookmarkStart w:id="20" w:name="_Toc8151161"/>
      <w:r>
        <w:rPr>
          <w:rFonts w:hint="eastAsia"/>
        </w:rPr>
        <w:t>2.1 产品描述</w:t>
      </w:r>
      <w:bookmarkEnd w:id="18"/>
      <w:bookmarkEnd w:id="19"/>
      <w:bookmarkEnd w:id="20"/>
    </w:p>
    <w:p>
      <w:pPr>
        <w:ind w:firstLine="420" w:firstLineChars="200"/>
        <w:rPr>
          <w:b/>
          <w:bCs/>
        </w:rPr>
      </w:pPr>
      <w:bookmarkStart w:id="21" w:name="_Toc433571761"/>
      <w:r>
        <w:rPr>
          <w:rFonts w:hint="eastAsia"/>
          <w:bCs/>
        </w:rPr>
        <w:t>通过制作</w:t>
      </w:r>
      <w:r>
        <w:rPr>
          <w:rFonts w:hint="eastAsia"/>
        </w:rPr>
        <w:t>基于Bootstrap＋jQuery框架搭建类QQ空间网页</w:t>
      </w:r>
      <w:r>
        <w:rPr>
          <w:rFonts w:hint="eastAsia"/>
          <w:b/>
          <w:bCs/>
        </w:rPr>
        <w:t>，</w:t>
      </w:r>
      <w:r>
        <w:rPr>
          <w:rFonts w:hint="eastAsia"/>
        </w:rPr>
        <w:t>整个网页基于栅格布局，并使用Bootstrap的框架样式对组件进行美化，整个网站符合当前互联网时代的网页设计风格，通过框架的使用，大大地简便了网站的开发。使用PHP搭建后台，通过和mysql数据库交互数据，实现前端网页的动态操作。</w:t>
      </w:r>
    </w:p>
    <w:p>
      <w:pPr>
        <w:pStyle w:val="3"/>
        <w:rPr>
          <w:rFonts w:hint="eastAsia"/>
        </w:rPr>
      </w:pPr>
      <w:bookmarkStart w:id="22" w:name="_Toc8150362"/>
      <w:bookmarkStart w:id="23" w:name="_Toc8151162"/>
      <w:r>
        <w:rPr>
          <w:rFonts w:hint="eastAsia"/>
        </w:rPr>
        <w:t>2.2 产品功能</w:t>
      </w:r>
      <w:bookmarkEnd w:id="21"/>
      <w:bookmarkEnd w:id="22"/>
      <w:bookmarkEnd w:id="23"/>
    </w:p>
    <w:p>
      <w:pPr>
        <w:ind w:firstLine="420" w:firstLineChars="200"/>
        <w:rPr>
          <w:rFonts w:hint="eastAsia"/>
          <w:bCs/>
          <w:lang w:val="en-US" w:eastAsia="zh-CN"/>
        </w:rPr>
      </w:pPr>
      <w:r>
        <w:rPr>
          <w:rFonts w:hint="eastAsia"/>
          <w:bCs/>
          <w:lang w:val="en-US" w:eastAsia="zh-CN"/>
        </w:rPr>
        <w:t>很多时候人们想买一件物品但又因为数量上不符合自己的需求而感到困扰，因此，我们开发了一起买app。</w:t>
      </w:r>
    </w:p>
    <w:p>
      <w:pPr>
        <w:ind w:firstLine="420" w:firstLineChars="200"/>
        <w:rPr>
          <w:rFonts w:hint="default"/>
          <w:bCs/>
          <w:lang w:val="en-US" w:eastAsia="zh-CN"/>
        </w:rPr>
      </w:pPr>
      <w:r>
        <w:rPr>
          <w:rFonts w:hint="eastAsia"/>
          <w:bCs/>
          <w:lang w:val="en-US" w:eastAsia="zh-CN"/>
        </w:rPr>
        <w:t>一起买app致力于通过移动Android平台，使有此类购买困扰的用户能够轻松地在app上发表团购贴，召集到能够一起购买此物品的购友，完成自己理想的购买。</w:t>
      </w:r>
    </w:p>
    <w:p>
      <w:pPr>
        <w:pStyle w:val="4"/>
      </w:pPr>
      <w:bookmarkStart w:id="24" w:name="_Toc8151163"/>
      <w:bookmarkStart w:id="25" w:name="_Toc535145694"/>
      <w:bookmarkStart w:id="26" w:name="_Toc8150363"/>
      <w:r>
        <w:rPr>
          <w:rFonts w:hint="eastAsia"/>
        </w:rPr>
        <w:t>2.2.1注册界面</w:t>
      </w:r>
      <w:bookmarkEnd w:id="24"/>
      <w:bookmarkEnd w:id="25"/>
      <w:bookmarkEnd w:id="26"/>
    </w:p>
    <w:p>
      <w:pPr>
        <w:spacing w:line="360" w:lineRule="auto"/>
        <w:ind w:firstLine="420"/>
        <w:rPr>
          <w:sz w:val="24"/>
        </w:rPr>
      </w:pPr>
      <w:r>
        <w:rPr>
          <w:rFonts w:hint="eastAsia"/>
          <w:sz w:val="24"/>
        </w:rPr>
        <w:t>○ 手机号注册</w:t>
      </w:r>
    </w:p>
    <w:p>
      <w:pPr>
        <w:spacing w:line="360" w:lineRule="auto"/>
        <w:ind w:firstLine="420"/>
        <w:rPr>
          <w:sz w:val="24"/>
        </w:rPr>
      </w:pPr>
      <w:r>
        <w:rPr>
          <w:rFonts w:hint="eastAsia"/>
          <w:sz w:val="24"/>
        </w:rPr>
        <w:t>○ 检查手机号是否注册</w:t>
      </w:r>
    </w:p>
    <w:p>
      <w:pPr>
        <w:spacing w:line="360" w:lineRule="auto"/>
        <w:ind w:firstLine="420"/>
        <w:rPr>
          <w:sz w:val="24"/>
        </w:rPr>
      </w:pPr>
      <w:r>
        <w:rPr>
          <w:rFonts w:hint="eastAsia"/>
          <w:sz w:val="24"/>
        </w:rPr>
        <w:t>○ 验证登录信息是否正确</w:t>
      </w:r>
    </w:p>
    <w:p>
      <w:pPr>
        <w:pStyle w:val="4"/>
      </w:pPr>
      <w:bookmarkStart w:id="27" w:name="_Toc8151164"/>
      <w:bookmarkStart w:id="28" w:name="_Toc8150364"/>
      <w:bookmarkStart w:id="29" w:name="_Toc535145695"/>
      <w:r>
        <w:rPr>
          <w:rFonts w:hint="eastAsia"/>
        </w:rPr>
        <w:t>2.2.2 登录界面</w:t>
      </w:r>
      <w:bookmarkEnd w:id="27"/>
      <w:bookmarkEnd w:id="28"/>
      <w:bookmarkEnd w:id="29"/>
    </w:p>
    <w:p>
      <w:pPr>
        <w:spacing w:line="360" w:lineRule="auto"/>
        <w:rPr>
          <w:sz w:val="24"/>
        </w:rPr>
      </w:pPr>
      <w:r>
        <w:rPr>
          <w:rFonts w:hint="eastAsia"/>
          <w:sz w:val="24"/>
        </w:rPr>
        <w:tab/>
      </w:r>
      <w:r>
        <w:rPr>
          <w:rFonts w:hint="eastAsia"/>
          <w:sz w:val="24"/>
        </w:rPr>
        <w:t>○ 手机号登录</w:t>
      </w:r>
    </w:p>
    <w:p>
      <w:pPr>
        <w:spacing w:line="360" w:lineRule="auto"/>
        <w:rPr>
          <w:sz w:val="24"/>
        </w:rPr>
      </w:pPr>
      <w:r>
        <w:rPr>
          <w:rFonts w:hint="eastAsia"/>
          <w:sz w:val="24"/>
        </w:rPr>
        <w:tab/>
      </w:r>
      <w:r>
        <w:rPr>
          <w:rFonts w:hint="eastAsia"/>
          <w:sz w:val="24"/>
        </w:rPr>
        <w:t>○ 检查登录信息是否正确</w:t>
      </w:r>
    </w:p>
    <w:p>
      <w:pPr>
        <w:pStyle w:val="4"/>
      </w:pPr>
      <w:bookmarkStart w:id="30" w:name="_Toc535145696"/>
      <w:bookmarkStart w:id="31" w:name="_Toc8150365"/>
      <w:bookmarkStart w:id="32" w:name="_Toc8151165"/>
      <w:r>
        <w:rPr>
          <w:rFonts w:hint="eastAsia"/>
        </w:rPr>
        <w:t>2.2.3 主界面</w:t>
      </w:r>
      <w:bookmarkEnd w:id="30"/>
      <w:bookmarkEnd w:id="31"/>
      <w:bookmarkEnd w:id="32"/>
    </w:p>
    <w:p>
      <w:pPr>
        <w:spacing w:line="360" w:lineRule="auto"/>
        <w:rPr>
          <w:sz w:val="24"/>
        </w:rPr>
      </w:pPr>
      <w:r>
        <w:rPr>
          <w:rFonts w:hint="eastAsia"/>
          <w:sz w:val="24"/>
        </w:rPr>
        <w:tab/>
      </w:r>
      <w:r>
        <w:rPr>
          <w:rFonts w:hint="eastAsia"/>
          <w:sz w:val="24"/>
        </w:rPr>
        <w:t>○ 发布动态</w:t>
      </w:r>
    </w:p>
    <w:p>
      <w:pPr>
        <w:spacing w:line="360" w:lineRule="auto"/>
        <w:ind w:firstLine="420"/>
        <w:rPr>
          <w:sz w:val="24"/>
        </w:rPr>
      </w:pPr>
      <w:r>
        <w:rPr>
          <w:rFonts w:hint="eastAsia"/>
          <w:sz w:val="24"/>
        </w:rPr>
        <w:t>○ 对动态进行评论</w:t>
      </w:r>
    </w:p>
    <w:p>
      <w:pPr>
        <w:spacing w:line="360" w:lineRule="auto"/>
        <w:ind w:firstLine="420"/>
        <w:rPr>
          <w:sz w:val="24"/>
        </w:rPr>
      </w:pPr>
      <w:r>
        <w:rPr>
          <w:rFonts w:hint="eastAsia"/>
          <w:sz w:val="24"/>
        </w:rPr>
        <w:t>○ 添加好友</w:t>
      </w:r>
    </w:p>
    <w:p>
      <w:pPr>
        <w:spacing w:line="360" w:lineRule="auto"/>
        <w:ind w:firstLine="420"/>
        <w:rPr>
          <w:sz w:val="24"/>
        </w:rPr>
      </w:pPr>
      <w:r>
        <w:rPr>
          <w:rFonts w:hint="eastAsia"/>
          <w:sz w:val="24"/>
        </w:rPr>
        <w:t>○ 查看指定好友空间</w:t>
      </w:r>
    </w:p>
    <w:p>
      <w:pPr>
        <w:spacing w:line="360" w:lineRule="auto"/>
        <w:ind w:firstLine="420"/>
        <w:rPr>
          <w:sz w:val="24"/>
        </w:rPr>
      </w:pPr>
      <w:r>
        <w:rPr>
          <w:rFonts w:hint="eastAsia"/>
          <w:sz w:val="24"/>
        </w:rPr>
        <w:t>○ 制作留言板</w:t>
      </w:r>
    </w:p>
    <w:p>
      <w:pPr>
        <w:spacing w:line="360" w:lineRule="auto"/>
        <w:ind w:firstLine="420"/>
        <w:rPr>
          <w:sz w:val="24"/>
        </w:rPr>
      </w:pPr>
      <w:r>
        <w:rPr>
          <w:rFonts w:hint="eastAsia"/>
          <w:sz w:val="24"/>
        </w:rPr>
        <w:t>○ 更换换头像</w:t>
      </w:r>
    </w:p>
    <w:p/>
    <w:p>
      <w:pPr>
        <w:pStyle w:val="3"/>
      </w:pPr>
      <w:bookmarkStart w:id="33" w:name="_Toc8150366"/>
      <w:bookmarkStart w:id="34" w:name="_Toc8151166"/>
      <w:bookmarkStart w:id="35" w:name="_Toc433571762"/>
      <w:r>
        <w:rPr>
          <w:rFonts w:hint="eastAsia"/>
        </w:rPr>
        <w:t>2.3 用户特点</w:t>
      </w:r>
      <w:bookmarkEnd w:id="33"/>
      <w:bookmarkEnd w:id="34"/>
      <w:bookmarkEnd w:id="35"/>
    </w:p>
    <w:p>
      <w:pPr>
        <w:ind w:firstLine="435"/>
      </w:pPr>
      <w:bookmarkStart w:id="36" w:name="_Toc433571763"/>
      <w:r>
        <w:rPr>
          <w:rFonts w:hint="eastAsia"/>
        </w:rPr>
        <w:t>用户可以在里面，晒晒心情，写写日志，还可以放一些相片等资料，和大家分享。简单地可以说成是属于自己的一个小网站。</w:t>
      </w:r>
    </w:p>
    <w:p>
      <w:pPr>
        <w:pStyle w:val="3"/>
      </w:pPr>
      <w:bookmarkStart w:id="37" w:name="_Toc8150367"/>
      <w:bookmarkStart w:id="38" w:name="_Toc8151167"/>
      <w:r>
        <w:rPr>
          <w:rFonts w:hint="eastAsia"/>
        </w:rPr>
        <w:t>2.4 一般约束</w:t>
      </w:r>
      <w:bookmarkEnd w:id="36"/>
      <w:bookmarkEnd w:id="37"/>
      <w:bookmarkEnd w:id="38"/>
    </w:p>
    <w:p>
      <w:pPr>
        <w:ind w:firstLine="435"/>
        <w:rPr>
          <w:rFonts w:ascii="宋体" w:hAnsi="宋体"/>
          <w:szCs w:val="21"/>
        </w:rPr>
      </w:pPr>
      <w:r>
        <w:rPr>
          <w:rFonts w:hint="eastAsia" w:ascii="宋体" w:hAnsi="宋体"/>
          <w:szCs w:val="21"/>
        </w:rPr>
        <w:t>进行本软件开发工作的约束条件如下：</w:t>
      </w:r>
    </w:p>
    <w:p>
      <w:pPr>
        <w:ind w:firstLine="435"/>
        <w:rPr>
          <w:rFonts w:ascii="宋体" w:hAnsi="宋体"/>
          <w:szCs w:val="21"/>
        </w:rPr>
      </w:pPr>
      <w:r>
        <w:rPr>
          <w:rFonts w:hint="eastAsia" w:ascii="宋体" w:hAnsi="宋体"/>
          <w:szCs w:val="21"/>
        </w:rPr>
        <w:t>1.开发周期短：两个月的开发时间需要开发者合理规划时间，做到多项任务并发。</w:t>
      </w:r>
    </w:p>
    <w:p>
      <w:pPr>
        <w:ind w:firstLine="435"/>
        <w:rPr>
          <w:rFonts w:ascii="宋体" w:hAnsi="宋体"/>
          <w:szCs w:val="21"/>
        </w:rPr>
      </w:pPr>
      <w:r>
        <w:rPr>
          <w:rFonts w:hint="eastAsia" w:ascii="宋体" w:hAnsi="宋体"/>
          <w:szCs w:val="21"/>
        </w:rPr>
        <w:t>2.所采用的方法与技术有限：项目团队成员的技术水平不够成熟，需要在开发中并发学习多种技术和能力。</w:t>
      </w:r>
      <w:bookmarkStart w:id="39" w:name="_Toc433571765"/>
    </w:p>
    <w:p>
      <w:pPr>
        <w:pStyle w:val="2"/>
      </w:pPr>
      <w:bookmarkStart w:id="40" w:name="_Toc8151168"/>
      <w:bookmarkStart w:id="41" w:name="_Toc8150368"/>
      <w:r>
        <w:rPr>
          <w:rFonts w:hint="eastAsia"/>
        </w:rPr>
        <w:t>3. 具体需求</w:t>
      </w:r>
      <w:bookmarkEnd w:id="39"/>
      <w:bookmarkEnd w:id="40"/>
      <w:bookmarkEnd w:id="41"/>
    </w:p>
    <w:p>
      <w:r>
        <w:rPr>
          <w:sz w:val="24"/>
        </w:rPr>
        <w:drawing>
          <wp:inline distT="0" distB="0" distL="0" distR="0">
            <wp:extent cx="4733290" cy="4222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36114" cy="4225228"/>
                    </a:xfrm>
                    <a:prstGeom prst="rect">
                      <a:avLst/>
                    </a:prstGeom>
                    <a:noFill/>
                    <a:ln>
                      <a:noFill/>
                    </a:ln>
                  </pic:spPr>
                </pic:pic>
              </a:graphicData>
            </a:graphic>
          </wp:inline>
        </w:drawing>
      </w:r>
    </w:p>
    <w:p>
      <w:pPr>
        <w:pStyle w:val="3"/>
      </w:pPr>
      <w:bookmarkStart w:id="42" w:name="_Toc8150369"/>
      <w:bookmarkStart w:id="43" w:name="_Toc8151169"/>
      <w:bookmarkStart w:id="44" w:name="_Toc433571766"/>
      <w:r>
        <w:rPr>
          <w:rFonts w:hint="eastAsia"/>
        </w:rPr>
        <w:t>3.1 功能需求</w:t>
      </w:r>
      <w:bookmarkEnd w:id="42"/>
      <w:bookmarkEnd w:id="43"/>
      <w:bookmarkEnd w:id="44"/>
    </w:p>
    <w:p>
      <w:pPr>
        <w:pStyle w:val="4"/>
        <w:rPr>
          <w:sz w:val="28"/>
          <w:szCs w:val="28"/>
        </w:rPr>
      </w:pPr>
      <w:bookmarkStart w:id="45" w:name="_Toc8151170"/>
      <w:bookmarkStart w:id="46" w:name="_Toc8150370"/>
      <w:r>
        <w:rPr>
          <w:rFonts w:hint="eastAsia"/>
          <w:sz w:val="28"/>
          <w:szCs w:val="28"/>
        </w:rPr>
        <w:t>3.1.1 注册界面</w:t>
      </w:r>
      <w:bookmarkEnd w:id="45"/>
      <w:bookmarkEnd w:id="46"/>
    </w:p>
    <w:p/>
    <w:p>
      <w:pPr>
        <w:tabs>
          <w:tab w:val="left" w:pos="664"/>
        </w:tabs>
      </w:pPr>
      <w:r>
        <w:tab/>
      </w:r>
      <w:r>
        <w:drawing>
          <wp:inline distT="0" distB="0" distL="0" distR="0">
            <wp:extent cx="4217670" cy="21507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224364" cy="2154601"/>
                    </a:xfrm>
                    <a:prstGeom prst="rect">
                      <a:avLst/>
                    </a:prstGeom>
                    <a:noFill/>
                    <a:ln>
                      <a:noFill/>
                    </a:ln>
                  </pic:spPr>
                </pic:pic>
              </a:graphicData>
            </a:graphic>
          </wp:inline>
        </w:drawing>
      </w:r>
    </w:p>
    <w:p>
      <w:pPr>
        <w:pStyle w:val="4"/>
        <w:rPr>
          <w:sz w:val="28"/>
          <w:szCs w:val="28"/>
        </w:rPr>
      </w:pPr>
      <w:bookmarkStart w:id="47" w:name="_Toc8150371"/>
      <w:bookmarkStart w:id="48" w:name="_Toc8151171"/>
      <w:r>
        <w:rPr>
          <w:rFonts w:hint="eastAsia"/>
        </w:rPr>
        <w:t xml:space="preserve">3.1.2 </w:t>
      </w:r>
      <w:r>
        <w:rPr>
          <w:rFonts w:hint="eastAsia"/>
          <w:sz w:val="28"/>
          <w:szCs w:val="28"/>
        </w:rPr>
        <w:t>登录界面</w:t>
      </w:r>
      <w:bookmarkEnd w:id="47"/>
      <w:bookmarkEnd w:id="48"/>
    </w:p>
    <w:p>
      <w:r>
        <w:drawing>
          <wp:inline distT="0" distB="0" distL="0" distR="0">
            <wp:extent cx="5274310" cy="30086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3009032"/>
                    </a:xfrm>
                    <a:prstGeom prst="rect">
                      <a:avLst/>
                    </a:prstGeom>
                    <a:noFill/>
                    <a:ln>
                      <a:noFill/>
                    </a:ln>
                  </pic:spPr>
                </pic:pic>
              </a:graphicData>
            </a:graphic>
          </wp:inline>
        </w:drawing>
      </w:r>
    </w:p>
    <w:p>
      <w:pPr>
        <w:pStyle w:val="4"/>
      </w:pPr>
      <w:bookmarkStart w:id="49" w:name="_Toc8150372"/>
      <w:bookmarkStart w:id="50" w:name="_Toc8151172"/>
      <w:r>
        <w:rPr>
          <w:rFonts w:hint="eastAsia"/>
        </w:rPr>
        <w:t>3.1.3 空间主界面</w:t>
      </w:r>
      <w:bookmarkEnd w:id="49"/>
      <w:bookmarkEnd w:id="50"/>
    </w:p>
    <w:p>
      <w:r>
        <w:drawing>
          <wp:inline distT="0" distB="0" distL="0" distR="0">
            <wp:extent cx="5274310" cy="24987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499193"/>
                    </a:xfrm>
                    <a:prstGeom prst="rect">
                      <a:avLst/>
                    </a:prstGeom>
                    <a:noFill/>
                    <a:ln>
                      <a:noFill/>
                    </a:ln>
                  </pic:spPr>
                </pic:pic>
              </a:graphicData>
            </a:graphic>
          </wp:inline>
        </w:drawing>
      </w:r>
    </w:p>
    <w:p/>
    <w:p>
      <w:pPr>
        <w:pStyle w:val="5"/>
      </w:pPr>
      <w:bookmarkStart w:id="51" w:name="_Toc8150373"/>
      <w:r>
        <w:rPr>
          <w:rFonts w:hint="eastAsia"/>
        </w:rPr>
        <w:t>3.1.3.1更换头像模块</w:t>
      </w:r>
      <w:bookmarkEnd w:id="51"/>
    </w:p>
    <w:p>
      <w:r>
        <w:drawing>
          <wp:inline distT="0" distB="0" distL="0" distR="0">
            <wp:extent cx="1506220" cy="2133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06220" cy="2133600"/>
                    </a:xfrm>
                    <a:prstGeom prst="rect">
                      <a:avLst/>
                    </a:prstGeom>
                    <a:noFill/>
                    <a:ln>
                      <a:noFill/>
                    </a:ln>
                  </pic:spPr>
                </pic:pic>
              </a:graphicData>
            </a:graphic>
          </wp:inline>
        </w:drawing>
      </w:r>
    </w:p>
    <w:p/>
    <w:p>
      <w:pPr>
        <w:pStyle w:val="5"/>
      </w:pPr>
      <w:bookmarkStart w:id="52" w:name="_Toc8150374"/>
      <w:r>
        <w:rPr>
          <w:rFonts w:hint="eastAsia"/>
        </w:rPr>
        <w:t>3.1.3.2添加好友模块</w:t>
      </w:r>
      <w:bookmarkEnd w:id="52"/>
    </w:p>
    <w:p>
      <w:r>
        <w:drawing>
          <wp:inline distT="0" distB="0" distL="0" distR="0">
            <wp:extent cx="4293870" cy="16852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93870" cy="1685290"/>
                    </a:xfrm>
                    <a:prstGeom prst="rect">
                      <a:avLst/>
                    </a:prstGeom>
                    <a:noFill/>
                    <a:ln>
                      <a:noFill/>
                    </a:ln>
                  </pic:spPr>
                </pic:pic>
              </a:graphicData>
            </a:graphic>
          </wp:inline>
        </w:drawing>
      </w:r>
    </w:p>
    <w:p/>
    <w:p>
      <w:pPr>
        <w:pStyle w:val="5"/>
      </w:pPr>
      <w:bookmarkStart w:id="53" w:name="_Toc8150375"/>
      <w:r>
        <w:rPr>
          <w:rFonts w:hint="eastAsia"/>
        </w:rPr>
        <w:t>3.1.3.3发布动态模块</w:t>
      </w:r>
      <w:bookmarkEnd w:id="53"/>
    </w:p>
    <w:p>
      <w:r>
        <w:drawing>
          <wp:inline distT="0" distB="0" distL="0" distR="0">
            <wp:extent cx="5146040" cy="458089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46040" cy="4580890"/>
                    </a:xfrm>
                    <a:prstGeom prst="rect">
                      <a:avLst/>
                    </a:prstGeom>
                    <a:noFill/>
                    <a:ln>
                      <a:noFill/>
                    </a:ln>
                  </pic:spPr>
                </pic:pic>
              </a:graphicData>
            </a:graphic>
          </wp:inline>
        </w:drawing>
      </w:r>
    </w:p>
    <w:p>
      <w:pPr>
        <w:pStyle w:val="5"/>
      </w:pPr>
      <w:bookmarkStart w:id="54" w:name="_Toc8150376"/>
      <w:r>
        <w:rPr>
          <w:rFonts w:hint="eastAsia"/>
        </w:rPr>
        <w:t>3.1.3.4显示动态模块</w:t>
      </w:r>
      <w:bookmarkEnd w:id="54"/>
    </w:p>
    <w:p>
      <w:r>
        <w:drawing>
          <wp:inline distT="0" distB="0" distL="0" distR="0">
            <wp:extent cx="3469640" cy="3845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69640" cy="3845560"/>
                    </a:xfrm>
                    <a:prstGeom prst="rect">
                      <a:avLst/>
                    </a:prstGeom>
                    <a:noFill/>
                    <a:ln>
                      <a:noFill/>
                    </a:ln>
                  </pic:spPr>
                </pic:pic>
              </a:graphicData>
            </a:graphic>
          </wp:inline>
        </w:drawing>
      </w:r>
    </w:p>
    <w:p/>
    <w:p>
      <w:pPr>
        <w:pStyle w:val="5"/>
      </w:pPr>
      <w:bookmarkStart w:id="55" w:name="_Toc8150377"/>
      <w:r>
        <w:rPr>
          <w:rFonts w:hint="eastAsia"/>
        </w:rPr>
        <w:t>3.1.3.5评论模块</w:t>
      </w:r>
      <w:bookmarkEnd w:id="55"/>
    </w:p>
    <w:p>
      <w:r>
        <w:drawing>
          <wp:inline distT="0" distB="0" distL="0" distR="0">
            <wp:extent cx="5136515" cy="21069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36515" cy="2106930"/>
                    </a:xfrm>
                    <a:prstGeom prst="rect">
                      <a:avLst/>
                    </a:prstGeom>
                    <a:noFill/>
                    <a:ln>
                      <a:noFill/>
                    </a:ln>
                  </pic:spPr>
                </pic:pic>
              </a:graphicData>
            </a:graphic>
          </wp:inline>
        </w:drawing>
      </w:r>
    </w:p>
    <w:p/>
    <w:p>
      <w:pPr>
        <w:pStyle w:val="5"/>
      </w:pPr>
      <w:bookmarkStart w:id="56" w:name="_Toc8150378"/>
      <w:r>
        <w:rPr>
          <w:rFonts w:hint="eastAsia"/>
        </w:rPr>
        <w:t>3.1.3.6留言板模块</w:t>
      </w:r>
      <w:bookmarkEnd w:id="56"/>
    </w:p>
    <w:p>
      <w:pPr>
        <w:rPr>
          <w:rFonts w:hint="eastAsia"/>
        </w:rPr>
      </w:pPr>
      <w:r>
        <w:drawing>
          <wp:inline distT="0" distB="0" distL="0" distR="0">
            <wp:extent cx="5274310" cy="216281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163444"/>
                    </a:xfrm>
                    <a:prstGeom prst="rect">
                      <a:avLst/>
                    </a:prstGeom>
                    <a:noFill/>
                    <a:ln>
                      <a:noFill/>
                    </a:ln>
                  </pic:spPr>
                </pic:pic>
              </a:graphicData>
            </a:graphic>
          </wp:inline>
        </w:drawing>
      </w:r>
    </w:p>
    <w:p>
      <w:pPr>
        <w:pStyle w:val="5"/>
        <w:rPr>
          <w:rFonts w:hint="eastAsia"/>
        </w:rPr>
      </w:pPr>
    </w:p>
    <w:p>
      <w:pPr>
        <w:pStyle w:val="5"/>
        <w:rPr>
          <w:rFonts w:hint="eastAsia"/>
        </w:rPr>
      </w:pPr>
    </w:p>
    <w:p>
      <w:pPr>
        <w:pStyle w:val="5"/>
        <w:rPr>
          <w:rFonts w:hint="eastAsia"/>
          <w:sz w:val="24"/>
        </w:rPr>
      </w:pPr>
      <w:r>
        <w:rPr>
          <w:rFonts w:hint="eastAsia"/>
        </w:rPr>
        <w:t>3.1.3.7</w:t>
      </w:r>
      <w:r>
        <w:rPr>
          <w:rFonts w:hint="eastAsia"/>
          <w:sz w:val="24"/>
        </w:rPr>
        <w:t>分页功能</w:t>
      </w:r>
    </w:p>
    <w:p>
      <w:pPr>
        <w:rPr>
          <w:rFonts w:hint="eastAsia"/>
        </w:rPr>
      </w:pPr>
      <w:r>
        <w:drawing>
          <wp:inline distT="0" distB="0" distL="0" distR="0">
            <wp:extent cx="4249420" cy="2886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49420" cy="2886710"/>
                    </a:xfrm>
                    <a:prstGeom prst="rect">
                      <a:avLst/>
                    </a:prstGeom>
                    <a:noFill/>
                    <a:ln>
                      <a:noFill/>
                    </a:ln>
                  </pic:spPr>
                </pic:pic>
              </a:graphicData>
            </a:graphic>
          </wp:inline>
        </w:drawing>
      </w:r>
    </w:p>
    <w:p>
      <w:pPr>
        <w:rPr>
          <w:rFonts w:hint="eastAsia"/>
        </w:rPr>
      </w:pPr>
    </w:p>
    <w:p>
      <w:pPr>
        <w:pStyle w:val="5"/>
        <w:rPr>
          <w:rFonts w:hint="eastAsia"/>
        </w:rPr>
      </w:pPr>
      <w:r>
        <w:rPr>
          <w:rFonts w:hint="eastAsia"/>
        </w:rPr>
        <w:t>3.1.3.8动态搜索</w:t>
      </w:r>
    </w:p>
    <w:p>
      <w:pPr>
        <w:rPr>
          <w:rFonts w:hint="eastAsia"/>
        </w:rPr>
      </w:pPr>
      <w:r>
        <w:drawing>
          <wp:inline distT="0" distB="0" distL="0" distR="0">
            <wp:extent cx="5011420" cy="16852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11420" cy="1685290"/>
                    </a:xfrm>
                    <a:prstGeom prst="rect">
                      <a:avLst/>
                    </a:prstGeom>
                    <a:noFill/>
                    <a:ln>
                      <a:noFill/>
                    </a:ln>
                  </pic:spPr>
                </pic:pic>
              </a:graphicData>
            </a:graphic>
          </wp:inline>
        </w:drawing>
      </w:r>
    </w:p>
    <w:p>
      <w:pPr>
        <w:rPr>
          <w:rFonts w:hint="eastAsia"/>
        </w:rPr>
      </w:pPr>
    </w:p>
    <w:p>
      <w:pPr>
        <w:pStyle w:val="5"/>
        <w:rPr>
          <w:rFonts w:hint="eastAsia"/>
        </w:rPr>
      </w:pPr>
      <w:r>
        <w:rPr>
          <w:rFonts w:hint="eastAsia"/>
        </w:rPr>
        <w:t>3.1.3.9富文本编辑器</w:t>
      </w:r>
    </w:p>
    <w:p>
      <w:r>
        <w:drawing>
          <wp:inline distT="0" distB="0" distL="0" distR="0">
            <wp:extent cx="5146040" cy="1470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46040" cy="1470025"/>
                    </a:xfrm>
                    <a:prstGeom prst="rect">
                      <a:avLst/>
                    </a:prstGeom>
                    <a:noFill/>
                    <a:ln>
                      <a:noFill/>
                    </a:ln>
                  </pic:spPr>
                </pic:pic>
              </a:graphicData>
            </a:graphic>
          </wp:inline>
        </w:drawing>
      </w:r>
    </w:p>
    <w:p/>
    <w:p>
      <w:pPr>
        <w:pStyle w:val="3"/>
      </w:pPr>
      <w:bookmarkStart w:id="57" w:name="_Toc535145697"/>
      <w:bookmarkStart w:id="58" w:name="_Toc8150379"/>
      <w:bookmarkStart w:id="59" w:name="_Toc8151173"/>
      <w:r>
        <w:rPr>
          <w:rFonts w:hint="eastAsia"/>
        </w:rPr>
        <w:t>3.2 性能需求</w:t>
      </w:r>
      <w:bookmarkEnd w:id="57"/>
      <w:bookmarkEnd w:id="58"/>
      <w:bookmarkEnd w:id="59"/>
    </w:p>
    <w:p>
      <w:pPr>
        <w:spacing w:line="360" w:lineRule="auto"/>
        <w:ind w:firstLine="420"/>
        <w:rPr>
          <w:rFonts w:hint="eastAsia"/>
          <w:sz w:val="24"/>
        </w:rPr>
      </w:pPr>
      <w:r>
        <w:rPr>
          <w:rFonts w:hint="eastAsia"/>
          <w:sz w:val="24"/>
        </w:rPr>
        <w:t>○无明显卡顿感</w:t>
      </w:r>
      <w:bookmarkStart w:id="80" w:name="_GoBack"/>
      <w:bookmarkEnd w:id="80"/>
    </w:p>
    <w:p>
      <w:pPr>
        <w:pStyle w:val="3"/>
      </w:pPr>
      <w:bookmarkStart w:id="60" w:name="_Toc535145698"/>
      <w:bookmarkStart w:id="61" w:name="_Toc8151174"/>
      <w:bookmarkStart w:id="62" w:name="_Toc8150380"/>
      <w:r>
        <w:rPr>
          <w:rFonts w:hint="eastAsia"/>
        </w:rPr>
        <w:t>3.3 操作需求</w:t>
      </w:r>
      <w:bookmarkEnd w:id="60"/>
      <w:bookmarkEnd w:id="61"/>
      <w:bookmarkEnd w:id="62"/>
    </w:p>
    <w:p/>
    <w:p>
      <w:pPr>
        <w:spacing w:line="360" w:lineRule="auto"/>
        <w:ind w:firstLine="420"/>
        <w:rPr>
          <w:sz w:val="24"/>
        </w:rPr>
      </w:pPr>
      <w:r>
        <w:rPr>
          <w:rFonts w:hint="eastAsia"/>
          <w:sz w:val="24"/>
        </w:rPr>
        <w:t>○ 类似QQ空间，操作简便</w:t>
      </w:r>
    </w:p>
    <w:p>
      <w:pPr>
        <w:pStyle w:val="3"/>
      </w:pPr>
      <w:bookmarkStart w:id="63" w:name="_Toc8151175"/>
      <w:bookmarkStart w:id="64" w:name="_Toc535145699"/>
      <w:bookmarkStart w:id="65" w:name="_Toc8150381"/>
      <w:r>
        <w:rPr>
          <w:rFonts w:hint="eastAsia"/>
        </w:rPr>
        <w:t>3.4环境需求</w:t>
      </w:r>
      <w:bookmarkEnd w:id="63"/>
      <w:bookmarkEnd w:id="64"/>
      <w:bookmarkEnd w:id="65"/>
    </w:p>
    <w:p>
      <w:pPr>
        <w:spacing w:line="360" w:lineRule="auto"/>
        <w:ind w:firstLine="420"/>
        <w:rPr>
          <w:sz w:val="24"/>
        </w:rPr>
      </w:pPr>
      <w:r>
        <w:rPr>
          <w:rFonts w:hint="eastAsia"/>
          <w:sz w:val="24"/>
        </w:rPr>
        <w:t xml:space="preserve">○ Firefox、Chrome、猎豹浏览器 </w:t>
      </w:r>
    </w:p>
    <w:p>
      <w:pPr>
        <w:pStyle w:val="3"/>
      </w:pPr>
      <w:bookmarkStart w:id="66" w:name="_Toc8150382"/>
      <w:bookmarkStart w:id="67" w:name="_Toc8151176"/>
      <w:r>
        <w:t>3.5</w:t>
      </w:r>
      <w:r>
        <w:rPr>
          <w:rFonts w:hint="eastAsia"/>
        </w:rPr>
        <w:t xml:space="preserve"> 属性</w:t>
      </w:r>
      <w:bookmarkEnd w:id="66"/>
      <w:bookmarkEnd w:id="67"/>
    </w:p>
    <w:p>
      <w:pPr>
        <w:pStyle w:val="4"/>
        <w:rPr>
          <w:sz w:val="28"/>
          <w:szCs w:val="28"/>
        </w:rPr>
      </w:pPr>
      <w:bookmarkStart w:id="68" w:name="_Toc433571779"/>
      <w:bookmarkStart w:id="69" w:name="_Toc8150383"/>
      <w:bookmarkStart w:id="70" w:name="_Toc8151177"/>
      <w:r>
        <w:rPr>
          <w:rFonts w:hint="eastAsia"/>
          <w:sz w:val="28"/>
          <w:szCs w:val="28"/>
        </w:rPr>
        <w:t>3.5.1 可用性</w:t>
      </w:r>
      <w:bookmarkEnd w:id="68"/>
      <w:bookmarkEnd w:id="69"/>
      <w:bookmarkEnd w:id="70"/>
    </w:p>
    <w:p>
      <w:r>
        <w:rPr>
          <w:rFonts w:hint="eastAsia"/>
        </w:rPr>
        <w:t>（1）方便操作，操作流程合理。尽量从用户角度出发，以方便使用本产品。如：新增信息时，敲入回车键光标的自动跳转、输入法的自动转换，信息检索时输入汉语简拼快速检索到结果等。</w:t>
      </w:r>
    </w:p>
    <w:p>
      <w:r>
        <w:rPr>
          <w:rFonts w:hint="eastAsia"/>
        </w:rPr>
        <w:t>（2）控制必录入项。本系统能够对必须录入的项目进行控制，使用户能够确保信息录入的完整。同时对必录入项进行有效的统一的提示。</w:t>
      </w:r>
    </w:p>
    <w:p>
      <w:r>
        <w:rPr>
          <w:rFonts w:hint="eastAsia"/>
        </w:rPr>
        <w:t>（4）容错能力。系统具有一定的容错和抗干扰能力，在非硬件故障或非通讯故障时，系统能够保证正常运行，并有足够的提示信息帮助用户有效正确地完成任务。</w:t>
      </w:r>
    </w:p>
    <w:p>
      <w:r>
        <w:rPr>
          <w:rFonts w:hint="eastAsia"/>
        </w:rPr>
        <w:t>（5）操作完成时有统一规范的提示信息。例如删除操作时，系统可提示警示框“您确认删除记录吗？操作不可恢复！”，用户点击确认后，系统才执行删除操作，删除后可直接返回相关页面。</w:t>
      </w:r>
    </w:p>
    <w:p>
      <w:pPr>
        <w:pStyle w:val="4"/>
        <w:rPr>
          <w:sz w:val="28"/>
          <w:szCs w:val="28"/>
        </w:rPr>
      </w:pPr>
      <w:bookmarkStart w:id="71" w:name="_Toc433571780"/>
      <w:bookmarkStart w:id="72" w:name="_Toc8150384"/>
      <w:bookmarkStart w:id="73" w:name="_Toc8151178"/>
      <w:r>
        <w:rPr>
          <w:rFonts w:hint="eastAsia"/>
          <w:sz w:val="28"/>
          <w:szCs w:val="28"/>
        </w:rPr>
        <w:t>3.5.2 安全性</w:t>
      </w:r>
      <w:bookmarkEnd w:id="71"/>
      <w:bookmarkEnd w:id="72"/>
      <w:bookmarkEnd w:id="73"/>
    </w:p>
    <w:p>
      <w:r>
        <w:rPr>
          <w:rFonts w:hint="eastAsia"/>
        </w:rPr>
        <w:t>（1）重要数据加密</w:t>
      </w:r>
    </w:p>
    <w:p>
      <w:pPr>
        <w:ind w:firstLine="420" w:firstLineChars="200"/>
      </w:pPr>
      <w:r>
        <w:rPr>
          <w:rFonts w:hint="eastAsia"/>
        </w:rPr>
        <w:t>对一些重要的数据按一定的算法进行加密，如用户口令、重要参数等。</w:t>
      </w:r>
    </w:p>
    <w:p>
      <w:r>
        <w:rPr>
          <w:rFonts w:hint="eastAsia"/>
        </w:rPr>
        <w:t>（2）数据备份</w:t>
      </w:r>
    </w:p>
    <w:p>
      <w:pPr>
        <w:ind w:firstLine="525" w:firstLineChars="250"/>
      </w:pPr>
      <w:r>
        <w:rPr>
          <w:rFonts w:hint="eastAsia"/>
        </w:rPr>
        <w:t>允许用户进行数据的备份和恢复，以弥补数据的破坏和丢失。</w:t>
      </w:r>
    </w:p>
    <w:p>
      <w:r>
        <w:rPr>
          <w:rFonts w:hint="eastAsia"/>
        </w:rPr>
        <w:t>（3）记录日志</w:t>
      </w:r>
    </w:p>
    <w:p>
      <w:pPr>
        <w:ind w:firstLine="525" w:firstLineChars="250"/>
      </w:pPr>
      <w:r>
        <w:rPr>
          <w:rFonts w:hint="eastAsia"/>
        </w:rPr>
        <w:t>本系统应该能够记录系统运行时所发生的所有错误，包括本机错误和网络错误。这些错误记录便于查找错误的原因。日志同时记录用户的关键性操作信息。</w:t>
      </w:r>
    </w:p>
    <w:p>
      <w:pPr>
        <w:pStyle w:val="4"/>
        <w:rPr>
          <w:sz w:val="28"/>
          <w:szCs w:val="28"/>
        </w:rPr>
      </w:pPr>
      <w:bookmarkStart w:id="74" w:name="_Toc433571781"/>
      <w:bookmarkStart w:id="75" w:name="_Toc8150385"/>
      <w:bookmarkStart w:id="76" w:name="_Toc8151179"/>
      <w:r>
        <w:rPr>
          <w:rFonts w:hint="eastAsia"/>
          <w:sz w:val="28"/>
          <w:szCs w:val="28"/>
        </w:rPr>
        <w:t>3.5.3 可维护性</w:t>
      </w:r>
      <w:bookmarkEnd w:id="74"/>
      <w:bookmarkEnd w:id="75"/>
      <w:bookmarkEnd w:id="76"/>
    </w:p>
    <w:p>
      <w:r>
        <w:rPr>
          <w:rFonts w:hint="eastAsia"/>
        </w:rPr>
        <w:t xml:space="preserve">    当前尚未形成完整文档。</w:t>
      </w:r>
    </w:p>
    <w:p>
      <w:pPr>
        <w:pStyle w:val="2"/>
      </w:pPr>
      <w:bookmarkStart w:id="77" w:name="_Toc433571782"/>
      <w:bookmarkStart w:id="78" w:name="_Toc8150386"/>
      <w:bookmarkStart w:id="79" w:name="_Toc8151180"/>
      <w:r>
        <w:rPr>
          <w:rFonts w:hint="eastAsia"/>
        </w:rPr>
        <w:t>4. 验收验证标准</w:t>
      </w:r>
      <w:bookmarkEnd w:id="77"/>
      <w:bookmarkEnd w:id="78"/>
      <w:bookmarkEnd w:id="79"/>
    </w:p>
    <w:tbl>
      <w:tblPr>
        <w:tblStyle w:val="15"/>
        <w:tblW w:w="10490" w:type="dxa"/>
        <w:tblInd w:w="-1026" w:type="dxa"/>
        <w:tblLayout w:type="fixed"/>
        <w:tblCellMar>
          <w:top w:w="0" w:type="dxa"/>
          <w:left w:w="108" w:type="dxa"/>
          <w:bottom w:w="0" w:type="dxa"/>
          <w:right w:w="108" w:type="dxa"/>
        </w:tblCellMar>
      </w:tblPr>
      <w:tblGrid>
        <w:gridCol w:w="1418"/>
        <w:gridCol w:w="1417"/>
        <w:gridCol w:w="1843"/>
        <w:gridCol w:w="3260"/>
        <w:gridCol w:w="1560"/>
        <w:gridCol w:w="992"/>
      </w:tblGrid>
      <w:tr>
        <w:tblPrEx>
          <w:tblLayout w:type="fixed"/>
          <w:tblCellMar>
            <w:top w:w="0" w:type="dxa"/>
            <w:left w:w="108" w:type="dxa"/>
            <w:bottom w:w="0" w:type="dxa"/>
            <w:right w:w="108" w:type="dxa"/>
          </w:tblCellMar>
        </w:tblPrEx>
        <w:trPr>
          <w:trHeight w:val="270" w:hRule="atLeast"/>
        </w:trPr>
        <w:tc>
          <w:tcPr>
            <w:tcW w:w="1418" w:type="dxa"/>
            <w:tcBorders>
              <w:top w:val="single" w:color="auto" w:sz="4" w:space="0"/>
              <w:left w:val="single" w:color="auto" w:sz="4" w:space="0"/>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测试功能</w:t>
            </w:r>
          </w:p>
        </w:tc>
        <w:tc>
          <w:tcPr>
            <w:tcW w:w="1417"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测试项</w:t>
            </w:r>
          </w:p>
        </w:tc>
        <w:tc>
          <w:tcPr>
            <w:tcW w:w="1843" w:type="dxa"/>
            <w:tcBorders>
              <w:top w:val="single" w:color="auto" w:sz="4" w:space="0"/>
              <w:left w:val="nil"/>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输入/操作</w:t>
            </w:r>
          </w:p>
        </w:tc>
        <w:tc>
          <w:tcPr>
            <w:tcW w:w="3260"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检验点</w:t>
            </w:r>
          </w:p>
        </w:tc>
        <w:tc>
          <w:tcPr>
            <w:tcW w:w="1560" w:type="dxa"/>
            <w:tcBorders>
              <w:top w:val="single" w:color="auto" w:sz="4" w:space="0"/>
              <w:left w:val="nil"/>
              <w:bottom w:val="single" w:color="auto" w:sz="4" w:space="0"/>
              <w:right w:val="single" w:color="auto" w:sz="4" w:space="0"/>
            </w:tcBorders>
            <w:shd w:val="clear" w:color="000000" w:fill="FF9900"/>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预期结果</w:t>
            </w:r>
          </w:p>
        </w:tc>
        <w:tc>
          <w:tcPr>
            <w:tcW w:w="992" w:type="dxa"/>
            <w:tcBorders>
              <w:top w:val="single" w:color="auto" w:sz="4" w:space="0"/>
              <w:left w:val="nil"/>
              <w:bottom w:val="single" w:color="auto" w:sz="4" w:space="0"/>
              <w:right w:val="single" w:color="auto" w:sz="4" w:space="0"/>
            </w:tcBorders>
            <w:shd w:val="clear" w:color="000000" w:fill="333399"/>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验收情况</w:t>
            </w:r>
          </w:p>
        </w:tc>
      </w:tr>
      <w:tr>
        <w:tblPrEx>
          <w:tblLayout w:type="fixed"/>
          <w:tblCellMar>
            <w:top w:w="0" w:type="dxa"/>
            <w:left w:w="108" w:type="dxa"/>
            <w:bottom w:w="0" w:type="dxa"/>
            <w:right w:w="108" w:type="dxa"/>
          </w:tblCellMar>
        </w:tblPrEx>
        <w:trPr>
          <w:trHeight w:val="600" w:hRule="atLeast"/>
        </w:trPr>
        <w:tc>
          <w:tcPr>
            <w:tcW w:w="1418"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登录功能</w:t>
            </w: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初始界面</w:t>
            </w: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用户名、密码为空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登录、重置按键完整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60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用户名为5位数字（工号）（限制输入边界）</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用户名输入框完整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126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密码长度6-12位（限制输入边界），可为数字、英文字、下划线符任意组合</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密码框完整</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27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登录动作</w:t>
            </w: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无信息输入，点击登录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警告提示：“请输入用户名和密码”</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仅输入用户名或密码（输入类型正确；无论存在与否）其一，点击登录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警告提示：“请输入完整登陆信息”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输入用户名及密码，两者其一错误或都错误（输入类型正确），点击登录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警告提示：“请输入正确的登陆信息”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用户名或密码格式错误（包含非法符号）,点击登录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登录失败</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885"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警告提示：“用户名或密码输入类型错误”</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81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输入符合身份的正确用户名和密码，点击登录</w:t>
            </w:r>
          </w:p>
        </w:tc>
        <w:tc>
          <w:tcPr>
            <w:tcW w:w="3260" w:type="dxa"/>
            <w:vMerge w:val="restart"/>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确认功能、跳转功能、结果显示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登录成功</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55"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3260"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进入当前身份的系统操作界面</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r>
        <w:tblPrEx>
          <w:tblLayout w:type="fixed"/>
          <w:tblCellMar>
            <w:top w:w="0" w:type="dxa"/>
            <w:left w:w="108" w:type="dxa"/>
            <w:bottom w:w="0" w:type="dxa"/>
            <w:right w:w="108" w:type="dxa"/>
          </w:tblCellMar>
        </w:tblPrEx>
        <w:trPr>
          <w:trHeight w:val="540" w:hRule="atLeast"/>
        </w:trPr>
        <w:tc>
          <w:tcPr>
            <w:tcW w:w="1418"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417" w:type="dxa"/>
            <w:vMerge w:val="continue"/>
            <w:tcBorders>
              <w:top w:val="nil"/>
              <w:left w:val="single" w:color="auto" w:sz="4" w:space="0"/>
              <w:bottom w:val="single" w:color="auto" w:sz="4" w:space="0"/>
              <w:right w:val="single" w:color="auto" w:sz="4" w:space="0"/>
            </w:tcBorders>
            <w:vAlign w:val="center"/>
          </w:tcPr>
          <w:p>
            <w:pPr>
              <w:widowControl/>
              <w:jc w:val="left"/>
              <w:rPr>
                <w:rFonts w:ascii="宋体" w:hAnsi="宋体" w:cs="宋体"/>
                <w:color w:val="000000"/>
                <w:kern w:val="0"/>
                <w:sz w:val="22"/>
                <w:szCs w:val="22"/>
              </w:rPr>
            </w:pPr>
          </w:p>
        </w:tc>
        <w:tc>
          <w:tcPr>
            <w:tcW w:w="1843"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忘记密码？</w:t>
            </w:r>
          </w:p>
        </w:tc>
        <w:tc>
          <w:tcPr>
            <w:tcW w:w="32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确认功能、结果显示</w:t>
            </w:r>
          </w:p>
        </w:tc>
        <w:tc>
          <w:tcPr>
            <w:tcW w:w="1560" w:type="dxa"/>
            <w:tcBorders>
              <w:top w:val="nil"/>
              <w:left w:val="nil"/>
              <w:bottom w:val="single" w:color="auto" w:sz="4" w:space="0"/>
              <w:right w:val="single" w:color="auto" w:sz="4" w:space="0"/>
            </w:tcBorders>
            <w:shd w:val="clear" w:color="auto" w:fill="auto"/>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显示用户联系方式</w:t>
            </w:r>
          </w:p>
        </w:tc>
        <w:tc>
          <w:tcPr>
            <w:tcW w:w="992" w:type="dxa"/>
            <w:tcBorders>
              <w:top w:val="nil"/>
              <w:left w:val="nil"/>
              <w:bottom w:val="single" w:color="auto" w:sz="4" w:space="0"/>
              <w:right w:val="single" w:color="auto" w:sz="4" w:space="0"/>
            </w:tcBorders>
            <w:shd w:val="clear" w:color="auto" w:fill="auto"/>
            <w:vAlign w:val="bottom"/>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　</w:t>
            </w:r>
          </w:p>
        </w:tc>
      </w:tr>
    </w:tbl>
    <w:p>
      <w:pPr>
        <w:jc w:val="left"/>
        <w:rPr>
          <w:szCs w:val="21"/>
        </w:rPr>
      </w:pPr>
      <w:r>
        <w:rPr>
          <w:rFonts w:hint="eastAsia"/>
          <w:szCs w:val="21"/>
        </w:rPr>
        <w:t xml:space="preserve">                                       </w:t>
      </w: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8"/>
      </w:rPr>
    </w:pPr>
    <w:r>
      <w:rPr>
        <w:rStyle w:val="18"/>
      </w:rPr>
      <w:fldChar w:fldCharType="begin"/>
    </w:r>
    <w:r>
      <w:rPr>
        <w:rStyle w:val="18"/>
      </w:rPr>
      <w:instrText xml:space="preserve">PAGE  </w:instrText>
    </w:r>
    <w:r>
      <w:rPr>
        <w:rStyle w:val="18"/>
      </w:rPr>
      <w:fldChar w:fldCharType="separate"/>
    </w:r>
    <w:r>
      <w:rPr>
        <w:rStyle w:val="18"/>
      </w:rPr>
      <w:t>1</w:t>
    </w:r>
    <w:r>
      <w:rPr>
        <w:rStyle w:val="18"/>
      </w:rPr>
      <w:fldChar w:fldCharType="end"/>
    </w:r>
  </w:p>
  <w:p>
    <w:pPr>
      <w:pStyle w:val="9"/>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8"/>
      </w:rPr>
    </w:pPr>
    <w:r>
      <w:rPr>
        <w:rStyle w:val="18"/>
      </w:rPr>
      <w:fldChar w:fldCharType="begin"/>
    </w:r>
    <w:r>
      <w:rPr>
        <w:rStyle w:val="18"/>
      </w:rPr>
      <w:instrText xml:space="preserve">PAGE  </w:instrText>
    </w:r>
    <w:r>
      <w:rPr>
        <w:rStyle w:val="18"/>
      </w:rPr>
      <w:fldChar w:fldCharType="end"/>
    </w:r>
  </w:p>
  <w:p>
    <w:pPr>
      <w:pStyle w:val="9"/>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37E"/>
    <w:multiLevelType w:val="multilevel"/>
    <w:tmpl w:val="0962137E"/>
    <w:lvl w:ilvl="0" w:tentative="0">
      <w:start w:val="1"/>
      <w:numFmt w:val="chineseCountingThousand"/>
      <w:lvlText w:val="第%1部分 "/>
      <w:lvlJc w:val="left"/>
      <w:pPr>
        <w:tabs>
          <w:tab w:val="left" w:pos="4706"/>
        </w:tabs>
        <w:ind w:left="4706" w:hanging="4706"/>
      </w:pPr>
      <w:rPr>
        <w:rFonts w:hint="default" w:ascii="Arial" w:hAnsi="Arial" w:eastAsia="黑体"/>
        <w:b/>
        <w:i w:val="0"/>
        <w:sz w:val="36"/>
      </w:rPr>
    </w:lvl>
    <w:lvl w:ilvl="1" w:tentative="0">
      <w:start w:val="1"/>
      <w:numFmt w:val="decimal"/>
      <w:pStyle w:val="32"/>
      <w:lvlText w:val="第%2章 "/>
      <w:lvlJc w:val="left"/>
      <w:pPr>
        <w:tabs>
          <w:tab w:val="left" w:pos="1080"/>
        </w:tabs>
        <w:ind w:left="0" w:firstLine="0"/>
      </w:pPr>
      <w:rPr>
        <w:rFonts w:hint="default" w:ascii="Arial" w:hAnsi="Arial" w:eastAsia="黑体"/>
        <w:b/>
        <w:i w:val="0"/>
        <w:sz w:val="32"/>
      </w:rPr>
    </w:lvl>
    <w:lvl w:ilvl="2" w:tentative="0">
      <w:start w:val="1"/>
      <w:numFmt w:val="decimal"/>
      <w:pStyle w:val="33"/>
      <w:lvlText w:val="%2.%3 "/>
      <w:lvlJc w:val="left"/>
      <w:pPr>
        <w:tabs>
          <w:tab w:val="left" w:pos="720"/>
        </w:tabs>
        <w:ind w:left="0" w:firstLine="0"/>
      </w:pPr>
      <w:rPr>
        <w:rFonts w:hint="default" w:ascii="Arial" w:hAnsi="Arial" w:eastAsia="黑体"/>
        <w:b/>
        <w:i w:val="0"/>
        <w:sz w:val="28"/>
      </w:rPr>
    </w:lvl>
    <w:lvl w:ilvl="3" w:tentative="0">
      <w:start w:val="1"/>
      <w:numFmt w:val="decimal"/>
      <w:pStyle w:val="34"/>
      <w:lvlText w:val="%2.%3.%4 "/>
      <w:lvlJc w:val="left"/>
      <w:pPr>
        <w:tabs>
          <w:tab w:val="left" w:pos="720"/>
        </w:tabs>
        <w:ind w:left="0" w:firstLine="0"/>
      </w:pPr>
      <w:rPr>
        <w:rFonts w:hint="default" w:ascii="Arial" w:hAnsi="Arial" w:eastAsia="黑体"/>
        <w:b/>
        <w:i w:val="0"/>
        <w:sz w:val="24"/>
      </w:rPr>
    </w:lvl>
    <w:lvl w:ilvl="4" w:tentative="0">
      <w:start w:val="1"/>
      <w:numFmt w:val="decimal"/>
      <w:pStyle w:val="35"/>
      <w:lvlText w:val="%2.%3.%4.%5 "/>
      <w:lvlJc w:val="left"/>
      <w:pPr>
        <w:tabs>
          <w:tab w:val="left" w:pos="1080"/>
        </w:tabs>
        <w:ind w:left="0" w:firstLine="0"/>
      </w:pPr>
      <w:rPr>
        <w:rFonts w:hint="default" w:ascii="Arial" w:hAnsi="Arial" w:eastAsia="黑体"/>
        <w:b/>
        <w:i w:val="0"/>
        <w:sz w:val="24"/>
      </w:rPr>
    </w:lvl>
    <w:lvl w:ilvl="5" w:tentative="0">
      <w:start w:val="1"/>
      <w:numFmt w:val="decimal"/>
      <w:pStyle w:val="36"/>
      <w:lvlText w:val="%2.%3.%4.%5.%6 "/>
      <w:lvlJc w:val="left"/>
      <w:pPr>
        <w:tabs>
          <w:tab w:val="left" w:pos="1080"/>
        </w:tabs>
        <w:ind w:left="0" w:firstLine="0"/>
      </w:pPr>
      <w:rPr>
        <w:rFonts w:hint="default" w:ascii="Times New Roman" w:hAnsi="Times New Roman" w:eastAsia="宋体"/>
        <w:b/>
        <w:i w:val="0"/>
        <w:sz w:val="24"/>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133"/>
    <w:rsid w:val="00021C06"/>
    <w:rsid w:val="000371E3"/>
    <w:rsid w:val="00067533"/>
    <w:rsid w:val="00113DC5"/>
    <w:rsid w:val="00136AF6"/>
    <w:rsid w:val="001916CE"/>
    <w:rsid w:val="0027386F"/>
    <w:rsid w:val="002A1216"/>
    <w:rsid w:val="002E4C08"/>
    <w:rsid w:val="003165EF"/>
    <w:rsid w:val="00335023"/>
    <w:rsid w:val="003838A6"/>
    <w:rsid w:val="00395609"/>
    <w:rsid w:val="003C0D69"/>
    <w:rsid w:val="003D0951"/>
    <w:rsid w:val="003D25E6"/>
    <w:rsid w:val="003F791B"/>
    <w:rsid w:val="00410C02"/>
    <w:rsid w:val="00431D3C"/>
    <w:rsid w:val="00440A8F"/>
    <w:rsid w:val="0044608F"/>
    <w:rsid w:val="0045391E"/>
    <w:rsid w:val="00456119"/>
    <w:rsid w:val="00480D1F"/>
    <w:rsid w:val="00487860"/>
    <w:rsid w:val="004B273D"/>
    <w:rsid w:val="004B4FD1"/>
    <w:rsid w:val="004B63C2"/>
    <w:rsid w:val="004C6084"/>
    <w:rsid w:val="004F2D71"/>
    <w:rsid w:val="004F2F33"/>
    <w:rsid w:val="005861A1"/>
    <w:rsid w:val="005B4ABB"/>
    <w:rsid w:val="00644826"/>
    <w:rsid w:val="006724B7"/>
    <w:rsid w:val="00687FC2"/>
    <w:rsid w:val="00695CF9"/>
    <w:rsid w:val="00697D9B"/>
    <w:rsid w:val="006C468B"/>
    <w:rsid w:val="007847D2"/>
    <w:rsid w:val="007B0C95"/>
    <w:rsid w:val="007B2BC4"/>
    <w:rsid w:val="007E5D45"/>
    <w:rsid w:val="0082174E"/>
    <w:rsid w:val="008629CD"/>
    <w:rsid w:val="008818EF"/>
    <w:rsid w:val="008B7CA1"/>
    <w:rsid w:val="008C06EB"/>
    <w:rsid w:val="00933A76"/>
    <w:rsid w:val="00944A6D"/>
    <w:rsid w:val="00A00CCC"/>
    <w:rsid w:val="00A23F2F"/>
    <w:rsid w:val="00A27E0F"/>
    <w:rsid w:val="00A40560"/>
    <w:rsid w:val="00A90F42"/>
    <w:rsid w:val="00AA5589"/>
    <w:rsid w:val="00AB2D20"/>
    <w:rsid w:val="00AD1131"/>
    <w:rsid w:val="00AD5812"/>
    <w:rsid w:val="00AE251D"/>
    <w:rsid w:val="00B20E3E"/>
    <w:rsid w:val="00B70F8F"/>
    <w:rsid w:val="00B864A0"/>
    <w:rsid w:val="00B9604D"/>
    <w:rsid w:val="00BA7978"/>
    <w:rsid w:val="00BC0677"/>
    <w:rsid w:val="00BD1346"/>
    <w:rsid w:val="00BE37A5"/>
    <w:rsid w:val="00C124D0"/>
    <w:rsid w:val="00C40EF4"/>
    <w:rsid w:val="00C4155F"/>
    <w:rsid w:val="00C77758"/>
    <w:rsid w:val="00CA1D9C"/>
    <w:rsid w:val="00CA7EC0"/>
    <w:rsid w:val="00CC6DB6"/>
    <w:rsid w:val="00CF4D97"/>
    <w:rsid w:val="00D370B6"/>
    <w:rsid w:val="00D6297C"/>
    <w:rsid w:val="00D927D7"/>
    <w:rsid w:val="00DA162C"/>
    <w:rsid w:val="00DA673C"/>
    <w:rsid w:val="00DC4DC6"/>
    <w:rsid w:val="00DD7980"/>
    <w:rsid w:val="00E106C0"/>
    <w:rsid w:val="00E130B1"/>
    <w:rsid w:val="00E32C11"/>
    <w:rsid w:val="00E46C7E"/>
    <w:rsid w:val="00E73DDE"/>
    <w:rsid w:val="00E75488"/>
    <w:rsid w:val="00E85E85"/>
    <w:rsid w:val="00E94507"/>
    <w:rsid w:val="00EB5133"/>
    <w:rsid w:val="00EF67F9"/>
    <w:rsid w:val="00F16984"/>
    <w:rsid w:val="00F3045C"/>
    <w:rsid w:val="00F33715"/>
    <w:rsid w:val="00F40BAF"/>
    <w:rsid w:val="00F64D81"/>
    <w:rsid w:val="00F660D8"/>
    <w:rsid w:val="00F81C9A"/>
    <w:rsid w:val="00FB1DF0"/>
    <w:rsid w:val="00FC255A"/>
    <w:rsid w:val="00FC66E5"/>
    <w:rsid w:val="2BBE3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2"/>
    <w:qFormat/>
    <w:uiPriority w:val="0"/>
    <w:pPr>
      <w:keepNext/>
      <w:keepLines/>
      <w:spacing w:before="260" w:after="260" w:line="416" w:lineRule="auto"/>
      <w:outlineLvl w:val="2"/>
    </w:pPr>
    <w:rPr>
      <w:b/>
      <w:bCs/>
      <w:sz w:val="32"/>
      <w:szCs w:val="32"/>
    </w:rPr>
  </w:style>
  <w:style w:type="paragraph" w:styleId="5">
    <w:name w:val="heading 4"/>
    <w:basedOn w:val="2"/>
    <w:next w:val="1"/>
    <w:link w:val="23"/>
    <w:qFormat/>
    <w:uiPriority w:val="0"/>
    <w:pPr>
      <w:keepLines w:val="0"/>
      <w:spacing w:before="120" w:after="60" w:line="240" w:lineRule="atLeast"/>
      <w:jc w:val="left"/>
      <w:outlineLvl w:val="3"/>
    </w:pPr>
    <w:rPr>
      <w:rFonts w:ascii="宋体"/>
      <w:b w:val="0"/>
      <w:bCs w:val="0"/>
      <w:snapToGrid w:val="0"/>
      <w:kern w:val="0"/>
      <w:sz w:val="20"/>
      <w:szCs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Document Map"/>
    <w:basedOn w:val="1"/>
    <w:link w:val="39"/>
    <w:semiHidden/>
    <w:uiPriority w:val="0"/>
    <w:pPr>
      <w:shd w:val="clear" w:color="auto" w:fill="000080"/>
    </w:pPr>
  </w:style>
  <w:style w:type="paragraph" w:styleId="7">
    <w:name w:val="toc 3"/>
    <w:basedOn w:val="1"/>
    <w:next w:val="1"/>
    <w:uiPriority w:val="39"/>
    <w:pPr>
      <w:ind w:left="840" w:leftChars="400"/>
    </w:pPr>
  </w:style>
  <w:style w:type="paragraph" w:styleId="8">
    <w:name w:val="Balloon Text"/>
    <w:basedOn w:val="1"/>
    <w:link w:val="40"/>
    <w:semiHidden/>
    <w:unhideWhenUsed/>
    <w:uiPriority w:val="99"/>
    <w:rPr>
      <w:sz w:val="18"/>
      <w:szCs w:val="18"/>
    </w:rPr>
  </w:style>
  <w:style w:type="paragraph" w:styleId="9">
    <w:name w:val="footer"/>
    <w:basedOn w:val="1"/>
    <w:link w:val="31"/>
    <w:uiPriority w:val="0"/>
    <w:pPr>
      <w:tabs>
        <w:tab w:val="center" w:pos="4153"/>
        <w:tab w:val="right" w:pos="8306"/>
      </w:tabs>
      <w:snapToGrid w:val="0"/>
      <w:jc w:val="left"/>
    </w:pPr>
    <w:rPr>
      <w:sz w:val="18"/>
      <w:szCs w:val="18"/>
    </w:rPr>
  </w:style>
  <w:style w:type="paragraph" w:styleId="10">
    <w:name w:val="header"/>
    <w:basedOn w:val="1"/>
    <w:link w:val="30"/>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39"/>
  </w:style>
  <w:style w:type="paragraph" w:styleId="12">
    <w:name w:val="toc 2"/>
    <w:basedOn w:val="1"/>
    <w:next w:val="1"/>
    <w:uiPriority w:val="39"/>
    <w:pPr>
      <w:ind w:left="420" w:leftChars="200"/>
    </w:pPr>
  </w:style>
  <w:style w:type="paragraph" w:styleId="13">
    <w:name w:val="Normal (Web)"/>
    <w:basedOn w:val="1"/>
    <w:uiPriority w:val="0"/>
    <w:pPr>
      <w:widowControl/>
      <w:spacing w:before="100" w:beforeAutospacing="1" w:after="100" w:afterAutospacing="1"/>
      <w:jc w:val="left"/>
    </w:pPr>
    <w:rPr>
      <w:rFonts w:ascii="宋体" w:hAnsi="宋体"/>
      <w:color w:val="000000"/>
      <w:kern w:val="0"/>
      <w:sz w:val="24"/>
    </w:rPr>
  </w:style>
  <w:style w:type="paragraph" w:styleId="14">
    <w:name w:val="Title"/>
    <w:basedOn w:val="1"/>
    <w:next w:val="1"/>
    <w:link w:val="37"/>
    <w:qFormat/>
    <w:uiPriority w:val="0"/>
    <w:pPr>
      <w:jc w:val="center"/>
    </w:pPr>
    <w:rPr>
      <w:rFonts w:ascii="宋体"/>
      <w:b/>
      <w:snapToGrid w:val="0"/>
      <w:kern w:val="0"/>
      <w:sz w:val="36"/>
      <w:szCs w:val="20"/>
    </w:rPr>
  </w:style>
  <w:style w:type="table" w:styleId="16">
    <w:name w:val="Table Grid"/>
    <w:basedOn w:val="1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8">
    <w:name w:val="page number"/>
    <w:basedOn w:val="17"/>
    <w:uiPriority w:val="0"/>
  </w:style>
  <w:style w:type="character" w:styleId="19">
    <w:name w:val="Hyperlink"/>
    <w:basedOn w:val="17"/>
    <w:uiPriority w:val="99"/>
    <w:rPr>
      <w:color w:val="0000FF"/>
      <w:u w:val="single"/>
    </w:rPr>
  </w:style>
  <w:style w:type="character" w:customStyle="1" w:styleId="20">
    <w:name w:val="标题 1 Char"/>
    <w:basedOn w:val="17"/>
    <w:link w:val="2"/>
    <w:uiPriority w:val="0"/>
    <w:rPr>
      <w:rFonts w:ascii="Times New Roman" w:hAnsi="Times New Roman" w:eastAsia="宋体" w:cs="Times New Roman"/>
      <w:b/>
      <w:bCs/>
      <w:kern w:val="44"/>
      <w:sz w:val="44"/>
      <w:szCs w:val="44"/>
    </w:rPr>
  </w:style>
  <w:style w:type="character" w:customStyle="1" w:styleId="21">
    <w:name w:val="标题 2 Char"/>
    <w:basedOn w:val="17"/>
    <w:link w:val="3"/>
    <w:uiPriority w:val="0"/>
    <w:rPr>
      <w:rFonts w:ascii="Arial" w:hAnsi="Arial" w:eastAsia="黑体" w:cs="Times New Roman"/>
      <w:b/>
      <w:bCs/>
      <w:sz w:val="32"/>
      <w:szCs w:val="32"/>
    </w:rPr>
  </w:style>
  <w:style w:type="character" w:customStyle="1" w:styleId="22">
    <w:name w:val="标题 3 Char"/>
    <w:basedOn w:val="17"/>
    <w:link w:val="4"/>
    <w:uiPriority w:val="0"/>
    <w:rPr>
      <w:rFonts w:ascii="Times New Roman" w:hAnsi="Times New Roman" w:eastAsia="宋体" w:cs="Times New Roman"/>
      <w:b/>
      <w:bCs/>
      <w:sz w:val="32"/>
      <w:szCs w:val="32"/>
    </w:rPr>
  </w:style>
  <w:style w:type="character" w:customStyle="1" w:styleId="23">
    <w:name w:val="标题 4 Char"/>
    <w:basedOn w:val="17"/>
    <w:link w:val="5"/>
    <w:uiPriority w:val="0"/>
    <w:rPr>
      <w:rFonts w:ascii="宋体" w:hAnsi="Times New Roman" w:eastAsia="宋体" w:cs="Times New Roman"/>
      <w:snapToGrid w:val="0"/>
      <w:kern w:val="0"/>
      <w:sz w:val="20"/>
      <w:szCs w:val="20"/>
    </w:rPr>
  </w:style>
  <w:style w:type="paragraph" w:customStyle="1" w:styleId="24">
    <w:name w:val="unnamed1"/>
    <w:basedOn w:val="1"/>
    <w:uiPriority w:val="0"/>
    <w:pPr>
      <w:widowControl/>
      <w:spacing w:before="100" w:beforeAutospacing="1" w:after="100" w:afterAutospacing="1"/>
      <w:jc w:val="left"/>
    </w:pPr>
    <w:rPr>
      <w:rFonts w:ascii="宋体" w:hAnsi="宋体"/>
      <w:color w:val="000000"/>
      <w:kern w:val="0"/>
      <w:sz w:val="18"/>
      <w:szCs w:val="18"/>
    </w:rPr>
  </w:style>
  <w:style w:type="paragraph" w:customStyle="1" w:styleId="25">
    <w:name w:val="unnamed2"/>
    <w:basedOn w:val="1"/>
    <w:uiPriority w:val="0"/>
    <w:pPr>
      <w:widowControl/>
      <w:spacing w:before="100" w:beforeAutospacing="1" w:after="100" w:afterAutospacing="1"/>
      <w:jc w:val="left"/>
    </w:pPr>
    <w:rPr>
      <w:rFonts w:ascii="宋体" w:hAnsi="宋体"/>
      <w:color w:val="FF0000"/>
      <w:kern w:val="0"/>
      <w:sz w:val="18"/>
      <w:szCs w:val="18"/>
    </w:rPr>
  </w:style>
  <w:style w:type="paragraph" w:customStyle="1" w:styleId="26">
    <w:name w:val="unn545"/>
    <w:basedOn w:val="1"/>
    <w:uiPriority w:val="0"/>
    <w:pPr>
      <w:widowControl/>
      <w:spacing w:before="100" w:beforeAutospacing="1" w:after="100" w:afterAutospacing="1" w:line="15" w:lineRule="atLeast"/>
      <w:jc w:val="left"/>
    </w:pPr>
    <w:rPr>
      <w:rFonts w:ascii="宋体" w:hAnsi="宋体"/>
      <w:color w:val="000000"/>
      <w:kern w:val="0"/>
      <w:sz w:val="24"/>
    </w:rPr>
  </w:style>
  <w:style w:type="paragraph" w:customStyle="1" w:styleId="27">
    <w:name w:val="unn534"/>
    <w:basedOn w:val="1"/>
    <w:uiPriority w:val="0"/>
    <w:pPr>
      <w:widowControl/>
      <w:spacing w:before="100" w:beforeAutospacing="1" w:after="100" w:afterAutospacing="1"/>
      <w:jc w:val="left"/>
    </w:pPr>
    <w:rPr>
      <w:rFonts w:ascii="宋体" w:hAnsi="宋体"/>
      <w:color w:val="000000"/>
      <w:kern w:val="0"/>
      <w:sz w:val="18"/>
      <w:szCs w:val="18"/>
    </w:rPr>
  </w:style>
  <w:style w:type="paragraph" w:customStyle="1" w:styleId="28">
    <w:name w:val="u8"/>
    <w:basedOn w:val="1"/>
    <w:uiPriority w:val="0"/>
    <w:pPr>
      <w:widowControl/>
      <w:spacing w:before="100" w:beforeAutospacing="1" w:after="100" w:afterAutospacing="1" w:line="120" w:lineRule="atLeast"/>
      <w:jc w:val="left"/>
    </w:pPr>
    <w:rPr>
      <w:rFonts w:ascii="宋体" w:hAnsi="宋体"/>
      <w:color w:val="000000"/>
      <w:kern w:val="0"/>
      <w:sz w:val="24"/>
    </w:rPr>
  </w:style>
  <w:style w:type="paragraph" w:customStyle="1" w:styleId="29">
    <w:name w:val="unn09"/>
    <w:basedOn w:val="1"/>
    <w:uiPriority w:val="0"/>
    <w:pPr>
      <w:widowControl/>
      <w:spacing w:before="100" w:beforeAutospacing="1" w:after="100" w:afterAutospacing="1"/>
      <w:jc w:val="left"/>
    </w:pPr>
    <w:rPr>
      <w:rFonts w:ascii="宋体" w:hAnsi="宋体"/>
      <w:color w:val="0000FF"/>
      <w:kern w:val="0"/>
      <w:sz w:val="18"/>
      <w:szCs w:val="18"/>
    </w:rPr>
  </w:style>
  <w:style w:type="character" w:customStyle="1" w:styleId="30">
    <w:name w:val="页眉 Char"/>
    <w:basedOn w:val="17"/>
    <w:link w:val="10"/>
    <w:uiPriority w:val="0"/>
    <w:rPr>
      <w:rFonts w:ascii="Times New Roman" w:hAnsi="Times New Roman" w:eastAsia="宋体" w:cs="Times New Roman"/>
      <w:sz w:val="18"/>
      <w:szCs w:val="18"/>
    </w:rPr>
  </w:style>
  <w:style w:type="character" w:customStyle="1" w:styleId="31">
    <w:name w:val="页脚 Char"/>
    <w:basedOn w:val="17"/>
    <w:link w:val="9"/>
    <w:uiPriority w:val="0"/>
    <w:rPr>
      <w:rFonts w:ascii="Times New Roman" w:hAnsi="Times New Roman" w:eastAsia="宋体" w:cs="Times New Roman"/>
      <w:sz w:val="18"/>
      <w:szCs w:val="18"/>
    </w:rPr>
  </w:style>
  <w:style w:type="paragraph" w:customStyle="1" w:styleId="32">
    <w:name w:val="x第n章"/>
    <w:basedOn w:val="1"/>
    <w:uiPriority w:val="0"/>
    <w:pPr>
      <w:numPr>
        <w:ilvl w:val="1"/>
        <w:numId w:val="1"/>
      </w:numPr>
      <w:spacing w:beforeLines="50" w:line="440" w:lineRule="atLeast"/>
      <w:jc w:val="left"/>
      <w:outlineLvl w:val="1"/>
    </w:pPr>
    <w:rPr>
      <w:rFonts w:ascii="Arial" w:hAnsi="Arial" w:eastAsia="黑体" w:cs="Arial"/>
      <w:b/>
      <w:bCs/>
      <w:sz w:val="32"/>
      <w:szCs w:val="32"/>
    </w:rPr>
  </w:style>
  <w:style w:type="paragraph" w:customStyle="1" w:styleId="33">
    <w:name w:val="xx"/>
    <w:basedOn w:val="32"/>
    <w:uiPriority w:val="0"/>
    <w:pPr>
      <w:numPr>
        <w:ilvl w:val="2"/>
      </w:numPr>
      <w:spacing w:beforeLines="100" w:afterLines="50" w:line="440" w:lineRule="exact"/>
      <w:outlineLvl w:val="2"/>
    </w:pPr>
    <w:rPr>
      <w:sz w:val="28"/>
    </w:rPr>
  </w:style>
  <w:style w:type="paragraph" w:customStyle="1" w:styleId="34">
    <w:name w:val="xxx"/>
    <w:basedOn w:val="33"/>
    <w:uiPriority w:val="0"/>
    <w:pPr>
      <w:numPr>
        <w:ilvl w:val="3"/>
      </w:numPr>
      <w:spacing w:beforeLines="50" w:afterLines="0" w:line="360" w:lineRule="atLeast"/>
      <w:outlineLvl w:val="3"/>
    </w:pPr>
    <w:rPr>
      <w:sz w:val="24"/>
    </w:rPr>
  </w:style>
  <w:style w:type="paragraph" w:customStyle="1" w:styleId="35">
    <w:name w:val="xxxx"/>
    <w:basedOn w:val="34"/>
    <w:uiPriority w:val="0"/>
    <w:pPr>
      <w:numPr>
        <w:ilvl w:val="4"/>
      </w:numPr>
      <w:outlineLvl w:val="4"/>
    </w:pPr>
  </w:style>
  <w:style w:type="paragraph" w:customStyle="1" w:styleId="36">
    <w:name w:val="xxxxx"/>
    <w:basedOn w:val="35"/>
    <w:uiPriority w:val="0"/>
    <w:pPr>
      <w:numPr>
        <w:ilvl w:val="5"/>
      </w:numPr>
      <w:spacing w:beforeLines="30" w:line="320" w:lineRule="atLeast"/>
      <w:outlineLvl w:val="5"/>
    </w:pPr>
    <w:rPr>
      <w:rFonts w:ascii="Times New Roman" w:hAnsi="Times New Roman" w:eastAsia="宋体"/>
      <w:sz w:val="21"/>
    </w:rPr>
  </w:style>
  <w:style w:type="character" w:customStyle="1" w:styleId="37">
    <w:name w:val="标题 Char"/>
    <w:basedOn w:val="17"/>
    <w:link w:val="14"/>
    <w:uiPriority w:val="0"/>
    <w:rPr>
      <w:rFonts w:ascii="宋体" w:hAnsi="Times New Roman" w:eastAsia="宋体" w:cs="Times New Roman"/>
      <w:b/>
      <w:snapToGrid w:val="0"/>
      <w:kern w:val="0"/>
      <w:sz w:val="36"/>
      <w:szCs w:val="20"/>
    </w:rPr>
  </w:style>
  <w:style w:type="paragraph" w:customStyle="1" w:styleId="38">
    <w:name w:val="Tabletext"/>
    <w:basedOn w:val="1"/>
    <w:uiPriority w:val="0"/>
    <w:pPr>
      <w:keepLines/>
      <w:spacing w:after="120" w:line="240" w:lineRule="atLeast"/>
      <w:jc w:val="left"/>
    </w:pPr>
    <w:rPr>
      <w:rFonts w:ascii="宋体"/>
      <w:snapToGrid w:val="0"/>
      <w:kern w:val="0"/>
      <w:sz w:val="20"/>
      <w:szCs w:val="20"/>
    </w:rPr>
  </w:style>
  <w:style w:type="character" w:customStyle="1" w:styleId="39">
    <w:name w:val="文档结构图 Char"/>
    <w:basedOn w:val="17"/>
    <w:link w:val="6"/>
    <w:semiHidden/>
    <w:uiPriority w:val="0"/>
    <w:rPr>
      <w:rFonts w:ascii="Times New Roman" w:hAnsi="Times New Roman" w:eastAsia="宋体" w:cs="Times New Roman"/>
      <w:szCs w:val="24"/>
      <w:shd w:val="clear" w:color="auto" w:fill="000080"/>
    </w:rPr>
  </w:style>
  <w:style w:type="character" w:customStyle="1" w:styleId="40">
    <w:name w:val="批注框文本 Char"/>
    <w:basedOn w:val="17"/>
    <w:link w:val="8"/>
    <w:semiHidden/>
    <w:uiPriority w:val="99"/>
    <w:rPr>
      <w:rFonts w:ascii="Times New Roman" w:hAnsi="Times New Roman" w:eastAsia="宋体" w:cs="Times New Roman"/>
      <w:sz w:val="18"/>
      <w:szCs w:val="18"/>
    </w:rPr>
  </w:style>
  <w:style w:type="character" w:customStyle="1" w:styleId="41">
    <w:name w:val="title-text"/>
    <w:basedOn w:val="17"/>
    <w:uiPriority w:val="0"/>
  </w:style>
  <w:style w:type="character" w:customStyle="1" w:styleId="42">
    <w:name w:val="hljs-keyword"/>
    <w:basedOn w:val="17"/>
    <w:uiPriority w:val="0"/>
  </w:style>
  <w:style w:type="paragraph" w:styleId="43">
    <w:name w:val="List Paragraph"/>
    <w:basedOn w:val="1"/>
    <w:qFormat/>
    <w:uiPriority w:val="34"/>
    <w:pPr>
      <w:ind w:firstLine="420" w:firstLineChars="200"/>
    </w:pPr>
    <w:rPr>
      <w:rFonts w:asciiTheme="minorHAnsi" w:hAnsiTheme="minorHAnsi" w:eastAsiaTheme="minorEastAsia" w:cstheme="minorBidi"/>
      <w:szCs w:val="22"/>
    </w:rPr>
  </w:style>
  <w:style w:type="paragraph" w:customStyle="1" w:styleId="4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3A440E-0AC6-4FEE-BC22-FED8EF365371}">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14</Pages>
  <Words>740</Words>
  <Characters>4222</Characters>
  <Lines>35</Lines>
  <Paragraphs>9</Paragraphs>
  <TotalTime>3</TotalTime>
  <ScaleCrop>false</ScaleCrop>
  <LinksUpToDate>false</LinksUpToDate>
  <CharactersWithSpaces>4953</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2019-05-07T11:38:00Z</dcterms:created>
  <dc:creator>User</dc:creator>
  <cp:lastModifiedBy>~流星•流伊~</cp:lastModifiedBy>
  <dcterms:modified xsi:type="dcterms:W3CDTF">2019-05-08T15:08:00Z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