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59D" w:rsidRDefault="00FB159D" w:rsidP="00FB159D">
      <w:bookmarkStart w:id="0" w:name="_Toc506932821"/>
      <w:r>
        <w:rPr>
          <w:noProof/>
        </w:rPr>
        <mc:AlternateContent>
          <mc:Choice Requires="wps">
            <w:drawing>
              <wp:anchor distT="0" distB="0" distL="114300" distR="114300" simplePos="0" relativeHeight="251665408" behindDoc="1" locked="0" layoutInCell="1" allowOverlap="1">
                <wp:simplePos x="0" y="0"/>
                <wp:positionH relativeFrom="page">
                  <wp:align>left</wp:align>
                </wp:positionH>
                <wp:positionV relativeFrom="page">
                  <wp:align>top</wp:align>
                </wp:positionV>
                <wp:extent cx="7696200" cy="10821670"/>
                <wp:effectExtent l="0" t="0" r="0" b="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0" cy="10821670"/>
                        </a:xfrm>
                        <a:prstGeom prst="rect">
                          <a:avLst/>
                        </a:prstGeom>
                        <a:solidFill>
                          <a:srgbClr val="E8E1D4"/>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8F7275C" id="矩形 20" o:spid="_x0000_s1026" style="position:absolute;left:0;text-align:left;margin-left:0;margin-top:0;width:606pt;height:852.1pt;z-index:-25165107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" fillcolor="#e8e1d4" stroked="f" strokeweight="2pt">
                <w10:wrap anchorx="page" anchory="page"/>
              </v:rect>
            </w:pict>
          </mc:Fallback>
        </mc:AlternateContent>
      </w:r>
    </w:p>
    <w:p w:rsidR="00FB159D" w:rsidRDefault="00FB159D" w:rsidP="00FB159D">
      <w:pPr>
        <w:widowControl/>
        <w:jc w:val="left"/>
        <w:rPr>
          <w:rFonts w:ascii="STXihei" w:hAnsi="STXihei"/>
        </w:rPr>
      </w:pPr>
      <w:r>
        <w:rPr>
          <w:noProof/>
        </w:rPr>
        <mc:AlternateContent>
          <mc:Choice Requires="wps">
            <w:drawing>
              <wp:anchor distT="0" distB="0" distL="114300" distR="114300" simplePos="0" relativeHeight="251666432" behindDoc="0" locked="0" layoutInCell="1" allowOverlap="1">
                <wp:simplePos x="0" y="0"/>
                <wp:positionH relativeFrom="margin">
                  <wp:posOffset>683260</wp:posOffset>
                </wp:positionH>
                <wp:positionV relativeFrom="page">
                  <wp:posOffset>4545965</wp:posOffset>
                </wp:positionV>
                <wp:extent cx="3925570" cy="1609725"/>
                <wp:effectExtent l="0" t="2540" r="1270"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5570" cy="160972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F213E15" id="矩形 19" o:spid="_x0000_s1026" style="position:absolute;left:0;text-align:left;margin-left:53.8pt;margin-top:357.95pt;width:309.1pt;height:12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" stroked="f" strokeweight="1pt">
                <w10:wrap anchorx="margin" anchory="page"/>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823595</wp:posOffset>
                </wp:positionH>
                <wp:positionV relativeFrom="page">
                  <wp:posOffset>4697730</wp:posOffset>
                </wp:positionV>
                <wp:extent cx="3644265" cy="1308100"/>
                <wp:effectExtent l="13970" t="11430" r="8890" b="1397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265" cy="13081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0EBE9085" id="矩形 18" o:spid="_x0000_s1026" style="position:absolute;left:0;text-align:left;margin-left:64.85pt;margin-top:369.9pt;width:286.95pt;height:10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" filled="f" strokeweight=".5pt">
                <v:textbox style="mso-fit-shape-to-text:t"/>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posOffset>-2694305</wp:posOffset>
                </wp:positionH>
                <wp:positionV relativeFrom="page">
                  <wp:posOffset>2802255</wp:posOffset>
                </wp:positionV>
                <wp:extent cx="10422255" cy="4839335"/>
                <wp:effectExtent l="534670" t="1783080" r="530225" b="177863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20925">
                          <a:off x="0" y="0"/>
                          <a:ext cx="10422255" cy="4839335"/>
                        </a:xfrm>
                        <a:prstGeom prst="rect">
                          <a:avLst/>
                        </a:prstGeom>
                        <a:solidFill>
                          <a:srgbClr val="898D8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343FB94" id="矩形 13" o:spid="_x0000_s1026" style="position:absolute;left:0;text-align:left;margin-left:-212.15pt;margin-top:220.65pt;width:820.65pt;height:381.05pt;rotation:1442802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" fillcolor="#898d8f" stroked="f" strokeweight="2pt">
                <w10:wrap anchorx="margin" anchory="page"/>
              </v:rect>
            </w:pict>
          </mc:Fallback>
        </mc:AlternateContent>
      </w:r>
    </w:p>
    <w:p w:rsidR="00730A33" w:rsidRDefault="00FB159D" w:rsidP="00845875">
      <w:pPr>
        <w:widowControl/>
        <w:jc w:val="left"/>
        <w:rPr>
          <w:rFonts w:ascii="黑体" w:eastAsia="黑体" w:hAnsiTheme="majorHAnsi" w:cstheme="majorBidi"/>
          <w:b/>
          <w:bCs/>
          <w:sz w:val="32"/>
          <w:szCs w:val="32"/>
        </w:rPr>
      </w:pPr>
      <w:r>
        <w:rPr>
          <w:noProof/>
        </w:rPr>
        <mc:AlternateContent>
          <mc:Choice Requires="wps">
            <w:drawing>
              <wp:anchor distT="0" distB="0" distL="114300" distR="114300" simplePos="0" relativeHeight="251667456" behindDoc="0" locked="0" layoutInCell="1" allowOverlap="1">
                <wp:simplePos x="0" y="0"/>
                <wp:positionH relativeFrom="margin">
                  <wp:posOffset>825500</wp:posOffset>
                </wp:positionH>
                <wp:positionV relativeFrom="page">
                  <wp:posOffset>5353050</wp:posOffset>
                </wp:positionV>
                <wp:extent cx="3644265" cy="641350"/>
                <wp:effectExtent l="0" t="0" r="0"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7281" w:rsidRPr="00FB159D" w:rsidRDefault="00FC7281"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FC7281" w:rsidRPr="00FB159D" w:rsidRDefault="00FC7281"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margin-left:65pt;margin-top:421.5pt;width:286.95pt;height:5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" filled="f" stroked="f" strokeweight=".5pt">
                <v:textbox>
                  <w:txbxContent>
                    <w:p w:rsidR="00FC7281" w:rsidRPr="00FB159D" w:rsidRDefault="00FC7281"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FC7281" w:rsidRPr="00FB159D" w:rsidRDefault="00FC7281"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v:textbox>
                <w10:wrap anchorx="margin" anchory="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838200</wp:posOffset>
                </wp:positionH>
                <wp:positionV relativeFrom="page">
                  <wp:posOffset>4610100</wp:posOffset>
                </wp:positionV>
                <wp:extent cx="3638550" cy="76200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7281" w:rsidRPr="00FB159D" w:rsidRDefault="00FC7281"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7" o:spid="_x0000_s1027" type="#_x0000_t202" style="position:absolute;margin-left:66pt;margin-top:363pt;width:286.5pt;height:6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" filled="f" stroked="f" strokeweight=".5pt">
                <v:textbox>
                  <w:txbxContent>
                    <w:p w:rsidR="00FC7281" w:rsidRPr="00FB159D" w:rsidRDefault="00FC7281"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v:textbox>
                <w10:wrap anchorx="margin" anchory="page"/>
              </v:shape>
            </w:pict>
          </mc:Fallback>
        </mc:AlternateContent>
      </w:r>
      <w:r w:rsidR="00FE5691">
        <w:rPr>
          <w:rFonts w:ascii="黑体" w:eastAsia="黑体" w:hAnsiTheme="majorHAnsi" w:cstheme="majorBidi"/>
          <w:b/>
          <w:bCs/>
          <w:sz w:val="32"/>
          <w:szCs w:val="32"/>
        </w:rPr>
        <w:br w:type="page"/>
      </w:r>
    </w:p>
    <w:sdt>
      <w:sdtPr>
        <w:rPr>
          <w:rFonts w:asciiTheme="minorHAnsi" w:eastAsiaTheme="minorEastAsia" w:hAnsiTheme="minorHAnsi" w:cstheme="minorBidi"/>
          <w:color w:val="auto"/>
          <w:kern w:val="2"/>
          <w:sz w:val="21"/>
          <w:szCs w:val="22"/>
          <w:lang w:val="zh-CN"/>
        </w:rPr>
        <w:id w:val="-1684892488"/>
        <w:docPartObj>
          <w:docPartGallery w:val="Table of Contents"/>
          <w:docPartUnique/>
        </w:docPartObj>
      </w:sdtPr>
      <w:sdtEndPr>
        <w:rPr>
          <w:b/>
          <w:bCs/>
        </w:rPr>
      </w:sdtEndPr>
      <w:sdtContent>
        <w:p w:rsidR="003E3131" w:rsidRPr="00730A33" w:rsidRDefault="003E3131" w:rsidP="00730A33">
          <w:pPr>
            <w:pStyle w:val="TOC"/>
            <w:keepNext w:val="0"/>
            <w:keepLines w:val="0"/>
            <w:widowControl w:val="0"/>
            <w:spacing w:beforeLines="50" w:before="156" w:afterLines="50" w:after="156"/>
            <w:jc w:val="center"/>
            <w:rPr>
              <w:rFonts w:ascii="黑体" w:eastAsia="黑体" w:hAnsi="黑体"/>
            </w:rPr>
          </w:pPr>
          <w:r w:rsidRPr="00730A33">
            <w:rPr>
              <w:rFonts w:ascii="黑体" w:eastAsia="黑体" w:hAnsi="黑体"/>
              <w:lang w:val="zh-CN"/>
            </w:rPr>
            <w:t>目录</w:t>
          </w:r>
        </w:p>
        <w:p w:rsidR="003E3131" w:rsidRPr="00A601E7" w:rsidRDefault="003E3131">
          <w:pPr>
            <w:pStyle w:val="TOC1"/>
            <w:tabs>
              <w:tab w:val="right" w:leader="dot" w:pos="8296"/>
            </w:tabs>
            <w:rPr>
              <w:rFonts w:ascii="宋体" w:eastAsia="宋体" w:hAnsi="宋体"/>
              <w:noProof/>
            </w:rPr>
          </w:pPr>
          <w:r w:rsidRPr="00A601E7">
            <w:rPr>
              <w:rFonts w:ascii="黑体" w:eastAsia="黑体" w:hAnsi="黑体"/>
            </w:rPr>
            <w:fldChar w:fldCharType="begin"/>
          </w:r>
          <w:r w:rsidRPr="00A601E7">
            <w:rPr>
              <w:rFonts w:ascii="黑体" w:eastAsia="黑体" w:hAnsi="黑体"/>
            </w:rPr>
            <w:instrText xml:space="preserve"> TOC \o "1-3" \h \z \u </w:instrText>
          </w:r>
          <w:r w:rsidRPr="00A601E7">
            <w:rPr>
              <w:rFonts w:ascii="黑体" w:eastAsia="黑体" w:hAnsi="黑体"/>
            </w:rPr>
            <w:fldChar w:fldCharType="separate"/>
          </w:r>
          <w:hyperlink w:anchor="_Toc508808826" w:history="1">
            <w:r w:rsidRPr="00A601E7">
              <w:rPr>
                <w:rStyle w:val="af"/>
                <w:rFonts w:ascii="宋体" w:eastAsia="宋体" w:hAnsi="宋体"/>
                <w:noProof/>
              </w:rPr>
              <w:t>1. 执行纲要</w:t>
            </w:r>
            <w:r w:rsidRPr="00A601E7">
              <w:rPr>
                <w:rFonts w:ascii="宋体" w:eastAsia="宋体" w:hAnsi="宋体"/>
                <w:noProof/>
                <w:webHidden/>
              </w:rPr>
              <w:tab/>
            </w:r>
            <w:r w:rsidRPr="00A601E7">
              <w:rPr>
                <w:rFonts w:ascii="宋体" w:eastAsia="宋体" w:hAnsi="宋体"/>
                <w:noProof/>
                <w:webHidden/>
              </w:rPr>
              <w:fldChar w:fldCharType="begin"/>
            </w:r>
            <w:r w:rsidRPr="00A601E7">
              <w:rPr>
                <w:rFonts w:ascii="宋体" w:eastAsia="宋体" w:hAnsi="宋体"/>
                <w:noProof/>
                <w:webHidden/>
              </w:rPr>
              <w:instrText xml:space="preserve"> PAGEREF _Toc508808826 \h </w:instrText>
            </w:r>
            <w:r w:rsidRPr="00A601E7">
              <w:rPr>
                <w:rFonts w:ascii="宋体" w:eastAsia="宋体" w:hAnsi="宋体"/>
                <w:noProof/>
                <w:webHidden/>
              </w:rPr>
            </w:r>
            <w:r w:rsidRPr="00A601E7">
              <w:rPr>
                <w:rFonts w:ascii="宋体" w:eastAsia="宋体" w:hAnsi="宋体"/>
                <w:noProof/>
                <w:webHidden/>
              </w:rPr>
              <w:fldChar w:fldCharType="separate"/>
            </w:r>
            <w:r>
              <w:rPr>
                <w:rFonts w:ascii="宋体" w:eastAsia="宋体" w:hAnsi="宋体"/>
                <w:noProof/>
                <w:webHidden/>
              </w:rPr>
              <w:t>1</w:t>
            </w:r>
            <w:r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27" w:history="1">
            <w:r w:rsidR="003E3131" w:rsidRPr="00A601E7">
              <w:rPr>
                <w:rStyle w:val="af"/>
                <w:rFonts w:ascii="宋体" w:eastAsia="宋体" w:hAnsi="宋体"/>
                <w:noProof/>
              </w:rPr>
              <w:t>1.1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28" w:history="1">
            <w:r w:rsidR="003E3131" w:rsidRPr="00A601E7">
              <w:rPr>
                <w:rStyle w:val="af"/>
                <w:rFonts w:ascii="宋体" w:eastAsia="宋体" w:hAnsi="宋体"/>
                <w:noProof/>
              </w:rPr>
              <w:t>1.2 公司概况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29" w:history="1">
            <w:r w:rsidR="003E3131" w:rsidRPr="00A601E7">
              <w:rPr>
                <w:rStyle w:val="af"/>
                <w:rFonts w:ascii="宋体" w:eastAsia="宋体" w:hAnsi="宋体"/>
                <w:noProof/>
              </w:rPr>
              <w:t>1.3 产品与服务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30" w:history="1">
            <w:r w:rsidR="003E3131" w:rsidRPr="00A601E7">
              <w:rPr>
                <w:rStyle w:val="af"/>
                <w:rFonts w:ascii="宋体" w:eastAsia="宋体" w:hAnsi="宋体"/>
                <w:noProof/>
              </w:rPr>
              <w:t xml:space="preserve">1.4 </w:t>
            </w:r>
            <w:r w:rsidR="003E3131" w:rsidRPr="00A601E7">
              <w:rPr>
                <w:rStyle w:val="af"/>
                <w:rFonts w:ascii="宋体" w:eastAsia="宋体" w:hAnsi="宋体"/>
                <w:noProof/>
                <w:u w:val="none"/>
              </w:rPr>
              <w:t>公司发展战略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31" w:history="1">
            <w:r w:rsidR="003E3131" w:rsidRPr="00A601E7">
              <w:rPr>
                <w:rStyle w:val="af"/>
                <w:rFonts w:ascii="宋体" w:eastAsia="宋体" w:hAnsi="宋体"/>
                <w:noProof/>
              </w:rPr>
              <w:t>2. 产品介绍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32" w:history="1">
            <w:r w:rsidR="003E3131" w:rsidRPr="00A601E7">
              <w:rPr>
                <w:rStyle w:val="af"/>
                <w:rFonts w:ascii="宋体" w:eastAsia="宋体" w:hAnsi="宋体"/>
                <w:noProof/>
              </w:rPr>
              <w:t>2.1 产品概述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33" w:history="1">
            <w:r w:rsidR="003E3131" w:rsidRPr="00A601E7">
              <w:rPr>
                <w:rStyle w:val="af"/>
                <w:rFonts w:ascii="宋体" w:eastAsia="宋体" w:hAnsi="宋体"/>
                <w:noProof/>
              </w:rPr>
              <w:t xml:space="preserve">2.1.1 </w:t>
            </w:r>
            <w:r w:rsidR="003E3131">
              <w:rPr>
                <w:rStyle w:val="af"/>
                <w:rFonts w:ascii="宋体" w:eastAsia="宋体" w:hAnsi="宋体" w:hint="eastAsia"/>
                <w:noProof/>
              </w:rPr>
              <w:t>不同年龄段的针对性教学方式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34" w:history="1">
            <w:r w:rsidR="003E3131" w:rsidRPr="00A601E7">
              <w:rPr>
                <w:rStyle w:val="af"/>
                <w:rFonts w:ascii="宋体" w:eastAsia="宋体" w:hAnsi="宋体"/>
                <w:noProof/>
              </w:rPr>
              <w:t xml:space="preserve">2.1.2 </w:t>
            </w:r>
            <w:r w:rsidR="003E3131">
              <w:rPr>
                <w:rStyle w:val="af"/>
                <w:rFonts w:ascii="宋体" w:eastAsia="宋体" w:hAnsi="宋体" w:hint="eastAsia"/>
                <w:noProof/>
              </w:rPr>
              <w:t>不同年龄段的针对性教学内容</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FC7281" w:rsidP="00727EF8">
          <w:pPr>
            <w:pStyle w:val="TOC3"/>
            <w:tabs>
              <w:tab w:val="right" w:leader="dot" w:pos="8296"/>
            </w:tabs>
            <w:rPr>
              <w:rFonts w:ascii="宋体" w:eastAsia="宋体" w:hAnsi="宋体"/>
              <w:noProof/>
            </w:rPr>
          </w:pPr>
          <w:hyperlink w:anchor="_Toc508808835" w:history="1">
            <w:r w:rsidR="003E3131" w:rsidRPr="00A601E7">
              <w:rPr>
                <w:rStyle w:val="af"/>
                <w:rFonts w:ascii="宋体" w:eastAsia="宋体" w:hAnsi="宋体"/>
                <w:noProof/>
              </w:rPr>
              <w:t xml:space="preserve">2.1.3 </w:t>
            </w:r>
            <w:r w:rsidR="003E3131">
              <w:rPr>
                <w:rStyle w:val="af"/>
                <w:rFonts w:ascii="宋体" w:eastAsia="宋体" w:hAnsi="宋体" w:hint="eastAsia"/>
                <w:noProof/>
              </w:rPr>
              <w:t>共同成长的编程社区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37" w:history="1">
            <w:r w:rsidR="003E3131" w:rsidRPr="00A601E7">
              <w:rPr>
                <w:rStyle w:val="af"/>
                <w:rFonts w:ascii="宋体" w:eastAsia="宋体" w:hAnsi="宋体"/>
                <w:noProof/>
              </w:rPr>
              <w:t>2.2 产品技术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38" w:history="1">
            <w:r w:rsidR="003E3131" w:rsidRPr="00A601E7">
              <w:rPr>
                <w:rStyle w:val="af"/>
                <w:rFonts w:ascii="宋体" w:eastAsia="宋体" w:hAnsi="宋体"/>
                <w:noProof/>
              </w:rPr>
              <w:t>2.2.1 背景介绍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39" w:history="1">
            <w:r w:rsidR="003E3131" w:rsidRPr="00A601E7">
              <w:rPr>
                <w:rStyle w:val="af"/>
                <w:rFonts w:ascii="宋体" w:eastAsia="宋体" w:hAnsi="宋体"/>
                <w:noProof/>
              </w:rPr>
              <w:t xml:space="preserve">2.2.2 </w:t>
            </w:r>
            <w:r w:rsidR="003E3131">
              <w:rPr>
                <w:rStyle w:val="af"/>
                <w:rFonts w:ascii="宋体" w:eastAsia="宋体" w:hAnsi="宋体" w:hint="eastAsia"/>
                <w:noProof/>
              </w:rPr>
              <w:t>在线编程系统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40" w:history="1">
            <w:r w:rsidR="003E3131" w:rsidRPr="00A601E7">
              <w:rPr>
                <w:rStyle w:val="af"/>
                <w:rFonts w:ascii="宋体" w:eastAsia="宋体" w:hAnsi="宋体"/>
                <w:noProof/>
              </w:rPr>
              <w:t>2.3 产品优势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1" w:history="1">
            <w:r w:rsidR="003E3131" w:rsidRPr="00A601E7">
              <w:rPr>
                <w:rStyle w:val="af"/>
                <w:rFonts w:ascii="宋体" w:eastAsia="宋体" w:hAnsi="宋体"/>
                <w:noProof/>
              </w:rPr>
              <w:t>2.3.1 机遇优势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2" w:history="1">
            <w:r w:rsidR="003E3131" w:rsidRPr="00A601E7">
              <w:rPr>
                <w:rStyle w:val="af"/>
                <w:rFonts w:ascii="宋体" w:eastAsia="宋体" w:hAnsi="宋体"/>
                <w:noProof/>
              </w:rPr>
              <w:t>2.3.2 技术优势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9</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4" w:history="1">
            <w:r w:rsidR="003E3131">
              <w:rPr>
                <w:rStyle w:val="af"/>
                <w:rFonts w:ascii="宋体" w:eastAsia="宋体" w:hAnsi="宋体"/>
                <w:noProof/>
              </w:rPr>
              <w:t>2.3.3</w:t>
            </w:r>
            <w:r w:rsidR="003E3131" w:rsidRPr="00A601E7">
              <w:rPr>
                <w:rStyle w:val="af"/>
                <w:rFonts w:ascii="宋体" w:eastAsia="宋体" w:hAnsi="宋体"/>
                <w:noProof/>
              </w:rPr>
              <w:t xml:space="preserve"> 成本优势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45" w:history="1">
            <w:r w:rsidR="003E3131" w:rsidRPr="00A601E7">
              <w:rPr>
                <w:rStyle w:val="af"/>
                <w:rFonts w:ascii="宋体" w:eastAsia="宋体" w:hAnsi="宋体"/>
                <w:noProof/>
              </w:rPr>
              <w:t>2.4 产品前景与未来发展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6" w:history="1">
            <w:r w:rsidR="003E3131" w:rsidRPr="00A601E7">
              <w:rPr>
                <w:rStyle w:val="af"/>
                <w:rFonts w:ascii="宋体" w:eastAsia="宋体" w:hAnsi="宋体"/>
                <w:noProof/>
              </w:rPr>
              <w:t>2.4.1 产品前景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7" w:history="1">
            <w:r w:rsidR="003E3131" w:rsidRPr="00A601E7">
              <w:rPr>
                <w:rStyle w:val="af"/>
                <w:rFonts w:ascii="宋体" w:eastAsia="宋体" w:hAnsi="宋体"/>
                <w:noProof/>
              </w:rPr>
              <w:t>2.4.2 产品发展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48" w:history="1">
            <w:r w:rsidR="003E3131" w:rsidRPr="00A601E7">
              <w:rPr>
                <w:rStyle w:val="af"/>
                <w:rFonts w:ascii="宋体" w:eastAsia="宋体" w:hAnsi="宋体"/>
                <w:noProof/>
              </w:rPr>
              <w:t xml:space="preserve">2.5 </w:t>
            </w:r>
            <w:r w:rsidR="003E3131">
              <w:rPr>
                <w:rStyle w:val="af"/>
                <w:rFonts w:ascii="宋体" w:eastAsia="宋体" w:hAnsi="宋体" w:hint="eastAsia"/>
                <w:noProof/>
              </w:rPr>
              <w:t>产品研发</w:t>
            </w:r>
            <w:r w:rsidR="003E3131" w:rsidRPr="00A601E7">
              <w:rPr>
                <w:rStyle w:val="af"/>
                <w:rFonts w:ascii="宋体" w:eastAsia="宋体" w:hAnsi="宋体"/>
                <w:noProof/>
              </w:rPr>
              <w:t>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49" w:history="1">
            <w:r w:rsidR="003E3131" w:rsidRPr="00A601E7">
              <w:rPr>
                <w:rStyle w:val="af"/>
                <w:rFonts w:ascii="宋体" w:eastAsia="宋体" w:hAnsi="宋体"/>
                <w:noProof/>
              </w:rPr>
              <w:t xml:space="preserve">2.5.1 </w:t>
            </w:r>
            <w:r w:rsidR="003E3131">
              <w:rPr>
                <w:rStyle w:val="af"/>
                <w:rFonts w:ascii="宋体" w:eastAsia="宋体" w:hAnsi="宋体" w:hint="eastAsia"/>
                <w:noProof/>
              </w:rPr>
              <w:t>研发</w:t>
            </w:r>
            <w:r w:rsidR="003E3131" w:rsidRPr="00A601E7">
              <w:rPr>
                <w:rStyle w:val="af"/>
                <w:rFonts w:ascii="宋体" w:eastAsia="宋体" w:hAnsi="宋体"/>
                <w:noProof/>
              </w:rPr>
              <w:t>场地管理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50" w:history="1">
            <w:r w:rsidR="003E3131" w:rsidRPr="00A601E7">
              <w:rPr>
                <w:rStyle w:val="af"/>
                <w:rFonts w:ascii="宋体" w:eastAsia="宋体" w:hAnsi="宋体"/>
                <w:noProof/>
              </w:rPr>
              <w:t xml:space="preserve">2.5.2 </w:t>
            </w:r>
            <w:r w:rsidR="003E3131">
              <w:rPr>
                <w:rStyle w:val="af"/>
                <w:rFonts w:ascii="宋体" w:eastAsia="宋体" w:hAnsi="宋体" w:hint="eastAsia"/>
                <w:noProof/>
              </w:rPr>
              <w:t>研发资源的采购</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51" w:history="1">
            <w:r w:rsidR="003E3131" w:rsidRPr="00A601E7">
              <w:rPr>
                <w:rStyle w:val="af"/>
                <w:rFonts w:ascii="宋体" w:eastAsia="宋体" w:hAnsi="宋体"/>
                <w:noProof/>
              </w:rPr>
              <w:t>2.5.3 技术研发流程</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52" w:history="1">
            <w:r w:rsidR="003E3131" w:rsidRPr="00A601E7">
              <w:rPr>
                <w:rStyle w:val="af"/>
                <w:rFonts w:ascii="宋体" w:eastAsia="宋体" w:hAnsi="宋体"/>
                <w:noProof/>
              </w:rPr>
              <w:t>3. 市场调查与分析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53" w:history="1">
            <w:r w:rsidR="003E3131" w:rsidRPr="00A601E7">
              <w:rPr>
                <w:rStyle w:val="af"/>
                <w:rFonts w:ascii="宋体" w:eastAsia="宋体" w:hAnsi="宋体"/>
                <w:noProof/>
              </w:rPr>
              <w:t>3.1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54" w:history="1">
            <w:r w:rsidR="003E3131" w:rsidRPr="00A601E7">
              <w:rPr>
                <w:rStyle w:val="af"/>
                <w:rFonts w:ascii="宋体" w:eastAsia="宋体" w:hAnsi="宋体"/>
                <w:noProof/>
              </w:rPr>
              <w:t>3.1.1 细分市场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55" w:history="1">
            <w:r w:rsidR="003E3131" w:rsidRPr="00A601E7">
              <w:rPr>
                <w:rStyle w:val="af"/>
                <w:rFonts w:ascii="宋体" w:eastAsia="宋体" w:hAnsi="宋体"/>
                <w:noProof/>
              </w:rPr>
              <w:t>3.1.2 目标用户群体</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56" w:history="1">
            <w:r w:rsidR="003E3131" w:rsidRPr="00A601E7">
              <w:rPr>
                <w:rStyle w:val="af"/>
                <w:rFonts w:ascii="宋体" w:eastAsia="宋体" w:hAnsi="宋体"/>
                <w:noProof/>
              </w:rPr>
              <w:t>3.2 产业链分析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57" w:history="1">
            <w:r w:rsidR="003E3131" w:rsidRPr="00A601E7">
              <w:rPr>
                <w:rStyle w:val="af"/>
                <w:rFonts w:ascii="宋体" w:eastAsia="宋体" w:hAnsi="宋体"/>
                <w:noProof/>
              </w:rPr>
              <w:t>3.3 竞争因素分析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58" w:history="1">
            <w:r w:rsidR="003E3131" w:rsidRPr="00A601E7">
              <w:rPr>
                <w:rStyle w:val="af"/>
                <w:rFonts w:ascii="宋体" w:eastAsia="宋体" w:hAnsi="宋体"/>
                <w:noProof/>
              </w:rPr>
              <w:t>3.3.1 竞争产品分析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60" w:history="1">
            <w:r w:rsidR="003E3131" w:rsidRPr="00A601E7">
              <w:rPr>
                <w:rStyle w:val="af"/>
                <w:rFonts w:ascii="宋体" w:eastAsia="宋体" w:hAnsi="宋体"/>
                <w:noProof/>
              </w:rPr>
              <w:t>3.3.3 竞争优势分析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17</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61" w:history="1">
            <w:r w:rsidR="003E3131" w:rsidRPr="00A601E7">
              <w:rPr>
                <w:rStyle w:val="af"/>
                <w:rFonts w:ascii="宋体" w:eastAsia="宋体" w:hAnsi="宋体"/>
                <w:noProof/>
              </w:rPr>
              <w:t>3.4 市场发展预期走势分析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62" w:history="1">
            <w:r w:rsidR="003E3131" w:rsidRPr="00A601E7">
              <w:rPr>
                <w:rStyle w:val="af"/>
                <w:rFonts w:ascii="宋体" w:eastAsia="宋体" w:hAnsi="宋体"/>
                <w:noProof/>
              </w:rPr>
              <w:t>3.5 市场预测分析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63" w:history="1">
            <w:r w:rsidR="003E3131" w:rsidRPr="00A601E7">
              <w:rPr>
                <w:rStyle w:val="af"/>
                <w:rFonts w:ascii="宋体" w:eastAsia="宋体" w:hAnsi="宋体"/>
                <w:noProof/>
              </w:rPr>
              <w:t>3.5.1 预计市场规模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64" w:history="1">
            <w:r w:rsidR="003E3131" w:rsidRPr="00A601E7">
              <w:rPr>
                <w:rStyle w:val="af"/>
                <w:rFonts w:ascii="宋体" w:eastAsia="宋体" w:hAnsi="宋体"/>
                <w:noProof/>
              </w:rPr>
              <w:t>3.5.2 产品商业模式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19</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65" w:history="1">
            <w:r w:rsidR="003E3131" w:rsidRPr="00A601E7">
              <w:rPr>
                <w:rStyle w:val="af"/>
                <w:rFonts w:ascii="宋体" w:eastAsia="宋体" w:hAnsi="宋体"/>
                <w:noProof/>
              </w:rPr>
              <w:t>4. 市场营销</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66" w:history="1">
            <w:r w:rsidR="003E3131" w:rsidRPr="00A601E7">
              <w:rPr>
                <w:rStyle w:val="af"/>
                <w:rFonts w:ascii="宋体" w:eastAsia="宋体" w:hAnsi="宋体"/>
                <w:noProof/>
              </w:rPr>
              <w:t>4.1 营销计划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67" w:history="1">
            <w:r w:rsidR="003E3131" w:rsidRPr="00A601E7">
              <w:rPr>
                <w:rStyle w:val="af"/>
                <w:rFonts w:ascii="宋体" w:eastAsia="宋体" w:hAnsi="宋体"/>
                <w:noProof/>
              </w:rPr>
              <w:t>4.2 定价策略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22</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68" w:history="1">
            <w:r w:rsidR="003E3131" w:rsidRPr="00A601E7">
              <w:rPr>
                <w:rStyle w:val="af"/>
                <w:rFonts w:ascii="宋体" w:eastAsia="宋体" w:hAnsi="宋体"/>
                <w:noProof/>
              </w:rPr>
              <w:t>5. 机遇与风险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69" w:history="1">
            <w:r w:rsidR="003E3131" w:rsidRPr="00A601E7">
              <w:rPr>
                <w:rStyle w:val="af"/>
                <w:rFonts w:ascii="宋体" w:eastAsia="宋体" w:hAnsi="宋体"/>
                <w:noProof/>
              </w:rPr>
              <w:t>5.1 机遇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70" w:history="1">
            <w:r w:rsidR="003E3131" w:rsidRPr="00A601E7">
              <w:rPr>
                <w:rStyle w:val="af"/>
                <w:rFonts w:ascii="宋体" w:eastAsia="宋体" w:hAnsi="宋体"/>
                <w:noProof/>
              </w:rPr>
              <w:t>5.2 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71" w:history="1">
            <w:r w:rsidR="003E3131" w:rsidRPr="00A601E7">
              <w:rPr>
                <w:rStyle w:val="af"/>
                <w:rFonts w:ascii="宋体" w:eastAsia="宋体" w:hAnsi="宋体"/>
                <w:noProof/>
              </w:rPr>
              <w:t>5.2.1 外部风险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72" w:history="1">
            <w:r w:rsidR="003E3131" w:rsidRPr="00A601E7">
              <w:rPr>
                <w:rStyle w:val="af"/>
                <w:rFonts w:ascii="宋体" w:eastAsia="宋体" w:hAnsi="宋体"/>
                <w:noProof/>
              </w:rPr>
              <w:t>5.2.2 内部风险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73" w:history="1">
            <w:r w:rsidR="003E3131" w:rsidRPr="00A601E7">
              <w:rPr>
                <w:rStyle w:val="af"/>
                <w:rFonts w:ascii="宋体" w:eastAsia="宋体" w:hAnsi="宋体"/>
                <w:noProof/>
              </w:rPr>
              <w:t>5.2.3 解决方案</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24</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74" w:history="1">
            <w:r w:rsidR="003E3131" w:rsidRPr="00A601E7">
              <w:rPr>
                <w:rStyle w:val="af"/>
                <w:rFonts w:ascii="宋体" w:eastAsia="宋体" w:hAnsi="宋体"/>
                <w:noProof/>
              </w:rPr>
              <w:t>6. 组织与管理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75" w:history="1">
            <w:r w:rsidR="003E3131" w:rsidRPr="00A601E7">
              <w:rPr>
                <w:rStyle w:val="af"/>
                <w:rFonts w:ascii="宋体" w:eastAsia="宋体" w:hAnsi="宋体"/>
                <w:noProof/>
              </w:rPr>
              <w:t>6.1 公司基本情况介绍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76" w:history="1">
            <w:r w:rsidR="003E3131" w:rsidRPr="00A601E7">
              <w:rPr>
                <w:rStyle w:val="af"/>
                <w:rFonts w:ascii="宋体" w:eastAsia="宋体" w:hAnsi="宋体"/>
                <w:noProof/>
              </w:rPr>
              <w:t>6.2 公司的核心价值观</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77" w:history="1">
            <w:r w:rsidR="003E3131" w:rsidRPr="00A601E7">
              <w:rPr>
                <w:rStyle w:val="af"/>
                <w:rFonts w:ascii="宋体" w:eastAsia="宋体" w:hAnsi="宋体"/>
                <w:noProof/>
              </w:rPr>
              <w:t>6.3 企业文化</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78" w:history="1">
            <w:r w:rsidR="003E3131" w:rsidRPr="00A601E7">
              <w:rPr>
                <w:rStyle w:val="af"/>
                <w:rFonts w:ascii="宋体" w:eastAsia="宋体" w:hAnsi="宋体"/>
                <w:noProof/>
              </w:rPr>
              <w:t>6.3.1 团队名称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79" w:history="1">
            <w:r w:rsidR="003E3131" w:rsidRPr="00A601E7">
              <w:rPr>
                <w:rStyle w:val="af"/>
                <w:rFonts w:ascii="宋体" w:eastAsia="宋体" w:hAnsi="宋体"/>
                <w:noProof/>
              </w:rPr>
              <w:t>6.3.2 企业文化理念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80" w:history="1">
            <w:r w:rsidR="003E3131" w:rsidRPr="00A601E7">
              <w:rPr>
                <w:rStyle w:val="af"/>
                <w:rFonts w:ascii="宋体" w:eastAsia="宋体" w:hAnsi="宋体"/>
                <w:noProof/>
              </w:rPr>
              <w:t>6.4 公司目标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81" w:history="1">
            <w:r w:rsidR="003E3131" w:rsidRPr="00A601E7">
              <w:rPr>
                <w:rStyle w:val="af"/>
                <w:rFonts w:ascii="宋体" w:eastAsia="宋体" w:hAnsi="宋体"/>
                <w:noProof/>
              </w:rPr>
              <w:t>6.5 公司的组织结构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82" w:history="1">
            <w:r w:rsidR="003E3131" w:rsidRPr="00A601E7">
              <w:rPr>
                <w:rStyle w:val="af"/>
                <w:rFonts w:ascii="宋体" w:eastAsia="宋体" w:hAnsi="宋体"/>
                <w:noProof/>
              </w:rPr>
              <w:t>6.5.1 组织架构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83" w:history="1">
            <w:r w:rsidR="003E3131" w:rsidRPr="00A601E7">
              <w:rPr>
                <w:rStyle w:val="af"/>
                <w:rFonts w:ascii="宋体" w:eastAsia="宋体" w:hAnsi="宋体"/>
                <w:noProof/>
              </w:rPr>
              <w:t>6.5.2 各部门职责</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84" w:history="1">
            <w:r w:rsidR="003E3131" w:rsidRPr="00A601E7">
              <w:rPr>
                <w:rStyle w:val="af"/>
                <w:rFonts w:ascii="宋体" w:eastAsia="宋体" w:hAnsi="宋体"/>
                <w:noProof/>
              </w:rPr>
              <w:t>6.6 公司的管理模式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85" w:history="1">
            <w:r w:rsidR="003E3131" w:rsidRPr="00A601E7">
              <w:rPr>
                <w:rStyle w:val="af"/>
                <w:rFonts w:ascii="宋体" w:eastAsia="宋体" w:hAnsi="宋体"/>
                <w:noProof/>
              </w:rPr>
              <w:t>6.7 员工奖惩制度</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86" w:history="1">
            <w:r w:rsidR="003E3131" w:rsidRPr="00A601E7">
              <w:rPr>
                <w:rStyle w:val="af"/>
                <w:rFonts w:ascii="宋体" w:eastAsia="宋体" w:hAnsi="宋体"/>
                <w:noProof/>
              </w:rPr>
              <w:t>6.7.1 奖励</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87" w:history="1">
            <w:r w:rsidR="003E3131" w:rsidRPr="00A601E7">
              <w:rPr>
                <w:rStyle w:val="af"/>
                <w:rFonts w:ascii="宋体" w:eastAsia="宋体" w:hAnsi="宋体"/>
                <w:noProof/>
              </w:rPr>
              <w:t>6.7.2 惩戒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88" w:history="1">
            <w:r w:rsidR="003E3131" w:rsidRPr="00A601E7">
              <w:rPr>
                <w:rStyle w:val="af"/>
                <w:rFonts w:ascii="宋体" w:eastAsia="宋体" w:hAnsi="宋体"/>
                <w:noProof/>
              </w:rPr>
              <w:t>6.8 人力激励与约束机制</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89" w:history="1">
            <w:r w:rsidR="003E3131" w:rsidRPr="00A601E7">
              <w:rPr>
                <w:rStyle w:val="af"/>
                <w:rFonts w:ascii="宋体" w:eastAsia="宋体" w:hAnsi="宋体"/>
                <w:noProof/>
              </w:rPr>
              <w:t>6.8.1 企业人力资源激励与约束机制的基本原则</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0" w:history="1">
            <w:r w:rsidR="003E3131" w:rsidRPr="00A601E7">
              <w:rPr>
                <w:rStyle w:val="af"/>
                <w:rFonts w:ascii="宋体" w:eastAsia="宋体" w:hAnsi="宋体"/>
                <w:noProof/>
              </w:rPr>
              <w:t>6.8.2 企业人力资源约束机制的方式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32</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1" w:history="1">
            <w:r w:rsidR="003E3131" w:rsidRPr="00A601E7">
              <w:rPr>
                <w:rStyle w:val="af"/>
                <w:rFonts w:ascii="宋体" w:eastAsia="宋体" w:hAnsi="宋体"/>
                <w:noProof/>
              </w:rPr>
              <w:t>6.8.3 企业人力资源激励机制的方式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33</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892" w:history="1">
            <w:r w:rsidR="003E3131" w:rsidRPr="00A601E7">
              <w:rPr>
                <w:rStyle w:val="af"/>
                <w:rFonts w:ascii="宋体" w:eastAsia="宋体" w:hAnsi="宋体"/>
                <w:noProof/>
              </w:rPr>
              <w:t>7. 财务计划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93" w:history="1">
            <w:r w:rsidR="003E3131" w:rsidRPr="00A601E7">
              <w:rPr>
                <w:rStyle w:val="af"/>
                <w:rFonts w:ascii="宋体" w:eastAsia="宋体" w:hAnsi="宋体"/>
                <w:noProof/>
              </w:rPr>
              <w:t>7.1 股本结构与规模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94" w:history="1">
            <w:r w:rsidR="003E3131" w:rsidRPr="00A601E7">
              <w:rPr>
                <w:rStyle w:val="af"/>
                <w:rFonts w:ascii="宋体" w:eastAsia="宋体" w:hAnsi="宋体"/>
                <w:noProof/>
              </w:rPr>
              <w:t>7.2 运营收入及相关税金估算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5" w:history="1">
            <w:r w:rsidR="003E3131" w:rsidRPr="00A601E7">
              <w:rPr>
                <w:rStyle w:val="af"/>
                <w:rFonts w:ascii="宋体" w:eastAsia="宋体" w:hAnsi="宋体"/>
                <w:noProof/>
              </w:rPr>
              <w:t>7.2.1 公司营业量及营业收入估算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6" w:history="1">
            <w:r w:rsidR="003E3131" w:rsidRPr="00A601E7">
              <w:rPr>
                <w:rStyle w:val="af"/>
                <w:rFonts w:ascii="宋体" w:eastAsia="宋体" w:hAnsi="宋体"/>
                <w:noProof/>
              </w:rPr>
              <w:t>7.2.2 公司税额估算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36</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897" w:history="1">
            <w:r w:rsidR="003E3131" w:rsidRPr="00A601E7">
              <w:rPr>
                <w:rStyle w:val="af"/>
                <w:rFonts w:ascii="宋体" w:eastAsia="宋体" w:hAnsi="宋体"/>
                <w:noProof/>
              </w:rPr>
              <w:t>7.3 成本费用估算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8" w:history="1">
            <w:r w:rsidR="003E3131" w:rsidRPr="00A601E7">
              <w:rPr>
                <w:rStyle w:val="af"/>
                <w:rFonts w:ascii="宋体" w:eastAsia="宋体" w:hAnsi="宋体"/>
                <w:noProof/>
              </w:rPr>
              <w:t>7.3.1 研发费用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899" w:history="1">
            <w:r w:rsidR="003E3131" w:rsidRPr="00A601E7">
              <w:rPr>
                <w:rStyle w:val="af"/>
                <w:rFonts w:ascii="宋体" w:eastAsia="宋体" w:hAnsi="宋体"/>
                <w:noProof/>
              </w:rPr>
              <w:t>7.3.2 员工结构及工资费用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900" w:history="1">
            <w:r w:rsidR="003E3131" w:rsidRPr="00A601E7">
              <w:rPr>
                <w:rStyle w:val="af"/>
                <w:rFonts w:ascii="宋体" w:eastAsia="宋体" w:hAnsi="宋体"/>
                <w:noProof/>
              </w:rPr>
              <w:t>7.3.3 耗材/环境费用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901" w:history="1">
            <w:r w:rsidR="003E3131" w:rsidRPr="00A601E7">
              <w:rPr>
                <w:rStyle w:val="af"/>
                <w:rFonts w:ascii="宋体" w:eastAsia="宋体" w:hAnsi="宋体"/>
                <w:noProof/>
              </w:rPr>
              <w:t>7.3.4 宣传费用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902" w:history="1">
            <w:r w:rsidR="003E3131" w:rsidRPr="00A601E7">
              <w:rPr>
                <w:rStyle w:val="af"/>
                <w:rFonts w:ascii="宋体" w:eastAsia="宋体" w:hAnsi="宋体"/>
                <w:noProof/>
              </w:rPr>
              <w:t>7.3.5 总成本估算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03" w:history="1">
            <w:r w:rsidR="003E3131" w:rsidRPr="00A601E7">
              <w:rPr>
                <w:rStyle w:val="af"/>
                <w:rFonts w:ascii="宋体" w:eastAsia="宋体" w:hAnsi="宋体"/>
                <w:noProof/>
              </w:rPr>
              <w:t>7.4 利润情况估算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904" w:history="1">
            <w:r w:rsidR="003E3131" w:rsidRPr="00A601E7">
              <w:rPr>
                <w:rStyle w:val="af"/>
                <w:rFonts w:ascii="宋体" w:eastAsia="宋体" w:hAnsi="宋体"/>
                <w:noProof/>
              </w:rPr>
              <w:t>8. 财务分析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05" w:history="1">
            <w:r w:rsidR="003E3131" w:rsidRPr="00A601E7">
              <w:rPr>
                <w:rStyle w:val="af"/>
                <w:rFonts w:ascii="宋体" w:eastAsia="宋体" w:hAnsi="宋体"/>
                <w:noProof/>
              </w:rPr>
              <w:t>8.1 公司经营第五年资产负债表（单位：元）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06" w:history="1">
            <w:r w:rsidR="003E3131" w:rsidRPr="00A601E7">
              <w:rPr>
                <w:rStyle w:val="af"/>
                <w:rFonts w:ascii="宋体" w:eastAsia="宋体" w:hAnsi="宋体"/>
                <w:noProof/>
              </w:rPr>
              <w:t>8.2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41</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07" w:history="1">
            <w:r w:rsidR="003E3131" w:rsidRPr="00A601E7">
              <w:rPr>
                <w:rStyle w:val="af"/>
                <w:rFonts w:ascii="宋体" w:eastAsia="宋体" w:hAnsi="宋体"/>
                <w:noProof/>
              </w:rPr>
              <w:t>8.3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42</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908" w:history="1">
            <w:r w:rsidR="003E3131" w:rsidRPr="00A601E7">
              <w:rPr>
                <w:rStyle w:val="af"/>
                <w:rFonts w:ascii="宋体" w:eastAsia="宋体" w:hAnsi="宋体"/>
                <w:noProof/>
              </w:rPr>
              <w:t>9. 投资分析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09" w:history="1">
            <w:r w:rsidR="003E3131" w:rsidRPr="00A601E7">
              <w:rPr>
                <w:rStyle w:val="af"/>
                <w:rFonts w:ascii="宋体" w:eastAsia="宋体" w:hAnsi="宋体"/>
                <w:noProof/>
              </w:rPr>
              <w:t>9.1 投资结构及分析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910" w:history="1">
            <w:r w:rsidR="003E3131" w:rsidRPr="00A601E7">
              <w:rPr>
                <w:rStyle w:val="af"/>
                <w:rFonts w:ascii="宋体" w:eastAsia="宋体" w:hAnsi="宋体"/>
                <w:noProof/>
              </w:rPr>
              <w:t>9.1.1 注册资本结构及规模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FC7281">
          <w:pPr>
            <w:pStyle w:val="TOC3"/>
            <w:tabs>
              <w:tab w:val="right" w:leader="dot" w:pos="8296"/>
            </w:tabs>
            <w:rPr>
              <w:rFonts w:ascii="宋体" w:eastAsia="宋体" w:hAnsi="宋体"/>
              <w:noProof/>
            </w:rPr>
          </w:pPr>
          <w:hyperlink w:anchor="_Toc508808911" w:history="1">
            <w:r w:rsidR="003E3131" w:rsidRPr="00A601E7">
              <w:rPr>
                <w:rStyle w:val="af"/>
                <w:rFonts w:ascii="宋体" w:eastAsia="宋体" w:hAnsi="宋体"/>
                <w:noProof/>
              </w:rPr>
              <w:t>9.1.2 投资回报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12" w:history="1">
            <w:r w:rsidR="003E3131" w:rsidRPr="00A601E7">
              <w:rPr>
                <w:rStyle w:val="af"/>
                <w:rFonts w:ascii="宋体" w:eastAsia="宋体" w:hAnsi="宋体"/>
                <w:noProof/>
              </w:rPr>
              <w:t>9.2 风险管理系统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13" w:history="1">
            <w:r w:rsidR="003E3131" w:rsidRPr="00A601E7">
              <w:rPr>
                <w:rStyle w:val="af"/>
                <w:rFonts w:ascii="宋体" w:eastAsia="宋体" w:hAnsi="宋体"/>
                <w:noProof/>
              </w:rPr>
              <w:t>9.3 风险投资资金的撤出方式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44</w:t>
            </w:r>
            <w:r w:rsidR="003E3131" w:rsidRPr="00A601E7">
              <w:rPr>
                <w:rFonts w:ascii="宋体" w:eastAsia="宋体" w:hAnsi="宋体"/>
                <w:noProof/>
                <w:webHidden/>
              </w:rPr>
              <w:fldChar w:fldCharType="end"/>
            </w:r>
          </w:hyperlink>
        </w:p>
        <w:p w:rsidR="003E3131" w:rsidRPr="00A601E7" w:rsidRDefault="00FC7281">
          <w:pPr>
            <w:pStyle w:val="TOC1"/>
            <w:tabs>
              <w:tab w:val="right" w:leader="dot" w:pos="8296"/>
            </w:tabs>
            <w:rPr>
              <w:rFonts w:ascii="宋体" w:eastAsia="宋体" w:hAnsi="宋体"/>
              <w:noProof/>
            </w:rPr>
          </w:pPr>
          <w:hyperlink w:anchor="_Toc508808914" w:history="1">
            <w:r w:rsidR="003E3131" w:rsidRPr="00A601E7">
              <w:rPr>
                <w:rStyle w:val="af"/>
                <w:rFonts w:ascii="宋体" w:eastAsia="宋体" w:hAnsi="宋体"/>
                <w:noProof/>
              </w:rPr>
              <w:t xml:space="preserve">10. </w:t>
            </w:r>
            <w:r w:rsidR="003E3131">
              <w:rPr>
                <w:rStyle w:val="af"/>
                <w:rFonts w:ascii="宋体" w:eastAsia="宋体" w:hAnsi="宋体"/>
                <w:noProof/>
              </w:rPr>
              <w:t>附录：</w:t>
            </w:r>
            <w:r w:rsidR="003E3131">
              <w:rPr>
                <w:rStyle w:val="af"/>
                <w:rFonts w:ascii="宋体" w:eastAsia="宋体" w:hAnsi="宋体" w:hint="eastAsia"/>
                <w:noProof/>
              </w:rPr>
              <w:t>CoolCode网站版面设计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15" w:history="1">
            <w:r w:rsidR="003E3131" w:rsidRPr="00A601E7">
              <w:rPr>
                <w:rStyle w:val="af"/>
                <w:rFonts w:ascii="宋体" w:eastAsia="宋体" w:hAnsi="宋体"/>
                <w:noProof/>
              </w:rPr>
              <w:t xml:space="preserve">10.1 </w:t>
            </w:r>
            <w:r w:rsidR="003E3131">
              <w:rPr>
                <w:rStyle w:val="af"/>
                <w:rFonts w:ascii="宋体" w:eastAsia="宋体" w:hAnsi="宋体" w:hint="eastAsia"/>
                <w:noProof/>
              </w:rPr>
              <w:t>登录页面设计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16" w:history="1">
            <w:r w:rsidR="003E3131" w:rsidRPr="00A601E7">
              <w:rPr>
                <w:rStyle w:val="af"/>
                <w:rFonts w:ascii="宋体" w:eastAsia="宋体" w:hAnsi="宋体"/>
                <w:noProof/>
              </w:rPr>
              <w:t xml:space="preserve">10.2 </w:t>
            </w:r>
            <w:r w:rsidR="003E3131">
              <w:rPr>
                <w:rStyle w:val="af"/>
                <w:rFonts w:ascii="宋体" w:eastAsia="宋体" w:hAnsi="宋体" w:hint="eastAsia"/>
                <w:noProof/>
              </w:rPr>
              <w:t>首页设计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47</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20" w:history="1">
            <w:r w:rsidR="003E3131" w:rsidRPr="00A601E7">
              <w:rPr>
                <w:rStyle w:val="af"/>
                <w:rFonts w:ascii="宋体" w:eastAsia="宋体" w:hAnsi="宋体"/>
                <w:noProof/>
              </w:rPr>
              <w:t xml:space="preserve">10.3 </w:t>
            </w:r>
            <w:r w:rsidR="003E3131">
              <w:rPr>
                <w:rStyle w:val="af"/>
                <w:rFonts w:ascii="宋体" w:eastAsia="宋体" w:hAnsi="宋体" w:hint="eastAsia"/>
                <w:noProof/>
              </w:rPr>
              <w:t>个人中心设计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48</w:t>
            </w:r>
            <w:r w:rsidR="003E3131" w:rsidRPr="00A601E7">
              <w:rPr>
                <w:rFonts w:ascii="宋体" w:eastAsia="宋体" w:hAnsi="宋体"/>
                <w:noProof/>
                <w:webHidden/>
              </w:rPr>
              <w:fldChar w:fldCharType="end"/>
            </w:r>
          </w:hyperlink>
        </w:p>
        <w:p w:rsidR="003E3131" w:rsidRPr="00A601E7" w:rsidRDefault="00FC7281">
          <w:pPr>
            <w:pStyle w:val="TOC2"/>
            <w:tabs>
              <w:tab w:val="right" w:leader="dot" w:pos="8296"/>
            </w:tabs>
            <w:rPr>
              <w:rFonts w:ascii="宋体" w:eastAsia="宋体" w:hAnsi="宋体"/>
              <w:noProof/>
            </w:rPr>
          </w:pPr>
          <w:hyperlink w:anchor="_Toc508808921" w:history="1">
            <w:r w:rsidR="003E3131" w:rsidRPr="00A601E7">
              <w:rPr>
                <w:rStyle w:val="af"/>
                <w:rFonts w:ascii="宋体" w:eastAsia="宋体" w:hAnsi="宋体"/>
                <w:noProof/>
              </w:rPr>
              <w:t xml:space="preserve">10.4 </w:t>
            </w:r>
            <w:r w:rsidR="003E3131">
              <w:rPr>
                <w:rStyle w:val="af"/>
                <w:rFonts w:ascii="宋体" w:eastAsia="宋体" w:hAnsi="宋体" w:hint="eastAsia"/>
                <w:noProof/>
              </w:rPr>
              <w:t>学习页面设计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49</w:t>
            </w:r>
            <w:r w:rsidR="003E3131" w:rsidRPr="00A601E7">
              <w:rPr>
                <w:rFonts w:ascii="宋体" w:eastAsia="宋体" w:hAnsi="宋体"/>
                <w:noProof/>
                <w:webHidden/>
              </w:rPr>
              <w:fldChar w:fldCharType="end"/>
            </w:r>
          </w:hyperlink>
        </w:p>
        <w:p w:rsidR="00494F9B" w:rsidRDefault="003E3131" w:rsidP="00B242D0">
          <w:pPr>
            <w:sectPr w:rsidR="00494F9B" w:rsidSect="00B242D0">
              <w:footerReference w:type="default" r:id="rId8"/>
              <w:footerReference w:type="first" r:id="rId9"/>
              <w:type w:val="continuous"/>
              <w:pgSz w:w="11906" w:h="16838"/>
              <w:pgMar w:top="1440" w:right="1800" w:bottom="1440" w:left="1800" w:header="851" w:footer="992" w:gutter="0"/>
              <w:pgNumType w:start="0"/>
              <w:cols w:space="425"/>
              <w:titlePg/>
              <w:docGrid w:type="lines" w:linePitch="312"/>
            </w:sectPr>
          </w:pPr>
          <w:r w:rsidRPr="00A601E7">
            <w:rPr>
              <w:rFonts w:ascii="黑体" w:eastAsia="黑体" w:hAnsi="黑体"/>
              <w:b/>
              <w:bCs/>
              <w:lang w:val="zh-CN"/>
            </w:rPr>
            <w:fldChar w:fldCharType="end"/>
          </w:r>
        </w:p>
      </w:sdtContent>
    </w:sdt>
    <w:p w:rsidR="00E473C1" w:rsidRDefault="00A451AE" w:rsidP="00A451AE">
      <w:pPr>
        <w:pStyle w:val="a"/>
        <w:spacing w:before="156" w:after="156"/>
      </w:pPr>
      <w:bookmarkStart w:id="1" w:name="_Toc508808826"/>
      <w:r w:rsidRPr="00F07862">
        <w:rPr>
          <w:rFonts w:hint="eastAsia"/>
        </w:rPr>
        <w:lastRenderedPageBreak/>
        <w:t>执行纲</w:t>
      </w:r>
      <w:r>
        <w:rPr>
          <w:rFonts w:hint="eastAsia"/>
        </w:rPr>
        <w:t>要</w:t>
      </w:r>
      <w:bookmarkEnd w:id="0"/>
      <w:bookmarkEnd w:id="1"/>
    </w:p>
    <w:p w:rsidR="00A451AE" w:rsidRDefault="00A451AE" w:rsidP="00A451AE">
      <w:pPr>
        <w:pStyle w:val="a0"/>
        <w:spacing w:before="156" w:after="156"/>
        <w:rPr>
          <w:rFonts w:hAnsi="黑体"/>
          <w:szCs w:val="28"/>
        </w:rPr>
      </w:pPr>
      <w:bookmarkStart w:id="2" w:name="_Toc506932822"/>
      <w:bookmarkStart w:id="3" w:name="_Toc508808827"/>
      <w:r w:rsidRPr="00F07862">
        <w:rPr>
          <w:rFonts w:hAnsi="黑体" w:hint="eastAsia"/>
          <w:szCs w:val="28"/>
        </w:rPr>
        <w:t>市场分析</w:t>
      </w:r>
      <w:bookmarkEnd w:id="2"/>
      <w:bookmarkEnd w:id="3"/>
    </w:p>
    <w:p w:rsidR="00FB3BF8" w:rsidRDefault="008068F0" w:rsidP="00A451AE">
      <w:pPr>
        <w:pStyle w:val="a9"/>
        <w:ind w:firstLine="480"/>
      </w:pPr>
      <w:r>
        <w:rPr>
          <w:rFonts w:hint="eastAsia"/>
        </w:rPr>
        <w:t>随着</w:t>
      </w:r>
      <w:r w:rsidR="00E10BBD">
        <w:rPr>
          <w:rFonts w:hint="eastAsia"/>
        </w:rPr>
        <w:t>中国科技的发展和社会的进步，</w:t>
      </w:r>
      <w:r w:rsidR="00B2419B">
        <w:rPr>
          <w:rFonts w:hint="eastAsia"/>
        </w:rPr>
        <w:t>人们加强了对教育的重视。尤其是少</w:t>
      </w:r>
      <w:r w:rsidR="00F41A01">
        <w:rPr>
          <w:rFonts w:hint="eastAsia"/>
        </w:rPr>
        <w:t>儿</w:t>
      </w:r>
      <w:r w:rsidR="00B2419B">
        <w:rPr>
          <w:rFonts w:hint="eastAsia"/>
        </w:rPr>
        <w:t>教育，目前正处在蓬勃发展阶段。2016年调查表明，有</w:t>
      </w:r>
      <w:r w:rsidR="00B2419B" w:rsidRPr="00B2419B">
        <w:t>38.6%</w:t>
      </w:r>
      <w:r w:rsidR="00B2419B">
        <w:t>的受访家庭的月均教育产品支出超</w:t>
      </w:r>
      <w:r w:rsidR="00B2419B">
        <w:rPr>
          <w:rFonts w:hint="eastAsia"/>
        </w:rPr>
        <w:t>于</w:t>
      </w:r>
      <w:r w:rsidR="00B2419B">
        <w:t>500</w:t>
      </w:r>
      <w:r w:rsidR="00B2419B" w:rsidRPr="00B2419B">
        <w:t>元</w:t>
      </w:r>
      <w:r w:rsidR="00B2419B">
        <w:t>，</w:t>
      </w:r>
      <w:r w:rsidR="00B2419B">
        <w:rPr>
          <w:rFonts w:hint="eastAsia"/>
        </w:rPr>
        <w:t>大约占该年家庭平均收入的10%。而在这比教育投资中，投资于编程教育的家庭占比越来越大。</w:t>
      </w:r>
      <w:r w:rsidR="00B2419B" w:rsidRPr="00B2419B">
        <w:rPr>
          <w:rFonts w:hint="eastAsia"/>
        </w:rPr>
        <w:t>国务院</w:t>
      </w:r>
      <w:r w:rsidR="00B2419B">
        <w:rPr>
          <w:rFonts w:hint="eastAsia"/>
        </w:rPr>
        <w:t>于2018年</w:t>
      </w:r>
      <w:r w:rsidR="00B2419B" w:rsidRPr="00B2419B">
        <w:rPr>
          <w:rFonts w:hint="eastAsia"/>
        </w:rPr>
        <w:t>印发的《新一代人工智能发展规划》，指出人工智能</w:t>
      </w:r>
      <w:r w:rsidR="00B2419B">
        <w:rPr>
          <w:rFonts w:hint="eastAsia"/>
        </w:rPr>
        <w:t>是</w:t>
      </w:r>
      <w:r w:rsidR="00B2419B" w:rsidRPr="00B2419B">
        <w:rPr>
          <w:rFonts w:hint="eastAsia"/>
        </w:rPr>
        <w:t>国际竞争的新焦点，</w:t>
      </w:r>
      <w:r w:rsidR="00B2419B">
        <w:rPr>
          <w:rFonts w:hint="eastAsia"/>
        </w:rPr>
        <w:t>并且号召</w:t>
      </w:r>
      <w:r w:rsidR="00B2419B" w:rsidRPr="00B2419B">
        <w:rPr>
          <w:rFonts w:hint="eastAsia"/>
        </w:rPr>
        <w:t>开展全民智能教育项目，在中小学阶段设置人工智能相关课程、逐步推广编程教育。</w:t>
      </w:r>
      <w:r w:rsidR="00B2419B">
        <w:rPr>
          <w:rFonts w:hint="eastAsia"/>
        </w:rPr>
        <w:t>在这样的背景之下，</w:t>
      </w:r>
      <w:r w:rsidR="00F41A01">
        <w:rPr>
          <w:rFonts w:hint="eastAsia"/>
        </w:rPr>
        <w:t>少儿</w:t>
      </w:r>
      <w:r w:rsidR="00B2419B">
        <w:rPr>
          <w:rFonts w:hint="eastAsia"/>
        </w:rPr>
        <w:t>编程教育有了发展之机。</w:t>
      </w:r>
    </w:p>
    <w:p w:rsidR="00F41A01" w:rsidRDefault="00F41A01" w:rsidP="00A451AE">
      <w:pPr>
        <w:pStyle w:val="a9"/>
        <w:ind w:firstLine="480"/>
      </w:pPr>
      <w:r>
        <w:rPr>
          <w:rFonts w:hint="eastAsia"/>
        </w:rPr>
        <w:t>目前市场上主流少儿编程教育体系分别为Scratch课程体系和Tynker课程体系。Scratch编程体系用图形化的编程过程使编程更适合低龄儿童；Tynker则使用付费模式让少儿从初级编程学习者成长为高级程序员。少儿编程平台的主要目的都是用最简单、最直观的方式激发学生对于编程的兴趣，进而引发学生进行计算机行业的从事工作。</w:t>
      </w:r>
    </w:p>
    <w:p w:rsidR="00F41A01" w:rsidRDefault="00F41A01" w:rsidP="00A451AE">
      <w:pPr>
        <w:pStyle w:val="a9"/>
        <w:ind w:firstLine="480"/>
      </w:pPr>
      <w:r>
        <w:rPr>
          <w:rFonts w:hint="eastAsia"/>
        </w:rPr>
        <w:t>目前中国少儿编程行业正处于发展最迅速的阶段，少儿编程市场也有着无限发展方向和发展</w:t>
      </w:r>
      <w:r w:rsidR="00EB75B0">
        <w:rPr>
          <w:rFonts w:hint="eastAsia"/>
        </w:rPr>
        <w:t>机遇</w:t>
      </w:r>
      <w:r>
        <w:rPr>
          <w:rFonts w:hint="eastAsia"/>
        </w:rPr>
        <w:t>。</w:t>
      </w:r>
      <w:r w:rsidR="00EB75B0">
        <w:rPr>
          <w:rFonts w:hint="eastAsia"/>
        </w:rPr>
        <w:t>2017年《十九大报告》进一步强调网络强国战略；2018年全国计算机等级考试实施2018年新版大纲，其中二级考试增加了最为火热的编程语言Python；同于2018年，浙江省信息技术教材编程语言变为Python，高考选择考信息技术的学生数目客观。中国政府和中国家庭越来越愿意投资编程教育。同时，中国适龄人口的增长让家长担心孩子未来职业竞争，他们让孩子“赢在起跑线上”，培养孩子编程，这为少儿编程的发展迎来契机。</w:t>
      </w:r>
    </w:p>
    <w:p w:rsidR="00A451AE" w:rsidRDefault="00EB75B0" w:rsidP="00A451AE">
      <w:pPr>
        <w:pStyle w:val="a9"/>
        <w:ind w:firstLine="480"/>
      </w:pPr>
      <w:r>
        <w:rPr>
          <w:rFonts w:hint="eastAsia"/>
        </w:rPr>
        <w:t>社会未来的发展方向是科技，其中的信息技术极为重要。少儿编程教育有助于行业高壁垒的形成；在互联网普及的背景下加速信息技术发展。少儿编程市场目前仍处于初级阶段，</w:t>
      </w:r>
      <w:r w:rsidR="00AA3F77">
        <w:rPr>
          <w:rFonts w:hint="eastAsia"/>
        </w:rPr>
        <w:t>市场规模在30-40亿之间，相比于少儿英语培训行业的600亿相差甚远。这也能侧面证明少儿编程行业的无限潜能和无限前景。</w:t>
      </w:r>
    </w:p>
    <w:p w:rsidR="00A451AE" w:rsidRDefault="00A451AE" w:rsidP="00A451AE">
      <w:pPr>
        <w:pStyle w:val="a0"/>
        <w:spacing w:before="156" w:after="156"/>
      </w:pPr>
      <w:bookmarkStart w:id="4" w:name="_Toc506932823"/>
      <w:bookmarkStart w:id="5" w:name="_Toc508808828"/>
      <w:r>
        <w:rPr>
          <w:rFonts w:hint="eastAsia"/>
        </w:rPr>
        <w:t>公司概况</w:t>
      </w:r>
      <w:bookmarkEnd w:id="4"/>
      <w:bookmarkEnd w:id="5"/>
    </w:p>
    <w:p w:rsidR="00A451AE" w:rsidRDefault="00A451AE" w:rsidP="00A451AE">
      <w:pPr>
        <w:pStyle w:val="a9"/>
        <w:ind w:firstLine="480"/>
      </w:pPr>
      <w:r>
        <w:rPr>
          <w:rFonts w:hint="eastAsia"/>
        </w:rPr>
        <w:t>北京</w:t>
      </w:r>
      <w:r w:rsidR="00AA3F77">
        <w:rPr>
          <w:rFonts w:hint="eastAsia"/>
        </w:rPr>
        <w:t>酷德</w:t>
      </w:r>
      <w:r>
        <w:rPr>
          <w:rFonts w:hint="eastAsia"/>
        </w:rPr>
        <w:t>科技有限公司是</w:t>
      </w:r>
      <w:r w:rsidR="00FB159D">
        <w:rPr>
          <w:rFonts w:hint="eastAsia"/>
        </w:rPr>
        <w:t>一家</w:t>
      </w:r>
      <w:r>
        <w:t>致力于</w:t>
      </w:r>
      <w:r w:rsidR="00AA3F77">
        <w:rPr>
          <w:rFonts w:hint="eastAsia"/>
        </w:rPr>
        <w:t>少儿编程</w:t>
      </w:r>
      <w:r w:rsidR="00AA3F77">
        <w:t>的</w:t>
      </w:r>
      <w:r w:rsidR="00AA3F77">
        <w:rPr>
          <w:rFonts w:hint="eastAsia"/>
        </w:rPr>
        <w:t>广义互联网</w:t>
      </w:r>
      <w:r>
        <w:t>公司。</w:t>
      </w:r>
      <w:r w:rsidR="00AA3F77">
        <w:rPr>
          <w:rFonts w:hint="eastAsia"/>
        </w:rPr>
        <w:t>正如其名，</w:t>
      </w:r>
      <w:r w:rsidR="00AA3F77">
        <w:rPr>
          <w:rFonts w:hint="eastAsia"/>
        </w:rPr>
        <w:lastRenderedPageBreak/>
        <w:t>酷德</w:t>
      </w:r>
      <w:r>
        <w:t>公司</w:t>
      </w:r>
      <w:r w:rsidR="00AA3F77">
        <w:rPr>
          <w:rFonts w:hint="eastAsia"/>
        </w:rPr>
        <w:t>的主要服务内容是少儿“code”，并尝试着让“code”变得很酷。公司致力于将计算机行业最新技术发展融入于少儿编程学习内容之中，</w:t>
      </w:r>
      <w:r>
        <w:t>让</w:t>
      </w:r>
      <w:r w:rsidR="00AA3F77">
        <w:rPr>
          <w:rFonts w:hint="eastAsia"/>
        </w:rPr>
        <w:t>少儿编程有趣的同时有深度。</w:t>
      </w:r>
    </w:p>
    <w:p w:rsidR="00AA3F77" w:rsidRDefault="00A451AE" w:rsidP="00A451AE">
      <w:pPr>
        <w:pStyle w:val="a9"/>
        <w:ind w:firstLine="480"/>
      </w:pPr>
      <w:r>
        <w:rPr>
          <w:rFonts w:hint="eastAsia"/>
        </w:rPr>
        <w:t>公司创始团队由来自</w:t>
      </w:r>
      <w:r w:rsidR="00762534">
        <w:rPr>
          <w:rFonts w:hint="eastAsia"/>
        </w:rPr>
        <w:t>北京航空航天大学的</w:t>
      </w:r>
      <w:r w:rsidR="00AA3F77">
        <w:rPr>
          <w:rFonts w:hint="eastAsia"/>
        </w:rPr>
        <w:t>四</w:t>
      </w:r>
      <w:r w:rsidR="00762534">
        <w:rPr>
          <w:rFonts w:hint="eastAsia"/>
        </w:rPr>
        <w:t>名</w:t>
      </w:r>
      <w:r>
        <w:rPr>
          <w:rFonts w:hint="eastAsia"/>
        </w:rPr>
        <w:t>具有</w:t>
      </w:r>
      <w:r w:rsidR="00AA3F77">
        <w:rPr>
          <w:rFonts w:hint="eastAsia"/>
        </w:rPr>
        <w:t>计算机</w:t>
      </w:r>
      <w:r>
        <w:rPr>
          <w:rFonts w:hint="eastAsia"/>
        </w:rPr>
        <w:t>专业知识素养的优秀人才组成，拥有极强的创造力和执行力。</w:t>
      </w:r>
      <w:r w:rsidR="00AA3F77">
        <w:rPr>
          <w:rFonts w:hint="eastAsia"/>
        </w:rPr>
        <w:t>公司选择采用扁平化管理模式，工作氛围融洽，成员分工明确，在快节奏的工作环境中互助共赢。</w:t>
      </w:r>
    </w:p>
    <w:p w:rsidR="00A451AE" w:rsidRDefault="00A451AE" w:rsidP="00A451AE">
      <w:pPr>
        <w:pStyle w:val="a9"/>
        <w:ind w:firstLine="480"/>
      </w:pPr>
      <w:r>
        <w:rPr>
          <w:rFonts w:hint="eastAsia"/>
        </w:rPr>
        <w:t>公司主要进行“</w:t>
      </w:r>
      <w:r w:rsidR="00AA3F77">
        <w:rPr>
          <w:rFonts w:hint="eastAsia"/>
        </w:rPr>
        <w:t>少儿编程平台</w:t>
      </w:r>
      <w:r>
        <w:rPr>
          <w:rFonts w:hint="eastAsia"/>
        </w:rPr>
        <w:t>”相关技术和应用的研发、生产与销售，以</w:t>
      </w:r>
      <w:r w:rsidR="003C0ADE">
        <w:rPr>
          <w:rFonts w:hint="eastAsia"/>
        </w:rPr>
        <w:t>5至18岁的少年儿童</w:t>
      </w:r>
      <w:r>
        <w:rPr>
          <w:rFonts w:hint="eastAsia"/>
        </w:rPr>
        <w:t>作为唯一的目标用户群体，</w:t>
      </w:r>
      <w:r w:rsidR="003C0ADE">
        <w:rPr>
          <w:rFonts w:hint="eastAsia"/>
        </w:rPr>
        <w:t>根据不同年龄阶段和学习成都</w:t>
      </w:r>
      <w:r>
        <w:rPr>
          <w:rFonts w:hint="eastAsia"/>
        </w:rPr>
        <w:t>提供</w:t>
      </w:r>
      <w:r w:rsidR="003C0ADE">
        <w:rPr>
          <w:rFonts w:hint="eastAsia"/>
        </w:rPr>
        <w:t>适龄</w:t>
      </w:r>
      <w:r>
        <w:rPr>
          <w:rFonts w:hint="eastAsia"/>
        </w:rPr>
        <w:t>的用户体验。公司的愿景是：通过</w:t>
      </w:r>
      <w:r w:rsidR="00F37C09">
        <w:rPr>
          <w:rFonts w:hint="eastAsia"/>
        </w:rPr>
        <w:t>优秀的编程学习平台，让</w:t>
      </w:r>
      <w:r w:rsidR="003C0ADE">
        <w:rPr>
          <w:rFonts w:hint="eastAsia"/>
        </w:rPr>
        <w:t>儿童享受顶级编程教育，为编程行业发展提供源动力</w:t>
      </w:r>
      <w:r>
        <w:rPr>
          <w:rFonts w:hint="eastAsia"/>
        </w:rPr>
        <w:t>。</w:t>
      </w:r>
    </w:p>
    <w:p w:rsidR="00A451AE" w:rsidRDefault="00A451AE" w:rsidP="00A451AE">
      <w:pPr>
        <w:pStyle w:val="a0"/>
        <w:spacing w:before="156" w:after="156"/>
      </w:pPr>
      <w:bookmarkStart w:id="6" w:name="_Toc506932824"/>
      <w:bookmarkStart w:id="7" w:name="_Toc508808829"/>
      <w:r>
        <w:rPr>
          <w:rFonts w:hint="eastAsia"/>
        </w:rPr>
        <w:t>产品与服务</w:t>
      </w:r>
      <w:bookmarkEnd w:id="6"/>
      <w:bookmarkEnd w:id="7"/>
    </w:p>
    <w:p w:rsidR="007C3A42" w:rsidRDefault="00851BDC" w:rsidP="00317085">
      <w:pPr>
        <w:pStyle w:val="a9"/>
        <w:ind w:firstLine="480"/>
      </w:pPr>
      <w:r>
        <w:rPr>
          <w:rFonts w:hint="eastAsia"/>
        </w:rPr>
        <w:t>少儿在初次接触编程时，不同的年龄段的孩童会对编程内容和教学模式有不同的需求。对于5岁至9岁的儿童，他们注意力还不能够完全集中，长时间的学习也会让他们失去兴趣，所以此时编程内容应该更偏重编程的趣味性而不是复杂性，注重学习过程中的“奖励”以激发儿童继续学习，主动学习的兴趣；对于10岁至14岁的青少年，他们已经能有很好的自我控制力，可以应对部分挑战性与创新性内容，</w:t>
      </w:r>
      <w:r w:rsidR="00317085">
        <w:rPr>
          <w:rFonts w:hint="eastAsia"/>
        </w:rPr>
        <w:t>编程内容可以涉及部分简单算法题目和前沿科技的“模仿类”题目，鼓励他们主动思考、回想自己的代码；对于15-18岁的学生，他们对于编程的知识需求已经很高，而且有极强的自我创新意识和渴望，这时候应该加深教学算法难度，增设前沿科技简单编程模块和简单工程化开发内容。针对不同年龄段的学生，编程语言的选择也应该更加的个性化。这种基于分割年龄的编程教学模式抓住不同年龄段学生的特点，并进行针对性的教学，会使少儿对于编程更加敢兴趣，也让编程更加容易上手。</w:t>
      </w:r>
    </w:p>
    <w:p w:rsidR="00317085" w:rsidRDefault="00317085" w:rsidP="00A451AE">
      <w:pPr>
        <w:pStyle w:val="a9"/>
        <w:ind w:firstLine="480"/>
      </w:pPr>
      <w:r>
        <w:rPr>
          <w:rFonts w:hint="eastAsia"/>
        </w:rPr>
        <w:t>目前市场上的少儿编程平台普遍存在着编程内容单一枯燥，与计算机行业新兴技术脱节的问题。这样的编程内容虽然符合竞赛与高考中的知识需求，但是会降低低年龄段学生的编程兴趣，同时也不能为从事信息行业学生的未来打好基础。本公司的少儿编程平台对这个问题做出了针对性的改进</w:t>
      </w:r>
      <w:r w:rsidR="009A7BEB">
        <w:rPr>
          <w:rFonts w:hint="eastAsia"/>
        </w:rPr>
        <w:t>——教学内容随着学生年龄的增长增加了新兴科技，编程方式和编程要求也变得更加工程化。高年级学</w:t>
      </w:r>
      <w:r w:rsidR="009A7BEB">
        <w:rPr>
          <w:rFonts w:hint="eastAsia"/>
        </w:rPr>
        <w:lastRenderedPageBreak/>
        <w:t>生在编程的过程中，可以体验做高级程序员所带来的挑战和快乐，也能更加明确自己的职业发展方向。为了进一步提升产品的使用体验、扩大使用范围，编程平台还有配套的手机APP，让学生在闲暇时间可以查看编程知识，扩大眼界。</w:t>
      </w:r>
    </w:p>
    <w:p w:rsidR="00A451AE" w:rsidRDefault="00A451AE" w:rsidP="00A451AE">
      <w:pPr>
        <w:pStyle w:val="a0"/>
        <w:spacing w:before="156" w:after="156"/>
      </w:pPr>
      <w:bookmarkStart w:id="8" w:name="_Toc506932825"/>
      <w:bookmarkStart w:id="9" w:name="_Toc508808830"/>
      <w:r>
        <w:rPr>
          <w:rFonts w:hint="eastAsia"/>
        </w:rPr>
        <w:t>公司发展战略</w:t>
      </w:r>
      <w:bookmarkEnd w:id="8"/>
      <w:bookmarkEnd w:id="9"/>
    </w:p>
    <w:p w:rsidR="009A7BEB" w:rsidRDefault="00A451AE" w:rsidP="00A451AE">
      <w:pPr>
        <w:pStyle w:val="a9"/>
        <w:ind w:firstLine="480"/>
      </w:pPr>
      <w:r>
        <w:rPr>
          <w:rFonts w:hint="eastAsia"/>
        </w:rPr>
        <w:t>◆</w:t>
      </w:r>
      <w:r>
        <w:t xml:space="preserve"> 初期发展目标（1-2</w:t>
      </w:r>
      <w:r w:rsidR="009A7BEB">
        <w:t>年）：</w:t>
      </w:r>
      <w:r w:rsidR="009A7BEB">
        <w:rPr>
          <w:rFonts w:hint="eastAsia"/>
        </w:rPr>
        <w:t>在部分小学和中学进行试点，培养种子用户，定期调查用户的使用反馈，对编程平台进行使用优化和美观，完善现有功能，并根据学生的使用反馈增加新的功能，在小范围内建立稳定用户群体。</w:t>
      </w:r>
    </w:p>
    <w:p w:rsidR="009A7BEB" w:rsidRDefault="00A451AE" w:rsidP="00A451AE">
      <w:pPr>
        <w:pStyle w:val="a9"/>
        <w:ind w:firstLine="480"/>
      </w:pPr>
      <w:r>
        <w:rPr>
          <w:rFonts w:hint="eastAsia"/>
        </w:rPr>
        <w:t>◆</w:t>
      </w:r>
      <w:r>
        <w:t xml:space="preserve"> 中期发展目标（3-4年）：通过种子用户快速</w:t>
      </w:r>
      <w:r w:rsidR="009A7BEB">
        <w:rPr>
          <w:rFonts w:hint="eastAsia"/>
        </w:rPr>
        <w:t>周围</w:t>
      </w:r>
      <w:r>
        <w:t>人群进行大范围推广，吸引更多目标用户，</w:t>
      </w:r>
      <w:r w:rsidR="009A7BEB">
        <w:rPr>
          <w:rFonts w:hint="eastAsia"/>
        </w:rPr>
        <w:t>并在社会和用户群体中梳理良好口碑，进而进入市场。根据市场调查设立收费机制，对用户进行初次收费，获得稳定盈利。此阶段项目将会在北京、上海等大城市优先投放广告，</w:t>
      </w:r>
      <w:r w:rsidR="00722316">
        <w:rPr>
          <w:rFonts w:hint="eastAsia"/>
        </w:rPr>
        <w:t>吸引更多用户。与学校和教育培训机构建立合作关系，提供专有编程平台和社区，稳定现有用户群体。</w:t>
      </w:r>
    </w:p>
    <w:p w:rsidR="00C01DAA" w:rsidRDefault="00A451AE" w:rsidP="00A451AE">
      <w:pPr>
        <w:pStyle w:val="a9"/>
        <w:ind w:firstLine="480"/>
      </w:pPr>
      <w:r>
        <w:rPr>
          <w:rFonts w:hint="eastAsia"/>
        </w:rPr>
        <w:t>◆</w:t>
      </w:r>
      <w:r>
        <w:t xml:space="preserve"> 稳定阶段（5-8年）：随着</w:t>
      </w:r>
      <w:r w:rsidR="00722316">
        <w:rPr>
          <w:rFonts w:hint="eastAsia"/>
        </w:rPr>
        <w:t>用户的不断增加，对用户的使用情况进行持续性调查工作并改进平台相关内容</w:t>
      </w:r>
      <w:r>
        <w:t>。</w:t>
      </w:r>
      <w:r w:rsidR="00722316">
        <w:rPr>
          <w:rFonts w:hint="eastAsia"/>
        </w:rPr>
        <w:t>考虑在市场上流行APP娱乐软件投放广告，获得更多用户群体。通过组织线上比赛的形式形成“编程社区”，丰富产品服务。</w:t>
      </w:r>
    </w:p>
    <w:p w:rsidR="00F362A8" w:rsidRDefault="00F362A8">
      <w:pPr>
        <w:widowControl/>
        <w:jc w:val="left"/>
        <w:rPr>
          <w:rFonts w:ascii="黑体" w:eastAsia="黑体" w:hAnsiTheme="majorHAnsi" w:cstheme="majorBidi"/>
          <w:b/>
          <w:bCs/>
          <w:sz w:val="32"/>
          <w:szCs w:val="32"/>
        </w:rPr>
      </w:pPr>
      <w:bookmarkStart w:id="10" w:name="_Toc506932826"/>
      <w:r>
        <w:br w:type="page"/>
      </w:r>
    </w:p>
    <w:p w:rsidR="00F02278" w:rsidRDefault="00F02278" w:rsidP="00F02278">
      <w:pPr>
        <w:pStyle w:val="a"/>
        <w:spacing w:before="156" w:after="156"/>
      </w:pPr>
      <w:bookmarkStart w:id="11" w:name="_Toc508808831"/>
      <w:r>
        <w:rPr>
          <w:rFonts w:hint="eastAsia"/>
        </w:rPr>
        <w:lastRenderedPageBreak/>
        <w:t>产品介绍</w:t>
      </w:r>
      <w:bookmarkEnd w:id="10"/>
      <w:bookmarkEnd w:id="11"/>
    </w:p>
    <w:p w:rsidR="00F02278" w:rsidRDefault="00F02278" w:rsidP="00F02278">
      <w:pPr>
        <w:pStyle w:val="a0"/>
        <w:spacing w:before="156" w:after="156"/>
      </w:pPr>
      <w:bookmarkStart w:id="12" w:name="_Toc506932827"/>
      <w:bookmarkStart w:id="13" w:name="_Toc508808832"/>
      <w:r>
        <w:t>产品概述</w:t>
      </w:r>
      <w:bookmarkEnd w:id="12"/>
      <w:bookmarkEnd w:id="13"/>
    </w:p>
    <w:p w:rsidR="00722316" w:rsidRDefault="00722316" w:rsidP="00F02278">
      <w:pPr>
        <w:pStyle w:val="a9"/>
        <w:ind w:firstLine="480"/>
      </w:pPr>
      <w:r>
        <w:rPr>
          <w:rFonts w:hint="eastAsia"/>
        </w:rPr>
        <w:t>据统计，目前少儿编程行业市场规模约为30-40亿源，用户规模约1550万。随着未来政策的继续出现，行业规模预期将在5年内到达300亿。现在，少儿编程行业有序都共性问题，比如师资力量不足，课程同质化严重，平台不完善或者服务体系缺失。越来越多的家庭渴求一个体系化的少儿编程学习课程。</w:t>
      </w:r>
    </w:p>
    <w:p w:rsidR="00F02278" w:rsidRDefault="00722316" w:rsidP="00F02278">
      <w:pPr>
        <w:pStyle w:val="a9"/>
        <w:ind w:firstLine="480"/>
      </w:pPr>
      <w:r>
        <w:rPr>
          <w:rFonts w:hint="eastAsia"/>
        </w:rPr>
        <w:t>本产品的主要目的便是解决上述</w:t>
      </w:r>
      <w:r w:rsidR="00F02278">
        <w:rPr>
          <w:rFonts w:hint="eastAsia"/>
        </w:rPr>
        <w:t>问题，</w:t>
      </w:r>
      <w:r>
        <w:rPr>
          <w:rFonts w:hint="eastAsia"/>
        </w:rPr>
        <w:t>让少儿编程真的适合“少儿”</w:t>
      </w:r>
      <w:r w:rsidR="00F02278">
        <w:rPr>
          <w:rFonts w:hint="eastAsia"/>
        </w:rPr>
        <w:t>。本产品是一款</w:t>
      </w:r>
      <w:r>
        <w:rPr>
          <w:rFonts w:hint="eastAsia"/>
        </w:rPr>
        <w:t>基于网页和</w:t>
      </w:r>
      <w:r w:rsidR="00F618B4">
        <w:rPr>
          <w:rFonts w:hint="eastAsia"/>
        </w:rPr>
        <w:t>手机、平板应用</w:t>
      </w:r>
      <w:r>
        <w:rPr>
          <w:rFonts w:hint="eastAsia"/>
        </w:rPr>
        <w:t>APP的</w:t>
      </w:r>
      <w:r w:rsidR="00F618B4">
        <w:rPr>
          <w:rFonts w:hint="eastAsia"/>
        </w:rPr>
        <w:t>，适合于5-18岁学生学习的编程平台。针对各年龄段儿童，本产品有不同的教学内容和教学方式，以获取最佳用户体验。</w:t>
      </w:r>
    </w:p>
    <w:p w:rsidR="00F02278" w:rsidRDefault="00F618B4" w:rsidP="006B2418">
      <w:pPr>
        <w:pStyle w:val="a1"/>
      </w:pPr>
      <w:r>
        <w:rPr>
          <w:rFonts w:hint="eastAsia"/>
        </w:rPr>
        <w:t>不同年龄段的针对性教学方式</w:t>
      </w:r>
    </w:p>
    <w:p w:rsidR="00F02278" w:rsidRDefault="00F618B4" w:rsidP="00F02278">
      <w:pPr>
        <w:pStyle w:val="a9"/>
        <w:ind w:firstLine="480"/>
      </w:pPr>
      <w:r>
        <w:rPr>
          <w:rFonts w:hint="eastAsia"/>
        </w:rPr>
        <w:t>用户将会由年龄段被进行划分。</w:t>
      </w:r>
      <w:r w:rsidRPr="00F618B4">
        <w:rPr>
          <w:rFonts w:hint="eastAsia"/>
        </w:rPr>
        <w:t>对于</w:t>
      </w:r>
      <w:r w:rsidRPr="00F618B4">
        <w:t>5岁至9岁的儿童，</w:t>
      </w:r>
      <w:r>
        <w:rPr>
          <w:rFonts w:hint="eastAsia"/>
        </w:rPr>
        <w:t>教学方式</w:t>
      </w:r>
      <w:r w:rsidRPr="00F618B4">
        <w:t>注重学习过程中的</w:t>
      </w:r>
      <w:r w:rsidRPr="00F618B4">
        <w:t>“</w:t>
      </w:r>
      <w:r w:rsidRPr="00F618B4">
        <w:t>奖励</w:t>
      </w:r>
      <w:r w:rsidRPr="00F618B4">
        <w:t>”</w:t>
      </w:r>
      <w:r>
        <w:t>，</w:t>
      </w:r>
      <w:r>
        <w:rPr>
          <w:rFonts w:hint="eastAsia"/>
        </w:rPr>
        <w:t>用色彩和动画图案</w:t>
      </w:r>
      <w:r w:rsidRPr="00F618B4">
        <w:t>激发儿童继续学习，主动学习的兴趣；对于10岁至14岁的青少年，</w:t>
      </w:r>
      <w:r>
        <w:rPr>
          <w:rFonts w:hint="eastAsia"/>
        </w:rPr>
        <w:t>题目内容和介绍将会使用幽默风趣的语言，让编程教学方式更贴近他们学校的学习内容</w:t>
      </w:r>
      <w:r w:rsidRPr="00F618B4">
        <w:t>；对于15-18岁的学生，</w:t>
      </w:r>
      <w:r>
        <w:rPr>
          <w:rFonts w:hint="eastAsia"/>
        </w:rPr>
        <w:t>教学方式将会更加宽松，并鼓励学生的创新性</w:t>
      </w:r>
      <w:r w:rsidRPr="00F618B4">
        <w:rPr>
          <w:rFonts w:hint="eastAsia"/>
        </w:rPr>
        <w:t>。</w:t>
      </w:r>
    </w:p>
    <w:p w:rsidR="00F02278" w:rsidRDefault="00F618B4" w:rsidP="006B2418">
      <w:pPr>
        <w:pStyle w:val="a1"/>
      </w:pPr>
      <w:r>
        <w:rPr>
          <w:rFonts w:hint="eastAsia"/>
        </w:rPr>
        <w:t>不同年龄段的针对性教学内容</w:t>
      </w:r>
    </w:p>
    <w:p w:rsidR="003D47BC" w:rsidRDefault="00F618B4" w:rsidP="003D47BC">
      <w:pPr>
        <w:pStyle w:val="a9"/>
        <w:ind w:firstLine="480"/>
      </w:pPr>
      <w:r>
        <w:rPr>
          <w:rFonts w:hint="eastAsia"/>
        </w:rPr>
        <w:t>为了使学生更加理解编程内容，针对不同年龄的学生会有相对的编程要求。</w:t>
      </w:r>
      <w:r w:rsidRPr="00F618B4">
        <w:rPr>
          <w:rFonts w:hint="eastAsia"/>
        </w:rPr>
        <w:t>对于</w:t>
      </w:r>
      <w:r w:rsidRPr="00F618B4">
        <w:t>5岁至9岁的儿童，</w:t>
      </w:r>
      <w:r>
        <w:rPr>
          <w:rFonts w:hint="eastAsia"/>
        </w:rPr>
        <w:t>将不会涉及非图形化的编程语言，教学内容会让儿童对已经编写好的模块进行操作，关注儿童对整个题目框架的理解和掌握，并根据年龄逐渐增加适量“非模块”内容</w:t>
      </w:r>
      <w:r w:rsidRPr="00F618B4">
        <w:t>；对于10岁至14岁的青少年，</w:t>
      </w:r>
      <w:r>
        <w:rPr>
          <w:rFonts w:hint="eastAsia"/>
        </w:rPr>
        <w:t>教学内容</w:t>
      </w:r>
      <w:r w:rsidR="003D47BC">
        <w:rPr>
          <w:rFonts w:hint="eastAsia"/>
        </w:rPr>
        <w:t>处于模块化和非模块化的过渡阶段，从要求学生“翻译”到实现简单的算法和数据结构，教学内容将会逐渐提升难度</w:t>
      </w:r>
      <w:r w:rsidRPr="00F618B4">
        <w:t>；对于15-18</w:t>
      </w:r>
      <w:bookmarkStart w:id="14" w:name="_Toc506932830"/>
      <w:bookmarkStart w:id="15" w:name="_Toc508808835"/>
      <w:r w:rsidR="003D47BC">
        <w:t>岁的学生，</w:t>
      </w:r>
      <w:r w:rsidR="003D47BC">
        <w:rPr>
          <w:rFonts w:hint="eastAsia"/>
        </w:rPr>
        <w:t>学生可以学习热门的编程语言和高难度算法，教学内容会变得专业化。</w:t>
      </w:r>
    </w:p>
    <w:bookmarkEnd w:id="14"/>
    <w:bookmarkEnd w:id="15"/>
    <w:p w:rsidR="00F02278" w:rsidRDefault="003D47BC" w:rsidP="006B2418">
      <w:pPr>
        <w:pStyle w:val="a1"/>
      </w:pPr>
      <w:r>
        <w:rPr>
          <w:rFonts w:hint="eastAsia"/>
        </w:rPr>
        <w:t>共同成长的编程社区</w:t>
      </w:r>
    </w:p>
    <w:p w:rsidR="00F02278" w:rsidRDefault="003D47BC" w:rsidP="003D47BC">
      <w:pPr>
        <w:pStyle w:val="a9"/>
        <w:ind w:firstLine="480"/>
      </w:pPr>
      <w:r>
        <w:rPr>
          <w:rFonts w:hint="eastAsia"/>
        </w:rPr>
        <w:t>对于中高年级编程学生（12岁之后），编程平台会配有编程讨论区。学生在讨论区可以对问题进行讨论，在交新朋友的同时增长知识。讨论区将设有严格的</w:t>
      </w:r>
      <w:r>
        <w:rPr>
          <w:rFonts w:hint="eastAsia"/>
        </w:rPr>
        <w:lastRenderedPageBreak/>
        <w:t>年龄限制和内容监管，不符合规定的内容将会被及时删除。编程平台每个月会组织编程竞赛，并对获奖选手进行实物奖励，以调动比赛兴趣。温馨的社区氛围将会让学生倍感舒适地学习、成长，体会编程的魅力。</w:t>
      </w:r>
    </w:p>
    <w:p w:rsidR="00F02278" w:rsidRPr="00402C38" w:rsidRDefault="00F02278" w:rsidP="00F02278">
      <w:pPr>
        <w:pStyle w:val="a0"/>
        <w:spacing w:before="156" w:after="156"/>
      </w:pPr>
      <w:bookmarkStart w:id="16" w:name="_Toc506932832"/>
      <w:bookmarkStart w:id="17" w:name="_Toc508808837"/>
      <w:r w:rsidRPr="00402C38">
        <w:rPr>
          <w:rFonts w:hint="eastAsia"/>
        </w:rPr>
        <w:t>产品技术</w:t>
      </w:r>
      <w:bookmarkEnd w:id="16"/>
      <w:bookmarkEnd w:id="17"/>
    </w:p>
    <w:p w:rsidR="00F02278" w:rsidRPr="00402C38" w:rsidRDefault="00F02278" w:rsidP="006B2418">
      <w:pPr>
        <w:pStyle w:val="a1"/>
      </w:pPr>
      <w:bookmarkStart w:id="18" w:name="_Toc506932833"/>
      <w:bookmarkStart w:id="19" w:name="_Toc508808838"/>
      <w:r w:rsidRPr="00402C38">
        <w:t>背景介绍</w:t>
      </w:r>
      <w:bookmarkEnd w:id="18"/>
      <w:bookmarkEnd w:id="19"/>
    </w:p>
    <w:p w:rsidR="00402C38" w:rsidRPr="00402C38" w:rsidRDefault="00402C38" w:rsidP="00402C38">
      <w:pPr>
        <w:pStyle w:val="a9"/>
        <w:ind w:firstLine="480"/>
      </w:pPr>
      <w:r w:rsidRPr="00402C38">
        <w:rPr>
          <w:rFonts w:hint="eastAsia"/>
        </w:rPr>
        <w:t>经过不断衡量与调查，本产品的初级</w:t>
      </w:r>
      <w:r>
        <w:rPr>
          <w:rFonts w:hint="eastAsia"/>
        </w:rPr>
        <w:t>（5-9</w:t>
      </w:r>
      <w:r w:rsidR="0017777D">
        <w:rPr>
          <w:rFonts w:hint="eastAsia"/>
        </w:rPr>
        <w:t>岁</w:t>
      </w:r>
      <w:r>
        <w:rPr>
          <w:rFonts w:hint="eastAsia"/>
        </w:rPr>
        <w:t>）</w:t>
      </w:r>
      <w:r w:rsidRPr="00402C38">
        <w:rPr>
          <w:rFonts w:hint="eastAsia"/>
        </w:rPr>
        <w:t>教学内容设计为Scratch图形化编程教学；中级</w:t>
      </w:r>
      <w:r>
        <w:rPr>
          <w:rFonts w:hint="eastAsia"/>
        </w:rPr>
        <w:t>（10-14</w:t>
      </w:r>
      <w:r w:rsidR="0017777D">
        <w:rPr>
          <w:rFonts w:hint="eastAsia"/>
        </w:rPr>
        <w:t>岁</w:t>
      </w:r>
      <w:r>
        <w:rPr>
          <w:rFonts w:hint="eastAsia"/>
        </w:rPr>
        <w:t>）</w:t>
      </w:r>
      <w:r w:rsidRPr="00402C38">
        <w:rPr>
          <w:rFonts w:hint="eastAsia"/>
        </w:rPr>
        <w:t>教学内容设计为C语言编程教学；高级</w:t>
      </w:r>
      <w:r w:rsidR="0017777D">
        <w:rPr>
          <w:rFonts w:hint="eastAsia"/>
        </w:rPr>
        <w:t>（15-18岁）</w:t>
      </w:r>
      <w:r w:rsidRPr="00402C38">
        <w:rPr>
          <w:rFonts w:hint="eastAsia"/>
        </w:rPr>
        <w:t>教学内容设计为Java语言编程与面向对象思想，工程化开发教学。</w:t>
      </w:r>
      <w:r w:rsidR="00E97113">
        <w:rPr>
          <w:rFonts w:hint="eastAsia"/>
        </w:rPr>
        <w:t>所有的教学方式都会以“闯关”的形式进行，以激发学生的学习积极性。用户可以随便查看已经学习过的内容，以复习并更好地理解编程思想与方法。</w:t>
      </w:r>
    </w:p>
    <w:p w:rsidR="00295D07" w:rsidRPr="00402C38" w:rsidRDefault="00C84022" w:rsidP="00295D07">
      <w:pPr>
        <w:pStyle w:val="a9"/>
        <w:ind w:firstLine="480"/>
      </w:pPr>
      <w:r w:rsidRPr="00402C38">
        <w:rPr>
          <w:rFonts w:hint="eastAsia"/>
        </w:rPr>
        <w:t>Scratch编程工具是由MIT的Scratch团队发明，基于Smalltalk程序语言，专门为8岁以上少儿开发的编程应用。Scratch语言提供了图形化的编程环境，简单易上手。它不仅用于教会儿童简单编程概念，而且包含物理、数学知识建模。Scratch语言与编程猫的Kitten语言是目前中国少儿编程行业的通用语言。</w:t>
      </w:r>
      <w:r w:rsidR="00402C38">
        <w:rPr>
          <w:rFonts w:hint="eastAsia"/>
        </w:rPr>
        <w:t>初级阶段</w:t>
      </w:r>
      <w:r w:rsidR="0017777D">
        <w:rPr>
          <w:rFonts w:hint="eastAsia"/>
        </w:rPr>
        <w:t>的目的</w:t>
      </w:r>
      <w:r w:rsidR="00402C38">
        <w:rPr>
          <w:rFonts w:hint="eastAsia"/>
        </w:rPr>
        <w:t>让儿童</w:t>
      </w:r>
      <w:r w:rsidR="0017777D">
        <w:rPr>
          <w:rFonts w:hint="eastAsia"/>
        </w:rPr>
        <w:t>了解编程魅力，产生编程兴趣与欲望。简单易懂，图形化的，大多数为游戏开发的Scratch编程正好能达到这一点。但是市面上的Scratch编程教学内容由于过于娱乐化，经常被反应过于简单，</w:t>
      </w:r>
      <w:r w:rsidR="001704B0">
        <w:rPr>
          <w:rFonts w:hint="eastAsia"/>
        </w:rPr>
        <w:t>本公司</w:t>
      </w:r>
      <w:r w:rsidR="0017777D">
        <w:rPr>
          <w:rFonts w:hint="eastAsia"/>
        </w:rPr>
        <w:t>会增加Scratch编程难度，以助于儿童编程思维的培养。</w:t>
      </w:r>
    </w:p>
    <w:p w:rsidR="00402C38" w:rsidRDefault="0017777D" w:rsidP="00295D07">
      <w:pPr>
        <w:pStyle w:val="a9"/>
        <w:ind w:firstLine="480"/>
      </w:pPr>
      <w:r w:rsidRPr="0017777D">
        <w:t>C语言是一门面向过程、抽象化的通用程序设计语言。</w:t>
      </w:r>
      <w:r>
        <w:rPr>
          <w:rFonts w:hint="eastAsia"/>
        </w:rPr>
        <w:t>虽然部分内容难度很大，例如指针。但是面向过程的思维方式与10岁到14岁儿童的思维方式切合，便于培养少儿的数学建模能力和过程分析思维。除了入门数学建模问题，中级教学内容包含一些简单数据结构和指针教学，以助于培养儿童系统化分析能力。考虑到儿童刚刚学会Scratch语言，而C语言比较抽象、不直观，本产品会设置</w:t>
      </w:r>
      <w:r w:rsidR="00E97113">
        <w:rPr>
          <w:rFonts w:hint="eastAsia"/>
        </w:rPr>
        <w:t>很长的“过渡时间”，供他们理解内容。</w:t>
      </w:r>
      <w:r>
        <w:rPr>
          <w:rFonts w:hint="eastAsia"/>
        </w:rPr>
        <w:t>会C语言编程的儿童，学习其他高级语言会易如反掌。因而本公司选择C语言</w:t>
      </w:r>
      <w:r w:rsidR="008D1172">
        <w:rPr>
          <w:rFonts w:hint="eastAsia"/>
        </w:rPr>
        <w:t>作为中级</w:t>
      </w:r>
      <w:r>
        <w:rPr>
          <w:rFonts w:hint="eastAsia"/>
        </w:rPr>
        <w:t>教学</w:t>
      </w:r>
      <w:r w:rsidR="008D1172">
        <w:rPr>
          <w:rFonts w:hint="eastAsia"/>
        </w:rPr>
        <w:t>内容</w:t>
      </w:r>
      <w:r>
        <w:rPr>
          <w:rFonts w:hint="eastAsia"/>
        </w:rPr>
        <w:t>。</w:t>
      </w:r>
    </w:p>
    <w:p w:rsidR="008D1172" w:rsidRPr="008D1172" w:rsidRDefault="008D1172" w:rsidP="008D1172">
      <w:pPr>
        <w:pStyle w:val="a9"/>
        <w:ind w:firstLine="480"/>
      </w:pPr>
      <w:r>
        <w:rPr>
          <w:rFonts w:hint="eastAsia"/>
        </w:rPr>
        <w:t>JAVA语言</w:t>
      </w:r>
      <w:r>
        <w:t>是第一个真正意义上面向对象的编程语言，具有简单性、面向对象、分布式、安全性、平台独立与可移植性、多线程、动态性等特点。</w:t>
      </w:r>
      <w:r>
        <w:rPr>
          <w:rFonts w:hint="eastAsia"/>
        </w:rPr>
        <w:t>在高级学习课程中，将以创</w:t>
      </w:r>
      <w:r w:rsidRPr="008D1172">
        <w:rPr>
          <w:rFonts w:hint="eastAsia"/>
        </w:rPr>
        <w:t>造性、趣味性的方法讲解</w:t>
      </w:r>
      <w:r w:rsidRPr="008D1172">
        <w:t>Java基本概念，从软件安装和算法</w:t>
      </w:r>
      <w:r w:rsidRPr="008D1172">
        <w:lastRenderedPageBreak/>
        <w:t>基础开始，绘制一条尽可能简单的</w:t>
      </w:r>
      <w:r>
        <w:t>，</w:t>
      </w:r>
      <w:r>
        <w:rPr>
          <w:rFonts w:hint="eastAsia"/>
        </w:rPr>
        <w:t>但同时与实际开发思想一致的</w:t>
      </w:r>
      <w:r>
        <w:t>学习道路。</w:t>
      </w:r>
      <w:r>
        <w:rPr>
          <w:rFonts w:hint="eastAsia"/>
        </w:rPr>
        <w:t>可长城内容会</w:t>
      </w:r>
      <w:r w:rsidRPr="008D1172">
        <w:t>抛弃枯燥的理论和严苛的条件，让</w:t>
      </w:r>
      <w:r>
        <w:rPr>
          <w:rFonts w:hint="eastAsia"/>
        </w:rPr>
        <w:t>用户</w:t>
      </w:r>
      <w:r>
        <w:t>从一开始就能自主构建小脚本或小程序，</w:t>
      </w:r>
      <w:r>
        <w:rPr>
          <w:rFonts w:hint="eastAsia"/>
        </w:rPr>
        <w:t>例如开发计算器、与电子储钱罐</w:t>
      </w:r>
      <w:r w:rsidRPr="008D1172">
        <w:t>等。</w:t>
      </w:r>
      <w:r>
        <w:t>JAV</w:t>
      </w:r>
      <w:r>
        <w:rPr>
          <w:rFonts w:hint="eastAsia"/>
        </w:rPr>
        <w:t>A</w:t>
      </w:r>
      <w:r w:rsidRPr="008D1172">
        <w:t>是</w:t>
      </w:r>
      <w:r>
        <w:rPr>
          <w:rFonts w:hint="eastAsia"/>
        </w:rPr>
        <w:t>市面上目前</w:t>
      </w:r>
      <w:r w:rsidRPr="008D1172">
        <w:t>最受欢迎的商用语言之一，是职业程序员必须了解并掌握的编程语言。</w:t>
      </w:r>
      <w:r>
        <w:rPr>
          <w:rFonts w:hint="eastAsia"/>
        </w:rPr>
        <w:t>学习过JAVA的学生，即使未来不从事程序员工作，也能为他们的未来打好职业基础。</w:t>
      </w:r>
    </w:p>
    <w:p w:rsidR="005C6D3E" w:rsidRPr="008D1172" w:rsidRDefault="008D1172" w:rsidP="006B2418">
      <w:pPr>
        <w:pStyle w:val="a1"/>
      </w:pPr>
      <w:r w:rsidRPr="008D1172">
        <w:rPr>
          <w:rFonts w:hint="eastAsia"/>
        </w:rPr>
        <w:t>在线编程系统</w:t>
      </w:r>
    </w:p>
    <w:p w:rsidR="008D1172" w:rsidRDefault="008D1172" w:rsidP="003205B7">
      <w:pPr>
        <w:pStyle w:val="a9"/>
        <w:ind w:firstLine="480"/>
      </w:pPr>
      <w:r w:rsidRPr="008D1172">
        <w:rPr>
          <w:rFonts w:hint="eastAsia"/>
        </w:rPr>
        <w:t>本公司将开发基于云计算的在线编程系统</w:t>
      </w:r>
      <w:r w:rsidR="003205B7">
        <w:t>(网页版和Android、</w:t>
      </w:r>
      <w:r w:rsidR="003205B7">
        <w:rPr>
          <w:rFonts w:hint="eastAsia"/>
        </w:rPr>
        <w:t>IOS</w:t>
      </w:r>
      <w:r w:rsidR="003205B7">
        <w:t>客户端版)，</w:t>
      </w:r>
      <w:r w:rsidR="003205B7">
        <w:rPr>
          <w:rFonts w:hint="eastAsia"/>
        </w:rPr>
        <w:t>专门为教学内容提供技术支持</w:t>
      </w:r>
      <w:r w:rsidRPr="008D1172">
        <w:rPr>
          <w:rFonts w:hint="eastAsia"/>
        </w:rPr>
        <w:t>。</w:t>
      </w:r>
      <w:r w:rsidR="003205B7">
        <w:rPr>
          <w:rFonts w:hint="eastAsia"/>
        </w:rPr>
        <w:t>本在线编程系统</w:t>
      </w:r>
      <w:r w:rsidR="003205B7">
        <w:t>将</w:t>
      </w:r>
      <w:r w:rsidR="003205B7">
        <w:rPr>
          <w:rFonts w:hint="eastAsia"/>
        </w:rPr>
        <w:t>利用云计算技术，</w:t>
      </w:r>
      <w:r w:rsidR="003205B7">
        <w:t xml:space="preserve">通过云服务器功能, </w:t>
      </w:r>
      <w:r w:rsidR="003205B7">
        <w:rPr>
          <w:rFonts w:hint="eastAsia"/>
        </w:rPr>
        <w:t>在服务器中编译并执行代码，返回错误信息和报告。前端界面是用HTML5技术实现的</w:t>
      </w:r>
      <w:r w:rsidR="003205B7">
        <w:t>响应式交互网页，</w:t>
      </w:r>
      <w:r w:rsidR="003205B7">
        <w:rPr>
          <w:rFonts w:hint="eastAsia"/>
        </w:rPr>
        <w:t>将有很好的美观性。</w:t>
      </w:r>
      <w:r>
        <w:t>在线编程系统提供</w:t>
      </w:r>
      <w:r w:rsidR="003205B7">
        <w:rPr>
          <w:rFonts w:hint="eastAsia"/>
        </w:rPr>
        <w:t>所有教学中教授的语言</w:t>
      </w:r>
      <w:r w:rsidR="003205B7">
        <w:t>，</w:t>
      </w:r>
      <w:r w:rsidR="003205B7" w:rsidRPr="003205B7">
        <w:t>方便用户练习、编写。</w:t>
      </w:r>
      <w:r w:rsidR="003205B7">
        <w:rPr>
          <w:rFonts w:hint="eastAsia"/>
        </w:rPr>
        <w:t>由于在线编程系统也可以在</w:t>
      </w:r>
      <w:r w:rsidR="003205B7" w:rsidRPr="003205B7">
        <w:t>Android、IOS客户端</w:t>
      </w:r>
      <w:r w:rsidR="003205B7">
        <w:rPr>
          <w:rFonts w:hint="eastAsia"/>
        </w:rPr>
        <w:t>使用，用户可以很方便地随时随地进行编程学习。</w:t>
      </w:r>
    </w:p>
    <w:p w:rsidR="00CD5712" w:rsidRDefault="00CD5712" w:rsidP="00CD5712">
      <w:pPr>
        <w:pStyle w:val="a9"/>
        <w:ind w:firstLine="480"/>
      </w:pPr>
      <w:r>
        <w:rPr>
          <w:rFonts w:hint="eastAsia"/>
        </w:rPr>
        <w:t>经过调查，本公司发现目前市场上 的在线编译器存在许多待解决的问题，例如编写时没有感应显示框，不能高亮提示代码错误；物理服务器限制性的部署、资源分配、可靠性查都能问题。本公司针对这些问题，开发了自己的</w:t>
      </w:r>
      <w:r w:rsidR="00477957">
        <w:rPr>
          <w:rFonts w:hint="eastAsia"/>
        </w:rPr>
        <w:t>在线编译器，方便用户编程学习。基于云计算的在线编译器的</w:t>
      </w:r>
      <w:r>
        <w:rPr>
          <w:rFonts w:hint="eastAsia"/>
        </w:rPr>
        <w:t>服务器</w:t>
      </w:r>
      <w:r w:rsidR="00477957">
        <w:rPr>
          <w:rFonts w:hint="eastAsia"/>
        </w:rPr>
        <w:t>集约化</w:t>
      </w:r>
      <w:r>
        <w:rPr>
          <w:rFonts w:hint="eastAsia"/>
        </w:rPr>
        <w:t>硬件资源</w:t>
      </w:r>
      <w:r>
        <w:t xml:space="preserve">, </w:t>
      </w:r>
      <w:r w:rsidR="00477957">
        <w:rPr>
          <w:rFonts w:hint="eastAsia"/>
        </w:rPr>
        <w:t>这样部署</w:t>
      </w:r>
      <w:r w:rsidR="00477957">
        <w:t>简便，</w:t>
      </w:r>
      <w:r w:rsidR="00477957">
        <w:rPr>
          <w:rFonts w:hint="eastAsia"/>
        </w:rPr>
        <w:t>可以灵活拓展，</w:t>
      </w:r>
      <w:r>
        <w:t>能够动态调配计算资源。</w:t>
      </w:r>
      <w:r w:rsidR="00477957">
        <w:rPr>
          <w:rFonts w:hint="eastAsia"/>
        </w:rPr>
        <w:t>编译时的速度会大程度提高。本公司开发的编译器的</w:t>
      </w:r>
      <w:r>
        <w:t>前端界面,</w:t>
      </w:r>
      <w:r w:rsidR="00477957">
        <w:rPr>
          <w:rFonts w:hint="eastAsia"/>
        </w:rPr>
        <w:t>利用了</w:t>
      </w:r>
      <w:r>
        <w:t>HTML5、Bootstr</w:t>
      </w:r>
      <w:r w:rsidR="00F663ED">
        <w:rPr>
          <w:rFonts w:hint="eastAsia"/>
        </w:rPr>
        <w:t>a</w:t>
      </w:r>
      <w:r>
        <w:t>p等技术</w:t>
      </w:r>
      <w:r w:rsidR="00477957">
        <w:t>，</w:t>
      </w:r>
      <w:r>
        <w:t>界面</w:t>
      </w:r>
      <w:r w:rsidR="00477957">
        <w:rPr>
          <w:rFonts w:hint="eastAsia"/>
        </w:rPr>
        <w:t>为响应式</w:t>
      </w:r>
      <w:r>
        <w:t>交互功能</w:t>
      </w:r>
      <w:r w:rsidR="00477957">
        <w:t>，</w:t>
      </w:r>
      <w:r w:rsidR="00477957">
        <w:rPr>
          <w:rFonts w:hint="eastAsia"/>
        </w:rPr>
        <w:t>方便实用</w:t>
      </w:r>
      <w:r w:rsidR="00477957">
        <w:t>。另外</w:t>
      </w:r>
      <w:r w:rsidR="00477957">
        <w:rPr>
          <w:rFonts w:hint="eastAsia"/>
        </w:rPr>
        <w:t>编译器还有许多插件，支持、</w:t>
      </w:r>
      <w:r>
        <w:rPr>
          <w:rFonts w:hint="eastAsia"/>
        </w:rPr>
        <w:t>代码自动缩进、高亮</w:t>
      </w:r>
      <w:r>
        <w:t>, 提供简单的代码提示、拼写检查</w:t>
      </w:r>
      <w:r w:rsidR="00477957">
        <w:t>。</w:t>
      </w:r>
      <w:r w:rsidR="00477957">
        <w:rPr>
          <w:rFonts w:hint="eastAsia"/>
        </w:rPr>
        <w:t>用户还可以根据自己的喜好变换字体与窗口背景，美观方便。</w:t>
      </w:r>
    </w:p>
    <w:p w:rsidR="002D4B4E" w:rsidRDefault="00D624FF" w:rsidP="00CD5712">
      <w:pPr>
        <w:pStyle w:val="a9"/>
        <w:ind w:firstLine="480"/>
      </w:pPr>
      <w:r>
        <w:rPr>
          <w:rFonts w:hint="eastAsia"/>
        </w:rPr>
        <w:t>在线编程系统</w:t>
      </w:r>
      <w:r w:rsidRPr="00D624FF">
        <w:rPr>
          <w:rFonts w:hint="eastAsia"/>
        </w:rPr>
        <w:t>采用阿里云作为后端服务器提供商</w:t>
      </w:r>
      <w:r>
        <w:rPr>
          <w:rFonts w:hint="eastAsia"/>
        </w:rPr>
        <w:t>，解决云计算相关的问题</w:t>
      </w:r>
      <w:r w:rsidRPr="00D624FF">
        <w:rPr>
          <w:rFonts w:hint="eastAsia"/>
        </w:rPr>
        <w:t>。</w:t>
      </w:r>
      <w:r w:rsidR="002D4B4E">
        <w:rPr>
          <w:rFonts w:hint="eastAsia"/>
        </w:rPr>
        <w:t>本公司</w:t>
      </w:r>
      <w:r w:rsidRPr="00D624FF">
        <w:rPr>
          <w:rFonts w:hint="eastAsia"/>
        </w:rPr>
        <w:t>选择</w:t>
      </w:r>
      <w:r w:rsidRPr="00D624FF">
        <w:t>Ubuntu14.04作为云服务器的操作系统。Linux系统性能稳定</w:t>
      </w:r>
      <w:r w:rsidR="002D4B4E">
        <w:t>，</w:t>
      </w:r>
      <w:r w:rsidR="002D4B4E">
        <w:rPr>
          <w:rFonts w:hint="eastAsia"/>
        </w:rPr>
        <w:t>适合编程需求。</w:t>
      </w:r>
      <w:r w:rsidRPr="00D624FF">
        <w:t>Ubuntu</w:t>
      </w:r>
      <w:r w:rsidR="002D4B4E">
        <w:rPr>
          <w:rFonts w:hint="eastAsia"/>
        </w:rPr>
        <w:t>是</w:t>
      </w:r>
      <w:r w:rsidRPr="00D624FF">
        <w:t>主要由自由软件构建而成的操作系统</w:t>
      </w:r>
      <w:r w:rsidR="002D4B4E">
        <w:t>，</w:t>
      </w:r>
      <w:r w:rsidR="002D4B4E">
        <w:rPr>
          <w:rFonts w:hint="eastAsia"/>
        </w:rPr>
        <w:t>使用方便</w:t>
      </w:r>
      <w:r w:rsidRPr="00D624FF">
        <w:t>。</w:t>
      </w:r>
    </w:p>
    <w:p w:rsidR="00477957" w:rsidRDefault="00477957" w:rsidP="00CD5712">
      <w:pPr>
        <w:pStyle w:val="a9"/>
        <w:ind w:firstLine="480"/>
      </w:pPr>
      <w:r>
        <w:rPr>
          <w:rFonts w:hint="eastAsia"/>
        </w:rPr>
        <w:t>在线编程系统的功能模块分为两类：第一类是客户端功能模块，例如代码编辑和个性化设置；第二类是云服务器端功能模块，对用户和云服务器端活动监控与分析。</w:t>
      </w:r>
      <w:r w:rsidR="009A6168">
        <w:rPr>
          <w:rFonts w:hint="eastAsia"/>
        </w:rPr>
        <w:t>各个模块之间可以交流共享数据，以保证数据的有效性和即时性。</w:t>
      </w:r>
      <w:r w:rsidR="009A6168">
        <w:rPr>
          <w:noProof/>
        </w:rPr>
        <w:lastRenderedPageBreak/>
        <w:drawing>
          <wp:inline distT="0" distB="0" distL="0" distR="0" wp14:anchorId="2ABD5DCC" wp14:editId="3DC4334D">
            <wp:extent cx="4882350" cy="1684020"/>
            <wp:effectExtent l="0" t="0" r="0" b="0"/>
            <wp:docPr id="1" name="图片 1" descr="C:\Users\Lenovo\AppData\Local\Temp\1551573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157356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981" cy="1683548"/>
                    </a:xfrm>
                    <a:prstGeom prst="rect">
                      <a:avLst/>
                    </a:prstGeom>
                    <a:noFill/>
                    <a:ln>
                      <a:noFill/>
                    </a:ln>
                  </pic:spPr>
                </pic:pic>
              </a:graphicData>
            </a:graphic>
          </wp:inline>
        </w:drawing>
      </w:r>
    </w:p>
    <w:p w:rsidR="009A6168" w:rsidRPr="009A6168" w:rsidRDefault="009A6168" w:rsidP="009A6168">
      <w:pPr>
        <w:pStyle w:val="a9"/>
        <w:ind w:firstLine="420"/>
        <w:jc w:val="center"/>
        <w:rPr>
          <w:rFonts w:ascii="黑体" w:eastAsia="黑体" w:hAnsi="黑体"/>
          <w:sz w:val="21"/>
          <w:szCs w:val="21"/>
        </w:rPr>
      </w:pPr>
      <w:r w:rsidRPr="009A6168">
        <w:rPr>
          <w:rFonts w:ascii="黑体" w:eastAsia="黑体" w:hAnsi="黑体" w:hint="eastAsia"/>
          <w:sz w:val="21"/>
          <w:szCs w:val="21"/>
        </w:rPr>
        <w:t>图</w:t>
      </w:r>
      <w:r w:rsidRPr="009A6168">
        <w:rPr>
          <w:rFonts w:ascii="Times New Roman" w:eastAsia="黑体" w:hAnsi="Times New Roman" w:cs="Times New Roman"/>
          <w:sz w:val="21"/>
          <w:szCs w:val="21"/>
        </w:rPr>
        <w:t>1</w:t>
      </w:r>
      <w:r w:rsidRPr="009A6168">
        <w:rPr>
          <w:rFonts w:ascii="黑体" w:eastAsia="黑体" w:hAnsi="黑体" w:hint="eastAsia"/>
          <w:sz w:val="21"/>
          <w:szCs w:val="21"/>
        </w:rPr>
        <w:t xml:space="preserve"> 在线编程系统功能用例图</w:t>
      </w:r>
    </w:p>
    <w:p w:rsidR="009A6168" w:rsidRDefault="00F272E9" w:rsidP="009A6168">
      <w:pPr>
        <w:pStyle w:val="a9"/>
        <w:ind w:firstLine="480"/>
      </w:pPr>
      <w:r>
        <w:rPr>
          <w:rFonts w:hint="eastAsia"/>
        </w:rPr>
        <w:t>在线编程系统拥有极高的安全性。本公司考虑到</w:t>
      </w:r>
      <w:r w:rsidR="009A6168">
        <w:t>HTTP协议</w:t>
      </w:r>
      <w:r>
        <w:rPr>
          <w:rFonts w:hint="eastAsia"/>
        </w:rPr>
        <w:t>在传统网络中</w:t>
      </w:r>
      <w:r w:rsidR="009A6168">
        <w:t xml:space="preserve">利用明文传输信息, </w:t>
      </w:r>
      <w:r>
        <w:rPr>
          <w:rFonts w:hint="eastAsia"/>
        </w:rPr>
        <w:t>因而</w:t>
      </w:r>
      <w:r>
        <w:t>信息在传输过程中</w:t>
      </w:r>
      <w:r>
        <w:rPr>
          <w:rFonts w:hint="eastAsia"/>
        </w:rPr>
        <w:t>容易被</w:t>
      </w:r>
      <w:r w:rsidR="009A6168">
        <w:t>窃听和篡改。</w:t>
      </w:r>
      <w:r>
        <w:rPr>
          <w:rFonts w:hint="eastAsia"/>
        </w:rPr>
        <w:t>因而，</w:t>
      </w:r>
      <w:r w:rsidR="001704B0">
        <w:rPr>
          <w:rFonts w:hint="eastAsia"/>
        </w:rPr>
        <w:t>本公司</w:t>
      </w:r>
      <w:r>
        <w:rPr>
          <w:rFonts w:hint="eastAsia"/>
        </w:rPr>
        <w:t>次啊用了</w:t>
      </w:r>
      <w:r w:rsidR="009A6168">
        <w:t>HTTPS</w:t>
      </w:r>
      <w:r>
        <w:t>协议，</w:t>
      </w:r>
      <w:r w:rsidR="009A6168">
        <w:t>对HTTP</w:t>
      </w:r>
      <w:r>
        <w:t>协议</w:t>
      </w:r>
      <w:r>
        <w:rPr>
          <w:rFonts w:hint="eastAsia"/>
        </w:rPr>
        <w:t>进行</w:t>
      </w:r>
      <w:r w:rsidR="009A6168">
        <w:t>可靠补充,在HTTP和TCP之间加入加密</w:t>
      </w:r>
      <w:r w:rsidR="009A6168" w:rsidRPr="009A6168">
        <w:t>/身份验证层</w:t>
      </w:r>
      <w:r>
        <w:t>,防止</w:t>
      </w:r>
      <w:r w:rsidR="009A6168" w:rsidRPr="009A6168">
        <w:t>第三方</w:t>
      </w:r>
      <w:r w:rsidR="009A6168" w:rsidRPr="009A6168">
        <w:rPr>
          <w:rFonts w:hint="eastAsia"/>
        </w:rPr>
        <w:t>对传输内容的窃听和篡改</w:t>
      </w:r>
      <w:r w:rsidR="009A6168" w:rsidRPr="009A6168">
        <w:t>。</w:t>
      </w:r>
      <w:r>
        <w:rPr>
          <w:rFonts w:hint="eastAsia"/>
        </w:rPr>
        <w:t>对于云计算服务器，的安全保护，本公司使用</w:t>
      </w:r>
      <w:r w:rsidRPr="009A6168">
        <w:t>Linux的</w:t>
      </w:r>
      <w:r>
        <w:rPr>
          <w:rFonts w:hint="eastAsia"/>
        </w:rPr>
        <w:t>ACL</w:t>
      </w:r>
      <w:r w:rsidRPr="009A6168">
        <w:t>权限机制去限制用户进程所能使用的最大资源和访问权限</w:t>
      </w:r>
      <w:r w:rsidR="00D624FF">
        <w:t>，</w:t>
      </w:r>
      <w:r w:rsidR="00D624FF">
        <w:rPr>
          <w:rFonts w:hint="eastAsia"/>
        </w:rPr>
        <w:t>对用户程序的活动范围、占用资源进行限制，</w:t>
      </w:r>
      <w:r w:rsidR="00D624FF" w:rsidRPr="00F272E9">
        <w:t>将进程替换到用户进程等, 一定程度上保证了安全性</w:t>
      </w:r>
      <w:r>
        <w:rPr>
          <w:rFonts w:hint="eastAsia"/>
        </w:rPr>
        <w:t>。</w:t>
      </w:r>
    </w:p>
    <w:p w:rsidR="001B1272" w:rsidRDefault="001B1272" w:rsidP="001B1272">
      <w:pPr>
        <w:pStyle w:val="a9"/>
        <w:ind w:firstLine="480"/>
      </w:pPr>
      <w:r w:rsidRPr="008D1172">
        <w:rPr>
          <w:rFonts w:hint="eastAsia"/>
        </w:rPr>
        <w:t>经分析论证，本公司产品优势主要集中在机遇优势、技术优势、用户体验优势、成本优势等。</w:t>
      </w:r>
    </w:p>
    <w:p w:rsidR="00727EF8" w:rsidRPr="00727EF8" w:rsidRDefault="00727EF8" w:rsidP="00727EF8">
      <w:pPr>
        <w:pStyle w:val="a0"/>
        <w:spacing w:before="156" w:after="156"/>
      </w:pPr>
      <w:r>
        <w:rPr>
          <w:rFonts w:hint="eastAsia"/>
        </w:rPr>
        <w:t>产品优势</w:t>
      </w:r>
    </w:p>
    <w:p w:rsidR="001B1272" w:rsidRDefault="00727EF8" w:rsidP="00727EF8">
      <w:pPr>
        <w:pStyle w:val="a1"/>
        <w:numPr>
          <w:ilvl w:val="0"/>
          <w:numId w:val="0"/>
        </w:numPr>
      </w:pPr>
      <w:bookmarkStart w:id="20" w:name="_Toc506932836"/>
      <w:bookmarkStart w:id="21" w:name="_Toc508808841"/>
      <w:r>
        <w:rPr>
          <w:rFonts w:hint="eastAsia"/>
        </w:rPr>
        <w:t>2.3.1机遇优势</w:t>
      </w:r>
      <w:bookmarkEnd w:id="20"/>
      <w:bookmarkEnd w:id="21"/>
    </w:p>
    <w:p w:rsidR="00531D11" w:rsidRDefault="001B1272" w:rsidP="001B1272">
      <w:pPr>
        <w:pStyle w:val="a9"/>
        <w:ind w:firstLine="480"/>
      </w:pPr>
      <w:r>
        <w:rPr>
          <w:rFonts w:hint="eastAsia"/>
        </w:rPr>
        <w:t>在中国，</w:t>
      </w:r>
      <w:r w:rsidR="00531D11">
        <w:rPr>
          <w:rFonts w:hint="eastAsia"/>
        </w:rPr>
        <w:t>少儿编程产业正处于发展初始阶段。但是市场上成体系的系统少儿编程教育并不多见。少儿编程教育多数是以课外辅导班的形式出现，价格昂贵，超出了许多家庭能支付的能力范围。还有许多少儿编程教育内容太过简单，并不能为儿童培养良好的编程思维方式与数学建模能力。儿童缺乏的是一个能够伴他们一起“成长”的编程系统。</w:t>
      </w:r>
    </w:p>
    <w:p w:rsidR="00531D11" w:rsidRDefault="00531D11" w:rsidP="001B1272">
      <w:pPr>
        <w:pStyle w:val="a9"/>
        <w:ind w:firstLine="480"/>
      </w:pPr>
      <w:r>
        <w:rPr>
          <w:rFonts w:hint="eastAsia"/>
        </w:rPr>
        <w:t>本公司抓住市场机遇，着力解决这一系列突出矛盾，满足市场需求，必将得到广大家庭的信赖，必将拥有广阔的发展前景与大量的利润空间。</w:t>
      </w:r>
    </w:p>
    <w:p w:rsidR="001B1272" w:rsidRPr="002D4B4E" w:rsidRDefault="00727EF8" w:rsidP="00727EF8">
      <w:pPr>
        <w:pStyle w:val="a1"/>
        <w:numPr>
          <w:ilvl w:val="0"/>
          <w:numId w:val="0"/>
        </w:numPr>
      </w:pPr>
      <w:bookmarkStart w:id="22" w:name="_Toc506932837"/>
      <w:bookmarkStart w:id="23" w:name="_Toc508808842"/>
      <w:r>
        <w:rPr>
          <w:rFonts w:hint="eastAsia"/>
          <w:highlight w:val="lightGray"/>
        </w:rPr>
        <w:t>2.3.2</w:t>
      </w:r>
      <w:r w:rsidR="001B1272" w:rsidRPr="002D4B4E">
        <w:rPr>
          <w:rFonts w:hint="eastAsia"/>
        </w:rPr>
        <w:t>技术优势</w:t>
      </w:r>
      <w:bookmarkEnd w:id="22"/>
      <w:bookmarkEnd w:id="23"/>
    </w:p>
    <w:p w:rsidR="002D4B4E" w:rsidRDefault="00496FE5" w:rsidP="002D4B4E">
      <w:pPr>
        <w:pStyle w:val="a9"/>
        <w:ind w:firstLine="480"/>
      </w:pPr>
      <w:r>
        <w:rPr>
          <w:rFonts w:hint="eastAsia"/>
        </w:rPr>
        <w:t>本公司</w:t>
      </w:r>
      <w:r w:rsidR="002D4B4E">
        <w:rPr>
          <w:rFonts w:hint="eastAsia"/>
        </w:rPr>
        <w:t>投入大量研发力量，着力开发最适合少儿的编程学习教程和在线编程系统。</w:t>
      </w:r>
    </w:p>
    <w:p w:rsidR="002D4B4E" w:rsidRDefault="002D4B4E" w:rsidP="002D4B4E">
      <w:pPr>
        <w:pStyle w:val="a9"/>
        <w:ind w:firstLine="480"/>
      </w:pPr>
      <w:r>
        <w:rPr>
          <w:rFonts w:hint="eastAsia"/>
        </w:rPr>
        <w:lastRenderedPageBreak/>
        <w:t>对于少儿编程教学，</w:t>
      </w:r>
      <w:r w:rsidR="001704B0">
        <w:rPr>
          <w:rFonts w:hint="eastAsia"/>
        </w:rPr>
        <w:t>本公司</w:t>
      </w:r>
      <w:r>
        <w:rPr>
          <w:rFonts w:hint="eastAsia"/>
        </w:rPr>
        <w:t>调查总结市场需求，观摩其它公司的优秀产品，针对不同年龄段，不同学习能力的儿童开发最适合的编程教学内容和教学模式。</w:t>
      </w:r>
      <w:r w:rsidR="00495A97">
        <w:rPr>
          <w:rFonts w:hint="eastAsia"/>
        </w:rPr>
        <w:t>相比于同类型的产品，本公司的使用更加方便且效果最好。</w:t>
      </w:r>
    </w:p>
    <w:p w:rsidR="002D4B4E" w:rsidRDefault="002D4B4E" w:rsidP="002D4B4E">
      <w:pPr>
        <w:pStyle w:val="a9"/>
        <w:ind w:firstLine="480"/>
      </w:pPr>
      <w:r>
        <w:rPr>
          <w:rFonts w:hint="eastAsia"/>
        </w:rPr>
        <w:t>对于在线编程系统，</w:t>
      </w:r>
      <w:r w:rsidR="001704B0">
        <w:rPr>
          <w:rFonts w:hint="eastAsia"/>
        </w:rPr>
        <w:t>本公司</w:t>
      </w:r>
      <w:r>
        <w:rPr>
          <w:rFonts w:hint="eastAsia"/>
        </w:rPr>
        <w:t>选择Ubuntu作为云服务器的操作系统，</w:t>
      </w:r>
      <w:r w:rsidRPr="002D4B4E">
        <w:t>支持多用户、多任务、多线程和多CPU,性能稳定</w:t>
      </w:r>
      <w:r>
        <w:t>，</w:t>
      </w:r>
      <w:r>
        <w:rPr>
          <w:rFonts w:hint="eastAsia"/>
        </w:rPr>
        <w:t>可靠性高。响应式交互网页</w:t>
      </w:r>
      <w:r>
        <w:t>有跨平台、节省开发成本、</w:t>
      </w:r>
      <w:r>
        <w:rPr>
          <w:rFonts w:hint="eastAsia"/>
        </w:rPr>
        <w:t>内容及时更新</w:t>
      </w:r>
      <w:r w:rsidRPr="002D4B4E">
        <w:rPr>
          <w:rFonts w:hint="eastAsia"/>
        </w:rPr>
        <w:t>、体验良好等优点。</w:t>
      </w:r>
    </w:p>
    <w:p w:rsidR="001B1272" w:rsidRDefault="001B1272" w:rsidP="001B1272">
      <w:pPr>
        <w:pStyle w:val="a9"/>
        <w:ind w:firstLine="480"/>
      </w:pPr>
      <w:r>
        <w:rPr>
          <w:rFonts w:hint="eastAsia"/>
        </w:rPr>
        <w:t>本软件丰富的功能，必将带给</w:t>
      </w:r>
      <w:r w:rsidR="006270DE">
        <w:rPr>
          <w:rFonts w:hint="eastAsia"/>
        </w:rPr>
        <w:t>视障人士</w:t>
      </w:r>
      <w:r>
        <w:rPr>
          <w:rFonts w:hint="eastAsia"/>
        </w:rPr>
        <w:t>最佳的道路出行体验，受到</w:t>
      </w:r>
      <w:r w:rsidR="006270DE">
        <w:rPr>
          <w:rFonts w:hint="eastAsia"/>
        </w:rPr>
        <w:t>视障人士</w:t>
      </w:r>
      <w:r>
        <w:rPr>
          <w:rFonts w:hint="eastAsia"/>
        </w:rPr>
        <w:t>用户的一致欢迎，很好地守护用户资源。</w:t>
      </w:r>
    </w:p>
    <w:p w:rsidR="001B1272" w:rsidRDefault="00727EF8" w:rsidP="00727EF8">
      <w:pPr>
        <w:pStyle w:val="a1"/>
        <w:numPr>
          <w:ilvl w:val="0"/>
          <w:numId w:val="0"/>
        </w:numPr>
      </w:pPr>
      <w:bookmarkStart w:id="24" w:name="_Toc506932839"/>
      <w:bookmarkStart w:id="25" w:name="_Toc508808844"/>
      <w:r>
        <w:rPr>
          <w:rFonts w:hint="eastAsia"/>
        </w:rPr>
        <w:t>2.3.3</w:t>
      </w:r>
      <w:r w:rsidR="001B1272">
        <w:rPr>
          <w:rFonts w:hint="eastAsia"/>
        </w:rPr>
        <w:t>成本优势</w:t>
      </w:r>
      <w:bookmarkEnd w:id="24"/>
      <w:bookmarkEnd w:id="25"/>
    </w:p>
    <w:p w:rsidR="001B1272" w:rsidRDefault="001B1272" w:rsidP="001B1272">
      <w:pPr>
        <w:pStyle w:val="a9"/>
        <w:ind w:firstLine="480"/>
      </w:pPr>
      <w:r w:rsidRPr="001B1272">
        <w:rPr>
          <w:rFonts w:hint="eastAsia"/>
        </w:rPr>
        <w:t>本产品不需要</w:t>
      </w:r>
      <w:r w:rsidR="00531D11">
        <w:rPr>
          <w:rFonts w:hint="eastAsia"/>
        </w:rPr>
        <w:t>单独为儿童开发编程语言，只是对现有的难易不同的编程语言进行学习方法总结，并授予儿童知识</w:t>
      </w:r>
      <w:r w:rsidRPr="001B1272">
        <w:rPr>
          <w:rFonts w:hint="eastAsia"/>
        </w:rPr>
        <w:t>。</w:t>
      </w:r>
      <w:r w:rsidR="00531D11">
        <w:rPr>
          <w:rFonts w:hint="eastAsia"/>
        </w:rPr>
        <w:t>本产品开发不涉及单独的特殊外部设备，在常见的电子平台，如电脑、手机上都可以自如使用，用户只需从应用商店下载。</w:t>
      </w:r>
      <w:r w:rsidR="00315378">
        <w:rPr>
          <w:rFonts w:hint="eastAsia"/>
        </w:rPr>
        <w:t>另外，本项目将会与学校合作，减少部分广告宣传成本。</w:t>
      </w:r>
    </w:p>
    <w:p w:rsidR="00F055A2" w:rsidRDefault="00F055A2" w:rsidP="00F055A2">
      <w:pPr>
        <w:pStyle w:val="a0"/>
        <w:spacing w:before="156" w:after="156"/>
      </w:pPr>
      <w:bookmarkStart w:id="26" w:name="_Toc506932840"/>
      <w:bookmarkStart w:id="27" w:name="_Toc508808845"/>
      <w:r>
        <w:t>产品</w:t>
      </w:r>
      <w:r>
        <w:rPr>
          <w:rFonts w:hint="eastAsia"/>
        </w:rPr>
        <w:t>前景与未来发展</w:t>
      </w:r>
      <w:bookmarkEnd w:id="26"/>
      <w:bookmarkEnd w:id="27"/>
    </w:p>
    <w:p w:rsidR="00F055A2" w:rsidRDefault="00F055A2" w:rsidP="006B2418">
      <w:pPr>
        <w:pStyle w:val="a1"/>
      </w:pPr>
      <w:bookmarkStart w:id="28" w:name="_Toc506932841"/>
      <w:bookmarkStart w:id="29" w:name="_Toc508808846"/>
      <w:r>
        <w:rPr>
          <w:rFonts w:hint="eastAsia"/>
        </w:rPr>
        <w:t>产品前景</w:t>
      </w:r>
      <w:bookmarkEnd w:id="28"/>
      <w:bookmarkEnd w:id="29"/>
    </w:p>
    <w:p w:rsidR="00F055A2" w:rsidRDefault="00315378" w:rsidP="00F055A2">
      <w:pPr>
        <w:pStyle w:val="a9"/>
        <w:ind w:firstLine="480"/>
      </w:pPr>
      <w:r>
        <w:rPr>
          <w:rFonts w:hint="eastAsia"/>
        </w:rPr>
        <w:t>当前，少儿编程行业由于资本和政策的青睐正迎来爆发期</w:t>
      </w:r>
      <w:r w:rsidR="00F055A2">
        <w:rPr>
          <w:rFonts w:hint="eastAsia"/>
        </w:rPr>
        <w:t>。</w:t>
      </w:r>
      <w:r>
        <w:rPr>
          <w:rFonts w:hint="eastAsia"/>
        </w:rPr>
        <w:t>全国范围内的中、小学作为行业的B端，学生作为行业的C端，B端和C端的协调发展持续为少儿编程行业供能。随着学校对本公司编程产品的引用，以及微信朋友圈等平台的免费广告作用，本公司的产品一定能走进儿童的生活中，为他们带来编程的智慧和快乐。</w:t>
      </w:r>
    </w:p>
    <w:p w:rsidR="00F055A2" w:rsidRDefault="00315378" w:rsidP="00F055A2">
      <w:pPr>
        <w:pStyle w:val="a9"/>
        <w:ind w:firstLine="480"/>
      </w:pPr>
      <w:r>
        <w:rPr>
          <w:rFonts w:hint="eastAsia"/>
        </w:rPr>
        <w:t>随着互联网的普及，几乎家家户户都配有电脑，平板电脑等电子产品。本产品跟随时代发展，使用平台不限于一个，这也意味着用户在各种场景下都能使用本公司的应用</w:t>
      </w:r>
      <w:r w:rsidR="00F055A2">
        <w:rPr>
          <w:rFonts w:hint="eastAsia"/>
        </w:rPr>
        <w:t>。</w:t>
      </w:r>
      <w:r>
        <w:rPr>
          <w:rFonts w:hint="eastAsia"/>
        </w:rPr>
        <w:t>本公司的产品能充分满足市场需求，进而蓬勃发展。</w:t>
      </w:r>
    </w:p>
    <w:p w:rsidR="00F055A2" w:rsidRDefault="00F055A2" w:rsidP="006B2418">
      <w:pPr>
        <w:pStyle w:val="a1"/>
      </w:pPr>
      <w:bookmarkStart w:id="30" w:name="_Toc506932842"/>
      <w:bookmarkStart w:id="31" w:name="_Toc508808847"/>
      <w:r>
        <w:rPr>
          <w:rFonts w:hint="eastAsia"/>
        </w:rPr>
        <w:t>产品发展</w:t>
      </w:r>
      <w:bookmarkEnd w:id="30"/>
      <w:bookmarkEnd w:id="31"/>
    </w:p>
    <w:p w:rsidR="00F055A2" w:rsidRDefault="00F055A2" w:rsidP="00F055A2">
      <w:pPr>
        <w:pStyle w:val="a9"/>
        <w:ind w:firstLine="480"/>
      </w:pPr>
      <w:r>
        <w:rPr>
          <w:rFonts w:hint="eastAsia"/>
        </w:rPr>
        <w:t>当前阶段，</w:t>
      </w:r>
      <w:r w:rsidR="00496FE5">
        <w:rPr>
          <w:rFonts w:hint="eastAsia"/>
        </w:rPr>
        <w:t>本公司</w:t>
      </w:r>
      <w:r>
        <w:rPr>
          <w:rFonts w:hint="eastAsia"/>
        </w:rPr>
        <w:t>产品</w:t>
      </w:r>
      <w:r w:rsidR="00315378">
        <w:rPr>
          <w:rFonts w:hint="eastAsia"/>
        </w:rPr>
        <w:t>还比较简单，属于试行阶段</w:t>
      </w:r>
      <w:r>
        <w:rPr>
          <w:rFonts w:hint="eastAsia"/>
        </w:rPr>
        <w:t>。</w:t>
      </w:r>
      <w:r w:rsidR="00315378">
        <w:rPr>
          <w:rFonts w:hint="eastAsia"/>
        </w:rPr>
        <w:t>为了招揽更多用户，此过程中的用户服务都是免费的。本公司还在各中、小学计算机课编程平台招标会中投标</w:t>
      </w:r>
      <w:r w:rsidR="00640880">
        <w:rPr>
          <w:rFonts w:hint="eastAsia"/>
        </w:rPr>
        <w:t>。随着发展，本产品将会在以下内容方面做出改进。</w:t>
      </w:r>
    </w:p>
    <w:p w:rsidR="0041192F" w:rsidRDefault="00F055A2" w:rsidP="00F055A2">
      <w:pPr>
        <w:pStyle w:val="a9"/>
        <w:ind w:firstLine="480"/>
      </w:pPr>
      <w:r>
        <w:rPr>
          <w:rFonts w:hint="eastAsia"/>
        </w:rPr>
        <w:t>第一，根据用户需求适当加入</w:t>
      </w:r>
      <w:r w:rsidR="00640880">
        <w:rPr>
          <w:rFonts w:hint="eastAsia"/>
        </w:rPr>
        <w:t>更多编程语言。在最初进入市场时初级教学语</w:t>
      </w:r>
      <w:r w:rsidR="00640880">
        <w:rPr>
          <w:rFonts w:hint="eastAsia"/>
        </w:rPr>
        <w:lastRenderedPageBreak/>
        <w:t>言只有Scratch，中级为C语言，高级将为Java语言。随着应用的发展，</w:t>
      </w:r>
      <w:r w:rsidR="00496FE5">
        <w:rPr>
          <w:rFonts w:hint="eastAsia"/>
        </w:rPr>
        <w:t>本公司</w:t>
      </w:r>
      <w:r w:rsidR="00640880">
        <w:rPr>
          <w:rFonts w:hint="eastAsia"/>
        </w:rPr>
        <w:t>会根据用户的建议不断加入新的学习语言，</w:t>
      </w:r>
      <w:r w:rsidR="0041192F">
        <w:rPr>
          <w:rFonts w:hint="eastAsia"/>
        </w:rPr>
        <w:t>例</w:t>
      </w:r>
      <w:r w:rsidR="00640880">
        <w:rPr>
          <w:rFonts w:hint="eastAsia"/>
        </w:rPr>
        <w:t>如</w:t>
      </w:r>
      <w:r w:rsidR="0041192F">
        <w:rPr>
          <w:rFonts w:hint="eastAsia"/>
        </w:rPr>
        <w:t>Python和Java。</w:t>
      </w:r>
      <w:r w:rsidR="00496FE5">
        <w:rPr>
          <w:rFonts w:hint="eastAsia"/>
        </w:rPr>
        <w:t>本公司</w:t>
      </w:r>
      <w:r w:rsidR="0041192F">
        <w:rPr>
          <w:rFonts w:hint="eastAsia"/>
        </w:rPr>
        <w:t>也会加入一些通常用于开发应用的语言，例如HTML</w:t>
      </w:r>
      <w:r w:rsidR="00640880">
        <w:rPr>
          <w:rFonts w:hint="eastAsia"/>
        </w:rPr>
        <w:t xml:space="preserve"> </w:t>
      </w:r>
      <w:r w:rsidR="0041192F">
        <w:rPr>
          <w:rFonts w:hint="eastAsia"/>
        </w:rPr>
        <w:t>和JavaScript。</w:t>
      </w:r>
      <w:r w:rsidR="00496FE5">
        <w:rPr>
          <w:rFonts w:hint="eastAsia"/>
        </w:rPr>
        <w:t>本公司</w:t>
      </w:r>
      <w:r w:rsidR="0041192F">
        <w:rPr>
          <w:rFonts w:hint="eastAsia"/>
        </w:rPr>
        <w:t>致力于满足用户的所有需求，</w:t>
      </w:r>
      <w:r>
        <w:rPr>
          <w:rFonts w:hint="eastAsia"/>
        </w:rPr>
        <w:t>不断收集用户反馈信息，了解用户的真实想法，切实解决影响用户使用的关键问题。</w:t>
      </w:r>
    </w:p>
    <w:p w:rsidR="00F055A2" w:rsidRDefault="00F055A2" w:rsidP="00F055A2">
      <w:pPr>
        <w:pStyle w:val="a9"/>
        <w:ind w:firstLine="480"/>
      </w:pPr>
      <w:r>
        <w:rPr>
          <w:rFonts w:hint="eastAsia"/>
        </w:rPr>
        <w:t>第二，不断更新核心技术，提升</w:t>
      </w:r>
      <w:r w:rsidR="0041192F">
        <w:rPr>
          <w:rFonts w:hint="eastAsia"/>
        </w:rPr>
        <w:t>在线编程平台的反馈速度和用户体验</w:t>
      </w:r>
      <w:r>
        <w:rPr>
          <w:rFonts w:hint="eastAsia"/>
        </w:rPr>
        <w:t>，提升产品核心竞争力。</w:t>
      </w:r>
      <w:r w:rsidR="0041192F">
        <w:rPr>
          <w:rFonts w:hint="eastAsia"/>
        </w:rPr>
        <w:t>本产品将会利用云平台服务在线编程功能，使用户能在编程后最短时间内得到反馈。本公司将不定期进行用户反馈调查，以获得产品没有捕获到的错误报告，不断美化编程界面，成为市场佼佼者。</w:t>
      </w:r>
    </w:p>
    <w:p w:rsidR="00F055A2" w:rsidRDefault="00F055A2" w:rsidP="00F055A2">
      <w:pPr>
        <w:pStyle w:val="a9"/>
        <w:ind w:firstLine="480"/>
      </w:pPr>
      <w:r>
        <w:rPr>
          <w:rFonts w:hint="eastAsia"/>
        </w:rPr>
        <w:t>第三，寻求</w:t>
      </w:r>
      <w:r w:rsidR="008D7A69">
        <w:rPr>
          <w:rFonts w:hint="eastAsia"/>
        </w:rPr>
        <w:t>与第三方企业的合作，形成完整的少儿编程产业链</w:t>
      </w:r>
      <w:r>
        <w:rPr>
          <w:rFonts w:hint="eastAsia"/>
        </w:rPr>
        <w:t>。</w:t>
      </w:r>
      <w:r w:rsidR="00496FE5">
        <w:rPr>
          <w:rFonts w:hint="eastAsia"/>
        </w:rPr>
        <w:t>本公司</w:t>
      </w:r>
      <w:r>
        <w:rPr>
          <w:rFonts w:hint="eastAsia"/>
        </w:rPr>
        <w:t>将联合其他有</w:t>
      </w:r>
      <w:r w:rsidR="008D7A69">
        <w:rPr>
          <w:rFonts w:hint="eastAsia"/>
        </w:rPr>
        <w:t>意愿使用编程平台的学校和企业</w:t>
      </w:r>
      <w:r>
        <w:rPr>
          <w:rFonts w:hint="eastAsia"/>
        </w:rPr>
        <w:t>，合作共赢，互利互惠，共同开拓</w:t>
      </w:r>
      <w:r w:rsidR="00062DEA">
        <w:rPr>
          <w:rFonts w:hint="eastAsia"/>
        </w:rPr>
        <w:t>少儿编程技术和</w:t>
      </w:r>
      <w:r>
        <w:rPr>
          <w:rFonts w:hint="eastAsia"/>
        </w:rPr>
        <w:t>服务市场，获得更大的发展空间。</w:t>
      </w:r>
      <w:r w:rsidR="00496FE5">
        <w:rPr>
          <w:rFonts w:hint="eastAsia"/>
        </w:rPr>
        <w:t>本公司</w:t>
      </w:r>
      <w:r>
        <w:rPr>
          <w:rFonts w:hint="eastAsia"/>
        </w:rPr>
        <w:t>将逐步发展为在该产业中占据主导地位的企业，掌握产业发展动向，适时对产品做出相应调整。</w:t>
      </w:r>
    </w:p>
    <w:p w:rsidR="00D35911" w:rsidRDefault="00727EF8" w:rsidP="00E804A1">
      <w:pPr>
        <w:pStyle w:val="a0"/>
        <w:spacing w:before="156" w:after="156"/>
      </w:pPr>
      <w:bookmarkStart w:id="32" w:name="_Toc508808848"/>
      <w:r>
        <w:rPr>
          <w:rFonts w:hint="eastAsia"/>
        </w:rPr>
        <w:t>产品研发</w:t>
      </w:r>
      <w:r w:rsidR="00E804A1">
        <w:rPr>
          <w:rFonts w:hint="eastAsia"/>
        </w:rPr>
        <w:t>管理</w:t>
      </w:r>
      <w:bookmarkEnd w:id="32"/>
    </w:p>
    <w:p w:rsidR="00E804A1" w:rsidRDefault="00727EF8" w:rsidP="00E804A1">
      <w:pPr>
        <w:pStyle w:val="a1"/>
      </w:pPr>
      <w:bookmarkStart w:id="33" w:name="_Toc508808849"/>
      <w:r>
        <w:rPr>
          <w:rFonts w:hint="eastAsia"/>
        </w:rPr>
        <w:t>研发</w:t>
      </w:r>
      <w:r w:rsidRPr="00F67A18">
        <w:t>场地管理</w:t>
      </w:r>
      <w:bookmarkEnd w:id="33"/>
    </w:p>
    <w:p w:rsidR="00E804A1" w:rsidRDefault="00E804A1" w:rsidP="00E804A1">
      <w:pPr>
        <w:pStyle w:val="a9"/>
        <w:ind w:firstLine="480"/>
      </w:pPr>
      <w:r>
        <w:rPr>
          <w:rFonts w:hint="eastAsia"/>
        </w:rPr>
        <w:t>建设场地的作用在于科研与生产。</w:t>
      </w:r>
    </w:p>
    <w:p w:rsidR="00E804A1" w:rsidRDefault="00E804A1" w:rsidP="00E804A1">
      <w:pPr>
        <w:pStyle w:val="a9"/>
        <w:ind w:firstLine="480"/>
      </w:pPr>
      <w:r>
        <w:rPr>
          <w:rFonts w:hint="eastAsia"/>
        </w:rPr>
        <w:t>生产设备与科研设备：选购性价比高的高质量生产设备。</w:t>
      </w:r>
      <w:r>
        <w:t xml:space="preserve"> </w:t>
      </w:r>
    </w:p>
    <w:p w:rsidR="00E804A1" w:rsidRDefault="00E804A1" w:rsidP="00E804A1">
      <w:pPr>
        <w:pStyle w:val="a9"/>
        <w:ind w:firstLine="480"/>
      </w:pPr>
      <w:r>
        <w:rPr>
          <w:rFonts w:hint="eastAsia"/>
        </w:rPr>
        <w:t>产品质量：严格按照</w:t>
      </w:r>
      <w:r w:rsidR="00402C38">
        <w:rPr>
          <w:rFonts w:hint="eastAsia"/>
        </w:rPr>
        <w:t>网页开发、</w:t>
      </w:r>
      <w:r>
        <w:rPr>
          <w:rFonts w:hint="eastAsia"/>
        </w:rPr>
        <w:t>移动端</w:t>
      </w:r>
      <w:r>
        <w:t xml:space="preserve"> APP 的产业要求和</w:t>
      </w:r>
      <w:r w:rsidR="00402C38">
        <w:rPr>
          <w:rFonts w:hint="eastAsia"/>
        </w:rPr>
        <w:t>少儿编程的需求</w:t>
      </w:r>
      <w:r>
        <w:t xml:space="preserve">生产产品。 </w:t>
      </w:r>
    </w:p>
    <w:p w:rsidR="00E804A1" w:rsidRDefault="00E804A1" w:rsidP="00E804A1">
      <w:pPr>
        <w:pStyle w:val="a9"/>
        <w:ind w:firstLine="480"/>
      </w:pPr>
      <w:r>
        <w:rPr>
          <w:rFonts w:hint="eastAsia"/>
        </w:rPr>
        <w:t>科技创新：不断鼓新产品新功能的研发以及旧产品的优化。</w:t>
      </w:r>
      <w:r>
        <w:t xml:space="preserve"> </w:t>
      </w:r>
    </w:p>
    <w:p w:rsidR="00E804A1" w:rsidRDefault="00E804A1" w:rsidP="00E804A1">
      <w:pPr>
        <w:pStyle w:val="a9"/>
        <w:ind w:firstLine="480"/>
      </w:pPr>
      <w:r>
        <w:rPr>
          <w:rFonts w:hint="eastAsia"/>
        </w:rPr>
        <w:t>成本控制：科研成本控制、生产成本控制、物资损耗控制。</w:t>
      </w:r>
    </w:p>
    <w:p w:rsidR="00E804A1" w:rsidRDefault="00E804A1" w:rsidP="00E804A1">
      <w:pPr>
        <w:pStyle w:val="a9"/>
        <w:ind w:firstLine="480"/>
      </w:pPr>
      <w:r>
        <w:rPr>
          <w:rFonts w:hint="eastAsia"/>
        </w:rPr>
        <w:t>公司选址在北京市昌平区沙河地区。选址基于以下几点考虑：</w:t>
      </w:r>
      <w:r>
        <w:t xml:space="preserve"> </w:t>
      </w:r>
    </w:p>
    <w:p w:rsidR="00E804A1" w:rsidRDefault="00E804A1" w:rsidP="00E804A1">
      <w:pPr>
        <w:pStyle w:val="a9"/>
        <w:ind w:firstLine="480"/>
      </w:pPr>
      <w:r>
        <w:t xml:space="preserve">1.投资成本较低 </w:t>
      </w:r>
    </w:p>
    <w:p w:rsidR="00E804A1" w:rsidRDefault="00E804A1" w:rsidP="00E804A1">
      <w:pPr>
        <w:pStyle w:val="a9"/>
        <w:ind w:firstLine="480"/>
      </w:pPr>
      <w:r>
        <w:rPr>
          <w:rFonts w:hint="eastAsia"/>
        </w:rPr>
        <w:t>北京沙河地区房价较其他地区相比较低，房屋租赁约为</w:t>
      </w:r>
      <w:r>
        <w:t xml:space="preserve"> 12-15 元/平方米</w:t>
      </w:r>
      <w:r>
        <w:t>•</w:t>
      </w:r>
      <w:r>
        <w:t>月，工业用水工业用电约为 0.54 元/千瓦时，工业用水 6.21 元/立方米。相比于北京城区，投资成本可大大降低。</w:t>
      </w:r>
    </w:p>
    <w:p w:rsidR="00E804A1" w:rsidRDefault="00E804A1" w:rsidP="00E804A1">
      <w:pPr>
        <w:pStyle w:val="a9"/>
        <w:ind w:firstLine="480"/>
      </w:pPr>
      <w:r>
        <w:t xml:space="preserve">2.交通便利，发展前景好  </w:t>
      </w:r>
    </w:p>
    <w:p w:rsidR="00E804A1" w:rsidRDefault="00E804A1" w:rsidP="00E804A1">
      <w:pPr>
        <w:pStyle w:val="a9"/>
        <w:ind w:firstLine="480"/>
      </w:pPr>
      <w:r>
        <w:rPr>
          <w:rFonts w:hint="eastAsia"/>
        </w:rPr>
        <w:t>沙河地区毗邻北京主城区与昌平城区，沿途有京藏高速与城铁昌平线，交通</w:t>
      </w:r>
      <w:r>
        <w:rPr>
          <w:rFonts w:hint="eastAsia"/>
        </w:rPr>
        <w:lastRenderedPageBreak/>
        <w:t>便利。</w:t>
      </w:r>
      <w:r w:rsidR="00FD140C">
        <w:rPr>
          <w:rFonts w:hint="eastAsia"/>
        </w:rPr>
        <w:t>此外，</w:t>
      </w:r>
      <w:r>
        <w:rPr>
          <w:rFonts w:hint="eastAsia"/>
        </w:rPr>
        <w:t>沙河地区是北京市现大力发展的地区之一，未来前景好。</w:t>
      </w:r>
      <w:r>
        <w:t xml:space="preserve"> </w:t>
      </w:r>
    </w:p>
    <w:p w:rsidR="00E804A1" w:rsidRDefault="00E804A1" w:rsidP="00E804A1">
      <w:pPr>
        <w:pStyle w:val="a9"/>
        <w:ind w:firstLine="480"/>
      </w:pPr>
      <w:r>
        <w:t xml:space="preserve">3.教育背景好，易吸收高端人才 </w:t>
      </w:r>
    </w:p>
    <w:p w:rsidR="00E804A1" w:rsidRDefault="00E804A1" w:rsidP="00E804A1">
      <w:pPr>
        <w:pStyle w:val="a9"/>
        <w:ind w:firstLine="480"/>
      </w:pPr>
      <w:r>
        <w:rPr>
          <w:rFonts w:hint="eastAsia"/>
        </w:rPr>
        <w:t>沙河地区建有沙河高教园，已建成与在建的高校有北京航空航天大学</w:t>
      </w:r>
      <w:r w:rsidR="006073E7">
        <w:rPr>
          <w:rFonts w:hint="eastAsia"/>
        </w:rPr>
        <w:t>、</w:t>
      </w:r>
      <w:r>
        <w:rPr>
          <w:rFonts w:hint="eastAsia"/>
        </w:rPr>
        <w:t>中央财经大学</w:t>
      </w:r>
      <w:r w:rsidR="006073E7">
        <w:rPr>
          <w:rFonts w:hint="eastAsia"/>
        </w:rPr>
        <w:t>、</w:t>
      </w:r>
      <w:r>
        <w:rPr>
          <w:rFonts w:hint="eastAsia"/>
        </w:rPr>
        <w:t>外交学院</w:t>
      </w:r>
      <w:r w:rsidR="006073E7">
        <w:rPr>
          <w:rFonts w:hint="eastAsia"/>
        </w:rPr>
        <w:t>、</w:t>
      </w:r>
      <w:r>
        <w:rPr>
          <w:rFonts w:hint="eastAsia"/>
        </w:rPr>
        <w:t>北京</w:t>
      </w:r>
      <w:r w:rsidR="0007136F">
        <w:rPr>
          <w:rFonts w:hint="eastAsia"/>
        </w:rPr>
        <w:t>邮电</w:t>
      </w:r>
      <w:r>
        <w:rPr>
          <w:rFonts w:hint="eastAsia"/>
        </w:rPr>
        <w:t>大学</w:t>
      </w:r>
      <w:r w:rsidR="00FA57DF">
        <w:rPr>
          <w:rFonts w:hint="eastAsia"/>
        </w:rPr>
        <w:t>和</w:t>
      </w:r>
      <w:r>
        <w:rPr>
          <w:rFonts w:hint="eastAsia"/>
        </w:rPr>
        <w:t>北京</w:t>
      </w:r>
      <w:r w:rsidR="0007136F">
        <w:rPr>
          <w:rFonts w:hint="eastAsia"/>
        </w:rPr>
        <w:t>师范</w:t>
      </w:r>
      <w:r>
        <w:rPr>
          <w:rFonts w:hint="eastAsia"/>
        </w:rPr>
        <w:t>大学这五所全国著名的高等学府</w:t>
      </w:r>
      <w:r w:rsidR="00C529B0">
        <w:rPr>
          <w:rFonts w:hint="eastAsia"/>
        </w:rPr>
        <w:t>，</w:t>
      </w:r>
      <w:r>
        <w:rPr>
          <w:rFonts w:hint="eastAsia"/>
        </w:rPr>
        <w:t>故选址在沙河地区极其有利于于企业人才的吸收与培养。</w:t>
      </w:r>
    </w:p>
    <w:p w:rsidR="00044FA8" w:rsidRDefault="00727EF8" w:rsidP="00044FA8">
      <w:pPr>
        <w:pStyle w:val="a1"/>
      </w:pPr>
      <w:bookmarkStart w:id="34" w:name="_Toc508808850"/>
      <w:r>
        <w:rPr>
          <w:rFonts w:hint="eastAsia"/>
        </w:rPr>
        <w:t>研发资源</w:t>
      </w:r>
      <w:r w:rsidR="00044FA8" w:rsidRPr="00F67A18">
        <w:t>的采购与管理</w:t>
      </w:r>
      <w:bookmarkEnd w:id="34"/>
    </w:p>
    <w:p w:rsidR="00044FA8" w:rsidRDefault="00044FA8" w:rsidP="00044FA8">
      <w:pPr>
        <w:pStyle w:val="a9"/>
        <w:ind w:firstLine="480"/>
      </w:pPr>
      <w:r w:rsidRPr="00044FA8">
        <w:rPr>
          <w:rFonts w:hint="eastAsia"/>
        </w:rPr>
        <w:t>原材料和外购件主要用于开发阶段的办公损耗，</w:t>
      </w:r>
      <w:r w:rsidR="001704B0">
        <w:rPr>
          <w:rFonts w:hint="eastAsia"/>
        </w:rPr>
        <w:t>本公司</w:t>
      </w:r>
      <w:r w:rsidRPr="00044FA8">
        <w:rPr>
          <w:rFonts w:hint="eastAsia"/>
        </w:rPr>
        <w:t>将遵循勤俭节约的原则，并进行严格的物资管理。</w:t>
      </w:r>
    </w:p>
    <w:p w:rsidR="00D96535" w:rsidRDefault="00D96535" w:rsidP="00D96535">
      <w:pPr>
        <w:pStyle w:val="a1"/>
      </w:pPr>
      <w:bookmarkStart w:id="35" w:name="_Toc508808851"/>
      <w:r>
        <w:rPr>
          <w:rFonts w:hint="eastAsia"/>
        </w:rPr>
        <w:t>技术研发流程</w:t>
      </w:r>
      <w:bookmarkEnd w:id="35"/>
    </w:p>
    <w:p w:rsidR="00D96535" w:rsidRDefault="00D96535" w:rsidP="00D96535">
      <w:pPr>
        <w:pStyle w:val="a9"/>
        <w:ind w:firstLine="480"/>
      </w:pPr>
      <w:r>
        <w:rPr>
          <w:rFonts w:hint="eastAsia"/>
        </w:rPr>
        <w:t>本公司为了确保严谨地完成产品的研发，将技术科研部分为三级。三级人员分工明确，特点鲜明，可确保技术研发的顺利进行。</w:t>
      </w:r>
    </w:p>
    <w:p w:rsidR="00D96535" w:rsidRDefault="00D96535" w:rsidP="00D96535">
      <w:pPr>
        <w:pStyle w:val="a9"/>
        <w:ind w:firstLine="480"/>
      </w:pPr>
      <w:r>
        <w:rPr>
          <w:rFonts w:hint="eastAsia"/>
        </w:rPr>
        <w:t>首先由</w:t>
      </w:r>
      <w:r w:rsidR="00E86E91">
        <w:rPr>
          <w:rFonts w:hint="eastAsia"/>
        </w:rPr>
        <w:t>策划部专家对编程学习内容进行归纳与总结，选择最合适的内容用于教学，并编写教案，供技术实现人员编程使用</w:t>
      </w:r>
      <w:r>
        <w:rPr>
          <w:rFonts w:hint="eastAsia"/>
        </w:rPr>
        <w:t>。</w:t>
      </w:r>
    </w:p>
    <w:p w:rsidR="00D96535" w:rsidRDefault="00D96535" w:rsidP="00D96535">
      <w:pPr>
        <w:pStyle w:val="a9"/>
        <w:ind w:firstLine="480"/>
      </w:pPr>
      <w:r>
        <w:rPr>
          <w:rFonts w:hint="eastAsia"/>
        </w:rPr>
        <w:t>第一级：由高级工程师等专家组成，负责</w:t>
      </w:r>
      <w:r w:rsidR="00E86E91">
        <w:rPr>
          <w:rFonts w:hint="eastAsia"/>
        </w:rPr>
        <w:t>网站和客户端的界面设计工作</w:t>
      </w:r>
      <w:r>
        <w:rPr>
          <w:rFonts w:hint="eastAsia"/>
        </w:rPr>
        <w:t>；第二级由研发部设计人员组成，在第一级机构的指导下，完成产品的设计；第三级由工程技术人员组成的中试组，负责</w:t>
      </w:r>
      <w:r w:rsidR="00E86E91">
        <w:rPr>
          <w:rFonts w:hint="eastAsia"/>
        </w:rPr>
        <w:t>网站与客户端的各种测试工作</w:t>
      </w:r>
      <w:r>
        <w:rPr>
          <w:rFonts w:hint="eastAsia"/>
        </w:rPr>
        <w:t>。</w:t>
      </w:r>
    </w:p>
    <w:p w:rsidR="00D96535" w:rsidRPr="00D96535" w:rsidRDefault="00D96535" w:rsidP="00D96535">
      <w:pPr>
        <w:pStyle w:val="a9"/>
        <w:ind w:firstLine="480"/>
      </w:pPr>
      <w:r>
        <w:rPr>
          <w:rFonts w:hint="eastAsia"/>
        </w:rPr>
        <w:t>其中，各级对产品形成的各阶段技术文档统一编号保存，便于修改与完善，使产品质量有较好的保证。</w:t>
      </w:r>
    </w:p>
    <w:p w:rsidR="00F362A8" w:rsidRDefault="00F362A8">
      <w:pPr>
        <w:widowControl/>
        <w:jc w:val="left"/>
        <w:rPr>
          <w:rFonts w:ascii="黑体" w:eastAsia="黑体" w:hAnsiTheme="majorHAnsi" w:cstheme="majorBidi"/>
          <w:b/>
          <w:bCs/>
          <w:sz w:val="32"/>
          <w:szCs w:val="32"/>
        </w:rPr>
      </w:pPr>
      <w:bookmarkStart w:id="36" w:name="_Toc506932843"/>
      <w:r>
        <w:br w:type="page"/>
      </w:r>
    </w:p>
    <w:p w:rsidR="00387025" w:rsidRDefault="00387025" w:rsidP="00387025">
      <w:pPr>
        <w:pStyle w:val="a"/>
        <w:spacing w:before="156" w:after="156"/>
      </w:pPr>
      <w:bookmarkStart w:id="37" w:name="_Toc508808852"/>
      <w:r w:rsidRPr="005462FB">
        <w:rPr>
          <w:rFonts w:hint="eastAsia"/>
        </w:rPr>
        <w:lastRenderedPageBreak/>
        <w:t>市场调查与分析</w:t>
      </w:r>
      <w:bookmarkEnd w:id="36"/>
      <w:bookmarkEnd w:id="37"/>
    </w:p>
    <w:p w:rsidR="00F055A2" w:rsidRDefault="00387025" w:rsidP="00387025">
      <w:pPr>
        <w:pStyle w:val="a0"/>
        <w:spacing w:before="156" w:after="156"/>
      </w:pPr>
      <w:bookmarkStart w:id="38" w:name="_Toc506932844"/>
      <w:bookmarkStart w:id="39" w:name="_Toc508808853"/>
      <w:r>
        <w:rPr>
          <w:rFonts w:hint="eastAsia"/>
        </w:rPr>
        <w:t>市场分析</w:t>
      </w:r>
      <w:bookmarkEnd w:id="38"/>
      <w:bookmarkEnd w:id="39"/>
    </w:p>
    <w:p w:rsidR="00387025" w:rsidRDefault="00387025" w:rsidP="006B2418">
      <w:pPr>
        <w:pStyle w:val="a1"/>
      </w:pPr>
      <w:bookmarkStart w:id="40" w:name="_Toc506932845"/>
      <w:bookmarkStart w:id="41" w:name="_Toc508808854"/>
      <w:r w:rsidRPr="005462FB">
        <w:rPr>
          <w:rFonts w:hint="eastAsia"/>
        </w:rPr>
        <w:t>细分市场</w:t>
      </w:r>
      <w:bookmarkEnd w:id="40"/>
      <w:bookmarkEnd w:id="41"/>
    </w:p>
    <w:p w:rsidR="00A73D14" w:rsidRDefault="00A73D14" w:rsidP="00387025">
      <w:pPr>
        <w:pStyle w:val="a9"/>
        <w:ind w:firstLine="480"/>
      </w:pPr>
      <w:r>
        <w:rPr>
          <w:rFonts w:hint="eastAsia"/>
        </w:rPr>
        <w:t>2018年调查表明，</w:t>
      </w:r>
      <w:r w:rsidRPr="00A73D14">
        <w:rPr>
          <w:rFonts w:hint="eastAsia"/>
        </w:rPr>
        <w:t>目前</w:t>
      </w:r>
      <w:r>
        <w:rPr>
          <w:rFonts w:hint="eastAsia"/>
        </w:rPr>
        <w:t>少儿编程</w:t>
      </w:r>
      <w:r w:rsidRPr="00A73D14">
        <w:rPr>
          <w:rFonts w:hint="eastAsia"/>
        </w:rPr>
        <w:t>市场规模处在</w:t>
      </w:r>
      <w:r w:rsidRPr="00A73D14">
        <w:t>20亿-100亿区间。预期5年内，少儿编程教育市场规模可达到500亿。</w:t>
      </w:r>
      <w:r w:rsidRPr="00A73D14">
        <w:rPr>
          <w:rFonts w:hint="eastAsia"/>
        </w:rPr>
        <w:t>目前的</w:t>
      </w:r>
      <w:r w:rsidR="006A1CE2">
        <w:rPr>
          <w:rFonts w:hint="eastAsia"/>
        </w:rPr>
        <w:t>少儿编程行业生态主要有三大业态：工具，培训和</w:t>
      </w:r>
      <w:r w:rsidRPr="00A73D14">
        <w:rPr>
          <w:rFonts w:hint="eastAsia"/>
        </w:rPr>
        <w:t>平台。</w:t>
      </w:r>
      <w:r w:rsidR="006A1CE2">
        <w:rPr>
          <w:rFonts w:hint="eastAsia"/>
        </w:rPr>
        <w:t>编程</w:t>
      </w:r>
      <w:r w:rsidRPr="00A73D14">
        <w:rPr>
          <w:rFonts w:hint="eastAsia"/>
        </w:rPr>
        <w:t>工具支撑一切后续环节的发生和推进，主要包含软件和硬件两类工具；</w:t>
      </w:r>
      <w:r w:rsidR="006A1CE2">
        <w:rPr>
          <w:rFonts w:hint="eastAsia"/>
        </w:rPr>
        <w:t>而</w:t>
      </w:r>
      <w:r w:rsidRPr="00A73D14">
        <w:rPr>
          <w:rFonts w:hint="eastAsia"/>
        </w:rPr>
        <w:t>培训是对工具的应用，以发挥工具的价值，主要包含内容和师资两大生态环节；平台作为工具类和培训类企业在商业发展过程中所需的一种延伸，承载了工具、教育产品乃至社区</w:t>
      </w:r>
      <w:r w:rsidR="006A1CE2">
        <w:rPr>
          <w:rFonts w:hint="eastAsia"/>
        </w:rPr>
        <w:t>，CoolCode属于线上编程学习平台</w:t>
      </w:r>
      <w:r w:rsidRPr="00A73D14">
        <w:rPr>
          <w:rFonts w:hint="eastAsia"/>
        </w:rPr>
        <w:t>。</w:t>
      </w:r>
    </w:p>
    <w:p w:rsidR="00387025" w:rsidRPr="009A03CB" w:rsidRDefault="00A73D14" w:rsidP="00387025">
      <w:pPr>
        <w:pStyle w:val="a9"/>
        <w:ind w:firstLine="480"/>
      </w:pPr>
      <w:r>
        <w:rPr>
          <w:rFonts w:hint="eastAsia"/>
        </w:rPr>
        <w:t>酷德公司认为</w:t>
      </w:r>
      <w:r w:rsidR="00387025" w:rsidRPr="009A03CB">
        <w:rPr>
          <w:rFonts w:hint="eastAsia"/>
        </w:rPr>
        <w:t>根据</w:t>
      </w:r>
      <w:r w:rsidR="00770EDF" w:rsidRPr="009A03CB">
        <w:rPr>
          <w:rFonts w:hint="eastAsia"/>
        </w:rPr>
        <w:t>儿童不同的学习阶段，可以</w:t>
      </w:r>
      <w:r>
        <w:rPr>
          <w:rFonts w:hint="eastAsia"/>
        </w:rPr>
        <w:t>把学习编程的用户分为学龄前，低年级，中年级，高年级这四</w:t>
      </w:r>
      <w:r w:rsidR="00770EDF" w:rsidRPr="009A03CB">
        <w:rPr>
          <w:rFonts w:hint="eastAsia"/>
        </w:rPr>
        <w:t>个</w:t>
      </w:r>
      <w:r>
        <w:rPr>
          <w:rFonts w:hint="eastAsia"/>
        </w:rPr>
        <w:t>年龄阶段，所以课程的主要面向就是对这四</w:t>
      </w:r>
      <w:r w:rsidR="00770EDF" w:rsidRPr="009A03CB">
        <w:rPr>
          <w:rFonts w:hint="eastAsia"/>
        </w:rPr>
        <w:t>部分用户。</w:t>
      </w:r>
      <w:r w:rsidR="009A03CB">
        <w:rPr>
          <w:rFonts w:hint="eastAsia"/>
        </w:rPr>
        <w:t>每部分用户需要的学习内容和学习目标不同，因而市场需求也不同</w:t>
      </w:r>
      <w:r>
        <w:rPr>
          <w:rFonts w:hint="eastAsia"/>
        </w:rPr>
        <w:t>，进而课程设置不同</w:t>
      </w:r>
      <w:r w:rsidR="009A03CB">
        <w:rPr>
          <w:rFonts w:hint="eastAsia"/>
        </w:rPr>
        <w:t>。</w:t>
      </w:r>
    </w:p>
    <w:p w:rsidR="00387025" w:rsidRPr="009A03CB" w:rsidRDefault="00387025" w:rsidP="006B2418">
      <w:pPr>
        <w:pStyle w:val="a1"/>
      </w:pPr>
      <w:bookmarkStart w:id="42" w:name="_Toc506932846"/>
      <w:bookmarkStart w:id="43" w:name="_Toc508808855"/>
      <w:r w:rsidRPr="009A03CB">
        <w:rPr>
          <w:rFonts w:hint="eastAsia"/>
        </w:rPr>
        <w:t>目标用户群体</w:t>
      </w:r>
      <w:bookmarkEnd w:id="42"/>
      <w:bookmarkEnd w:id="43"/>
    </w:p>
    <w:p w:rsidR="00387025" w:rsidRPr="009A03CB" w:rsidRDefault="002F29AE" w:rsidP="002F29AE">
      <w:pPr>
        <w:pStyle w:val="a9"/>
        <w:ind w:firstLine="480"/>
      </w:pPr>
      <w:r>
        <w:rPr>
          <w:rFonts w:hint="eastAsia"/>
        </w:rPr>
        <w:t>本公司研发的CoolCode编平台目标用户群体为5岁以上18岁以下，学习编程的儿童。由于</w:t>
      </w:r>
      <w:r w:rsidR="00496FE5">
        <w:rPr>
          <w:rFonts w:hint="eastAsia"/>
        </w:rPr>
        <w:t>本公司</w:t>
      </w:r>
      <w:r>
        <w:rPr>
          <w:rFonts w:hint="eastAsia"/>
        </w:rPr>
        <w:t>产品价格实惠，故中低收入家庭也可以购买使用。</w:t>
      </w:r>
      <w:r w:rsidR="00387025" w:rsidRPr="009A03CB">
        <w:rPr>
          <w:rFonts w:hint="eastAsia"/>
        </w:rPr>
        <w:t>由于本公司的产品形态是</w:t>
      </w:r>
      <w:r w:rsidR="00770EDF" w:rsidRPr="009A03CB">
        <w:rPr>
          <w:rFonts w:hint="eastAsia"/>
        </w:rPr>
        <w:t>编程教育网站和匹配的app</w:t>
      </w:r>
      <w:r w:rsidR="00387025" w:rsidRPr="009A03CB">
        <w:rPr>
          <w:rFonts w:hint="eastAsia"/>
        </w:rPr>
        <w:t>应用软件，</w:t>
      </w:r>
      <w:r w:rsidR="00770EDF" w:rsidRPr="009A03CB">
        <w:rPr>
          <w:rFonts w:hint="eastAsia"/>
        </w:rPr>
        <w:t>考虑到儿童对于电子产品的依赖性，</w:t>
      </w:r>
      <w:r w:rsidR="001704B0">
        <w:rPr>
          <w:rFonts w:hint="eastAsia"/>
        </w:rPr>
        <w:t>本公司</w:t>
      </w:r>
      <w:r w:rsidR="00770EDF" w:rsidRPr="009A03CB">
        <w:rPr>
          <w:rFonts w:hint="eastAsia"/>
        </w:rPr>
        <w:t>也会推出相关的书籍或者是专属的学习产品，</w:t>
      </w:r>
      <w:r w:rsidR="00387025" w:rsidRPr="009A03CB">
        <w:rPr>
          <w:rFonts w:hint="eastAsia"/>
        </w:rPr>
        <w:t>直至覆盖所有</w:t>
      </w:r>
      <w:r w:rsidR="00770EDF" w:rsidRPr="009A03CB">
        <w:rPr>
          <w:rFonts w:hint="eastAsia"/>
        </w:rPr>
        <w:t>希望学习编程的儿童</w:t>
      </w:r>
      <w:r w:rsidR="00387025" w:rsidRPr="009A03CB">
        <w:rPr>
          <w:rFonts w:hint="eastAsia"/>
        </w:rPr>
        <w:t>。</w:t>
      </w:r>
    </w:p>
    <w:p w:rsidR="002C770E" w:rsidRDefault="002C770E" w:rsidP="002C770E">
      <w:pPr>
        <w:pStyle w:val="a0"/>
        <w:spacing w:before="156" w:after="156"/>
      </w:pPr>
      <w:bookmarkStart w:id="44" w:name="_Toc506932847"/>
      <w:bookmarkStart w:id="45" w:name="_Toc508808856"/>
      <w:r>
        <w:rPr>
          <w:rFonts w:hint="eastAsia"/>
        </w:rPr>
        <w:t>产业链分析</w:t>
      </w:r>
      <w:bookmarkEnd w:id="44"/>
      <w:bookmarkEnd w:id="45"/>
    </w:p>
    <w:p w:rsidR="002C770E" w:rsidRDefault="002F29AE" w:rsidP="002F29AE">
      <w:pPr>
        <w:pStyle w:val="a9"/>
        <w:ind w:firstLine="480"/>
      </w:pPr>
      <w:r>
        <w:rPr>
          <w:rFonts w:hint="eastAsia"/>
        </w:rPr>
        <w:t>由于编程学习是一个系统化的学习过程，故</w:t>
      </w:r>
      <w:r w:rsidR="00496FE5">
        <w:rPr>
          <w:rFonts w:hint="eastAsia"/>
        </w:rPr>
        <w:t>本公司</w:t>
      </w:r>
      <w:r>
        <w:rPr>
          <w:rFonts w:hint="eastAsia"/>
        </w:rPr>
        <w:t>在初步研发CoolCode编程平台后，会衍生出一条十分广泛</w:t>
      </w:r>
      <w:r w:rsidR="0074033D">
        <w:rPr>
          <w:rFonts w:hint="eastAsia"/>
        </w:rPr>
        <w:t>的产业链，主要涉及图书与音像产品出版商、第三方服务</w:t>
      </w:r>
      <w:r w:rsidR="00B4030E">
        <w:rPr>
          <w:rFonts w:hint="eastAsia"/>
        </w:rPr>
        <w:t>需求</w:t>
      </w:r>
      <w:r w:rsidR="0074033D">
        <w:rPr>
          <w:rFonts w:hint="eastAsia"/>
        </w:rPr>
        <w:t>商</w:t>
      </w:r>
      <w:r w:rsidR="00A532DE">
        <w:rPr>
          <w:rFonts w:hint="eastAsia"/>
        </w:rPr>
        <w:t>、程序员群体</w:t>
      </w:r>
      <w:r w:rsidR="0074033D">
        <w:rPr>
          <w:rFonts w:hint="eastAsia"/>
        </w:rPr>
        <w:t>等，其产业链条如图下所示：</w:t>
      </w:r>
      <w:r w:rsidR="006B666D">
        <w:rPr>
          <w:noProof/>
        </w:rPr>
        <w:lastRenderedPageBreak/>
        <w:drawing>
          <wp:inline distT="0" distB="0" distL="0" distR="0" wp14:anchorId="2AF0E2CC" wp14:editId="76396D12">
            <wp:extent cx="5088467" cy="2777066"/>
            <wp:effectExtent l="0" t="0" r="0" b="4445"/>
            <wp:docPr id="3" name="图片 3" descr="C:\Users\Lenovo\AppData\Local\Temp\155316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31681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6238" cy="2781307"/>
                    </a:xfrm>
                    <a:prstGeom prst="rect">
                      <a:avLst/>
                    </a:prstGeom>
                    <a:noFill/>
                    <a:ln>
                      <a:noFill/>
                    </a:ln>
                  </pic:spPr>
                </pic:pic>
              </a:graphicData>
            </a:graphic>
          </wp:inline>
        </w:drawing>
      </w:r>
    </w:p>
    <w:p w:rsidR="002C770E" w:rsidRPr="00655042" w:rsidRDefault="002C770E" w:rsidP="00655042">
      <w:pPr>
        <w:pStyle w:val="ac"/>
        <w:spacing w:afterLines="50" w:after="156"/>
        <w:jc w:val="center"/>
        <w:rPr>
          <w:rFonts w:ascii="黑体" w:hAnsi="黑体"/>
        </w:rPr>
      </w:pPr>
      <w:r w:rsidRPr="00655042">
        <w:rPr>
          <w:rFonts w:ascii="黑体" w:hAnsi="黑体"/>
        </w:rPr>
        <w:t xml:space="preserve">图 </w:t>
      </w:r>
      <w:r w:rsidRPr="00655042">
        <w:rPr>
          <w:rFonts w:ascii="黑体" w:hAnsi="黑体"/>
        </w:rPr>
        <w:fldChar w:fldCharType="begin"/>
      </w:r>
      <w:r w:rsidRPr="00655042">
        <w:rPr>
          <w:rFonts w:ascii="黑体" w:hAnsi="黑体"/>
        </w:rPr>
        <w:instrText xml:space="preserve"> SEQ 图 \* ARABIC </w:instrText>
      </w:r>
      <w:r w:rsidRPr="00655042">
        <w:rPr>
          <w:rFonts w:ascii="黑体" w:hAnsi="黑体"/>
        </w:rPr>
        <w:fldChar w:fldCharType="separate"/>
      </w:r>
      <w:r w:rsidR="00100BC9">
        <w:rPr>
          <w:rFonts w:ascii="黑体" w:hAnsi="黑体"/>
          <w:noProof/>
        </w:rPr>
        <w:t>4</w:t>
      </w:r>
      <w:r w:rsidRPr="00655042">
        <w:rPr>
          <w:rFonts w:ascii="黑体" w:hAnsi="黑体"/>
        </w:rPr>
        <w:fldChar w:fldCharType="end"/>
      </w:r>
      <w:r w:rsidRPr="00655042">
        <w:rPr>
          <w:rFonts w:ascii="黑体" w:hAnsi="黑体"/>
        </w:rPr>
        <w:t xml:space="preserve"> </w:t>
      </w:r>
      <w:r w:rsidRPr="00655042">
        <w:rPr>
          <w:rFonts w:ascii="黑体" w:hAnsi="黑体" w:hint="eastAsia"/>
        </w:rPr>
        <w:t>产业链条图</w:t>
      </w:r>
    </w:p>
    <w:p w:rsidR="002C770E" w:rsidRDefault="00496FE5" w:rsidP="00496FE5">
      <w:pPr>
        <w:pStyle w:val="a9"/>
        <w:ind w:left="480" w:firstLineChars="0" w:firstLine="0"/>
      </w:pPr>
      <w:r>
        <w:rPr>
          <w:rFonts w:hint="eastAsia"/>
        </w:rPr>
        <w:t>①</w:t>
      </w:r>
      <w:r w:rsidR="002C770E">
        <w:rPr>
          <w:rFonts w:hint="eastAsia"/>
        </w:rPr>
        <w:t>三方服务提供商</w:t>
      </w:r>
    </w:p>
    <w:p w:rsidR="00496FE5" w:rsidRDefault="00B4030E" w:rsidP="002C770E">
      <w:pPr>
        <w:pStyle w:val="a9"/>
        <w:ind w:firstLine="480"/>
      </w:pPr>
      <w:r>
        <w:rPr>
          <w:rFonts w:hint="eastAsia"/>
        </w:rPr>
        <w:t>由于少儿编程的火热，</w:t>
      </w:r>
      <w:r w:rsidR="002C770E">
        <w:rPr>
          <w:rFonts w:hint="eastAsia"/>
        </w:rPr>
        <w:t>目前市场上存在许多</w:t>
      </w:r>
      <w:r>
        <w:rPr>
          <w:rFonts w:hint="eastAsia"/>
        </w:rPr>
        <w:t>需求在线编程学习网站的</w:t>
      </w:r>
      <w:r w:rsidR="002C770E">
        <w:rPr>
          <w:rFonts w:hint="eastAsia"/>
        </w:rPr>
        <w:t>第三方厂商，例如</w:t>
      </w:r>
      <w:r>
        <w:rPr>
          <w:rFonts w:hint="eastAsia"/>
        </w:rPr>
        <w:t>中、小学学校或者课外培训机构，例如学而思、高思</w:t>
      </w:r>
      <w:r w:rsidR="002C770E">
        <w:rPr>
          <w:rFonts w:hint="eastAsia"/>
        </w:rPr>
        <w:t>等等。</w:t>
      </w:r>
      <w:r>
        <w:rPr>
          <w:rFonts w:hint="eastAsia"/>
        </w:rPr>
        <w:t>中、小学学校通常没有自己的编程训练系统，编程学习模式还停留在PPT讲解</w:t>
      </w:r>
      <w:r w:rsidR="00496FE5">
        <w:rPr>
          <w:rFonts w:hint="eastAsia"/>
        </w:rPr>
        <w:t>或屏幕投影方式，互动性差且监督功能不足。CoolCode编程平台的“学校模式”会给教师足够的权限，供教师自己设计课程教学内容和进度，也可以实时查看学生编程情况。CoolCode可以提升学生在学校课内编程教育的学习效率，激发学生学习兴趣。而对于第三方培训机构，许多机构也没有自己的培训平台。由于开发平台成本高且风险性大，许多培训机构对于推出编程教学课程望而却步。本公司的产品意在为这些以其他学科教育课程为主导的培训机构提供研发新课程的机会，进而互利共赢。CoolCode编程平台可以为培训机构开放“课程设计”功能，允许机构对本公司事先设计好的课程进行调整。并且，本公司也会收集课外辅导机构对于CoolCode编程平台的教学反馈，并去优化产品，完善服务体系。与第三方机构进行合作，推广本公司的产品，可以获得巨大的免费广告宣传渠道和更多的利润。</w:t>
      </w:r>
    </w:p>
    <w:p w:rsidR="002C770E" w:rsidRDefault="002C770E" w:rsidP="002C770E">
      <w:pPr>
        <w:pStyle w:val="a9"/>
        <w:ind w:firstLine="480"/>
      </w:pPr>
      <w:r>
        <w:rPr>
          <w:rFonts w:hint="eastAsia"/>
        </w:rPr>
        <w:t>②</w:t>
      </w:r>
      <w:r w:rsidR="00A532DE" w:rsidRPr="00A532DE">
        <w:rPr>
          <w:rFonts w:hint="eastAsia"/>
        </w:rPr>
        <w:t>图书与音像产品出版商</w:t>
      </w:r>
    </w:p>
    <w:p w:rsidR="002C770E" w:rsidRDefault="00A532DE" w:rsidP="002C770E">
      <w:pPr>
        <w:pStyle w:val="a9"/>
        <w:ind w:firstLine="480"/>
      </w:pPr>
      <w:r w:rsidRPr="00A532DE">
        <w:rPr>
          <w:rFonts w:hint="eastAsia"/>
        </w:rPr>
        <w:t>图书与音像产品出版商</w:t>
      </w:r>
      <w:r w:rsidR="002C770E">
        <w:rPr>
          <w:rFonts w:hint="eastAsia"/>
        </w:rPr>
        <w:t>指的是</w:t>
      </w:r>
      <w:r>
        <w:rPr>
          <w:rFonts w:hint="eastAsia"/>
        </w:rPr>
        <w:t>出版教育类书籍和课程视频的出版机构。我公司意在研发一个全新的、适合儿童学习的编程体系，因而会推出与课程相关的编</w:t>
      </w:r>
      <w:r>
        <w:rPr>
          <w:rFonts w:hint="eastAsia"/>
        </w:rPr>
        <w:lastRenderedPageBreak/>
        <w:t>程书籍和编程教学课程。本公司也认为这是一种很好的产品推广方式，益于对外宣传CoolCode编程平台。少儿编程课程的火热，会使图书、音像产品出版商寻求合作，出版编程相关书籍，进而获得市场份额。本公司的产品会使出版商获得销量增长和利润。</w:t>
      </w:r>
    </w:p>
    <w:p w:rsidR="002C770E" w:rsidRDefault="002C770E" w:rsidP="002C770E">
      <w:pPr>
        <w:pStyle w:val="a9"/>
        <w:ind w:firstLine="480"/>
      </w:pPr>
      <w:r>
        <w:rPr>
          <w:rFonts w:hint="eastAsia"/>
        </w:rPr>
        <w:t>③</w:t>
      </w:r>
      <w:r w:rsidR="00A532DE">
        <w:rPr>
          <w:rFonts w:hint="eastAsia"/>
        </w:rPr>
        <w:t>程序员群体</w:t>
      </w:r>
    </w:p>
    <w:p w:rsidR="002C770E" w:rsidRDefault="00A532DE" w:rsidP="002C770E">
      <w:pPr>
        <w:pStyle w:val="a9"/>
        <w:ind w:firstLine="480"/>
      </w:pPr>
      <w:r>
        <w:rPr>
          <w:rFonts w:hint="eastAsia"/>
        </w:rPr>
        <w:t>本公司研发的CoolCode编程平台的核心目标是实现“以人为本的编程教学”。编程课程针对不同的用户年龄设置有不同的编程教学方法和教学内容</w:t>
      </w:r>
      <w:r w:rsidR="009F7547">
        <w:rPr>
          <w:rFonts w:hint="eastAsia"/>
        </w:rPr>
        <w:t>。这就需要对不同的编程语言进行分析，获得各种语法的学习困难度评估，进而研发最佳的学习顺序和模式。而对于编程语言，广大程序员最有话语权。本公司会聘请大量程序员参与到课程设置研发中，调查程序员对于</w:t>
      </w:r>
      <w:r w:rsidR="006B666D">
        <w:rPr>
          <w:rFonts w:hint="eastAsia"/>
        </w:rPr>
        <w:t>编程学习的普遍认识。这会增加编程市场的就业机会，使程序员群体受益</w:t>
      </w:r>
      <w:r w:rsidR="009F7547">
        <w:rPr>
          <w:rFonts w:hint="eastAsia"/>
        </w:rPr>
        <w:t>。</w:t>
      </w:r>
    </w:p>
    <w:p w:rsidR="002C770E" w:rsidRDefault="002C770E" w:rsidP="002C770E">
      <w:pPr>
        <w:pStyle w:val="a9"/>
        <w:ind w:firstLine="480"/>
      </w:pPr>
      <w:r>
        <w:rPr>
          <w:rFonts w:hint="eastAsia"/>
        </w:rPr>
        <w:t>④</w:t>
      </w:r>
      <w:r w:rsidR="006B666D">
        <w:rPr>
          <w:rFonts w:hint="eastAsia"/>
        </w:rPr>
        <w:t>编程学习学生</w:t>
      </w:r>
    </w:p>
    <w:p w:rsidR="006B666D" w:rsidRPr="00A61B2F" w:rsidRDefault="00A61B2F" w:rsidP="006B666D">
      <w:pPr>
        <w:pStyle w:val="a9"/>
        <w:ind w:firstLine="480"/>
      </w:pPr>
      <w:r>
        <w:rPr>
          <w:rFonts w:hint="eastAsia"/>
        </w:rPr>
        <w:t>由于信息化时代的到来，少儿编程越来越受到社会的重视，其甚至还被纳入了高考自选科目之中。但是，如果只是把编程作为一个“应试科目”来看待，这就违背了学习编程的初衷，自然也不会有很好的学习效果。</w:t>
      </w:r>
      <w:r w:rsidR="006B666D" w:rsidRPr="00A61B2F">
        <w:rPr>
          <w:rFonts w:hint="eastAsia"/>
        </w:rPr>
        <w:t>酷德公司开发少儿编程学习平台的目的是让孩子能够熟练地用代码、用科技表达自己的思维和想法</w:t>
      </w:r>
      <w:r>
        <w:rPr>
          <w:rFonts w:hint="eastAsia"/>
        </w:rPr>
        <w:t>，获得良好的“编程思维”，在做题或者生活中遇到问题能够有条理、有逻辑地去解决问题</w:t>
      </w:r>
      <w:r w:rsidR="006B666D" w:rsidRPr="00A61B2F">
        <w:rPr>
          <w:rFonts w:hint="eastAsia"/>
        </w:rPr>
        <w:t>。</w:t>
      </w:r>
      <w:r>
        <w:rPr>
          <w:rFonts w:hint="eastAsia"/>
        </w:rPr>
        <w:t>本公司推出的教学课程以计算机领域前沿科技和各种生活情景为背景，向学生教授解决问题的思路，倡导学生独立自主思考。并且，CoolCode编程平台对于高年级学生还配备有讨论区的功能，学生可以自由发言、讨论问题，与全国的小伙伴一起学习、成长。不管最后用户选择了怎样的职业方向，编程思维都能帮助他们走得更好、更远。自然而然，CoolCode编程平台都会成为他们最美好的回忆。</w:t>
      </w:r>
    </w:p>
    <w:p w:rsidR="003D19B6" w:rsidRPr="00E03BAF" w:rsidRDefault="003D19B6" w:rsidP="003D19B6">
      <w:pPr>
        <w:pStyle w:val="a0"/>
        <w:spacing w:before="156" w:after="156"/>
      </w:pPr>
      <w:bookmarkStart w:id="46" w:name="_Toc506932848"/>
      <w:bookmarkStart w:id="47" w:name="_Toc508808857"/>
      <w:r w:rsidRPr="00E03BAF">
        <w:rPr>
          <w:rFonts w:hint="eastAsia"/>
        </w:rPr>
        <w:t>竞争因素分析</w:t>
      </w:r>
      <w:bookmarkEnd w:id="46"/>
      <w:bookmarkEnd w:id="47"/>
    </w:p>
    <w:p w:rsidR="003D19B6" w:rsidRPr="00E03BAF" w:rsidRDefault="003D19B6" w:rsidP="006B2418">
      <w:pPr>
        <w:pStyle w:val="a1"/>
      </w:pPr>
      <w:bookmarkStart w:id="48" w:name="_Toc506932849"/>
      <w:bookmarkStart w:id="49" w:name="_Toc508808858"/>
      <w:r w:rsidRPr="00E03BAF">
        <w:rPr>
          <w:rFonts w:hint="eastAsia"/>
        </w:rPr>
        <w:t>竞争产品分析</w:t>
      </w:r>
      <w:bookmarkEnd w:id="48"/>
      <w:bookmarkEnd w:id="49"/>
    </w:p>
    <w:p w:rsidR="00F81C18" w:rsidRDefault="00E03BAF" w:rsidP="00E03BAF">
      <w:pPr>
        <w:pStyle w:val="a9"/>
        <w:ind w:firstLine="480"/>
      </w:pPr>
      <w:r w:rsidRPr="00E03BAF">
        <w:t>作为国内教育行业的后起之秀，少儿编程自 2015 年起在国内零星闪现，并于 2016年呈燎原之势迅速发展。例如专注少儿编程、以游戏化教学为切口的</w:t>
      </w:r>
      <w:r w:rsidRPr="00E03BAF">
        <w:t>“</w:t>
      </w:r>
      <w:r w:rsidRPr="00E03BAF">
        <w:t>编程猫</w:t>
      </w:r>
      <w:r w:rsidRPr="00E03BAF">
        <w:t>”</w:t>
      </w:r>
      <w:r w:rsidRPr="00E03BAF">
        <w:t>在 2015 年 5 月完成数百万元的天使轮融资之后，在去年年底和今年五月</w:t>
      </w:r>
      <w:r w:rsidRPr="00E03BAF">
        <w:lastRenderedPageBreak/>
        <w:t>相继完成两轮共计 3500 万元的融资；线上小班课模式做少儿编程的</w:t>
      </w:r>
      <w:r w:rsidRPr="00E03BAF">
        <w:t>“</w:t>
      </w:r>
      <w:r w:rsidRPr="00E03BAF">
        <w:t>边玩边学</w:t>
      </w:r>
      <w:r w:rsidRPr="00E03BAF">
        <w:t>”</w:t>
      </w:r>
      <w:r w:rsidRPr="00E03BAF">
        <w:t>在今年四月完成 1000 万元的天使轮融资等等。教育培训龙头达内科技、好未来、新东方也在培养各自的少儿培训品牌。</w:t>
      </w:r>
    </w:p>
    <w:p w:rsidR="003D19B6" w:rsidRDefault="002C263F" w:rsidP="00E03BAF">
      <w:pPr>
        <w:pStyle w:val="a9"/>
        <w:ind w:firstLine="480"/>
      </w:pPr>
      <w:r>
        <w:rPr>
          <w:rFonts w:hint="eastAsia"/>
        </w:rPr>
        <w:t>目前，</w:t>
      </w:r>
      <w:r w:rsidRPr="002C263F">
        <w:rPr>
          <w:rFonts w:hint="eastAsia"/>
        </w:rPr>
        <w:t>少儿编程行业内的各家企业目前</w:t>
      </w:r>
      <w:r w:rsidR="00F81C18">
        <w:rPr>
          <w:rFonts w:hint="eastAsia"/>
        </w:rPr>
        <w:t>仍处于打磨各自产品、丰富用户体验、强化各自平台构建的过程中，众公司</w:t>
      </w:r>
      <w:r w:rsidRPr="002C263F">
        <w:rPr>
          <w:rFonts w:hint="eastAsia"/>
        </w:rPr>
        <w:t>依然奋战在各自的业务模式上，暂未打响激烈的客户抢夺战。预计将在一两年后进入到抢夺客户的竞争阶段。</w:t>
      </w:r>
    </w:p>
    <w:p w:rsidR="00F81C18" w:rsidRDefault="00F81C18" w:rsidP="00F81C18">
      <w:pPr>
        <w:pStyle w:val="a9"/>
        <w:ind w:firstLine="480"/>
      </w:pPr>
      <w:r>
        <w:rPr>
          <w:rFonts w:hint="eastAsia"/>
        </w:rPr>
        <w:t>“编程猫”兼具工具、培训与平台业态，已获得多笔亿级融资，拥有200万C端用户与逾3000所B端学校开展合作。发展了工具、培训、平台三种业态的“编程猫”公司</w:t>
      </w:r>
      <w:r w:rsidRPr="00F81C18">
        <w:rPr>
          <w:rFonts w:hint="eastAsia"/>
        </w:rPr>
        <w:t>将凭借这一综合生态系统形成的护城河，在竞争中凸显出绝对优势。但想要维系并良好运行这三种业态，也需要该类企业在现阶段就投入足量的人、财、物力。</w:t>
      </w:r>
    </w:p>
    <w:p w:rsidR="001757DB" w:rsidRDefault="00F81C18" w:rsidP="001757DB">
      <w:pPr>
        <w:pStyle w:val="a9"/>
        <w:ind w:firstLine="480"/>
      </w:pPr>
      <w:r>
        <w:rPr>
          <w:rFonts w:hint="eastAsia"/>
        </w:rPr>
        <w:t>“编玩边学”月流水近千万，毛利水平约65%。</w:t>
      </w:r>
      <w:r w:rsidR="001757DB">
        <w:rPr>
          <w:rFonts w:hint="eastAsia"/>
        </w:rPr>
        <w:t>其</w:t>
      </w:r>
      <w:r w:rsidR="001757DB" w:rsidRPr="001757DB">
        <w:rPr>
          <w:rFonts w:hint="eastAsia"/>
        </w:rPr>
        <w:t>继续优化迭代现有业务模式，致力于编程教育普及和</w:t>
      </w:r>
      <w:r w:rsidR="001757DB" w:rsidRPr="001757DB">
        <w:t xml:space="preserve"> Al 时代的视野、技能提升。</w:t>
      </w:r>
      <w:r w:rsidR="001757DB">
        <w:rPr>
          <w:rFonts w:hint="eastAsia"/>
        </w:rPr>
        <w:t>其发力</w:t>
      </w:r>
      <w:r w:rsidR="001757DB">
        <w:t xml:space="preserve"> Al 方向，发布少儿 AI 教育产品线；</w:t>
      </w:r>
      <w:r w:rsidR="001757DB">
        <w:rPr>
          <w:rFonts w:hint="eastAsia"/>
        </w:rPr>
        <w:t>扩大产品品类：扩展融入</w:t>
      </w:r>
      <w:r w:rsidR="001757DB">
        <w:t xml:space="preserve"> AI 与编程内容的学科；在一定程度上发展用户下沉，计划开发亲子低龄课；</w:t>
      </w:r>
      <w:r w:rsidR="001757DB">
        <w:rPr>
          <w:rFonts w:hint="eastAsia"/>
        </w:rPr>
        <w:t>扩大渠道拓展，借助战略投资方渠道大量进入学校端从而向</w:t>
      </w:r>
      <w:r w:rsidR="001757DB">
        <w:t xml:space="preserve"> C 端导流。</w:t>
      </w:r>
      <w:r w:rsidR="001757DB">
        <w:rPr>
          <w:rFonts w:hint="eastAsia"/>
        </w:rPr>
        <w:t>“编玩边学”自主研发游戏化编程技术，传播属性强，扩大获客；设立师资中心，保证教师团队稳定性和优质性，前途明亮。</w:t>
      </w:r>
    </w:p>
    <w:p w:rsidR="00F81C18" w:rsidRPr="00E03BAF" w:rsidRDefault="001757DB" w:rsidP="001757DB">
      <w:pPr>
        <w:pStyle w:val="a9"/>
        <w:ind w:firstLine="480"/>
      </w:pPr>
      <w:r>
        <w:rPr>
          <w:rFonts w:hint="eastAsia"/>
        </w:rPr>
        <w:t xml:space="preserve"> </w:t>
      </w:r>
      <w:r w:rsidR="00F81C18">
        <w:rPr>
          <w:rFonts w:hint="eastAsia"/>
        </w:rPr>
        <w:t>“小码王”以线下教学为主，门店扩张迅速，</w:t>
      </w:r>
      <w:r w:rsidR="007A60FB">
        <w:rPr>
          <w:rFonts w:hint="eastAsia"/>
        </w:rPr>
        <w:t>月营收超2000万，经营性现金流为正，证明了少儿编程行业蓬勃发展现状。</w:t>
      </w:r>
      <w:r>
        <w:rPr>
          <w:rFonts w:hint="eastAsia"/>
        </w:rPr>
        <w:t>小码王建立小码研究所，设立基于建构主义的蒙特梭利教育系统；课程内容层层穿透，实现教育理念和价值的落地；充分发挥线下优势，深入课程互动和分享反馈。</w:t>
      </w:r>
    </w:p>
    <w:p w:rsidR="004F57B6" w:rsidRPr="001704B0" w:rsidRDefault="004F57B6" w:rsidP="006B2418">
      <w:pPr>
        <w:pStyle w:val="a1"/>
      </w:pPr>
      <w:bookmarkStart w:id="50" w:name="_Toc506932851"/>
      <w:bookmarkStart w:id="51" w:name="_Toc508808860"/>
      <w:r w:rsidRPr="001704B0">
        <w:rPr>
          <w:rFonts w:hint="eastAsia"/>
        </w:rPr>
        <w:t>竞争优势分析</w:t>
      </w:r>
      <w:bookmarkEnd w:id="50"/>
      <w:bookmarkEnd w:id="51"/>
    </w:p>
    <w:p w:rsidR="004F57B6" w:rsidRPr="001704B0" w:rsidRDefault="001704B0" w:rsidP="004F57B6">
      <w:pPr>
        <w:pStyle w:val="a9"/>
        <w:ind w:firstLine="480"/>
      </w:pPr>
      <w:r>
        <w:rPr>
          <w:rFonts w:hint="eastAsia"/>
        </w:rPr>
        <w:t>本公司</w:t>
      </w:r>
      <w:r w:rsidR="004F57B6" w:rsidRPr="001704B0">
        <w:rPr>
          <w:rFonts w:hint="eastAsia"/>
        </w:rPr>
        <w:t>的竞争优势将来自以下几个方面：</w:t>
      </w:r>
    </w:p>
    <w:p w:rsidR="001704B0" w:rsidRPr="001704B0" w:rsidRDefault="001704B0" w:rsidP="001704B0">
      <w:pPr>
        <w:pStyle w:val="a9"/>
        <w:ind w:firstLine="480"/>
      </w:pPr>
      <w:r w:rsidRPr="001704B0">
        <w:rPr>
          <w:rFonts w:hint="eastAsia"/>
        </w:rPr>
        <w:t>首先，</w:t>
      </w:r>
      <w:r>
        <w:rPr>
          <w:rFonts w:hint="eastAsia"/>
        </w:rPr>
        <w:t>相比于同类型的少儿编程教学课程，本公司</w:t>
      </w:r>
      <w:r w:rsidRPr="001704B0">
        <w:rPr>
          <w:rFonts w:hint="eastAsia"/>
        </w:rPr>
        <w:t>设置的少儿编程课程</w:t>
      </w:r>
      <w:r>
        <w:rPr>
          <w:rFonts w:hint="eastAsia"/>
        </w:rPr>
        <w:t>对于儿童</w:t>
      </w:r>
      <w:r w:rsidRPr="001704B0">
        <w:rPr>
          <w:rFonts w:hint="eastAsia"/>
        </w:rPr>
        <w:t>有针对性。</w:t>
      </w:r>
      <w:r>
        <w:rPr>
          <w:rFonts w:hint="eastAsia"/>
        </w:rPr>
        <w:t>本公司根据儿童在不同年龄段的理解能力、认知能力和编程需求，</w:t>
      </w:r>
      <w:r w:rsidRPr="001704B0">
        <w:rPr>
          <w:rFonts w:hint="eastAsia"/>
        </w:rPr>
        <w:t>把用户年龄划分为三档，</w:t>
      </w:r>
      <w:r>
        <w:rPr>
          <w:rFonts w:hint="eastAsia"/>
        </w:rPr>
        <w:t>分别是</w:t>
      </w:r>
      <w:r w:rsidRPr="001704B0">
        <w:rPr>
          <w:rFonts w:hint="eastAsia"/>
        </w:rPr>
        <w:t>5-9岁，10-14岁和15岁以上。</w:t>
      </w:r>
      <w:r>
        <w:rPr>
          <w:rFonts w:hint="eastAsia"/>
        </w:rPr>
        <w:t>适应于不同年龄段的儿童，编程课程</w:t>
      </w:r>
      <w:r w:rsidRPr="001704B0">
        <w:rPr>
          <w:rFonts w:hint="eastAsia"/>
        </w:rPr>
        <w:t>教授的编程语言将会从易到难，从图形化、模块化</w:t>
      </w:r>
      <w:r>
        <w:rPr>
          <w:rFonts w:hint="eastAsia"/>
        </w:rPr>
        <w:t>的Scratch</w:t>
      </w:r>
      <w:r w:rsidRPr="001704B0">
        <w:rPr>
          <w:rFonts w:hint="eastAsia"/>
        </w:rPr>
        <w:t>编程到对</w:t>
      </w:r>
      <w:r>
        <w:rPr>
          <w:rFonts w:hint="eastAsia"/>
        </w:rPr>
        <w:t>高级语言语法、结构的综合学习，陪伴用户成长的同时</w:t>
      </w:r>
      <w:r w:rsidRPr="001704B0">
        <w:rPr>
          <w:rFonts w:hint="eastAsia"/>
        </w:rPr>
        <w:t>给予他们编程思维。</w:t>
      </w:r>
      <w:r w:rsidR="009C5929">
        <w:rPr>
          <w:rFonts w:hint="eastAsia"/>
        </w:rPr>
        <w:t>并且，CoolCode编程平台课程为体系化教学，有很强的承接性和</w:t>
      </w:r>
      <w:r w:rsidR="009C5929">
        <w:rPr>
          <w:rFonts w:hint="eastAsia"/>
        </w:rPr>
        <w:lastRenderedPageBreak/>
        <w:t>继承性，这样经过连贯的长年课程学习，儿童</w:t>
      </w:r>
      <w:r w:rsidRPr="001704B0">
        <w:rPr>
          <w:rFonts w:hint="eastAsia"/>
        </w:rPr>
        <w:t>收获会更大。</w:t>
      </w:r>
      <w:r w:rsidR="009C5929">
        <w:rPr>
          <w:rFonts w:hint="eastAsia"/>
        </w:rPr>
        <w:t>对于初次使用CoolCode编程平台的学生，平台设计了算法自动检测学生对于某些知识的理解能力，进而能够智能调整学习规划和学习进度。</w:t>
      </w:r>
    </w:p>
    <w:p w:rsidR="003308CF" w:rsidRDefault="001704B0" w:rsidP="00E4448B">
      <w:pPr>
        <w:pStyle w:val="a9"/>
        <w:ind w:firstLine="480"/>
      </w:pPr>
      <w:r>
        <w:rPr>
          <w:rFonts w:hint="eastAsia"/>
        </w:rPr>
        <w:t>本公司</w:t>
      </w:r>
      <w:r w:rsidRPr="001704B0">
        <w:rPr>
          <w:rFonts w:hint="eastAsia"/>
        </w:rPr>
        <w:t>的第二项优势是</w:t>
      </w:r>
      <w:r w:rsidR="003308CF">
        <w:rPr>
          <w:rFonts w:hint="eastAsia"/>
        </w:rPr>
        <w:t>CoolCode</w:t>
      </w:r>
      <w:r w:rsidRPr="001704B0">
        <w:rPr>
          <w:rFonts w:hint="eastAsia"/>
        </w:rPr>
        <w:t>编程平台使用方便性。</w:t>
      </w:r>
      <w:r>
        <w:rPr>
          <w:rFonts w:hint="eastAsia"/>
        </w:rPr>
        <w:t>本公司</w:t>
      </w:r>
      <w:r w:rsidRPr="001704B0">
        <w:rPr>
          <w:rFonts w:hint="eastAsia"/>
        </w:rPr>
        <w:t>避免了线下教学模式，选择多平台</w:t>
      </w:r>
      <w:r w:rsidR="003308CF">
        <w:rPr>
          <w:rFonts w:hint="eastAsia"/>
        </w:rPr>
        <w:t>、多用户端</w:t>
      </w:r>
      <w:r w:rsidRPr="001704B0">
        <w:rPr>
          <w:rFonts w:hint="eastAsia"/>
        </w:rPr>
        <w:t>线上教学。</w:t>
      </w:r>
      <w:r w:rsidR="00E4448B" w:rsidRPr="001704B0">
        <w:rPr>
          <w:rFonts w:hint="eastAsia"/>
        </w:rPr>
        <w:t>用户观看视频或者教程后自学，然后回答问题检验是否掌握知识。家长可以陪伴低龄儿童一同学习。这样，每个用户可以自由调整学习速度和学习内容，进行个性化定制学习。</w:t>
      </w:r>
      <w:r w:rsidR="003308CF">
        <w:rPr>
          <w:rFonts w:hint="eastAsia"/>
        </w:rPr>
        <w:t>本公司考虑到用户使用移动端学习时使用的是碎片化学习实践，因而移动端的内容是对电脑客户端学习内容的补充。</w:t>
      </w:r>
      <w:r w:rsidR="00E4448B">
        <w:rPr>
          <w:rFonts w:hint="eastAsia"/>
        </w:rPr>
        <w:t>这样，用户可以随时随地学习编程。虽然市场上其他同类型的产品也推出了客户端功能，但是我公司经过调查发现，大多数客户端的学习内容并不适合在手机上学习。</w:t>
      </w:r>
    </w:p>
    <w:p w:rsidR="00317A12" w:rsidRDefault="00E4448B" w:rsidP="001704B0">
      <w:pPr>
        <w:pStyle w:val="a9"/>
        <w:ind w:firstLine="480"/>
      </w:pPr>
      <w:r>
        <w:rPr>
          <w:rFonts w:hint="eastAsia"/>
        </w:rPr>
        <w:t>本公司的第三项优势是</w:t>
      </w:r>
      <w:r w:rsidR="003308CF" w:rsidRPr="001704B0">
        <w:rPr>
          <w:rFonts w:hint="eastAsia"/>
        </w:rPr>
        <w:t>的美观性和</w:t>
      </w:r>
      <w:r>
        <w:rPr>
          <w:rFonts w:hint="eastAsia"/>
        </w:rPr>
        <w:t>实用性。CoolCode在线编程</w:t>
      </w:r>
      <w:r w:rsidR="003308CF" w:rsidRPr="001704B0">
        <w:rPr>
          <w:rFonts w:hint="eastAsia"/>
        </w:rPr>
        <w:t>网站只有学习相关内容，</w:t>
      </w:r>
      <w:r>
        <w:rPr>
          <w:rFonts w:hint="eastAsia"/>
        </w:rPr>
        <w:t>排版美观，功能简单，</w:t>
      </w:r>
      <w:r w:rsidR="003308CF" w:rsidRPr="001704B0">
        <w:rPr>
          <w:rFonts w:hint="eastAsia"/>
        </w:rPr>
        <w:t>不会让用户被其他琐碎无关项所干扰。</w:t>
      </w:r>
      <w:r>
        <w:rPr>
          <w:rFonts w:hint="eastAsia"/>
        </w:rPr>
        <w:t>本公司经过调查发现，学习网站按键的数量与学生学习效率是成反比的关系，CoolCode尝试用最少的button数量实现尽可能多的功能。相比于市场上其他同类型产品会出现的投放大量无关课程广告等众多设计问题，CoolCode创建的是一个专心的学习环境。</w:t>
      </w:r>
      <w:r w:rsidR="00114C08">
        <w:rPr>
          <w:rFonts w:hint="eastAsia"/>
        </w:rPr>
        <w:t>使用CoolCode平台学习的学生的学习效率和学习质量都会远远高于其他人。</w:t>
      </w:r>
    </w:p>
    <w:p w:rsidR="001757DB" w:rsidRPr="001704B0" w:rsidRDefault="001757DB" w:rsidP="001757DB">
      <w:pPr>
        <w:pStyle w:val="a0"/>
        <w:spacing w:before="156" w:after="156"/>
      </w:pPr>
      <w:r>
        <w:rPr>
          <w:rFonts w:hint="eastAsia"/>
        </w:rPr>
        <w:t>市场发展预期走势分析</w:t>
      </w:r>
    </w:p>
    <w:p w:rsidR="001757DB" w:rsidRDefault="001757DB" w:rsidP="001757DB">
      <w:pPr>
        <w:pStyle w:val="a9"/>
        <w:ind w:firstLine="480"/>
      </w:pPr>
      <w:r w:rsidRPr="001757DB">
        <w:rPr>
          <w:rFonts w:hint="eastAsia"/>
        </w:rPr>
        <w:t>近年来国家各部委相继高频率推出人工智能</w:t>
      </w:r>
      <w:r w:rsidRPr="001757DB">
        <w:t>+教育相关政策，也成为少儿编程行业发展的一大助推器，同时投资机构的竞相追逐也为行业带来燃料。K12教育行业的本质就是教育本身，随着资本的不断涌入，行业内企业仍需沿着正确的方向发展。</w:t>
      </w:r>
    </w:p>
    <w:p w:rsidR="001757DB" w:rsidRDefault="001757DB" w:rsidP="001757DB">
      <w:pPr>
        <w:pStyle w:val="a9"/>
        <w:ind w:firstLine="480"/>
      </w:pPr>
      <w:r>
        <w:rPr>
          <w:rFonts w:hint="eastAsia"/>
        </w:rPr>
        <w:t>虽然从融资额及融资笔数上来说已经达到爆发期，但是少儿编程行业最核心的问题仍然存在。未来行业的发展将会集中于内容研发，加强师资力量，独有教学工具研发以及完善服务体系这四个方面。</w:t>
      </w:r>
    </w:p>
    <w:p w:rsidR="001757DB" w:rsidRDefault="001757DB" w:rsidP="001757DB">
      <w:pPr>
        <w:pStyle w:val="a9"/>
        <w:ind w:firstLine="480"/>
      </w:pPr>
      <w:r>
        <w:rPr>
          <w:rFonts w:hint="eastAsia"/>
        </w:rPr>
        <w:t>在内容研发上，国内少儿编程行业中部分课程同质化严重。建立壁垒首先要与众不同，通过加大教研投入，产出精品课程，这样不仅可以吸引更多的用户同</w:t>
      </w:r>
      <w:r>
        <w:rPr>
          <w:rFonts w:hint="eastAsia"/>
        </w:rPr>
        <w:lastRenderedPageBreak/>
        <w:t>时也可以提高学生用户的忠诚度和粘性。</w:t>
      </w:r>
    </w:p>
    <w:p w:rsidR="001757DB" w:rsidRPr="001757DB" w:rsidRDefault="001757DB" w:rsidP="001757DB">
      <w:pPr>
        <w:pStyle w:val="a9"/>
        <w:ind w:firstLine="480"/>
      </w:pPr>
      <w:r>
        <w:rPr>
          <w:rFonts w:hint="eastAsia"/>
        </w:rPr>
        <w:t>在师资培训上，师资缺乏以及师资水平不一是目前制约行业快速发展的原因之一。少儿编程需要“编程</w:t>
      </w:r>
      <w:r>
        <w:t>+教师</w:t>
      </w:r>
      <w:r>
        <w:t>”</w:t>
      </w:r>
      <w:r>
        <w:t>的复合型人才，为结果导向的家长消除疑虑。</w:t>
      </w:r>
    </w:p>
    <w:p w:rsidR="001757DB" w:rsidRPr="001704B0" w:rsidRDefault="001757DB" w:rsidP="001757DB">
      <w:pPr>
        <w:pStyle w:val="a0"/>
        <w:spacing w:before="156" w:after="156"/>
      </w:pPr>
      <w:r>
        <w:rPr>
          <w:rFonts w:hint="eastAsia"/>
        </w:rPr>
        <w:t>市场预测分析</w:t>
      </w:r>
    </w:p>
    <w:p w:rsidR="00317A12" w:rsidRPr="00A73D14" w:rsidRDefault="00317A12" w:rsidP="006B2418">
      <w:pPr>
        <w:pStyle w:val="a1"/>
      </w:pPr>
      <w:bookmarkStart w:id="52" w:name="_Toc506932854"/>
      <w:bookmarkStart w:id="53" w:name="_Toc508808863"/>
      <w:r w:rsidRPr="00A73D14">
        <w:rPr>
          <w:rFonts w:hint="eastAsia"/>
        </w:rPr>
        <w:t>预计市场规模</w:t>
      </w:r>
      <w:bookmarkEnd w:id="52"/>
      <w:bookmarkEnd w:id="53"/>
    </w:p>
    <w:p w:rsidR="00F81C18" w:rsidRDefault="00A73D14" w:rsidP="00A73D14">
      <w:pPr>
        <w:pStyle w:val="a9"/>
        <w:ind w:firstLine="480"/>
      </w:pPr>
      <w:r w:rsidRPr="00F81C18">
        <w:rPr>
          <w:rFonts w:hint="eastAsia"/>
        </w:rPr>
        <w:t>发展至今，我国少儿编程教育仍处于早期阶段，目前市场规模处在</w:t>
      </w:r>
      <w:r w:rsidRPr="00F81C18">
        <w:t>20亿-100亿区间。预期5年内，少儿编程教育市场规模可达到500亿。</w:t>
      </w:r>
    </w:p>
    <w:p w:rsidR="00317A12" w:rsidRDefault="00F81C18" w:rsidP="00A73D14">
      <w:pPr>
        <w:pStyle w:val="a9"/>
        <w:ind w:firstLine="480"/>
      </w:pPr>
      <w:r w:rsidRPr="00F81C18">
        <w:rPr>
          <w:rFonts w:hint="eastAsia"/>
        </w:rPr>
        <w:t>目前市场对于少儿编程行业的期待普遍偏乐观。虽然行业增速的确较为迅猛，但能否在短期内达到市场扩张预期，是多重因素共同作用的结果。政策的直接推动，是市场深入的最快速高效的手段。目前国家政策虽然大力推行人工智能领域，但有效性和深入性并未有效转移到各个地域的实际拓展中。目前仅有浙江省、北京市和山东省落实到实处，将编程纳入课程和考试的基础科目体系中。</w:t>
      </w:r>
      <w:r>
        <w:rPr>
          <w:rFonts w:hint="eastAsia"/>
        </w:rPr>
        <w:t>但是国家也推出了“加强少儿编程学习”的相关政策，总体讲少儿编程行业政策良好，适宜发展。</w:t>
      </w:r>
    </w:p>
    <w:p w:rsidR="00F81C18" w:rsidRDefault="00F81C18" w:rsidP="00A73D14">
      <w:pPr>
        <w:pStyle w:val="a9"/>
        <w:ind w:firstLine="480"/>
      </w:pPr>
      <w:r w:rsidRPr="00F81C18">
        <w:rPr>
          <w:rFonts w:hint="eastAsia"/>
        </w:rPr>
        <w:t>虽然少儿编程行业是增量市场，且目前各家尚处蓄势阶段，但预计在未来</w:t>
      </w:r>
      <w:r>
        <w:t xml:space="preserve"> 1</w:t>
      </w:r>
      <w:r>
        <w:rPr>
          <w:rFonts w:hint="eastAsia"/>
        </w:rPr>
        <w:t>到</w:t>
      </w:r>
      <w:r w:rsidRPr="00F81C18">
        <w:t>2 年时间内，少儿编程头部企业间将展开激烈竞争。以培训业务为主的企业之间战况势必激烈，入场较早的该类企业将占据较大竞争优势。</w:t>
      </w:r>
    </w:p>
    <w:p w:rsidR="00F81C18" w:rsidRPr="00A73D14" w:rsidRDefault="00F81C18" w:rsidP="00A73D14">
      <w:pPr>
        <w:pStyle w:val="a9"/>
        <w:ind w:firstLine="480"/>
        <w:rPr>
          <w:highlight w:val="yellow"/>
        </w:rPr>
      </w:pPr>
      <w:r w:rsidRPr="00F81C18">
        <w:rPr>
          <w:rFonts w:hint="eastAsia"/>
        </w:rPr>
        <w:t>二三线城市的适龄少年儿童人数远超一线城市，同时，二三线公立体系教育较难依赖当地自有少儿编程培训，对于企业而言，二三线城市有市场，并且只有下沉二三线才能获得更广泛的市场。</w:t>
      </w:r>
      <w:r>
        <w:rPr>
          <w:rFonts w:hint="eastAsia"/>
        </w:rPr>
        <w:t>酷德公司正是看中了这一点，研发CoolCode编程平台，增加编程学习机会和学习渠道，扩大市场，供二三线城市儿童学习编程。</w:t>
      </w:r>
    </w:p>
    <w:p w:rsidR="00317A12" w:rsidRPr="00114C08" w:rsidRDefault="00317A12" w:rsidP="006B2418">
      <w:pPr>
        <w:pStyle w:val="a1"/>
      </w:pPr>
      <w:bookmarkStart w:id="54" w:name="_Toc506932855"/>
      <w:bookmarkStart w:id="55" w:name="_Toc508808864"/>
      <w:r w:rsidRPr="00114C08">
        <w:rPr>
          <w:rFonts w:hint="eastAsia"/>
        </w:rPr>
        <w:t>产品商业模式</w:t>
      </w:r>
      <w:bookmarkEnd w:id="54"/>
      <w:bookmarkEnd w:id="55"/>
    </w:p>
    <w:p w:rsidR="00317A12" w:rsidRPr="00114C08" w:rsidRDefault="00114C08" w:rsidP="00114C08">
      <w:pPr>
        <w:pStyle w:val="a9"/>
        <w:ind w:firstLineChars="0" w:firstLine="480"/>
      </w:pPr>
      <w:r w:rsidRPr="00114C08">
        <w:rPr>
          <w:rFonts w:hint="eastAsia"/>
        </w:rPr>
        <w:t>①软</w:t>
      </w:r>
      <w:r w:rsidR="00317A12" w:rsidRPr="00114C08">
        <w:rPr>
          <w:rFonts w:hint="eastAsia"/>
        </w:rPr>
        <w:t>件增值服务</w:t>
      </w:r>
    </w:p>
    <w:p w:rsidR="00317A12" w:rsidRPr="00114C08" w:rsidRDefault="00317A12" w:rsidP="00317A12">
      <w:pPr>
        <w:pStyle w:val="a9"/>
        <w:ind w:firstLine="480"/>
      </w:pPr>
      <w:r w:rsidRPr="00114C08">
        <w:rPr>
          <w:rFonts w:hint="eastAsia"/>
        </w:rPr>
        <w:t>本公司产品将对产品的核心功能采取按月付费使用机制，</w:t>
      </w:r>
      <w:r w:rsidR="00114C08">
        <w:rPr>
          <w:rFonts w:hint="eastAsia"/>
        </w:rPr>
        <w:t>用户按月付费成为网站学习会员。</w:t>
      </w:r>
      <w:r w:rsidRPr="00114C08">
        <w:rPr>
          <w:rFonts w:hint="eastAsia"/>
        </w:rPr>
        <w:t>用户只需要每个月付出非常少量的金额，就可以获得</w:t>
      </w:r>
      <w:r w:rsidR="00114C08">
        <w:rPr>
          <w:rFonts w:hint="eastAsia"/>
        </w:rPr>
        <w:t>所有课程的讲解视频，课件动画展示，课后题目与解答等多个板块的内容。</w:t>
      </w:r>
    </w:p>
    <w:p w:rsidR="00317A12" w:rsidRPr="00114C08" w:rsidRDefault="00317A12" w:rsidP="00317A12">
      <w:pPr>
        <w:pStyle w:val="a9"/>
        <w:ind w:firstLine="480"/>
      </w:pPr>
      <w:r w:rsidRPr="00114C08">
        <w:rPr>
          <w:rFonts w:hint="eastAsia"/>
        </w:rPr>
        <w:t>②第三方服务通道费</w:t>
      </w:r>
    </w:p>
    <w:p w:rsidR="00317A12" w:rsidRPr="00114C08" w:rsidRDefault="00317A12" w:rsidP="00317A12">
      <w:pPr>
        <w:pStyle w:val="a9"/>
        <w:ind w:firstLine="480"/>
      </w:pPr>
      <w:r w:rsidRPr="00114C08">
        <w:rPr>
          <w:rFonts w:hint="eastAsia"/>
        </w:rPr>
        <w:lastRenderedPageBreak/>
        <w:t>第三方服务提供商将服务接入本公司的产品平台时，</w:t>
      </w:r>
      <w:r w:rsidR="001704B0" w:rsidRPr="00114C08">
        <w:rPr>
          <w:rFonts w:hint="eastAsia"/>
        </w:rPr>
        <w:t>本公司</w:t>
      </w:r>
      <w:r w:rsidRPr="00114C08">
        <w:rPr>
          <w:rFonts w:hint="eastAsia"/>
        </w:rPr>
        <w:t>将为服务做出针对性的优化，以便</w:t>
      </w:r>
      <w:r w:rsidR="00114C08" w:rsidRPr="00114C08">
        <w:rPr>
          <w:rFonts w:hint="eastAsia"/>
        </w:rPr>
        <w:t>培训机构或者学校</w:t>
      </w:r>
      <w:r w:rsidRPr="00114C08">
        <w:rPr>
          <w:rFonts w:hint="eastAsia"/>
        </w:rPr>
        <w:t>使用。对此，</w:t>
      </w:r>
      <w:r w:rsidR="001704B0" w:rsidRPr="00114C08">
        <w:rPr>
          <w:rFonts w:hint="eastAsia"/>
        </w:rPr>
        <w:t>本公司</w:t>
      </w:r>
      <w:r w:rsidRPr="00114C08">
        <w:rPr>
          <w:rFonts w:hint="eastAsia"/>
        </w:rPr>
        <w:t>将向服务商收取一定数额的流量通道费，作为商业引流的报酬。</w:t>
      </w:r>
    </w:p>
    <w:p w:rsidR="00317A12" w:rsidRPr="00A900D4" w:rsidRDefault="00A900D4" w:rsidP="00317A12">
      <w:pPr>
        <w:pStyle w:val="a9"/>
        <w:ind w:firstLine="480"/>
      </w:pPr>
      <w:r>
        <w:rPr>
          <w:rFonts w:hint="eastAsia"/>
        </w:rPr>
        <w:t>③书籍、音像产品出版费</w:t>
      </w:r>
    </w:p>
    <w:p w:rsidR="00845B36" w:rsidRDefault="00A900D4" w:rsidP="00845B36">
      <w:pPr>
        <w:pStyle w:val="a9"/>
        <w:ind w:firstLine="480"/>
      </w:pPr>
      <w:r>
        <w:rPr>
          <w:rFonts w:hint="eastAsia"/>
        </w:rPr>
        <w:t>本公司会配合线上网课出版配套书籍或者课程学习视频。这些销售都可以为本公司带来较为可观的利润。</w:t>
      </w:r>
    </w:p>
    <w:p w:rsidR="00F362A8" w:rsidRDefault="00F362A8">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1704B0" w:rsidRDefault="001704B0">
      <w:pPr>
        <w:widowControl/>
        <w:jc w:val="left"/>
        <w:rPr>
          <w:rFonts w:ascii="黑体" w:eastAsia="黑体" w:hAnsiTheme="majorHAnsi" w:cstheme="majorBidi"/>
          <w:b/>
          <w:bCs/>
          <w:sz w:val="32"/>
          <w:szCs w:val="32"/>
        </w:rPr>
      </w:pPr>
    </w:p>
    <w:p w:rsidR="00E03BAF" w:rsidRDefault="00E03BAF">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F663ED" w:rsidRDefault="00F663ED">
      <w:pPr>
        <w:widowControl/>
        <w:jc w:val="left"/>
        <w:rPr>
          <w:rFonts w:ascii="黑体" w:eastAsia="黑体" w:hAnsiTheme="majorHAnsi" w:cstheme="majorBidi"/>
          <w:b/>
          <w:bCs/>
          <w:sz w:val="32"/>
          <w:szCs w:val="32"/>
        </w:rPr>
      </w:pPr>
    </w:p>
    <w:p w:rsidR="00D131F6" w:rsidRDefault="00D131F6" w:rsidP="00D131F6">
      <w:pPr>
        <w:pStyle w:val="a"/>
        <w:spacing w:before="156" w:after="156"/>
      </w:pPr>
      <w:bookmarkStart w:id="56" w:name="_Toc508808865"/>
      <w:r w:rsidRPr="00F03630">
        <w:rPr>
          <w:rFonts w:hint="eastAsia"/>
        </w:rPr>
        <w:lastRenderedPageBreak/>
        <w:t>市场营销</w:t>
      </w:r>
      <w:bookmarkEnd w:id="56"/>
    </w:p>
    <w:p w:rsidR="006B2418" w:rsidRDefault="00D131F6" w:rsidP="00D131F6">
      <w:pPr>
        <w:pStyle w:val="a0"/>
        <w:spacing w:before="156" w:after="156"/>
      </w:pPr>
      <w:bookmarkStart w:id="57" w:name="_Toc508808866"/>
      <w:r>
        <w:rPr>
          <w:rFonts w:hint="eastAsia"/>
        </w:rPr>
        <w:t>营销计划</w:t>
      </w:r>
      <w:bookmarkEnd w:id="57"/>
    </w:p>
    <w:p w:rsidR="00D131F6" w:rsidRDefault="00D131F6" w:rsidP="00A549CF">
      <w:pPr>
        <w:pStyle w:val="a9"/>
        <w:numPr>
          <w:ilvl w:val="0"/>
          <w:numId w:val="12"/>
        </w:numPr>
        <w:ind w:firstLineChars="0"/>
      </w:pPr>
      <w:r>
        <w:rPr>
          <w:rFonts w:hint="eastAsia"/>
        </w:rPr>
        <w:t>第一阶段：试点期</w:t>
      </w:r>
    </w:p>
    <w:p w:rsidR="00D131F6" w:rsidRDefault="00D131F6" w:rsidP="00D131F6">
      <w:pPr>
        <w:pStyle w:val="a9"/>
        <w:ind w:firstLine="480"/>
      </w:pPr>
      <w:r>
        <w:rPr>
          <w:rFonts w:hint="eastAsia"/>
        </w:rPr>
        <w:t>在这一阶段中，</w:t>
      </w:r>
      <w:r w:rsidR="001704B0">
        <w:rPr>
          <w:rFonts w:hint="eastAsia"/>
        </w:rPr>
        <w:t>本公司</w:t>
      </w:r>
      <w:r>
        <w:rPr>
          <w:rFonts w:hint="eastAsia"/>
        </w:rPr>
        <w:t>先从</w:t>
      </w:r>
      <w:r w:rsidR="00A549CF">
        <w:rPr>
          <w:rFonts w:hint="eastAsia"/>
        </w:rPr>
        <w:t>中小学的教学课堂入手，与中小学的信息类课程进行合作，以免费提供平台和课程的形式，与学校达成合作。并且让老师使用</w:t>
      </w:r>
      <w:r w:rsidR="001704B0">
        <w:rPr>
          <w:rFonts w:hint="eastAsia"/>
        </w:rPr>
        <w:t>本公司</w:t>
      </w:r>
      <w:r w:rsidR="00A549CF">
        <w:rPr>
          <w:rFonts w:hint="eastAsia"/>
        </w:rPr>
        <w:t>的平台和网站进行教学，同时对同学进行跟踪反馈，得到具体的改进方案和建议。在一至两年内，可以做到覆盖本市大部分中小学课程，通过这种方式，也可以抢先一步占领学校市场，为之后的推广占据有利位置。同时，以体验用户的方式对个人进行开放，比如一些学龄前的儿童或者学校没有参与合作的学生们，通过发放一定数量的体验账户，让学生可以接触到</w:t>
      </w:r>
      <w:r w:rsidR="001704B0">
        <w:rPr>
          <w:rFonts w:hint="eastAsia"/>
        </w:rPr>
        <w:t>本公司</w:t>
      </w:r>
      <w:r w:rsidR="00A549CF">
        <w:rPr>
          <w:rFonts w:hint="eastAsia"/>
        </w:rPr>
        <w:t>的产品并进行学习，通过在学生中积攒下的口碑，为之后的市场创造有利条件。</w:t>
      </w:r>
    </w:p>
    <w:p w:rsidR="00D131F6" w:rsidRDefault="00D131F6" w:rsidP="00D131F6">
      <w:pPr>
        <w:pStyle w:val="a9"/>
        <w:ind w:firstLine="480"/>
      </w:pPr>
      <w:r>
        <w:rPr>
          <w:rFonts w:hint="eastAsia"/>
        </w:rPr>
        <w:t>在这一阶段中，</w:t>
      </w:r>
      <w:r w:rsidR="001704B0">
        <w:rPr>
          <w:rFonts w:hint="eastAsia"/>
        </w:rPr>
        <w:t>本公司</w:t>
      </w:r>
      <w:r>
        <w:rPr>
          <w:rFonts w:hint="eastAsia"/>
        </w:rPr>
        <w:t>将对</w:t>
      </w:r>
      <w:r w:rsidR="00A549CF">
        <w:rPr>
          <w:rFonts w:hint="eastAsia"/>
        </w:rPr>
        <w:t>网站</w:t>
      </w:r>
      <w:r>
        <w:rPr>
          <w:rFonts w:hint="eastAsia"/>
        </w:rPr>
        <w:t>的</w:t>
      </w:r>
      <w:r w:rsidR="00A549CF">
        <w:rPr>
          <w:rFonts w:hint="eastAsia"/>
        </w:rPr>
        <w:t>设计</w:t>
      </w:r>
      <w:r>
        <w:rPr>
          <w:rFonts w:hint="eastAsia"/>
        </w:rPr>
        <w:t>和功能进行持续的改进和开发</w:t>
      </w:r>
      <w:r w:rsidR="00A549CF">
        <w:rPr>
          <w:rFonts w:hint="eastAsia"/>
        </w:rPr>
        <w:t>，同时开发一些附属的产品</w:t>
      </w:r>
      <w:r>
        <w:rPr>
          <w:rFonts w:hint="eastAsia"/>
        </w:rPr>
        <w:t>。</w:t>
      </w:r>
      <w:r w:rsidR="00A549CF">
        <w:rPr>
          <w:rFonts w:hint="eastAsia"/>
        </w:rPr>
        <w:t>根据</w:t>
      </w:r>
      <w:r w:rsidR="001704B0">
        <w:rPr>
          <w:rFonts w:hint="eastAsia"/>
        </w:rPr>
        <w:t>本公司</w:t>
      </w:r>
      <w:r w:rsidR="00A549CF">
        <w:rPr>
          <w:rFonts w:hint="eastAsia"/>
        </w:rPr>
        <w:t>从</w:t>
      </w:r>
      <w:r>
        <w:rPr>
          <w:rFonts w:hint="eastAsia"/>
        </w:rPr>
        <w:t>试点人群中听取</w:t>
      </w:r>
      <w:r w:rsidR="00A549CF">
        <w:rPr>
          <w:rFonts w:hint="eastAsia"/>
        </w:rPr>
        <w:t>的</w:t>
      </w:r>
      <w:r>
        <w:rPr>
          <w:rFonts w:hint="eastAsia"/>
        </w:rPr>
        <w:t>意见，按照他们的</w:t>
      </w:r>
      <w:r w:rsidR="00A549CF">
        <w:rPr>
          <w:rFonts w:hint="eastAsia"/>
        </w:rPr>
        <w:t>建议和体验</w:t>
      </w:r>
      <w:r>
        <w:rPr>
          <w:rFonts w:hint="eastAsia"/>
        </w:rPr>
        <w:t>对产品进行升级。</w:t>
      </w:r>
      <w:r w:rsidR="001704B0">
        <w:rPr>
          <w:rFonts w:hint="eastAsia"/>
        </w:rPr>
        <w:t>本公司</w:t>
      </w:r>
      <w:r w:rsidR="00A549CF">
        <w:rPr>
          <w:rFonts w:hint="eastAsia"/>
        </w:rPr>
        <w:t>努力</w:t>
      </w:r>
      <w:r>
        <w:rPr>
          <w:rFonts w:hint="eastAsia"/>
        </w:rPr>
        <w:t>在一到两年使</w:t>
      </w:r>
      <w:r w:rsidR="00A549CF">
        <w:rPr>
          <w:rFonts w:hint="eastAsia"/>
        </w:rPr>
        <w:t>编程教学</w:t>
      </w:r>
      <w:r>
        <w:rPr>
          <w:rFonts w:hint="eastAsia"/>
        </w:rPr>
        <w:t>功能达到一个完善的程度，并</w:t>
      </w:r>
      <w:r w:rsidR="00A549CF">
        <w:rPr>
          <w:rFonts w:hint="eastAsia"/>
        </w:rPr>
        <w:t>并增加更多的核心功能</w:t>
      </w:r>
      <w:r>
        <w:rPr>
          <w:rFonts w:hint="eastAsia"/>
        </w:rPr>
        <w:t>，</w:t>
      </w:r>
      <w:r w:rsidR="00A549CF">
        <w:rPr>
          <w:rFonts w:hint="eastAsia"/>
        </w:rPr>
        <w:t>同时为保证用户体验，</w:t>
      </w:r>
      <w:r w:rsidR="001704B0">
        <w:rPr>
          <w:rFonts w:hint="eastAsia"/>
        </w:rPr>
        <w:t>本公司</w:t>
      </w:r>
      <w:r w:rsidR="00A549CF">
        <w:rPr>
          <w:rFonts w:hint="eastAsia"/>
        </w:rPr>
        <w:t>拒绝</w:t>
      </w:r>
      <w:r>
        <w:rPr>
          <w:rFonts w:hint="eastAsia"/>
        </w:rPr>
        <w:t>引入第三方广告，</w:t>
      </w:r>
      <w:r w:rsidR="00A549CF">
        <w:rPr>
          <w:rFonts w:hint="eastAsia"/>
        </w:rPr>
        <w:t>作为市场成熟之后的另一盈利手段，暂缓加入。</w:t>
      </w:r>
      <w:r>
        <w:rPr>
          <w:rFonts w:hint="eastAsia"/>
        </w:rPr>
        <w:t>这一阶段中，</w:t>
      </w:r>
      <w:r w:rsidR="001704B0">
        <w:rPr>
          <w:rFonts w:hint="eastAsia"/>
        </w:rPr>
        <w:t>本公司</w:t>
      </w:r>
      <w:r>
        <w:rPr>
          <w:rFonts w:hint="eastAsia"/>
        </w:rPr>
        <w:t>的业务范围主要集中在北京。</w:t>
      </w:r>
    </w:p>
    <w:p w:rsidR="00D131F6" w:rsidRDefault="00D131F6" w:rsidP="00A549CF">
      <w:pPr>
        <w:pStyle w:val="a9"/>
        <w:numPr>
          <w:ilvl w:val="0"/>
          <w:numId w:val="12"/>
        </w:numPr>
        <w:ind w:firstLineChars="0"/>
      </w:pPr>
      <w:r>
        <w:rPr>
          <w:rFonts w:hint="eastAsia"/>
        </w:rPr>
        <w:t>第二阶段：推广期</w:t>
      </w:r>
    </w:p>
    <w:p w:rsidR="00D131F6" w:rsidRDefault="00D131F6" w:rsidP="00D131F6">
      <w:pPr>
        <w:pStyle w:val="a9"/>
        <w:ind w:firstLine="480"/>
      </w:pPr>
      <w:r>
        <w:rPr>
          <w:rFonts w:hint="eastAsia"/>
        </w:rPr>
        <w:t>经过了一到两年的第一阶段</w:t>
      </w:r>
      <w:r w:rsidR="00A549CF">
        <w:rPr>
          <w:rFonts w:hint="eastAsia"/>
        </w:rPr>
        <w:t>推广</w:t>
      </w:r>
      <w:r>
        <w:rPr>
          <w:rFonts w:hint="eastAsia"/>
        </w:rPr>
        <w:t>之后，</w:t>
      </w:r>
      <w:r w:rsidR="001704B0">
        <w:rPr>
          <w:rFonts w:hint="eastAsia"/>
        </w:rPr>
        <w:t>本公司</w:t>
      </w:r>
      <w:r>
        <w:rPr>
          <w:rFonts w:hint="eastAsia"/>
        </w:rPr>
        <w:t>的</w:t>
      </w:r>
      <w:r w:rsidR="00A549CF">
        <w:rPr>
          <w:rFonts w:hint="eastAsia"/>
        </w:rPr>
        <w:t>推广状态</w:t>
      </w:r>
      <w:r>
        <w:rPr>
          <w:rFonts w:hint="eastAsia"/>
        </w:rPr>
        <w:t>可以大致分为两种情况：</w:t>
      </w:r>
    </w:p>
    <w:p w:rsidR="00D131F6" w:rsidRDefault="00D131F6" w:rsidP="00D131F6">
      <w:pPr>
        <w:pStyle w:val="a9"/>
        <w:ind w:firstLine="480"/>
      </w:pPr>
      <w:r>
        <w:rPr>
          <w:rFonts w:hint="eastAsia"/>
        </w:rPr>
        <w:t>达到了预期，在</w:t>
      </w:r>
      <w:r w:rsidR="00A549CF">
        <w:rPr>
          <w:rFonts w:hint="eastAsia"/>
        </w:rPr>
        <w:t>学生和学校群体</w:t>
      </w:r>
      <w:r>
        <w:rPr>
          <w:rFonts w:hint="eastAsia"/>
        </w:rPr>
        <w:t>中占有率达到了</w:t>
      </w:r>
      <w:r>
        <w:t>80%以上。</w:t>
      </w:r>
      <w:r w:rsidR="00A549CF">
        <w:rPr>
          <w:rFonts w:hint="eastAsia"/>
        </w:rPr>
        <w:t>这样就可以正式开启收费功能，这个盈利手段不能立刻进行，要逐步缓慢地增加，要先进行大量的促销，从体验用户开始，对他们所选择的课程进行一定程度的收费或者让他们通过分享朋友圈等方式免费获得课程，以此代为宣传。对于学校，</w:t>
      </w:r>
      <w:r w:rsidR="001704B0">
        <w:rPr>
          <w:rFonts w:hint="eastAsia"/>
        </w:rPr>
        <w:t>本公司</w:t>
      </w:r>
      <w:r w:rsidR="00A549CF">
        <w:rPr>
          <w:rFonts w:hint="eastAsia"/>
        </w:rPr>
        <w:t>可以与学校签订更多的合作协定，为学校提供专业的服务，让学校满意，学生满意，愿意为</w:t>
      </w:r>
      <w:r w:rsidR="001704B0">
        <w:rPr>
          <w:rFonts w:hint="eastAsia"/>
        </w:rPr>
        <w:t>本公司</w:t>
      </w:r>
      <w:r w:rsidR="00A549CF">
        <w:rPr>
          <w:rFonts w:hint="eastAsia"/>
        </w:rPr>
        <w:t>的服务付费。同时，</w:t>
      </w:r>
      <w:r w:rsidR="001704B0">
        <w:rPr>
          <w:rFonts w:hint="eastAsia"/>
        </w:rPr>
        <w:t>本公司</w:t>
      </w:r>
      <w:r w:rsidR="00A549CF">
        <w:rPr>
          <w:rFonts w:hint="eastAsia"/>
        </w:rPr>
        <w:t>不能忽略家长这个环节，要在家长当中进行宣传，向他们说明</w:t>
      </w:r>
      <w:r w:rsidR="00521C06">
        <w:rPr>
          <w:rFonts w:hint="eastAsia"/>
        </w:rPr>
        <w:t>编程学习的重要性，增加一些家长控制和防沉迷功能，让家长能够放心学生的学习。</w:t>
      </w:r>
      <w:r>
        <w:t>在两年内，</w:t>
      </w:r>
      <w:r w:rsidR="001704B0">
        <w:rPr>
          <w:rFonts w:hint="eastAsia"/>
        </w:rPr>
        <w:t>本公司</w:t>
      </w:r>
      <w:r w:rsidR="00521C06">
        <w:rPr>
          <w:rFonts w:hint="eastAsia"/>
        </w:rPr>
        <w:t>的收费群体要</w:t>
      </w:r>
      <w:r>
        <w:rPr>
          <w:rFonts w:hint="eastAsia"/>
        </w:rPr>
        <w:t>达到</w:t>
      </w:r>
      <w:r>
        <w:t>50%的市场占有率，</w:t>
      </w:r>
      <w:r>
        <w:lastRenderedPageBreak/>
        <w:t>两年中平均每个季度的增长率要在10-15%左右。</w:t>
      </w:r>
    </w:p>
    <w:p w:rsidR="00521C06" w:rsidRDefault="00D131F6" w:rsidP="00D131F6">
      <w:pPr>
        <w:pStyle w:val="a9"/>
        <w:ind w:firstLine="480"/>
      </w:pPr>
      <w:r>
        <w:rPr>
          <w:rFonts w:hint="eastAsia"/>
        </w:rPr>
        <w:t>未达到预期，在</w:t>
      </w:r>
      <w:r w:rsidR="00521C06">
        <w:rPr>
          <w:rFonts w:hint="eastAsia"/>
        </w:rPr>
        <w:t>免费用户</w:t>
      </w:r>
      <w:r>
        <w:rPr>
          <w:rFonts w:hint="eastAsia"/>
        </w:rPr>
        <w:t>中市场占有率未达到</w:t>
      </w:r>
      <w:r>
        <w:t>50%。</w:t>
      </w:r>
      <w:r w:rsidR="00521C06">
        <w:rPr>
          <w:rFonts w:hint="eastAsia"/>
        </w:rPr>
        <w:t>那</w:t>
      </w:r>
      <w:r w:rsidR="001704B0">
        <w:rPr>
          <w:rFonts w:hint="eastAsia"/>
        </w:rPr>
        <w:t>本公司</w:t>
      </w:r>
      <w:r w:rsidR="00521C06">
        <w:rPr>
          <w:rFonts w:hint="eastAsia"/>
        </w:rPr>
        <w:t>将集中进行改进，对于反馈出来的意见深入分析，对产品进行改进。同时对于现有的使用用户进行更大程度的开发，为他们开发更多的功能，让他们帮助</w:t>
      </w:r>
      <w:r w:rsidR="001704B0">
        <w:rPr>
          <w:rFonts w:hint="eastAsia"/>
        </w:rPr>
        <w:t>本公司</w:t>
      </w:r>
      <w:r w:rsidR="00521C06">
        <w:rPr>
          <w:rFonts w:hint="eastAsia"/>
        </w:rPr>
        <w:t>进行宣传，</w:t>
      </w:r>
      <w:r w:rsidR="001704B0">
        <w:rPr>
          <w:rFonts w:hint="eastAsia"/>
        </w:rPr>
        <w:t>本公司</w:t>
      </w:r>
      <w:r w:rsidR="00521C06">
        <w:rPr>
          <w:rFonts w:hint="eastAsia"/>
        </w:rPr>
        <w:t>也将根据这一阶段的宣传效果，评估下一步的行动。</w:t>
      </w:r>
    </w:p>
    <w:p w:rsidR="00D131F6" w:rsidRDefault="00D131F6" w:rsidP="00521C06">
      <w:pPr>
        <w:pStyle w:val="a9"/>
        <w:ind w:firstLine="480"/>
      </w:pPr>
      <w:r>
        <w:rPr>
          <w:rFonts w:hint="eastAsia"/>
        </w:rPr>
        <w:t>第一阶段如果运行情况良好，在第二阶段加入</w:t>
      </w:r>
      <w:r w:rsidR="00521C06">
        <w:rPr>
          <w:rFonts w:hint="eastAsia"/>
        </w:rPr>
        <w:t>一些广告宣传</w:t>
      </w:r>
      <w:r>
        <w:rPr>
          <w:rFonts w:hint="eastAsia"/>
        </w:rPr>
        <w:t>。</w:t>
      </w:r>
      <w:r w:rsidR="001704B0">
        <w:rPr>
          <w:rFonts w:hint="eastAsia"/>
        </w:rPr>
        <w:t>本公司</w:t>
      </w:r>
      <w:r w:rsidR="00521C06">
        <w:rPr>
          <w:rFonts w:hint="eastAsia"/>
        </w:rPr>
        <w:t>可能会请一些又流量和名气的明星为</w:t>
      </w:r>
      <w:r w:rsidR="001704B0">
        <w:rPr>
          <w:rFonts w:hint="eastAsia"/>
        </w:rPr>
        <w:t>本公司</w:t>
      </w:r>
      <w:r w:rsidR="00521C06">
        <w:rPr>
          <w:rFonts w:hint="eastAsia"/>
        </w:rPr>
        <w:t>代言，通过他们的公众效应，帮助</w:t>
      </w:r>
      <w:r w:rsidR="001704B0">
        <w:rPr>
          <w:rFonts w:hint="eastAsia"/>
        </w:rPr>
        <w:t>本公司</w:t>
      </w:r>
      <w:r w:rsidR="00521C06">
        <w:rPr>
          <w:rFonts w:hint="eastAsia"/>
        </w:rPr>
        <w:t>更好地宣传。</w:t>
      </w:r>
    </w:p>
    <w:p w:rsidR="00521C06" w:rsidRDefault="00D131F6" w:rsidP="00D131F6">
      <w:pPr>
        <w:pStyle w:val="a9"/>
        <w:ind w:firstLine="480"/>
      </w:pPr>
      <w:r>
        <w:rPr>
          <w:rFonts w:hint="eastAsia"/>
        </w:rPr>
        <w:t>在这个阶段中，</w:t>
      </w:r>
      <w:r w:rsidR="001704B0">
        <w:rPr>
          <w:rFonts w:hint="eastAsia"/>
        </w:rPr>
        <w:t>本公司</w:t>
      </w:r>
      <w:r>
        <w:rPr>
          <w:rFonts w:hint="eastAsia"/>
        </w:rPr>
        <w:t>的业务范围将从北京拓展到全国的一线城市</w:t>
      </w:r>
      <w:r w:rsidR="00521C06">
        <w:rPr>
          <w:rFonts w:hint="eastAsia"/>
        </w:rPr>
        <w:t>。</w:t>
      </w:r>
    </w:p>
    <w:p w:rsidR="00D131F6" w:rsidRDefault="00D131F6" w:rsidP="00521C06">
      <w:pPr>
        <w:pStyle w:val="a9"/>
        <w:ind w:firstLineChars="183" w:firstLine="439"/>
      </w:pPr>
      <w:r>
        <w:rPr>
          <w:rFonts w:hint="eastAsia"/>
        </w:rPr>
        <w:t>③第三阶段：成熟期</w:t>
      </w:r>
    </w:p>
    <w:p w:rsidR="00D131F6" w:rsidRDefault="00D131F6" w:rsidP="00D131F6">
      <w:pPr>
        <w:pStyle w:val="a9"/>
        <w:ind w:firstLine="480"/>
      </w:pPr>
      <w:r>
        <w:rPr>
          <w:rFonts w:hint="eastAsia"/>
        </w:rPr>
        <w:t>如果第二阶段顺利，再开始第三阶段。</w:t>
      </w:r>
    </w:p>
    <w:p w:rsidR="00D131F6" w:rsidRDefault="00521C06" w:rsidP="00D131F6">
      <w:pPr>
        <w:pStyle w:val="a9"/>
        <w:ind w:firstLine="480"/>
      </w:pPr>
      <w:r>
        <w:rPr>
          <w:rFonts w:hint="eastAsia"/>
        </w:rPr>
        <w:t>作为第三阶段的市场，它应该是比较成熟的。通过</w:t>
      </w:r>
      <w:r w:rsidR="001704B0">
        <w:rPr>
          <w:rFonts w:hint="eastAsia"/>
        </w:rPr>
        <w:t>本公司</w:t>
      </w:r>
      <w:r>
        <w:rPr>
          <w:rFonts w:hint="eastAsia"/>
        </w:rPr>
        <w:t>在第二阶段的推广和由免费用户向付费用户的转变，</w:t>
      </w:r>
      <w:r w:rsidR="001704B0">
        <w:rPr>
          <w:rFonts w:hint="eastAsia"/>
        </w:rPr>
        <w:t>本公司</w:t>
      </w:r>
      <w:r>
        <w:rPr>
          <w:rFonts w:hint="eastAsia"/>
        </w:rPr>
        <w:t>已经有了非常大的市场份额。此时</w:t>
      </w:r>
      <w:r w:rsidR="001704B0">
        <w:rPr>
          <w:rFonts w:hint="eastAsia"/>
        </w:rPr>
        <w:t>本公司</w:t>
      </w:r>
      <w:r>
        <w:rPr>
          <w:rFonts w:hint="eastAsia"/>
        </w:rPr>
        <w:t>应该投入更大的物力和人力，为用户制定个性化的学习课程，从用户自己选课，到</w:t>
      </w:r>
      <w:r w:rsidR="001704B0">
        <w:rPr>
          <w:rFonts w:hint="eastAsia"/>
        </w:rPr>
        <w:t>本公司</w:t>
      </w:r>
      <w:r>
        <w:rPr>
          <w:rFonts w:hint="eastAsia"/>
        </w:rPr>
        <w:t>帮助用户进行推荐。为用户打造一个网上的编程学习学校。以此为用户提供更多的服务，获得更高的收益。同时与高校合作，吸引更多的人才到</w:t>
      </w:r>
      <w:r w:rsidR="001704B0">
        <w:rPr>
          <w:rFonts w:hint="eastAsia"/>
        </w:rPr>
        <w:t>本公司</w:t>
      </w:r>
      <w:r>
        <w:rPr>
          <w:rFonts w:hint="eastAsia"/>
        </w:rPr>
        <w:t>这里来。</w:t>
      </w:r>
    </w:p>
    <w:p w:rsidR="00D131F6" w:rsidRDefault="00521C06" w:rsidP="00D131F6">
      <w:pPr>
        <w:pStyle w:val="a9"/>
        <w:ind w:firstLine="480"/>
      </w:pPr>
      <w:r>
        <w:rPr>
          <w:rFonts w:hint="eastAsia"/>
        </w:rPr>
        <w:t>同时，</w:t>
      </w:r>
      <w:r w:rsidR="00D131F6">
        <w:rPr>
          <w:rFonts w:hint="eastAsia"/>
        </w:rPr>
        <w:t>在这个阶段中，</w:t>
      </w:r>
      <w:r w:rsidR="001704B0">
        <w:rPr>
          <w:rFonts w:hint="eastAsia"/>
        </w:rPr>
        <w:t>本公司</w:t>
      </w:r>
      <w:r w:rsidR="00D131F6">
        <w:rPr>
          <w:rFonts w:hint="eastAsia"/>
        </w:rPr>
        <w:t>的业务范围将拓展到全国。</w:t>
      </w:r>
    </w:p>
    <w:p w:rsidR="00D131F6" w:rsidRDefault="00D131F6" w:rsidP="00521C06">
      <w:pPr>
        <w:pStyle w:val="a9"/>
        <w:numPr>
          <w:ilvl w:val="0"/>
          <w:numId w:val="12"/>
        </w:numPr>
        <w:ind w:firstLineChars="0"/>
      </w:pPr>
      <w:r>
        <w:rPr>
          <w:rFonts w:hint="eastAsia"/>
        </w:rPr>
        <w:t>第四阶段：进化期</w:t>
      </w:r>
    </w:p>
    <w:p w:rsidR="00D131F6" w:rsidRDefault="00D131F6" w:rsidP="00D131F6">
      <w:pPr>
        <w:pStyle w:val="a9"/>
        <w:ind w:firstLine="480"/>
      </w:pPr>
      <w:r>
        <w:rPr>
          <w:rFonts w:hint="eastAsia"/>
        </w:rPr>
        <w:t>顺利完成第三阶段后，</w:t>
      </w:r>
      <w:r w:rsidR="001704B0">
        <w:rPr>
          <w:rFonts w:hint="eastAsia"/>
        </w:rPr>
        <w:t>本公司</w:t>
      </w:r>
      <w:r>
        <w:rPr>
          <w:rFonts w:hint="eastAsia"/>
        </w:rPr>
        <w:t>将考虑向</w:t>
      </w:r>
      <w:r w:rsidR="00521C06">
        <w:rPr>
          <w:rFonts w:hint="eastAsia"/>
        </w:rPr>
        <w:t>国外</w:t>
      </w:r>
      <w:r>
        <w:rPr>
          <w:rFonts w:hint="eastAsia"/>
        </w:rPr>
        <w:t>市场进军，或</w:t>
      </w:r>
      <w:r w:rsidR="00521C06">
        <w:rPr>
          <w:rFonts w:hint="eastAsia"/>
        </w:rPr>
        <w:t>者</w:t>
      </w:r>
      <w:r>
        <w:rPr>
          <w:rFonts w:hint="eastAsia"/>
        </w:rPr>
        <w:t>升级</w:t>
      </w:r>
      <w:r w:rsidR="00521C06">
        <w:rPr>
          <w:rFonts w:hint="eastAsia"/>
        </w:rPr>
        <w:t>自己的产品</w:t>
      </w:r>
      <w:r>
        <w:rPr>
          <w:rFonts w:hint="eastAsia"/>
        </w:rPr>
        <w:t>，</w:t>
      </w:r>
      <w:r w:rsidR="00521C06">
        <w:rPr>
          <w:rFonts w:hint="eastAsia"/>
        </w:rPr>
        <w:t>推出更多的附属产品，比如编程软件和书籍，</w:t>
      </w:r>
      <w:r>
        <w:rPr>
          <w:rFonts w:hint="eastAsia"/>
        </w:rPr>
        <w:t>推出更加优质和高端的服务。</w:t>
      </w:r>
    </w:p>
    <w:p w:rsidR="00981A32" w:rsidRDefault="00981A32" w:rsidP="00981A32">
      <w:pPr>
        <w:pStyle w:val="a0"/>
        <w:spacing w:before="156" w:after="156"/>
      </w:pPr>
      <w:bookmarkStart w:id="58" w:name="_Toc508808867"/>
      <w:r>
        <w:rPr>
          <w:rFonts w:hint="eastAsia"/>
        </w:rPr>
        <w:t>定价</w:t>
      </w:r>
      <w:r w:rsidR="00271811">
        <w:rPr>
          <w:rFonts w:hint="eastAsia"/>
        </w:rPr>
        <w:t>策略</w:t>
      </w:r>
      <w:bookmarkEnd w:id="58"/>
    </w:p>
    <w:p w:rsidR="00981A32" w:rsidRDefault="00981A32" w:rsidP="00981A32">
      <w:pPr>
        <w:pStyle w:val="a9"/>
        <w:ind w:firstLine="480"/>
      </w:pPr>
      <w:r>
        <w:rPr>
          <w:rFonts w:hint="eastAsia"/>
        </w:rPr>
        <w:t>定价原则：</w:t>
      </w:r>
      <w:r>
        <w:t xml:space="preserve"> </w:t>
      </w:r>
    </w:p>
    <w:p w:rsidR="00981A32" w:rsidRDefault="00981A32" w:rsidP="00981A32">
      <w:pPr>
        <w:pStyle w:val="a9"/>
        <w:ind w:firstLine="480"/>
      </w:pPr>
      <w:r>
        <w:rPr>
          <w:rFonts w:hint="eastAsia"/>
        </w:rPr>
        <w:t>产品定价主要考虑市场的需求与消费者可接受的价格，兼顾成本与技术问题，</w:t>
      </w:r>
      <w:r w:rsidR="00803E5B">
        <w:rPr>
          <w:rFonts w:hint="eastAsia"/>
        </w:rPr>
        <w:t>采取包月用户和课程购买两种收费方式。</w:t>
      </w:r>
      <w:r w:rsidR="00FA3001">
        <w:rPr>
          <w:rFonts w:hint="eastAsia"/>
        </w:rPr>
        <w:t>在初期采取包月付费，让用户花很少的钱，学到更多知识。以</w:t>
      </w:r>
      <w:r>
        <w:t>获得更大的顾客群，开发及巩固市场以盈得较为丰厚的利润,</w:t>
      </w:r>
      <w:r w:rsidR="00FA3001">
        <w:rPr>
          <w:rFonts w:hint="eastAsia"/>
        </w:rPr>
        <w:t>同时</w:t>
      </w:r>
      <w:r>
        <w:t xml:space="preserve">有利于更好的进行研发和投资。 </w:t>
      </w:r>
    </w:p>
    <w:p w:rsidR="00981A32" w:rsidRDefault="00981A32" w:rsidP="00981A32">
      <w:pPr>
        <w:pStyle w:val="a9"/>
        <w:ind w:firstLine="480"/>
      </w:pPr>
      <w:r>
        <w:rPr>
          <w:rFonts w:hint="eastAsia"/>
        </w:rPr>
        <w:t>定价方法——成本加成法</w:t>
      </w:r>
      <w:r>
        <w:t xml:space="preserve"> </w:t>
      </w:r>
    </w:p>
    <w:p w:rsidR="00981A32" w:rsidRDefault="00981A32" w:rsidP="00981A32">
      <w:pPr>
        <w:pStyle w:val="a9"/>
        <w:ind w:firstLine="480"/>
      </w:pPr>
      <w:r>
        <w:rPr>
          <w:rFonts w:hint="eastAsia"/>
        </w:rPr>
        <w:lastRenderedPageBreak/>
        <w:t>成本导向法——</w:t>
      </w:r>
      <w:r w:rsidR="00FA3001">
        <w:rPr>
          <w:rFonts w:hint="eastAsia"/>
        </w:rPr>
        <w:t>前期用的方法</w:t>
      </w:r>
      <w:r>
        <w:rPr>
          <w:rFonts w:hint="eastAsia"/>
        </w:rPr>
        <w:t>法，根据成本确定初步的定价</w:t>
      </w:r>
      <w:r w:rsidR="00FA3001">
        <w:rPr>
          <w:rFonts w:hint="eastAsia"/>
        </w:rPr>
        <w:t>，同时加入一些广告商的合作来增加收益。</w:t>
      </w:r>
      <w:r>
        <w:t xml:space="preserve">  </w:t>
      </w:r>
    </w:p>
    <w:p w:rsidR="00981A32" w:rsidRDefault="00981A32" w:rsidP="00981A32">
      <w:pPr>
        <w:pStyle w:val="a9"/>
        <w:ind w:firstLine="480"/>
      </w:pPr>
      <w:r>
        <w:rPr>
          <w:rFonts w:hint="eastAsia"/>
        </w:rPr>
        <w:t>需求导向法——</w:t>
      </w:r>
      <w:r w:rsidR="00FA3001">
        <w:rPr>
          <w:rFonts w:hint="eastAsia"/>
        </w:rPr>
        <w:t>逐步成熟之后的定价方法</w:t>
      </w:r>
      <w:r>
        <w:rPr>
          <w:rFonts w:hint="eastAsia"/>
        </w:rPr>
        <w:t>，根据需求情况来确定定价；</w:t>
      </w:r>
      <w:r>
        <w:t xml:space="preserve">  </w:t>
      </w:r>
    </w:p>
    <w:p w:rsidR="00981A32" w:rsidRDefault="00981A32" w:rsidP="00981A32">
      <w:pPr>
        <w:pStyle w:val="a9"/>
        <w:ind w:firstLine="480"/>
      </w:pPr>
      <w:r>
        <w:rPr>
          <w:rFonts w:hint="eastAsia"/>
        </w:rPr>
        <w:t>竞争导向法——</w:t>
      </w:r>
      <w:r w:rsidR="00FA3001">
        <w:rPr>
          <w:rFonts w:hint="eastAsia"/>
        </w:rPr>
        <w:t>有一定市场竞争力之后，因为竞争关系，要用不同策略进行定价。</w:t>
      </w:r>
    </w:p>
    <w:p w:rsidR="00981A32" w:rsidRDefault="00727EF8" w:rsidP="00981A32">
      <w:pPr>
        <w:pStyle w:val="a9"/>
        <w:ind w:firstLine="480"/>
      </w:pPr>
      <w:r>
        <w:rPr>
          <w:rFonts w:hint="eastAsia"/>
        </w:rPr>
        <w:t>CoolCode在线编程系统使用</w:t>
      </w:r>
      <w:r w:rsidR="00981A32">
        <w:rPr>
          <w:rFonts w:hint="eastAsia"/>
        </w:rPr>
        <w:t>价格预测表如下图所示：</w:t>
      </w:r>
    </w:p>
    <w:tbl>
      <w:tblPr>
        <w:tblStyle w:val="11"/>
        <w:tblW w:w="0" w:type="auto"/>
        <w:tblLook w:val="04A0" w:firstRow="1" w:lastRow="0" w:firstColumn="1" w:lastColumn="0" w:noHBand="0" w:noVBand="1"/>
      </w:tblPr>
      <w:tblGrid>
        <w:gridCol w:w="2513"/>
        <w:gridCol w:w="1955"/>
        <w:gridCol w:w="1955"/>
        <w:gridCol w:w="1873"/>
      </w:tblGrid>
      <w:tr w:rsidR="008E42D1" w:rsidRPr="008E42D1" w:rsidTr="007E25B7">
        <w:trPr>
          <w:trHeight w:val="790"/>
        </w:trPr>
        <w:tc>
          <w:tcPr>
            <w:tcW w:w="2513" w:type="dxa"/>
            <w:tcBorders>
              <w:tl2br w:val="single" w:sz="4" w:space="0" w:color="auto"/>
            </w:tcBorders>
          </w:tcPr>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sz w:val="24"/>
                <w:szCs w:val="24"/>
              </w:rPr>
              <w:tab/>
            </w:r>
            <w:r w:rsidRPr="008E42D1">
              <w:rPr>
                <w:rFonts w:ascii="宋体" w:eastAsia="宋体" w:hAnsi="宋体" w:hint="eastAsia"/>
                <w:sz w:val="24"/>
                <w:szCs w:val="24"/>
              </w:rPr>
              <w:t>定价对象</w:t>
            </w:r>
          </w:p>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hint="eastAsia"/>
                <w:sz w:val="24"/>
                <w:szCs w:val="24"/>
              </w:rPr>
              <w:t>阶段</w:t>
            </w:r>
          </w:p>
        </w:tc>
        <w:tc>
          <w:tcPr>
            <w:tcW w:w="1955" w:type="dxa"/>
            <w:vAlign w:val="center"/>
          </w:tcPr>
          <w:p w:rsidR="008E42D1" w:rsidRPr="008E42D1" w:rsidRDefault="00FA3001" w:rsidP="008E42D1">
            <w:pPr>
              <w:spacing w:line="360" w:lineRule="auto"/>
              <w:jc w:val="center"/>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ip用户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（元/月）</w:t>
            </w:r>
          </w:p>
        </w:tc>
        <w:tc>
          <w:tcPr>
            <w:tcW w:w="1955" w:type="dxa"/>
            <w:tcBorders>
              <w:bottom w:val="single" w:sz="4" w:space="0" w:color="auto"/>
            </w:tcBorders>
            <w:vAlign w:val="center"/>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Svip用户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w:t>
            </w:r>
            <w:r w:rsidR="00FA3001">
              <w:rPr>
                <w:rFonts w:ascii="宋体" w:eastAsia="宋体" w:hAnsi="宋体" w:hint="eastAsia"/>
                <w:sz w:val="24"/>
                <w:szCs w:val="24"/>
              </w:rPr>
              <w:t>元/月</w:t>
            </w:r>
            <w:r w:rsidRPr="008E42D1">
              <w:rPr>
                <w:rFonts w:ascii="宋体" w:eastAsia="宋体" w:hAnsi="宋体" w:hint="eastAsia"/>
                <w:sz w:val="24"/>
                <w:szCs w:val="24"/>
              </w:rPr>
              <w:t>）</w:t>
            </w:r>
          </w:p>
        </w:tc>
        <w:tc>
          <w:tcPr>
            <w:tcW w:w="1873" w:type="dxa"/>
            <w:tcBorders>
              <w:bottom w:val="single" w:sz="4" w:space="0" w:color="auto"/>
            </w:tcBorders>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广告投放费</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（元/点击）</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第一阶段</w:t>
            </w:r>
          </w:p>
        </w:tc>
        <w:tc>
          <w:tcPr>
            <w:tcW w:w="1955"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5</w:t>
            </w:r>
          </w:p>
        </w:tc>
        <w:tc>
          <w:tcPr>
            <w:tcW w:w="1955"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c>
          <w:tcPr>
            <w:tcW w:w="1873"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第二阶段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1</w:t>
            </w:r>
            <w:r w:rsidR="008E42D1" w:rsidRPr="008E42D1">
              <w:rPr>
                <w:rFonts w:ascii="宋体" w:eastAsia="宋体" w:hAnsi="宋体" w:hint="eastAsia"/>
                <w:sz w:val="24"/>
                <w:szCs w:val="24"/>
              </w:rPr>
              <w:t>5</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25</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第三阶段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40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.15</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第四阶段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30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50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.2</w:t>
            </w:r>
          </w:p>
        </w:tc>
      </w:tr>
    </w:tbl>
    <w:p w:rsidR="008E42D1" w:rsidRDefault="008E42D1" w:rsidP="00981A32">
      <w:pPr>
        <w:pStyle w:val="a9"/>
        <w:ind w:firstLine="480"/>
      </w:pPr>
    </w:p>
    <w:p w:rsidR="008E42D1" w:rsidRDefault="008E42D1">
      <w:pPr>
        <w:widowControl/>
        <w:jc w:val="left"/>
        <w:rPr>
          <w:rFonts w:ascii="黑体" w:eastAsia="黑体" w:hAnsiTheme="majorHAnsi" w:cstheme="majorBidi"/>
          <w:b/>
          <w:bCs/>
          <w:sz w:val="32"/>
          <w:szCs w:val="32"/>
        </w:rPr>
      </w:pPr>
      <w:r>
        <w:br w:type="page"/>
      </w:r>
    </w:p>
    <w:p w:rsidR="00AC6F73" w:rsidRDefault="00AC6F73" w:rsidP="00AC6F73">
      <w:pPr>
        <w:pStyle w:val="a"/>
        <w:spacing w:before="156" w:after="156"/>
      </w:pPr>
      <w:bookmarkStart w:id="59" w:name="_Toc508808868"/>
      <w:r w:rsidRPr="002F3B36">
        <w:rPr>
          <w:rFonts w:hint="eastAsia"/>
        </w:rPr>
        <w:lastRenderedPageBreak/>
        <w:t>机遇与风险</w:t>
      </w:r>
      <w:bookmarkEnd w:id="59"/>
    </w:p>
    <w:p w:rsidR="00981A32" w:rsidRDefault="00AC6F73" w:rsidP="00AC6F73">
      <w:pPr>
        <w:pStyle w:val="a0"/>
        <w:spacing w:before="156" w:after="156"/>
      </w:pPr>
      <w:bookmarkStart w:id="60" w:name="_Toc508808869"/>
      <w:r>
        <w:rPr>
          <w:rFonts w:hint="eastAsia"/>
        </w:rPr>
        <w:t>机遇</w:t>
      </w:r>
      <w:bookmarkEnd w:id="60"/>
    </w:p>
    <w:p w:rsidR="00AC6F73" w:rsidRDefault="00AC6F73" w:rsidP="00AC6F73">
      <w:pPr>
        <w:pStyle w:val="a9"/>
        <w:ind w:firstLine="480"/>
      </w:pPr>
      <w:r>
        <w:rPr>
          <w:rFonts w:hint="eastAsia"/>
        </w:rPr>
        <w:t>●</w:t>
      </w:r>
      <w:r w:rsidR="00DC2C91" w:rsidRPr="00DC2C91">
        <w:t>近年来，少儿编程已成为本世纪最新最热的教育项目之一。信息时代的发展趋势下，编程作为新时代的硬技能受到越来越多的家长的关注。而少儿时期正是培养少儿学习习惯、培养抽象逻辑思维的黄金时期，学习编程对开发逻辑思辨能力和培养探索钻研精神都有所帮助。随着家长对少儿教育的重视程度日益增加，更多的家长都会选择为孩子增加学习编程的经历，这是一个潜在的巨大市场。</w:t>
      </w:r>
      <w:r w:rsidR="00DC2C91">
        <w:rPr>
          <w:rFonts w:hint="eastAsia"/>
        </w:rPr>
        <w:t>我公司意在在这个市场中占一席之地。</w:t>
      </w:r>
    </w:p>
    <w:p w:rsidR="00AC6F73" w:rsidRDefault="00AC6F73" w:rsidP="00AC6F73">
      <w:pPr>
        <w:pStyle w:val="a9"/>
        <w:ind w:firstLine="480"/>
      </w:pPr>
      <w:r>
        <w:rPr>
          <w:rFonts w:hint="eastAsia"/>
        </w:rPr>
        <w:t>●</w:t>
      </w:r>
      <w:r w:rsidR="00DC2C91" w:rsidRPr="00DC2C91">
        <w:rPr>
          <w:rFonts w:hint="eastAsia"/>
        </w:rPr>
        <w:t>学业竞争越发激烈的今日，孩子如何更好的适应竞争并发展个人优势成为了多数家长焦虑的问题。由于教育政策等原因，编程并未进入义务教育体系，这使得希望学习编程但囿于条件的家长孩子不得不自行寻找解决方法。因此本公司基于网络的教学产品能让全国各地的孩子们不出家门就能接受最前沿的编程教育，很容易在用户中获得支持。</w:t>
      </w:r>
    </w:p>
    <w:p w:rsidR="00AC6F73" w:rsidRDefault="00AC6F73" w:rsidP="00AC6F73">
      <w:pPr>
        <w:pStyle w:val="a9"/>
        <w:ind w:firstLine="480"/>
      </w:pPr>
      <w:r>
        <w:rPr>
          <w:rFonts w:hint="eastAsia"/>
        </w:rPr>
        <w:t>●</w:t>
      </w:r>
      <w:r w:rsidR="00DC2C91" w:rsidRPr="00DC2C91">
        <w:rPr>
          <w:rFonts w:hint="eastAsia"/>
        </w:rPr>
        <w:t>少儿编程是一个新兴的热门市场，但这也意味着市场的不成熟性。五花八门的少儿编程网站和培训机构普遍都定价较高，平均一年课程收费几乎都超过了一万元，这对经济条件并不优越的家庭形成了相当的负担。而本公司的产品定价相对于市场均价，具有价廉物美的优势，与此同时，用户体验简单便捷，这使得</w:t>
      </w:r>
      <w:r w:rsidR="001704B0">
        <w:rPr>
          <w:rFonts w:hint="eastAsia"/>
        </w:rPr>
        <w:t>本公司</w:t>
      </w:r>
      <w:r w:rsidR="00DC2C91" w:rsidRPr="00DC2C91">
        <w:rPr>
          <w:rFonts w:hint="eastAsia"/>
        </w:rPr>
        <w:t>可以较轻松的扩大用户群体，增加用户黏性。</w:t>
      </w:r>
    </w:p>
    <w:p w:rsidR="00AC6F73" w:rsidRDefault="00AC6F73" w:rsidP="00AC6F73">
      <w:pPr>
        <w:pStyle w:val="a9"/>
        <w:ind w:firstLine="480"/>
      </w:pPr>
      <w:r>
        <w:rPr>
          <w:rFonts w:hint="eastAsia"/>
        </w:rPr>
        <w:t>●</w:t>
      </w:r>
      <w:r w:rsidR="00DC2C91" w:rsidRPr="00DC2C91">
        <w:rPr>
          <w:rFonts w:hint="eastAsia"/>
        </w:rPr>
        <w:t>少儿编程的潜在市场被高昂的学习费用所制约，本产品使用低廉的价格提供优质的服务，降低不必要的学习成本，能较快的打入市场。并且本产品将积极与多方平台合作，引流的同时，也将成为这一领域的优质服务商，获取更多的利润的同时提供更好的服务。</w:t>
      </w:r>
    </w:p>
    <w:p w:rsidR="009F37C1" w:rsidRDefault="009F37C1" w:rsidP="009F37C1">
      <w:pPr>
        <w:pStyle w:val="a0"/>
        <w:spacing w:before="156" w:after="156"/>
      </w:pPr>
      <w:bookmarkStart w:id="61" w:name="_Toc508808870"/>
      <w:r>
        <w:rPr>
          <w:rFonts w:hint="eastAsia"/>
        </w:rPr>
        <w:t>风险</w:t>
      </w:r>
      <w:bookmarkEnd w:id="61"/>
    </w:p>
    <w:p w:rsidR="009F37C1" w:rsidRDefault="009F37C1" w:rsidP="009F37C1">
      <w:pPr>
        <w:pStyle w:val="a1"/>
      </w:pPr>
      <w:bookmarkStart w:id="62" w:name="_Toc508808871"/>
      <w:r>
        <w:rPr>
          <w:rFonts w:hint="eastAsia"/>
        </w:rPr>
        <w:t>外部风险</w:t>
      </w:r>
      <w:bookmarkEnd w:id="62"/>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市场监管不严，未成体系，国家政策不明确；</w:t>
      </w:r>
    </w:p>
    <w:p w:rsidR="009F37C1" w:rsidRDefault="009F37C1" w:rsidP="009F37C1">
      <w:pPr>
        <w:pStyle w:val="a9"/>
        <w:ind w:firstLine="480"/>
      </w:pPr>
      <w:r>
        <w:rPr>
          <w:rFonts w:hint="eastAsia"/>
        </w:rPr>
        <w:t>●</w:t>
      </w:r>
      <w:r>
        <w:t xml:space="preserve"> </w:t>
      </w:r>
      <w:r w:rsidR="00DC2C91" w:rsidRPr="00DC2C91">
        <w:rPr>
          <w:rFonts w:hint="eastAsia"/>
        </w:rPr>
        <w:t>市场竞争激烈，打入市场并占据优势需要时间；</w:t>
      </w:r>
    </w:p>
    <w:p w:rsidR="00DC2C91" w:rsidRDefault="009F37C1" w:rsidP="009F37C1">
      <w:pPr>
        <w:pStyle w:val="a9"/>
        <w:ind w:firstLine="480"/>
      </w:pPr>
      <w:r>
        <w:rPr>
          <w:rFonts w:hint="eastAsia"/>
        </w:rPr>
        <w:t>●</w:t>
      </w:r>
      <w:r w:rsidR="00DC2C91">
        <w:rPr>
          <w:rFonts w:hint="eastAsia"/>
        </w:rPr>
        <w:t xml:space="preserve"> </w:t>
      </w:r>
      <w:r w:rsidR="00DC2C91" w:rsidRPr="00DC2C91">
        <w:rPr>
          <w:rFonts w:hint="eastAsia"/>
        </w:rPr>
        <w:t>与各平台合作可能遭遇拒绝；</w:t>
      </w:r>
    </w:p>
    <w:p w:rsidR="009F37C1" w:rsidRDefault="009F37C1" w:rsidP="009F37C1">
      <w:pPr>
        <w:pStyle w:val="a9"/>
        <w:ind w:firstLine="480"/>
      </w:pPr>
      <w:r>
        <w:rPr>
          <w:rFonts w:hint="eastAsia"/>
        </w:rPr>
        <w:lastRenderedPageBreak/>
        <w:t>●</w:t>
      </w:r>
      <w:r w:rsidR="00DC2C91">
        <w:rPr>
          <w:rFonts w:hint="eastAsia"/>
        </w:rPr>
        <w:t xml:space="preserve"> 相比起学业辅导，编程对少儿来说存在非刚需性的问题</w:t>
      </w:r>
      <w:r>
        <w:t>；</w:t>
      </w:r>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产品周期较长，需要较强的用户黏性，对产品质量要求较高。</w:t>
      </w:r>
    </w:p>
    <w:p w:rsidR="00D11CA5" w:rsidRDefault="00D11CA5" w:rsidP="00D11CA5">
      <w:pPr>
        <w:pStyle w:val="a1"/>
      </w:pPr>
      <w:bookmarkStart w:id="63" w:name="_Toc508808872"/>
      <w:r>
        <w:rPr>
          <w:rFonts w:hint="eastAsia"/>
        </w:rPr>
        <w:t>内部风险</w:t>
      </w:r>
      <w:bookmarkEnd w:id="63"/>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盈利模式难以迅速转化；</w:t>
      </w:r>
    </w:p>
    <w:p w:rsidR="000B6741" w:rsidRDefault="00D11CA5" w:rsidP="00D11CA5">
      <w:pPr>
        <w:pStyle w:val="a9"/>
        <w:ind w:firstLine="480"/>
      </w:pPr>
      <w:r>
        <w:rPr>
          <w:rFonts w:hint="eastAsia"/>
        </w:rPr>
        <w:t>●</w:t>
      </w:r>
      <w:r w:rsidR="000B6741">
        <w:rPr>
          <w:rFonts w:hint="eastAsia"/>
        </w:rPr>
        <w:t xml:space="preserve"> </w:t>
      </w:r>
      <w:r w:rsidR="000B6741" w:rsidRPr="000B6741">
        <w:rPr>
          <w:rFonts w:hint="eastAsia"/>
        </w:rPr>
        <w:t>产品初期的营收不足以支持产品的后续研发；</w:t>
      </w:r>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产品的相关课程设计很难在较短时间内做到完美。</w:t>
      </w:r>
    </w:p>
    <w:p w:rsidR="00D84400" w:rsidRDefault="00D84400" w:rsidP="00D84400">
      <w:pPr>
        <w:pStyle w:val="a1"/>
      </w:pPr>
      <w:bookmarkStart w:id="64" w:name="_Toc508808873"/>
      <w:r>
        <w:rPr>
          <w:rFonts w:hint="eastAsia"/>
        </w:rPr>
        <w:t>解决方案</w:t>
      </w:r>
      <w:bookmarkEnd w:id="64"/>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研究市场规律，结合产品本身制定更长期的发展方案；</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多进行市场调研和用户调查，提高产品品质和增加用户黏性；</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加强多平台的联系，促进合作关系。</w:t>
      </w:r>
    </w:p>
    <w:p w:rsidR="000B37B9" w:rsidRDefault="000B37B9">
      <w:pPr>
        <w:widowControl/>
        <w:jc w:val="left"/>
        <w:rPr>
          <w:rFonts w:ascii="黑体" w:eastAsia="黑体" w:hAnsiTheme="majorHAnsi" w:cstheme="majorBidi"/>
          <w:b/>
          <w:bCs/>
          <w:sz w:val="32"/>
          <w:szCs w:val="32"/>
        </w:rPr>
      </w:pPr>
      <w:r>
        <w:br w:type="page"/>
      </w:r>
    </w:p>
    <w:p w:rsidR="004C2F7C" w:rsidRDefault="00A13B08" w:rsidP="004C2F7C">
      <w:pPr>
        <w:pStyle w:val="a"/>
        <w:spacing w:before="156" w:after="156"/>
      </w:pPr>
      <w:bookmarkStart w:id="65" w:name="_Toc508808874"/>
      <w:r>
        <w:rPr>
          <w:rFonts w:hint="eastAsia"/>
        </w:rPr>
        <w:lastRenderedPageBreak/>
        <w:t>组织与管理</w:t>
      </w:r>
      <w:bookmarkEnd w:id="65"/>
    </w:p>
    <w:p w:rsidR="004C2F7C" w:rsidRDefault="00A13B08" w:rsidP="004C2F7C">
      <w:pPr>
        <w:pStyle w:val="a0"/>
        <w:spacing w:before="156" w:after="156"/>
      </w:pPr>
      <w:bookmarkStart w:id="66" w:name="_Toc508808875"/>
      <w:r>
        <w:rPr>
          <w:rFonts w:hint="eastAsia"/>
        </w:rPr>
        <w:t>公司</w:t>
      </w:r>
      <w:r w:rsidR="004C2F7C" w:rsidRPr="004C2F7C">
        <w:rPr>
          <w:rFonts w:hint="eastAsia"/>
        </w:rPr>
        <w:t>基本</w:t>
      </w:r>
      <w:r w:rsidR="00922528">
        <w:rPr>
          <w:rFonts w:hint="eastAsia"/>
        </w:rPr>
        <w:t>情况</w:t>
      </w:r>
      <w:r w:rsidR="004C2F7C" w:rsidRPr="004C2F7C">
        <w:rPr>
          <w:rFonts w:hint="eastAsia"/>
        </w:rPr>
        <w:t>介绍</w:t>
      </w:r>
      <w:bookmarkEnd w:id="66"/>
    </w:p>
    <w:p w:rsidR="004C2F7C" w:rsidRPr="00456D80" w:rsidRDefault="004C2F7C" w:rsidP="00E24809">
      <w:pPr>
        <w:pStyle w:val="a9"/>
        <w:ind w:firstLine="480"/>
      </w:pPr>
      <w:r w:rsidRPr="00456D80">
        <w:rPr>
          <w:rFonts w:hint="eastAsia"/>
        </w:rPr>
        <w:t>北京</w:t>
      </w:r>
      <w:r w:rsidR="00DD0453" w:rsidRPr="00456D80">
        <w:rPr>
          <w:rFonts w:hint="eastAsia"/>
        </w:rPr>
        <w:t>酷德</w:t>
      </w:r>
      <w:r w:rsidRPr="00456D80">
        <w:rPr>
          <w:rFonts w:hint="eastAsia"/>
        </w:rPr>
        <w:t>有限公司是</w:t>
      </w:r>
      <w:r w:rsidR="00AA43B3" w:rsidRPr="00456D80">
        <w:rPr>
          <w:rFonts w:hint="eastAsia"/>
        </w:rPr>
        <w:t>一家</w:t>
      </w:r>
      <w:r w:rsidRPr="00456D80">
        <w:t>致力于</w:t>
      </w:r>
      <w:r w:rsidR="00BB766B">
        <w:rPr>
          <w:rFonts w:hint="eastAsia"/>
        </w:rPr>
        <w:t>运用大数据和数据分析进行广告投放的科技</w:t>
      </w:r>
      <w:r w:rsidRPr="00456D80">
        <w:t>公司。公司秉承</w:t>
      </w:r>
      <w:r w:rsidRPr="00456D80">
        <w:t>“</w:t>
      </w:r>
      <w:r w:rsidR="00BB766B">
        <w:rPr>
          <w:rFonts w:hint="eastAsia"/>
        </w:rPr>
        <w:t>精准广告投放</w:t>
      </w:r>
      <w:r w:rsidRPr="00456D80">
        <w:t>”</w:t>
      </w:r>
      <w:r w:rsidRPr="00456D80">
        <w:t>的</w:t>
      </w:r>
      <w:r w:rsidR="00447505" w:rsidRPr="00456D80">
        <w:rPr>
          <w:rFonts w:hint="eastAsia"/>
        </w:rPr>
        <w:t>设计</w:t>
      </w:r>
      <w:r w:rsidRPr="00456D80">
        <w:t>理念，</w:t>
      </w:r>
      <w:r w:rsidR="00BB766B">
        <w:rPr>
          <w:rFonts w:hint="eastAsia"/>
        </w:rPr>
        <w:t>通过对up主和主播粉丝偏好程度的大数据分析，设计出能够与广告方相应产品所匹配的宣传方案与宣传人员，让产品能够进行精准地广告投放，不会浪费广告方的资金和时间。</w:t>
      </w:r>
      <w:r w:rsidRPr="00456D80">
        <w:t>公司的使命是：让每一个</w:t>
      </w:r>
      <w:r w:rsidR="00BB766B">
        <w:rPr>
          <w:rFonts w:hint="eastAsia"/>
        </w:rPr>
        <w:t>产品广告都能够精准投放</w:t>
      </w:r>
      <w:r w:rsidR="00B674AC">
        <w:rPr>
          <w:rFonts w:hint="eastAsia"/>
        </w:rPr>
        <w:t>，最大化利用流量资源</w:t>
      </w:r>
      <w:r w:rsidRPr="00456D80">
        <w:t>。</w:t>
      </w:r>
    </w:p>
    <w:p w:rsidR="004C2F7C" w:rsidRPr="00456D80" w:rsidRDefault="004C2F7C" w:rsidP="004C2F7C">
      <w:pPr>
        <w:pStyle w:val="a9"/>
        <w:ind w:firstLine="480"/>
      </w:pPr>
      <w:r w:rsidRPr="00456D80">
        <w:rPr>
          <w:rFonts w:hint="eastAsia"/>
        </w:rPr>
        <w:t>公司创始团队</w:t>
      </w:r>
      <w:r w:rsidR="00B674AC">
        <w:rPr>
          <w:rFonts w:hint="eastAsia"/>
        </w:rPr>
        <w:t>是</w:t>
      </w:r>
      <w:r w:rsidRPr="00456D80">
        <w:rPr>
          <w:rFonts w:hint="eastAsia"/>
        </w:rPr>
        <w:t>由来自</w:t>
      </w:r>
      <w:r w:rsidR="00E05E7E" w:rsidRPr="00456D80">
        <w:rPr>
          <w:rFonts w:hint="eastAsia"/>
        </w:rPr>
        <w:t>北京航空航天大学的</w:t>
      </w:r>
      <w:r w:rsidR="00B674AC">
        <w:rPr>
          <w:rFonts w:hint="eastAsia"/>
        </w:rPr>
        <w:t>5位</w:t>
      </w:r>
      <w:r w:rsidRPr="00456D80">
        <w:rPr>
          <w:rFonts w:hint="eastAsia"/>
        </w:rPr>
        <w:t>具有</w:t>
      </w:r>
      <w:r w:rsidR="00B674AC">
        <w:rPr>
          <w:rFonts w:hint="eastAsia"/>
        </w:rPr>
        <w:t>能力卓越</w:t>
      </w:r>
      <w:r w:rsidRPr="00456D80">
        <w:rPr>
          <w:rFonts w:hint="eastAsia"/>
        </w:rPr>
        <w:t>的优秀人才组成</w:t>
      </w:r>
      <w:r w:rsidR="00B674AC">
        <w:rPr>
          <w:rFonts w:hint="eastAsia"/>
        </w:rPr>
        <w:t>。虽然来自相同专业</w:t>
      </w:r>
      <w:r w:rsidR="006E3546" w:rsidRPr="00456D80">
        <w:rPr>
          <w:rFonts w:hint="eastAsia"/>
        </w:rPr>
        <w:t>，</w:t>
      </w:r>
      <w:r w:rsidR="00B674AC">
        <w:rPr>
          <w:rFonts w:hint="eastAsia"/>
        </w:rPr>
        <w:t>但是在各个方面都有专长，五人分别在宣传，市场营销，公司运营和技术方面有深入的研究和学习。同时有过共同的小组合作经验，分工明确，</w:t>
      </w:r>
      <w:r w:rsidRPr="00456D80">
        <w:rPr>
          <w:rFonts w:hint="eastAsia"/>
        </w:rPr>
        <w:t>团队</w:t>
      </w:r>
      <w:r w:rsidR="006E3546" w:rsidRPr="00456D80">
        <w:rPr>
          <w:rFonts w:hint="eastAsia"/>
        </w:rPr>
        <w:t>合作</w:t>
      </w:r>
      <w:r w:rsidRPr="00456D80">
        <w:rPr>
          <w:rFonts w:hint="eastAsia"/>
        </w:rPr>
        <w:t>氛围</w:t>
      </w:r>
      <w:r w:rsidR="00B674AC" w:rsidRPr="00456D80">
        <w:rPr>
          <w:rFonts w:hint="eastAsia"/>
        </w:rPr>
        <w:t>融洽良好</w:t>
      </w:r>
      <w:r w:rsidRPr="00456D80">
        <w:rPr>
          <w:rFonts w:hint="eastAsia"/>
        </w:rPr>
        <w:t>，</w:t>
      </w:r>
      <w:r w:rsidR="00B674AC">
        <w:rPr>
          <w:rFonts w:hint="eastAsia"/>
        </w:rPr>
        <w:t>能够</w:t>
      </w:r>
      <w:r w:rsidRPr="00456D80">
        <w:rPr>
          <w:rFonts w:hint="eastAsia"/>
        </w:rPr>
        <w:t>营造出一个互助</w:t>
      </w:r>
      <w:r w:rsidR="00B674AC">
        <w:rPr>
          <w:rFonts w:hint="eastAsia"/>
        </w:rPr>
        <w:t>和谐</w:t>
      </w:r>
      <w:r w:rsidRPr="00456D80">
        <w:rPr>
          <w:rFonts w:hint="eastAsia"/>
        </w:rPr>
        <w:t>的工作环境。</w:t>
      </w:r>
    </w:p>
    <w:p w:rsidR="00447505" w:rsidRPr="00456D80" w:rsidRDefault="004C2F7C" w:rsidP="00447505">
      <w:pPr>
        <w:pStyle w:val="a9"/>
        <w:ind w:firstLine="480"/>
      </w:pPr>
      <w:r w:rsidRPr="00456D80">
        <w:rPr>
          <w:rFonts w:hint="eastAsia"/>
        </w:rPr>
        <w:t>公司主要进行</w:t>
      </w:r>
      <w:r w:rsidR="00F03047">
        <w:rPr>
          <w:rFonts w:hint="eastAsia"/>
        </w:rPr>
        <w:t>广告数据分析网站的</w:t>
      </w:r>
      <w:r w:rsidRPr="00456D80">
        <w:rPr>
          <w:rFonts w:hint="eastAsia"/>
        </w:rPr>
        <w:t>技术</w:t>
      </w:r>
      <w:r w:rsidR="00447505" w:rsidRPr="00456D80">
        <w:rPr>
          <w:rFonts w:hint="eastAsia"/>
        </w:rPr>
        <w:t>设计和</w:t>
      </w:r>
      <w:r w:rsidR="00F03047">
        <w:rPr>
          <w:rFonts w:hint="eastAsia"/>
        </w:rPr>
        <w:t>平台开发。</w:t>
      </w:r>
      <w:r w:rsidR="00447505" w:rsidRPr="00456D80">
        <w:rPr>
          <w:rFonts w:hint="eastAsia"/>
        </w:rPr>
        <w:t>同时进行</w:t>
      </w:r>
      <w:r w:rsidR="00F03047">
        <w:rPr>
          <w:rFonts w:hint="eastAsia"/>
        </w:rPr>
        <w:t>平台的</w:t>
      </w:r>
      <w:r w:rsidR="00447505" w:rsidRPr="00456D80">
        <w:rPr>
          <w:rFonts w:hint="eastAsia"/>
        </w:rPr>
        <w:t>宣传和</w:t>
      </w:r>
      <w:r w:rsidR="00F03047">
        <w:rPr>
          <w:rFonts w:hint="eastAsia"/>
        </w:rPr>
        <w:t>服务</w:t>
      </w:r>
      <w:r w:rsidR="00447505" w:rsidRPr="00456D80">
        <w:rPr>
          <w:rFonts w:hint="eastAsia"/>
        </w:rPr>
        <w:t>销售</w:t>
      </w:r>
      <w:r w:rsidRPr="00456D80">
        <w:rPr>
          <w:rFonts w:hint="eastAsia"/>
        </w:rPr>
        <w:t>，</w:t>
      </w:r>
      <w:r w:rsidR="00F03047">
        <w:rPr>
          <w:rFonts w:hint="eastAsia"/>
        </w:rPr>
        <w:t>主要目标用户是产品的厂商和广告方，根据他们的产品特性，帮助他们选择合适的代言方，让产品能够最大化的和用户匹配。</w:t>
      </w:r>
      <w:r w:rsidRPr="00456D80">
        <w:rPr>
          <w:rFonts w:hint="eastAsia"/>
        </w:rPr>
        <w:t>公司的</w:t>
      </w:r>
      <w:r w:rsidR="00447505" w:rsidRPr="00456D80">
        <w:rPr>
          <w:rFonts w:hint="eastAsia"/>
        </w:rPr>
        <w:t>目标</w:t>
      </w:r>
      <w:r w:rsidRPr="00456D80">
        <w:rPr>
          <w:rFonts w:hint="eastAsia"/>
        </w:rPr>
        <w:t>是：通过</w:t>
      </w:r>
      <w:r w:rsidR="00F03047">
        <w:rPr>
          <w:rFonts w:hint="eastAsia"/>
        </w:rPr>
        <w:t>完善的数据分析和创新性的平台</w:t>
      </w:r>
      <w:r w:rsidR="00447505" w:rsidRPr="00456D80">
        <w:rPr>
          <w:rFonts w:hint="eastAsia"/>
        </w:rPr>
        <w:t>，</w:t>
      </w:r>
      <w:r w:rsidR="00F03047">
        <w:rPr>
          <w:rFonts w:hint="eastAsia"/>
        </w:rPr>
        <w:t>提供给厂商最合适的投放方式，让本公司的产品在现有的互联网流量时代起到独一无二的作用。</w:t>
      </w:r>
      <w:bookmarkStart w:id="67" w:name="_Toc508808876"/>
    </w:p>
    <w:p w:rsidR="00BD1BD6" w:rsidRDefault="00BD1BD6" w:rsidP="00BD1BD6">
      <w:pPr>
        <w:pStyle w:val="a0"/>
        <w:spacing w:before="156" w:after="156"/>
      </w:pPr>
      <w:bookmarkStart w:id="68" w:name="_Toc508808877"/>
      <w:bookmarkEnd w:id="67"/>
      <w:r>
        <w:rPr>
          <w:rFonts w:hint="eastAsia"/>
        </w:rPr>
        <w:t>企业文化</w:t>
      </w:r>
      <w:bookmarkEnd w:id="68"/>
    </w:p>
    <w:p w:rsidR="00BD1BD6" w:rsidRDefault="00BD1BD6" w:rsidP="00BD1BD6">
      <w:pPr>
        <w:pStyle w:val="a1"/>
      </w:pPr>
      <w:bookmarkStart w:id="69" w:name="_Toc508808878"/>
      <w:r w:rsidRPr="00BD1BD6">
        <w:rPr>
          <w:rFonts w:hint="eastAsia"/>
        </w:rPr>
        <w:t>团队名称</w:t>
      </w:r>
      <w:bookmarkEnd w:id="69"/>
    </w:p>
    <w:p w:rsidR="00BD1BD6" w:rsidRPr="00456D80" w:rsidRDefault="00BD1BD6" w:rsidP="00BD1BD6">
      <w:pPr>
        <w:pStyle w:val="a9"/>
        <w:ind w:firstLine="480"/>
      </w:pPr>
      <w:r w:rsidRPr="00456D80">
        <w:rPr>
          <w:rFonts w:hint="eastAsia"/>
        </w:rPr>
        <w:t>北京</w:t>
      </w:r>
      <w:r w:rsidR="00DD0453" w:rsidRPr="00456D80">
        <w:rPr>
          <w:rFonts w:hint="eastAsia"/>
        </w:rPr>
        <w:t>酷德</w:t>
      </w:r>
      <w:r w:rsidRPr="00456D80">
        <w:rPr>
          <w:rFonts w:hint="eastAsia"/>
        </w:rPr>
        <w:t>有限公司中的取“</w:t>
      </w:r>
      <w:r w:rsidR="006E3546" w:rsidRPr="00456D80">
        <w:rPr>
          <w:rFonts w:hint="eastAsia"/>
        </w:rPr>
        <w:t>coding</w:t>
      </w:r>
      <w:r w:rsidRPr="00456D80">
        <w:rPr>
          <w:rFonts w:hint="eastAsia"/>
        </w:rPr>
        <w:t>”之意，</w:t>
      </w:r>
      <w:r w:rsidR="006E3546" w:rsidRPr="00456D80">
        <w:rPr>
          <w:rFonts w:hint="eastAsia"/>
        </w:rPr>
        <w:t>是公司的主要营业方向</w:t>
      </w:r>
      <w:r w:rsidRPr="00456D80">
        <w:rPr>
          <w:rFonts w:hint="eastAsia"/>
        </w:rPr>
        <w:t>；北京</w:t>
      </w:r>
      <w:r w:rsidR="00DD0453" w:rsidRPr="00456D80">
        <w:rPr>
          <w:rFonts w:hint="eastAsia"/>
        </w:rPr>
        <w:t>酷德</w:t>
      </w:r>
      <w:r w:rsidRPr="00456D80">
        <w:rPr>
          <w:rFonts w:hint="eastAsia"/>
        </w:rPr>
        <w:t>有限公司致力于通过科技，</w:t>
      </w:r>
      <w:r w:rsidR="00456D80">
        <w:rPr>
          <w:rFonts w:hint="eastAsia"/>
        </w:rPr>
        <w:t>秉承“以人为本”的教育理念，</w:t>
      </w:r>
      <w:r w:rsidRPr="00456D80">
        <w:rPr>
          <w:rFonts w:hint="eastAsia"/>
        </w:rPr>
        <w:t>为</w:t>
      </w:r>
      <w:r w:rsidR="006E3546" w:rsidRPr="00456D80">
        <w:rPr>
          <w:rFonts w:hint="eastAsia"/>
        </w:rPr>
        <w:t>儿童提供良好的编程教育</w:t>
      </w:r>
      <w:r w:rsidRPr="00456D80">
        <w:rPr>
          <w:rFonts w:hint="eastAsia"/>
        </w:rPr>
        <w:t>。</w:t>
      </w:r>
    </w:p>
    <w:p w:rsidR="004F1DD5" w:rsidRDefault="0027435D" w:rsidP="0027435D">
      <w:pPr>
        <w:pStyle w:val="a1"/>
      </w:pPr>
      <w:bookmarkStart w:id="70" w:name="_Toc508808879"/>
      <w:r w:rsidRPr="0027435D">
        <w:rPr>
          <w:rFonts w:hint="eastAsia"/>
        </w:rPr>
        <w:t>企业文化理念</w:t>
      </w:r>
      <w:bookmarkEnd w:id="70"/>
    </w:p>
    <w:p w:rsidR="0027435D" w:rsidRPr="00456D80" w:rsidRDefault="002F42D8" w:rsidP="006A22A6">
      <w:pPr>
        <w:pStyle w:val="a9"/>
        <w:ind w:firstLine="480"/>
      </w:pPr>
      <w:r w:rsidRPr="002F42D8">
        <w:rPr>
          <w:rFonts w:hint="eastAsia"/>
        </w:rPr>
        <w:t>企业文化是一个组织独特的文化形象，由其价值观、信仰、仪式、符号和做事方式组成。总之，它是企业日常经营的方方面面。在一定条件下，企业文化是企业在生产经营管理活动中创造的具有企业特点的精神财富和物质形态。它包括文化观念、价值观念、企业精神、伦理道德、行为准则、历史传统、企业制度、</w:t>
      </w:r>
      <w:r w:rsidRPr="002F42D8">
        <w:rPr>
          <w:rFonts w:hint="eastAsia"/>
        </w:rPr>
        <w:lastRenderedPageBreak/>
        <w:t>文化环境、企业产品等，价值观是企业文化的核心。公司提倡创新，创新是公司发展的动力。同时，公司把</w:t>
      </w:r>
      <w:r>
        <w:rPr>
          <w:rFonts w:hint="eastAsia"/>
        </w:rPr>
        <w:t>匹配度放在首位</w:t>
      </w:r>
      <w:r w:rsidRPr="002F42D8">
        <w:rPr>
          <w:rFonts w:hint="eastAsia"/>
        </w:rPr>
        <w:t>，</w:t>
      </w:r>
      <w:r>
        <w:rPr>
          <w:rFonts w:hint="eastAsia"/>
        </w:rPr>
        <w:t>最大化的让广告的面向用户和产品本身达到非常高的匹配度，这样会大大增强广告的宣传能力。</w:t>
      </w:r>
      <w:r w:rsidRPr="002F42D8">
        <w:rPr>
          <w:rFonts w:hint="eastAsia"/>
        </w:rPr>
        <w:t>对于公司的员工，公司注重员工的基本素质，强调团结协作，共同朝着目标努力。同时，要保持一种良性的竞争关系，磨练自己的技术，共同成长，营造良好的合作竞争氛围</w:t>
      </w:r>
      <w:r w:rsidR="006A22A6" w:rsidRPr="00456D80">
        <w:rPr>
          <w:rFonts w:hint="eastAsia"/>
        </w:rPr>
        <w:t>。</w:t>
      </w:r>
    </w:p>
    <w:p w:rsidR="00004C42" w:rsidRDefault="00004C42" w:rsidP="00004C42">
      <w:pPr>
        <w:pStyle w:val="a0"/>
        <w:spacing w:before="156" w:after="156"/>
      </w:pPr>
      <w:bookmarkStart w:id="71" w:name="_Toc508808880"/>
      <w:r w:rsidRPr="005F7B58">
        <w:rPr>
          <w:rFonts w:hint="eastAsia"/>
        </w:rPr>
        <w:t>公司目标</w:t>
      </w:r>
      <w:bookmarkEnd w:id="71"/>
    </w:p>
    <w:p w:rsidR="00D45BC5" w:rsidRPr="005E6671" w:rsidRDefault="00D45BC5" w:rsidP="00D45BC5">
      <w:pPr>
        <w:pStyle w:val="a9"/>
        <w:ind w:firstLine="480"/>
        <w:rPr>
          <w:color w:val="000000" w:themeColor="text1"/>
        </w:rPr>
      </w:pPr>
      <w:r w:rsidRPr="005E6671">
        <w:rPr>
          <w:rFonts w:hint="eastAsia"/>
          <w:color w:val="000000" w:themeColor="text1"/>
        </w:rPr>
        <w:t>本公司将根据环境的变化，本身的实力与资源选择研发成本低，应用广的技术与产品，形成自己的核心竞争力，并通过差异化以及普及化在竞争中取胜。我们</w:t>
      </w:r>
      <w:r>
        <w:rPr>
          <w:rFonts w:hint="eastAsia"/>
          <w:color w:val="000000" w:themeColor="text1"/>
        </w:rPr>
        <w:t>开</w:t>
      </w:r>
      <w:r w:rsidRPr="005E6671">
        <w:rPr>
          <w:rFonts w:hint="eastAsia"/>
          <w:color w:val="000000" w:themeColor="text1"/>
        </w:rPr>
        <w:t>发的</w:t>
      </w:r>
      <w:r w:rsidR="002F5FBA">
        <w:rPr>
          <w:rFonts w:hint="eastAsia"/>
          <w:color w:val="000000" w:themeColor="text1"/>
        </w:rPr>
        <w:t>平台将致力于广告的精准投放和宣传者的数据分析，通过我们强大的技术能力和现有的大数据技术，将不同主播和up主的粉丝进行大数据分析，然后获取他们的产品偏好，将分析结果形成报告提供给产品厂商和广告方，让他们能够选择最合适的投放人员。</w:t>
      </w:r>
      <w:r w:rsidRPr="005E6671">
        <w:rPr>
          <w:color w:val="000000" w:themeColor="text1"/>
        </w:rPr>
        <w:t>我们会履行社会责任，</w:t>
      </w:r>
      <w:r>
        <w:rPr>
          <w:rFonts w:hint="eastAsia"/>
          <w:color w:val="000000" w:themeColor="text1"/>
        </w:rPr>
        <w:t>为社会服务贡献我们自己最大的力量。</w:t>
      </w:r>
      <w:r w:rsidR="002F5FBA">
        <w:rPr>
          <w:rFonts w:hint="eastAsia"/>
          <w:color w:val="000000" w:themeColor="text1"/>
        </w:rPr>
        <w:t>在这个互联网流量繁荣的时代，广告的精准投放十分重要，因此我们会利用我们的大数据，机器学习，云计算等技术，让广告商不再为产品投放感到困惑，</w:t>
      </w:r>
      <w:r>
        <w:rPr>
          <w:rFonts w:hint="eastAsia"/>
          <w:color w:val="000000" w:themeColor="text1"/>
        </w:rPr>
        <w:t>让</w:t>
      </w:r>
      <w:r w:rsidR="002F5FBA">
        <w:rPr>
          <w:rFonts w:hint="eastAsia"/>
          <w:color w:val="000000" w:themeColor="text1"/>
        </w:rPr>
        <w:t>产品能够与用户相匹配</w:t>
      </w:r>
      <w:bookmarkStart w:id="72" w:name="_GoBack"/>
      <w:bookmarkEnd w:id="72"/>
      <w:r w:rsidRPr="005E6671">
        <w:rPr>
          <w:rFonts w:hint="eastAsia"/>
          <w:color w:val="000000" w:themeColor="text1"/>
        </w:rPr>
        <w:t>是我们公司所希望达成的目标。</w:t>
      </w:r>
    </w:p>
    <w:p w:rsidR="00D62340" w:rsidRPr="00970C5B" w:rsidRDefault="00D62340" w:rsidP="00D62340">
      <w:pPr>
        <w:spacing w:line="360" w:lineRule="auto"/>
        <w:ind w:firstLineChars="200" w:firstLine="480"/>
        <w:rPr>
          <w:rFonts w:ascii="宋体" w:eastAsia="宋体" w:hAnsi="宋体"/>
          <w:sz w:val="24"/>
        </w:rPr>
      </w:pPr>
      <w:r w:rsidRPr="00970C5B">
        <w:rPr>
          <w:rFonts w:ascii="宋体" w:eastAsia="宋体" w:hAnsi="宋体" w:hint="eastAsia"/>
          <w:sz w:val="24"/>
        </w:rPr>
        <w:t>企业员工共同行为规范：</w:t>
      </w:r>
    </w:p>
    <w:p w:rsidR="00C47AE9" w:rsidRDefault="00A712B6" w:rsidP="00D62340">
      <w:pPr>
        <w:spacing w:line="360" w:lineRule="auto"/>
        <w:ind w:firstLineChars="200" w:firstLine="480"/>
        <w:rPr>
          <w:rFonts w:ascii="宋体" w:eastAsia="宋体" w:hAnsi="宋体"/>
          <w:sz w:val="24"/>
        </w:rPr>
      </w:pPr>
      <w:r w:rsidRPr="00A712B6">
        <w:rPr>
          <w:rFonts w:ascii="宋体" w:eastAsia="宋体" w:hAnsi="宋体" w:hint="eastAsia"/>
          <w:sz w:val="24"/>
        </w:rPr>
        <w:t>遵守工作时间。迟到或因故请假，必须事先通知，迟到时必须电话联系。要有计划、有步骤、快速、务实地开展工作。在执行既定计划时，需要其他部门协助时，应提前联系。因公外出，按规定逐步办理请假手续。无特殊原因，不得电话或口头请假。</w:t>
      </w:r>
      <w:r>
        <w:rPr>
          <w:rFonts w:ascii="宋体" w:eastAsia="宋体" w:hAnsi="宋体" w:hint="eastAsia"/>
          <w:sz w:val="24"/>
        </w:rPr>
        <w:t>平时工作要</w:t>
      </w:r>
      <w:r w:rsidRPr="00A712B6">
        <w:rPr>
          <w:rFonts w:ascii="宋体" w:eastAsia="宋体" w:hAnsi="宋体" w:hint="eastAsia"/>
          <w:sz w:val="24"/>
        </w:rPr>
        <w:t>充满精神，专注，没有疲劳沮丧和不满。</w:t>
      </w:r>
    </w:p>
    <w:p w:rsidR="00D62340" w:rsidRPr="00456D80" w:rsidRDefault="00D62340" w:rsidP="00D62340">
      <w:pPr>
        <w:spacing w:line="360" w:lineRule="auto"/>
        <w:ind w:firstLineChars="200" w:firstLine="480"/>
        <w:rPr>
          <w:rFonts w:ascii="宋体" w:eastAsia="宋体" w:hAnsi="宋体"/>
          <w:sz w:val="24"/>
        </w:rPr>
      </w:pPr>
      <w:r w:rsidRPr="00456D80">
        <w:rPr>
          <w:rFonts w:ascii="宋体" w:eastAsia="宋体" w:hAnsi="宋体" w:hint="eastAsia"/>
          <w:sz w:val="24"/>
        </w:rPr>
        <w:t>企业管理人员行为规范：</w:t>
      </w:r>
    </w:p>
    <w:p w:rsidR="00D62340" w:rsidRPr="00456D80" w:rsidRDefault="00C47AE9" w:rsidP="00D62340">
      <w:pPr>
        <w:spacing w:line="360" w:lineRule="auto"/>
        <w:ind w:firstLineChars="200" w:firstLine="480"/>
        <w:jc w:val="left"/>
        <w:rPr>
          <w:rFonts w:ascii="宋体" w:eastAsia="宋体" w:hAnsi="宋体"/>
          <w:sz w:val="24"/>
        </w:rPr>
      </w:pPr>
      <w:bookmarkStart w:id="73" w:name="_Hlk38136306"/>
      <w:r w:rsidRPr="00C47AE9">
        <w:rPr>
          <w:rFonts w:ascii="宋体" w:eastAsia="宋体" w:hAnsi="宋体" w:hint="eastAsia"/>
          <w:sz w:val="24"/>
        </w:rPr>
        <w:t>具有长远视角，目标清晰，高效地朝既定目标前进。遵守社会公认伦理道德。踏实工作，精益求精，不做表面文章，不空谈口号，深入基层，加强调查研究，解决实际问题，不搞花架子、搞应付，不能光说不动具体行动。正确看待企业不足，善于发现问题，敢于提出问题，做到及时分析及时解决</w:t>
      </w:r>
      <w:r w:rsidR="00251C7F" w:rsidRPr="00456D80">
        <w:rPr>
          <w:rFonts w:ascii="宋体" w:eastAsia="宋体" w:hAnsi="宋体" w:hint="eastAsia"/>
          <w:sz w:val="24"/>
        </w:rPr>
        <w:t>。</w:t>
      </w:r>
    </w:p>
    <w:p w:rsidR="00D62340" w:rsidRDefault="00D62340" w:rsidP="00D62340">
      <w:pPr>
        <w:pStyle w:val="a0"/>
        <w:spacing w:before="156" w:after="156"/>
      </w:pPr>
      <w:bookmarkStart w:id="74" w:name="_Toc508808881"/>
      <w:bookmarkEnd w:id="73"/>
      <w:r w:rsidRPr="005F7B58">
        <w:rPr>
          <w:rFonts w:hint="eastAsia"/>
        </w:rPr>
        <w:t>公司的组织结构</w:t>
      </w:r>
      <w:bookmarkEnd w:id="74"/>
    </w:p>
    <w:p w:rsidR="00D62340" w:rsidRDefault="00BF4484" w:rsidP="00BF4484">
      <w:pPr>
        <w:pStyle w:val="a1"/>
      </w:pPr>
      <w:bookmarkStart w:id="75" w:name="_Toc508808882"/>
      <w:r>
        <w:rPr>
          <w:rFonts w:hint="eastAsia"/>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406400</wp:posOffset>
            </wp:positionV>
            <wp:extent cx="5274310" cy="299656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组织架构.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14:sizeRelH relativeFrom="page">
              <wp14:pctWidth>0</wp14:pctWidth>
            </wp14:sizeRelH>
            <wp14:sizeRelV relativeFrom="page">
              <wp14:pctHeight>0</wp14:pctHeight>
            </wp14:sizeRelV>
          </wp:anchor>
        </w:drawing>
      </w:r>
      <w:r w:rsidR="00D62340" w:rsidRPr="000D0883">
        <w:rPr>
          <w:rFonts w:hint="eastAsia"/>
        </w:rPr>
        <w:t>组织架构</w:t>
      </w:r>
      <w:bookmarkEnd w:id="75"/>
    </w:p>
    <w:p w:rsidR="00D62340" w:rsidRDefault="00D62340" w:rsidP="00BF4484">
      <w:pPr>
        <w:pStyle w:val="ac"/>
        <w:spacing w:beforeLines="50" w:before="156" w:afterLines="50" w:after="156"/>
        <w:jc w:val="center"/>
        <w:rPr>
          <w:rFonts w:ascii="黑体" w:hAnsi="黑体"/>
        </w:rPr>
      </w:pPr>
      <w:r w:rsidRPr="00BF4484">
        <w:rPr>
          <w:rFonts w:ascii="黑体" w:hAnsi="黑体"/>
        </w:rPr>
        <w:t xml:space="preserve">图 </w:t>
      </w:r>
      <w:r w:rsidRPr="00BF4484">
        <w:rPr>
          <w:rFonts w:ascii="黑体" w:hAnsi="黑体"/>
        </w:rPr>
        <w:fldChar w:fldCharType="begin"/>
      </w:r>
      <w:r w:rsidRPr="00BF4484">
        <w:rPr>
          <w:rFonts w:ascii="黑体" w:hAnsi="黑体"/>
        </w:rPr>
        <w:instrText xml:space="preserve"> SEQ 图 \* ARABIC </w:instrText>
      </w:r>
      <w:r w:rsidRPr="00BF4484">
        <w:rPr>
          <w:rFonts w:ascii="黑体" w:hAnsi="黑体"/>
        </w:rPr>
        <w:fldChar w:fldCharType="separate"/>
      </w:r>
      <w:r w:rsidR="00100BC9">
        <w:rPr>
          <w:rFonts w:ascii="黑体" w:hAnsi="黑体"/>
          <w:noProof/>
        </w:rPr>
        <w:t>5</w:t>
      </w:r>
      <w:r w:rsidRPr="00BF4484">
        <w:rPr>
          <w:rFonts w:ascii="黑体" w:hAnsi="黑体"/>
        </w:rPr>
        <w:fldChar w:fldCharType="end"/>
      </w:r>
      <w:r w:rsidRPr="00BF4484">
        <w:rPr>
          <w:rFonts w:ascii="黑体" w:hAnsi="黑体"/>
        </w:rPr>
        <w:t xml:space="preserve"> 公司组织架构示意图</w:t>
      </w:r>
    </w:p>
    <w:p w:rsidR="00BF4484" w:rsidRDefault="00BF4484" w:rsidP="00BF4484">
      <w:pPr>
        <w:pStyle w:val="a1"/>
      </w:pPr>
      <w:bookmarkStart w:id="76" w:name="_Toc508808883"/>
      <w:r w:rsidRPr="000D0883">
        <w:rPr>
          <w:rFonts w:hint="eastAsia"/>
        </w:rPr>
        <w:t>各部门职责</w:t>
      </w:r>
      <w:bookmarkEnd w:id="76"/>
    </w:p>
    <w:p w:rsidR="00BF4484" w:rsidRDefault="00BF4484" w:rsidP="00BF4484">
      <w:pPr>
        <w:pStyle w:val="a9"/>
        <w:ind w:firstLine="480"/>
      </w:pPr>
      <w:r>
        <w:rPr>
          <w:rFonts w:hint="eastAsia"/>
        </w:rPr>
        <w:t>（一）董事会：</w:t>
      </w:r>
    </w:p>
    <w:p w:rsidR="00BF4484" w:rsidRPr="00456D80" w:rsidRDefault="00FC7281" w:rsidP="00BF4484">
      <w:pPr>
        <w:pStyle w:val="a9"/>
        <w:ind w:firstLine="480"/>
      </w:pPr>
      <w:r w:rsidRPr="00FC7281">
        <w:rPr>
          <w:rFonts w:hint="eastAsia"/>
        </w:rPr>
        <w:t>董事会是股东会或者股东大会的业务执行机构，负责公司或者企业的指挥管理和经营活动，负责并向股东会或股东大会报告工作。董事会必须执行股东会或者股东大会的决定</w:t>
      </w:r>
      <w:r w:rsidR="00BF4484" w:rsidRPr="00456D80">
        <w:rPr>
          <w:rFonts w:hint="eastAsia"/>
        </w:rPr>
        <w:t>。</w:t>
      </w:r>
    </w:p>
    <w:p w:rsidR="00BF4484" w:rsidRPr="00456D80" w:rsidRDefault="00BF4484" w:rsidP="00BF4484">
      <w:pPr>
        <w:pStyle w:val="a9"/>
        <w:ind w:firstLine="480"/>
      </w:pPr>
      <w:r w:rsidRPr="00456D80">
        <w:rPr>
          <w:rFonts w:hint="eastAsia"/>
        </w:rPr>
        <w:t>（二）总经理：</w:t>
      </w:r>
    </w:p>
    <w:p w:rsidR="00BF4484" w:rsidRPr="00456D80" w:rsidRDefault="00BF4484" w:rsidP="00BF4484">
      <w:pPr>
        <w:pStyle w:val="a9"/>
        <w:ind w:firstLine="480"/>
      </w:pPr>
      <w:r w:rsidRPr="00456D80">
        <w:t>1．</w:t>
      </w:r>
      <w:r w:rsidR="00251C7F" w:rsidRPr="00456D80">
        <w:rPr>
          <w:rFonts w:hint="eastAsia"/>
        </w:rPr>
        <w:t>总经理应向公司董事会负责，全面组织实施董事会的有关决议和规定，全面完成董事会下达的各项指标，并将实施情况向董事会汇报。</w:t>
      </w:r>
    </w:p>
    <w:p w:rsidR="00BF4484" w:rsidRPr="00456D80" w:rsidRDefault="00BF4484" w:rsidP="00BF4484">
      <w:pPr>
        <w:pStyle w:val="a9"/>
        <w:ind w:firstLine="480"/>
      </w:pPr>
      <w:r w:rsidRPr="00456D80">
        <w:t>2．</w:t>
      </w:r>
      <w:r w:rsidR="00251C7F" w:rsidRPr="00456D80">
        <w:rPr>
          <w:rFonts w:hint="eastAsia"/>
        </w:rPr>
        <w:t>负责宣传贯彻执行国家和行业有关法律、法规、方针、政策。</w:t>
      </w:r>
    </w:p>
    <w:p w:rsidR="00BF4484" w:rsidRPr="00456D80" w:rsidRDefault="00BF4484" w:rsidP="00BF4484">
      <w:pPr>
        <w:pStyle w:val="a9"/>
        <w:ind w:firstLine="480"/>
      </w:pPr>
      <w:r w:rsidRPr="00456D80">
        <w:t>3．</w:t>
      </w:r>
      <w:r w:rsidR="00901AE0" w:rsidRPr="00901AE0">
        <w:rPr>
          <w:rFonts w:hint="eastAsia"/>
        </w:rPr>
        <w:t>根据董事会的要求，确定公司的经营方针，建立公司的经营管理体系，组织实施和改进，为经营管理体系的运行提供充足的资源</w:t>
      </w:r>
      <w:r w:rsidR="00251C7F" w:rsidRPr="00456D80">
        <w:rPr>
          <w:rFonts w:hint="eastAsia"/>
        </w:rPr>
        <w:t>。</w:t>
      </w:r>
    </w:p>
    <w:p w:rsidR="00BF4484" w:rsidRPr="00456D80" w:rsidRDefault="00BF4484" w:rsidP="00BF4484">
      <w:pPr>
        <w:pStyle w:val="a9"/>
        <w:ind w:firstLine="480"/>
      </w:pPr>
      <w:r w:rsidRPr="00456D80">
        <w:t>4．</w:t>
      </w:r>
      <w:r w:rsidR="00251C7F" w:rsidRPr="00456D80">
        <w:rPr>
          <w:rFonts w:hint="eastAsia"/>
        </w:rPr>
        <w:t>主持公司的日常各项经营管理工作，组织实施公司年度经营计划和投资方案。</w:t>
      </w:r>
    </w:p>
    <w:p w:rsidR="00BF4484" w:rsidRPr="00456D80" w:rsidRDefault="00BF4484" w:rsidP="00BF4484">
      <w:pPr>
        <w:pStyle w:val="a9"/>
        <w:ind w:firstLine="480"/>
      </w:pPr>
      <w:r w:rsidRPr="00456D80">
        <w:t>5．</w:t>
      </w:r>
      <w:r w:rsidR="00251C7F" w:rsidRPr="00456D80">
        <w:rPr>
          <w:rFonts w:hint="eastAsia"/>
        </w:rPr>
        <w:t>负责召集和主持公司总经理办公会议，协调、检查和督促各部的工作</w:t>
      </w:r>
      <w:r w:rsidRPr="00456D80">
        <w:t>。</w:t>
      </w:r>
    </w:p>
    <w:p w:rsidR="00BF4484" w:rsidRPr="00456D80" w:rsidRDefault="00BF4484" w:rsidP="00BF4484">
      <w:pPr>
        <w:pStyle w:val="a9"/>
        <w:ind w:firstLine="480"/>
      </w:pPr>
      <w:r w:rsidRPr="00456D80">
        <w:t>6．</w:t>
      </w:r>
      <w:r w:rsidR="00251C7F" w:rsidRPr="00456D80">
        <w:rPr>
          <w:rFonts w:hint="eastAsia"/>
        </w:rPr>
        <w:t>根据市场变化，不断调整公司的经营方向，使公司持续健康发展</w:t>
      </w:r>
      <w:r w:rsidRPr="00456D80">
        <w:t>。</w:t>
      </w:r>
    </w:p>
    <w:p w:rsidR="00BF4484" w:rsidRPr="00456D80" w:rsidRDefault="00BF4484" w:rsidP="00BF4484">
      <w:pPr>
        <w:pStyle w:val="a9"/>
        <w:ind w:firstLine="480"/>
      </w:pPr>
      <w:r w:rsidRPr="00456D80">
        <w:t>7．处理公司重大突发事件问题。</w:t>
      </w:r>
    </w:p>
    <w:p w:rsidR="00BF4484" w:rsidRPr="00456D80" w:rsidRDefault="00BF4484" w:rsidP="00BF4484">
      <w:pPr>
        <w:pStyle w:val="a9"/>
        <w:ind w:firstLine="480"/>
      </w:pPr>
      <w:r w:rsidRPr="00456D80">
        <w:rPr>
          <w:rFonts w:hint="eastAsia"/>
        </w:rPr>
        <w:t>（二）财务部：</w:t>
      </w:r>
    </w:p>
    <w:p w:rsidR="00BF4484" w:rsidRPr="00456D80" w:rsidRDefault="00BF4484" w:rsidP="00BF4484">
      <w:pPr>
        <w:pStyle w:val="a9"/>
        <w:ind w:firstLine="480"/>
      </w:pPr>
      <w:r w:rsidRPr="00456D80">
        <w:lastRenderedPageBreak/>
        <w:t>1．</w:t>
      </w:r>
      <w:r w:rsidR="00901AE0" w:rsidRPr="00901AE0">
        <w:rPr>
          <w:rFonts w:hint="eastAsia"/>
        </w:rPr>
        <w:t>起草公司年度经营计划；组织编制公司年度财务预算；实施、监督、检查、总结经营计划和预算的执行情况，提出调整建议</w:t>
      </w:r>
      <w:r w:rsidRPr="00456D80">
        <w:t>。</w:t>
      </w:r>
    </w:p>
    <w:p w:rsidR="00BF4484" w:rsidRPr="00456D80" w:rsidRDefault="00BF4484" w:rsidP="00BF4484">
      <w:pPr>
        <w:pStyle w:val="a9"/>
        <w:ind w:firstLine="480"/>
      </w:pPr>
      <w:r w:rsidRPr="00456D80">
        <w:t>2．</w:t>
      </w:r>
      <w:r w:rsidR="00D75E13" w:rsidRPr="00456D80">
        <w:rPr>
          <w:rFonts w:hint="eastAsia"/>
        </w:rPr>
        <w:t>整合公司业务体系资源，发挥公司综合优势，实现公司整体利益的最大化</w:t>
      </w:r>
      <w:r w:rsidRPr="00456D80">
        <w:t>。</w:t>
      </w:r>
    </w:p>
    <w:p w:rsidR="00BF4484" w:rsidRPr="00456D80" w:rsidRDefault="00BF4484" w:rsidP="00D75E13">
      <w:pPr>
        <w:pStyle w:val="a9"/>
        <w:ind w:firstLine="480"/>
      </w:pPr>
      <w:r w:rsidRPr="00456D80">
        <w:t>3．</w:t>
      </w:r>
      <w:r w:rsidR="00D75E13" w:rsidRPr="00456D80">
        <w:rPr>
          <w:rFonts w:hint="eastAsia"/>
        </w:rPr>
        <w:t>公司总经理授权或交办的其它工作。</w:t>
      </w:r>
    </w:p>
    <w:p w:rsidR="00BF4484" w:rsidRPr="00456D80" w:rsidRDefault="00BF4484" w:rsidP="00BF4484">
      <w:pPr>
        <w:pStyle w:val="a9"/>
        <w:ind w:firstLine="480"/>
      </w:pPr>
      <w:r w:rsidRPr="00456D80">
        <w:rPr>
          <w:rFonts w:hint="eastAsia"/>
        </w:rPr>
        <w:t>（三）行政部：</w:t>
      </w:r>
    </w:p>
    <w:p w:rsidR="00BF4484" w:rsidRPr="00456D80" w:rsidRDefault="00BF4484" w:rsidP="00D75E13">
      <w:pPr>
        <w:pStyle w:val="a9"/>
        <w:ind w:firstLine="480"/>
      </w:pPr>
      <w:r w:rsidRPr="00456D80">
        <w:t>1.</w:t>
      </w:r>
      <w:r w:rsidR="00D75E13" w:rsidRPr="00456D80">
        <w:rPr>
          <w:rFonts w:hint="eastAsia"/>
        </w:rPr>
        <w:t xml:space="preserve"> </w:t>
      </w:r>
      <w:r w:rsidR="00633ED1" w:rsidRPr="00633ED1">
        <w:rPr>
          <w:rFonts w:hint="eastAsia"/>
        </w:rPr>
        <w:t>负责公司领导批示的贯彻执行。做好上下联络和沟通工作，及时向领导汇报情况和反馈信息；做好各部门的相互配合和全面协调；监督检查各项工作和计划</w:t>
      </w:r>
      <w:r w:rsidR="00D75E13" w:rsidRPr="00456D80">
        <w:rPr>
          <w:rFonts w:hint="eastAsia"/>
        </w:rPr>
        <w:t>。</w:t>
      </w:r>
    </w:p>
    <w:p w:rsidR="00BF4484" w:rsidRPr="00456D80" w:rsidRDefault="00BF4484" w:rsidP="00D75E13">
      <w:pPr>
        <w:pStyle w:val="a9"/>
        <w:ind w:firstLine="480"/>
      </w:pPr>
      <w:r w:rsidRPr="00456D80">
        <w:t>2.</w:t>
      </w:r>
      <w:r w:rsidR="00D75E13" w:rsidRPr="00456D80">
        <w:rPr>
          <w:rFonts w:hint="eastAsia"/>
        </w:rPr>
        <w:t xml:space="preserve"> 根据领导意图和公司发展战略，负责起草年度工作计划、年度工作总结和其他重要文稿，牵头或协助公司的规划研究</w:t>
      </w:r>
      <w:r w:rsidRPr="00456D80">
        <w:rPr>
          <w:rFonts w:hint="eastAsia"/>
        </w:rPr>
        <w:t>。</w:t>
      </w:r>
    </w:p>
    <w:p w:rsidR="00BF4484" w:rsidRPr="00456D80" w:rsidRDefault="00BF4484" w:rsidP="00BF4484">
      <w:pPr>
        <w:pStyle w:val="a9"/>
        <w:ind w:firstLine="480"/>
      </w:pPr>
      <w:r w:rsidRPr="00456D80">
        <w:rPr>
          <w:rFonts w:hint="eastAsia"/>
        </w:rPr>
        <w:t>（四）市场部：</w:t>
      </w:r>
    </w:p>
    <w:p w:rsidR="00D75E13" w:rsidRPr="00456D80" w:rsidRDefault="00BF4484" w:rsidP="00D75E13">
      <w:pPr>
        <w:pStyle w:val="a9"/>
        <w:ind w:firstLineChars="83" w:firstLine="199"/>
      </w:pPr>
      <w:r w:rsidRPr="00456D80">
        <w:rPr>
          <w:rFonts w:hint="eastAsia"/>
        </w:rPr>
        <w:t>（</w:t>
      </w:r>
      <w:r w:rsidRPr="00456D80">
        <w:t>1）</w:t>
      </w:r>
      <w:r w:rsidR="00D75E13" w:rsidRPr="00456D80">
        <w:rPr>
          <w:rFonts w:hint="eastAsia"/>
        </w:rPr>
        <w:t>对竞争品牌产品的性能、价格、促销手段等的收集、整理和分析。</w:t>
      </w:r>
    </w:p>
    <w:p w:rsidR="00BF4484" w:rsidRPr="00456D80" w:rsidRDefault="00BF4484" w:rsidP="00D75E13">
      <w:pPr>
        <w:pStyle w:val="a9"/>
        <w:ind w:firstLineChars="83" w:firstLine="199"/>
      </w:pPr>
      <w:r w:rsidRPr="00456D80">
        <w:rPr>
          <w:rFonts w:hint="eastAsia"/>
        </w:rPr>
        <w:t>（</w:t>
      </w:r>
      <w:r w:rsidRPr="00456D80">
        <w:t>2）</w:t>
      </w:r>
      <w:r w:rsidR="00D75E13" w:rsidRPr="00456D80">
        <w:rPr>
          <w:rFonts w:hint="eastAsia"/>
        </w:rPr>
        <w:t>做出销售预测，提出未来市场的分析、发展方向和规划。</w:t>
      </w:r>
    </w:p>
    <w:p w:rsidR="00BF4484" w:rsidRPr="00456D80" w:rsidRDefault="00BF4484" w:rsidP="00D75E13">
      <w:pPr>
        <w:pStyle w:val="a9"/>
        <w:ind w:firstLineChars="83" w:firstLine="199"/>
      </w:pPr>
      <w:r w:rsidRPr="00456D80">
        <w:rPr>
          <w:rFonts w:hint="eastAsia"/>
        </w:rPr>
        <w:t>（</w:t>
      </w:r>
      <w:r w:rsidRPr="00456D80">
        <w:t>3）</w:t>
      </w:r>
      <w:r w:rsidR="00D75E13" w:rsidRPr="00456D80">
        <w:rPr>
          <w:rFonts w:hint="eastAsia"/>
        </w:rPr>
        <w:t>实施品牌规划和品牌的形象建设。</w:t>
      </w:r>
    </w:p>
    <w:p w:rsidR="00BF4484" w:rsidRPr="00456D80" w:rsidRDefault="00BF4484" w:rsidP="00BF4484">
      <w:pPr>
        <w:pStyle w:val="a9"/>
        <w:ind w:firstLine="480"/>
      </w:pPr>
      <w:r w:rsidRPr="00456D80">
        <w:rPr>
          <w:rFonts w:hint="eastAsia"/>
        </w:rPr>
        <w:t>（五）技术部：</w:t>
      </w:r>
    </w:p>
    <w:p w:rsidR="00633ED1" w:rsidRDefault="00633ED1" w:rsidP="00633ED1">
      <w:pPr>
        <w:pStyle w:val="a9"/>
        <w:ind w:firstLine="480"/>
        <w:rPr>
          <w:rFonts w:hint="eastAsia"/>
        </w:rPr>
      </w:pPr>
      <w:r>
        <w:rPr>
          <w:rFonts w:hint="eastAsia"/>
        </w:rPr>
        <w:t>技术部</w:t>
      </w:r>
      <w:r>
        <w:rPr>
          <w:rFonts w:hint="eastAsia"/>
        </w:rPr>
        <w:t>门</w:t>
      </w:r>
      <w:r>
        <w:rPr>
          <w:rFonts w:hint="eastAsia"/>
        </w:rPr>
        <w:t>：技术部下设数据收集部、研发部和维修部。</w:t>
      </w:r>
    </w:p>
    <w:p w:rsidR="00633ED1" w:rsidRDefault="00633ED1" w:rsidP="00633ED1">
      <w:pPr>
        <w:pStyle w:val="a9"/>
        <w:ind w:firstLine="480"/>
        <w:rPr>
          <w:rFonts w:hint="eastAsia"/>
        </w:rPr>
      </w:pPr>
      <w:r>
        <w:rPr>
          <w:rFonts w:hint="eastAsia"/>
        </w:rPr>
        <w:t>研发部</w:t>
      </w:r>
      <w:r>
        <w:rPr>
          <w:rFonts w:hint="eastAsia"/>
        </w:rPr>
        <w:t>门</w:t>
      </w:r>
      <w:r>
        <w:rPr>
          <w:rFonts w:hint="eastAsia"/>
        </w:rPr>
        <w:t>：负责软件和网站的研发，根据市场的发展和学习者的需求，不断更新和完善自己的技术和设计，设计出适合儿童学习的网站。部门分为算法组负责程序设计方案，审核组负责审核方案，开发组负责开发，测试组负责测试方案。</w:t>
      </w:r>
    </w:p>
    <w:p w:rsidR="00E92C4F" w:rsidRDefault="00633ED1" w:rsidP="00633ED1">
      <w:pPr>
        <w:pStyle w:val="a9"/>
        <w:ind w:firstLine="480"/>
      </w:pPr>
      <w:r>
        <w:rPr>
          <w:rFonts w:hint="eastAsia"/>
        </w:rPr>
        <w:t>维护部门：负责软件和网站的维护。项目运营期间提供网站维护</w:t>
      </w:r>
      <w:r w:rsidR="00BF4484" w:rsidRPr="00456D80">
        <w:rPr>
          <w:rFonts w:hint="eastAsia"/>
        </w:rPr>
        <w:t>。</w:t>
      </w:r>
    </w:p>
    <w:p w:rsidR="00121DFA" w:rsidRDefault="00121DFA" w:rsidP="00121DFA">
      <w:pPr>
        <w:pStyle w:val="a0"/>
        <w:spacing w:before="156" w:after="156"/>
      </w:pPr>
      <w:bookmarkStart w:id="77" w:name="_Toc508808884"/>
      <w:r w:rsidRPr="005F7B58">
        <w:rPr>
          <w:rFonts w:hint="eastAsia"/>
        </w:rPr>
        <w:t>公司的</w:t>
      </w:r>
      <w:r>
        <w:rPr>
          <w:rFonts w:hint="eastAsia"/>
        </w:rPr>
        <w:t>管理模式</w:t>
      </w:r>
      <w:bookmarkEnd w:id="77"/>
    </w:p>
    <w:p w:rsidR="00121DFA" w:rsidRDefault="00FC4803" w:rsidP="00121DFA">
      <w:pPr>
        <w:pStyle w:val="a9"/>
        <w:ind w:firstLine="480"/>
      </w:pPr>
      <w:r w:rsidRPr="00FC4803">
        <w:rPr>
          <w:rFonts w:hint="eastAsia"/>
        </w:rPr>
        <w:t>公司在企业管理方法上采用扁平化管理模式。上级不仅可以指挥下一级，如果部门领导判断他可以越级，也可以指挥下两级甚至下三级。同样，如果下一级经监察组组长同意向上一级汇报，可以直接向上两级汇报，甚至向上三级汇报。但是，为了防止财务和人员在报告中产生误解，每份报告都应详细登记，供各部门核实。此外，在处理工作事务时，尽量减少涉及的管理层级，而应扩大管理范围。扁平化管理模式的实施，要求各项目部组长具有较高的综合素质，如自身的</w:t>
      </w:r>
      <w:r w:rsidRPr="00FC4803">
        <w:rPr>
          <w:rFonts w:hint="eastAsia"/>
        </w:rPr>
        <w:lastRenderedPageBreak/>
        <w:t>判断力、洞察力、预见性等，在聘用时，严格按照“竞聘上岗”的原则，确保组长的能力</w:t>
      </w:r>
      <w:r w:rsidR="00121DFA" w:rsidRPr="00121DFA">
        <w:rPr>
          <w:rFonts w:hint="eastAsia"/>
        </w:rPr>
        <w:t>。</w:t>
      </w:r>
    </w:p>
    <w:p w:rsidR="00426118" w:rsidRDefault="00426118" w:rsidP="00426118">
      <w:pPr>
        <w:pStyle w:val="a0"/>
        <w:spacing w:before="156" w:after="156"/>
      </w:pPr>
      <w:bookmarkStart w:id="78" w:name="_Toc508808885"/>
      <w:r>
        <w:rPr>
          <w:rFonts w:hint="eastAsia"/>
        </w:rPr>
        <w:t>员工奖惩制度</w:t>
      </w:r>
      <w:bookmarkEnd w:id="78"/>
    </w:p>
    <w:p w:rsidR="004E05DE" w:rsidRPr="00D46CF6" w:rsidRDefault="00426118" w:rsidP="00D46CF6">
      <w:pPr>
        <w:pStyle w:val="a1"/>
      </w:pPr>
      <w:bookmarkStart w:id="79" w:name="_Toc508808886"/>
      <w:r w:rsidRPr="000D0883">
        <w:rPr>
          <w:rFonts w:hint="eastAsia"/>
        </w:rPr>
        <w:t>奖励</w:t>
      </w:r>
      <w:bookmarkEnd w:id="79"/>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奖励的目的是鼓励其他员工努力工作，追求卓越，争取更好的业绩。</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奖励方式有三种：物质奖励、行政奖励和公司特殊贡献奖。</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物质奖励包括奖金和奖励。</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行政奖励包括表扬、记取小成绩、记取大成绩。</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公司的特别贡献奖包括荣誉奖和其他奖励，董事会根据具体情况确定奖励内容。</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工作勤奋，业务熟练，能及时完成重大或特殊任务。</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他为所有员工树立了正直和奉献的榜样。</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其他有利于公司或社会的行为，有事实证明的。</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全年全勤，不迟到，早退，病假，事假（全勤奖）。</w:t>
      </w:r>
    </w:p>
    <w:p w:rsidR="00D46CF6" w:rsidRPr="00D46CF6" w:rsidRDefault="00D46CF6" w:rsidP="00D46CF6">
      <w:pPr>
        <w:pStyle w:val="Af1"/>
        <w:numPr>
          <w:ilvl w:val="0"/>
          <w:numId w:val="11"/>
        </w:numPr>
        <w:ind w:firstLineChars="200" w:firstLine="480"/>
        <w:rPr>
          <w:rFonts w:hAnsi="宋体" w:hint="eastAsia"/>
          <w:szCs w:val="24"/>
        </w:rPr>
      </w:pPr>
      <w:r w:rsidRPr="00D46CF6">
        <w:rPr>
          <w:rFonts w:hAnsi="宋体" w:hint="eastAsia"/>
          <w:szCs w:val="24"/>
        </w:rPr>
        <w:t>向公司提出合理化建议，经采纳后效果良好，由部门主管提出，总经理批准。</w:t>
      </w:r>
      <w:r w:rsidR="004E05DE" w:rsidRPr="00D46CF6">
        <w:rPr>
          <w:rFonts w:hAnsi="宋体" w:hint="eastAsia"/>
          <w:szCs w:val="24"/>
        </w:rPr>
        <w:t>。</w:t>
      </w:r>
    </w:p>
    <w:p w:rsidR="00426118" w:rsidRDefault="004E05DE" w:rsidP="004E05DE">
      <w:pPr>
        <w:pStyle w:val="a1"/>
      </w:pPr>
      <w:bookmarkStart w:id="80" w:name="_Toc508808887"/>
      <w:r w:rsidRPr="000D0883">
        <w:rPr>
          <w:rFonts w:hint="eastAsia"/>
        </w:rPr>
        <w:t>惩戒</w:t>
      </w:r>
      <w:bookmarkEnd w:id="80"/>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惩戒的目的在于敦促员工必须达到并保持应有的工作水准，惩前毖后，从而保障公司和员工的共同利益和长远利益。</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按照规定的标准（规章制度、岗位描述、工作目标、工作计划等）检查员工的表现，对达不到标准的员工，视实际情况给予相应的处罚。</w:t>
      </w:r>
    </w:p>
    <w:p w:rsidR="004E05DE" w:rsidRDefault="00E57B64" w:rsidP="004E05DE">
      <w:pPr>
        <w:pStyle w:val="Af1"/>
        <w:numPr>
          <w:ilvl w:val="0"/>
          <w:numId w:val="11"/>
        </w:numPr>
        <w:ind w:firstLineChars="200" w:firstLine="480"/>
        <w:rPr>
          <w:rFonts w:hAnsi="宋体"/>
          <w:szCs w:val="24"/>
        </w:rPr>
      </w:pPr>
      <w:r w:rsidRPr="00E57B64">
        <w:rPr>
          <w:rFonts w:hAnsi="宋体" w:hint="eastAsia"/>
          <w:szCs w:val="24"/>
        </w:rPr>
        <w:t>检查员工是否遵守公司的工作纪律、规章制度。违反有关纪律、规章制度，构成纪律过错的，填写过错表。对员工的工作描述、工作目标和工作计划的完成情况进行检查，对直接责任或领导责任的工作损失，根据情节轻重填写“故障表”。有两种处罚方式：经济处罚和行政处罚。行政处分包括警告、记过、记大过、降级、撤职。以上两种处罚可以分别执行，也可以合并执行</w:t>
      </w:r>
      <w:r w:rsidR="004E05DE" w:rsidRPr="00970C5B">
        <w:rPr>
          <w:rFonts w:hAnsi="宋体" w:hint="eastAsia"/>
          <w:szCs w:val="24"/>
        </w:rPr>
        <w:t>。</w:t>
      </w:r>
    </w:p>
    <w:p w:rsidR="004E05DE" w:rsidRDefault="00862DB2" w:rsidP="00862DB2">
      <w:pPr>
        <w:pStyle w:val="a0"/>
        <w:spacing w:before="156" w:after="156"/>
      </w:pPr>
      <w:bookmarkStart w:id="81" w:name="_Toc508808888"/>
      <w:r>
        <w:rPr>
          <w:rFonts w:hint="eastAsia"/>
        </w:rPr>
        <w:t>人力激励与约束机制</w:t>
      </w:r>
      <w:bookmarkEnd w:id="81"/>
    </w:p>
    <w:p w:rsidR="00862DB2" w:rsidRDefault="00862DB2" w:rsidP="00862DB2">
      <w:pPr>
        <w:pStyle w:val="a1"/>
      </w:pPr>
      <w:bookmarkStart w:id="82" w:name="_Toc508808889"/>
      <w:r w:rsidRPr="000D0883">
        <w:lastRenderedPageBreak/>
        <w:t>企业人力资源激励与约束机制的基本原则</w:t>
      </w:r>
      <w:bookmarkEnd w:id="82"/>
    </w:p>
    <w:p w:rsidR="00862DB2" w:rsidRPr="00F67A18" w:rsidRDefault="00862DB2" w:rsidP="00862DB2">
      <w:pPr>
        <w:spacing w:beforeLines="50" w:before="156" w:after="100" w:afterAutospacing="1" w:line="360" w:lineRule="auto"/>
        <w:jc w:val="left"/>
        <w:rPr>
          <w:rFonts w:ascii="宋体" w:eastAsia="宋体" w:hAnsi="宋体"/>
          <w:sz w:val="24"/>
        </w:rPr>
      </w:pPr>
      <w:r w:rsidRPr="00F67A18">
        <w:rPr>
          <w:rFonts w:ascii="宋体" w:eastAsia="宋体" w:hAnsi="宋体"/>
          <w:sz w:val="24"/>
        </w:rPr>
        <w:t>（一）以“人性化”为基础</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cs="Calibri"/>
          <w:sz w:val="24"/>
        </w:rPr>
        <w:t>  </w:t>
      </w:r>
      <w:r w:rsidR="009500D2" w:rsidRPr="009500D2">
        <w:rPr>
          <w:rFonts w:ascii="宋体" w:eastAsia="宋体" w:hAnsi="宋体" w:hint="eastAsia"/>
          <w:sz w:val="24"/>
        </w:rPr>
        <w:t>人力资源是企业的核心竞争力之一。企业人力资源激励约束机制必须符合现代人力资源管理的要求，体现“人性化”原则，为员工创造平等、公平、尊重的工作环境，营造企业发展与员工发展相协调、企业管理成果与员工共享的理念和氛围，调动和发挥每位员工的潜能。要高度重视人才成长，加强优秀人才培养，开展各类培训班，使优秀人才在宽松的环境中脱颖而出，为企业持续稳定发展提供强大动力</w:t>
      </w:r>
      <w:r w:rsidRPr="00F67A18">
        <w:rPr>
          <w:rFonts w:ascii="宋体" w:eastAsia="宋体" w:hAnsi="宋体"/>
          <w:sz w:val="24"/>
        </w:rPr>
        <w:t>。</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（二）以“动态化”管理为途径</w:t>
      </w:r>
    </w:p>
    <w:p w:rsidR="00862DB2" w:rsidRDefault="00862DB2" w:rsidP="00862DB2">
      <w:pPr>
        <w:spacing w:after="280" w:afterAutospacing="1" w:line="360" w:lineRule="auto"/>
        <w:jc w:val="left"/>
        <w:rPr>
          <w:rFonts w:ascii="宋体" w:eastAsia="宋体" w:hAnsi="宋体"/>
          <w:sz w:val="24"/>
        </w:rPr>
      </w:pPr>
      <w:r>
        <w:rPr>
          <w:rFonts w:ascii="宋体" w:eastAsia="宋体" w:hAnsi="宋体" w:cs="Calibri"/>
          <w:sz w:val="24"/>
        </w:rPr>
        <w:t> </w:t>
      </w:r>
      <w:r w:rsidRPr="00F67A18">
        <w:rPr>
          <w:rFonts w:ascii="宋体" w:eastAsia="宋体" w:hAnsi="宋体" w:cs="Calibri"/>
          <w:sz w:val="24"/>
        </w:rPr>
        <w:t> </w:t>
      </w:r>
      <w:r w:rsidR="009500D2">
        <w:rPr>
          <w:rFonts w:ascii="宋体" w:eastAsia="宋体" w:hAnsi="宋体" w:cs="Calibri" w:hint="eastAsia"/>
          <w:sz w:val="24"/>
        </w:rPr>
        <w:t>任何事物</w:t>
      </w:r>
      <w:r w:rsidR="009500D2" w:rsidRPr="009500D2">
        <w:rPr>
          <w:rFonts w:ascii="宋体" w:eastAsia="宋体" w:hAnsi="宋体" w:hint="eastAsia"/>
          <w:sz w:val="24"/>
        </w:rPr>
        <w:t>都有</w:t>
      </w:r>
      <w:r w:rsidR="0076248B">
        <w:rPr>
          <w:rFonts w:ascii="宋体" w:eastAsia="宋体" w:hAnsi="宋体" w:hint="eastAsia"/>
          <w:sz w:val="24"/>
        </w:rPr>
        <w:t>不断</w:t>
      </w:r>
      <w:r w:rsidR="009500D2" w:rsidRPr="009500D2">
        <w:rPr>
          <w:rFonts w:ascii="宋体" w:eastAsia="宋体" w:hAnsi="宋体" w:hint="eastAsia"/>
          <w:sz w:val="24"/>
        </w:rPr>
        <w:t>变化的特点，企业的人力资源管理模式也有变化。特别是在当前的社会经济模式下，企业之间的竞争日益激烈，员工之间形成了强烈的竞争意识。在激烈的竞争中，一部分积极进取的员工不断学习进步，提高自身的综合能力和素质；另一部分满足于现状或竞争力不强的员工则会逐渐与社会的发展和企业的竞争脱节，最终成为企业的竞争对手被淘汰了。针对这种情况，企业应坚持灵活的激励约束机制，运用“动态”管理手段，创新性地培训员工，提高员工多层次分析问题、解决问题的能力，促进员工不断进取，提高人力资源管理的整体效果</w:t>
      </w:r>
      <w:r w:rsidRPr="00F67A18">
        <w:rPr>
          <w:rFonts w:ascii="宋体" w:eastAsia="宋体" w:hAnsi="宋体"/>
          <w:sz w:val="24"/>
        </w:rPr>
        <w:t>。</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（三）坚持激励与约束机制并存为手段</w:t>
      </w:r>
    </w:p>
    <w:p w:rsidR="00862DB2" w:rsidRPr="00F67A18" w:rsidRDefault="00862DB2" w:rsidP="009E3C76">
      <w:pPr>
        <w:spacing w:line="360" w:lineRule="auto"/>
        <w:jc w:val="left"/>
        <w:rPr>
          <w:rFonts w:ascii="宋体" w:eastAsia="宋体" w:hAnsi="宋体"/>
          <w:sz w:val="24"/>
        </w:rPr>
      </w:pPr>
      <w:r w:rsidRPr="00F67A18">
        <w:rPr>
          <w:rFonts w:ascii="宋体" w:eastAsia="宋体" w:hAnsi="宋体" w:cs="Calibri"/>
          <w:sz w:val="24"/>
        </w:rPr>
        <w:t>  </w:t>
      </w:r>
      <w:r w:rsidR="002D2479" w:rsidRPr="002D2479">
        <w:rPr>
          <w:rFonts w:ascii="宋体" w:eastAsia="宋体" w:hAnsi="宋体" w:hint="eastAsia"/>
          <w:sz w:val="24"/>
        </w:rPr>
        <w:t>人力资源管理只是有激励不好，有时激励很好但也有人力资本发挥不好的问题。因此，在建立激励机制的同时，必须建立约束机制。事实上，在同一个企业中，不同员工的综合能力和素质存在差异。员工素质的差异也要求企业采取激励与约束相结合的管理手段。只有同时制定激励和约束两种管理手段，员工才能在符合企业管理体制的前提下，根据自身实际情况，形成一套自己的工作方式和人才。这样才能促进人才的涌现，降低被淘汰的员工比例。同时，可以提高企业的人力资源管理水平，促进企业的持续发展</w:t>
      </w:r>
      <w:r w:rsidRPr="00F67A18">
        <w:rPr>
          <w:rFonts w:ascii="宋体" w:eastAsia="宋体" w:hAnsi="宋体"/>
          <w:sz w:val="24"/>
        </w:rPr>
        <w:t>。</w:t>
      </w:r>
    </w:p>
    <w:p w:rsidR="00862DB2" w:rsidRDefault="009E3C76" w:rsidP="009E3C76">
      <w:pPr>
        <w:pStyle w:val="a1"/>
      </w:pPr>
      <w:bookmarkStart w:id="83" w:name="_Toc508808890"/>
      <w:r w:rsidRPr="000D0883">
        <w:t>企业人力资源约束机制的方式</w:t>
      </w:r>
      <w:bookmarkEnd w:id="83"/>
    </w:p>
    <w:p w:rsidR="006E3546" w:rsidRPr="00F14495" w:rsidRDefault="002D2479" w:rsidP="00F14495">
      <w:pPr>
        <w:pStyle w:val="a9"/>
        <w:ind w:firstLine="480"/>
      </w:pPr>
      <w:r w:rsidRPr="002D2479">
        <w:rPr>
          <w:rFonts w:hint="eastAsia"/>
        </w:rPr>
        <w:lastRenderedPageBreak/>
        <w:t>企业人力资源的约束机制有两种，可以分为内部约束和外部约束。内部约束是企业的关键方面。它应该是合理的、适当的、灵活的等等。这可以从一些方面反映出来，比如，选人用人、引才用人、制度落实到行动上都有合理的规章制度，在选人用人上要公平合理，把这个制度作为一个企业的核心力量。其次，要利用机会损失来约束员工。同时通过激励和约束，员工在激励过程中可以更有效地为公司工作。同时，要保持平衡，不要伤害员工的积极性。此外，有必要通过管理来评估员工。例如，员工的工作效率应该和他们的薪水结合起来。工作量决定了员工的工资，从而引导员工努力提高自身水平，获得更多的工资，而不是仅仅依靠企业。促进你自己的努力。企业人力资源激励机制之路</w:t>
      </w:r>
      <w:r w:rsidR="006E3546" w:rsidRPr="00F14495">
        <w:rPr>
          <w:rFonts w:hint="eastAsia"/>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（一）定期开展培训工作</w:t>
      </w:r>
    </w:p>
    <w:p w:rsidR="00AB673B" w:rsidRDefault="00FC1CD6" w:rsidP="00FC1CD6">
      <w:pPr>
        <w:spacing w:after="280" w:afterAutospacing="1" w:line="360" w:lineRule="auto"/>
        <w:jc w:val="left"/>
        <w:rPr>
          <w:rFonts w:ascii="宋体" w:eastAsia="宋体" w:hAnsi="宋体"/>
          <w:sz w:val="24"/>
        </w:rPr>
      </w:pPr>
      <w:r w:rsidRPr="00F67A18">
        <w:rPr>
          <w:rFonts w:ascii="宋体" w:eastAsia="宋体" w:hAnsi="宋体" w:cs="Calibri"/>
          <w:sz w:val="24"/>
        </w:rPr>
        <w:t> </w:t>
      </w:r>
      <w:r w:rsidRPr="00AB673B">
        <w:rPr>
          <w:rFonts w:ascii="宋体" w:eastAsia="宋体" w:hAnsi="宋体" w:cs="Calibri"/>
          <w:color w:val="FF0000"/>
          <w:sz w:val="24"/>
        </w:rPr>
        <w:t> </w:t>
      </w:r>
      <w:r w:rsidR="002D2479" w:rsidRPr="002D2479">
        <w:rPr>
          <w:rFonts w:ascii="宋体" w:eastAsia="宋体" w:hAnsi="宋体" w:hint="eastAsia"/>
          <w:sz w:val="24"/>
        </w:rPr>
        <w:t>定期的员工培训可以提高员工的技能，弥补他们的不足。例如，在许多外国企业中，他们都有这套培训体系。他们定期组织对员工的各项培训，培训结束后给予员工一定的加薪，使员工积极开展培训，提高和加强专业技能，为企业带来更大的经济效益。所以这种补偿给员工带来的好处是巨大的</w:t>
      </w:r>
      <w:r w:rsidR="00AB673B" w:rsidRPr="00F14495">
        <w:rPr>
          <w:rFonts w:ascii="宋体" w:eastAsia="宋体" w:hAnsi="宋体" w:hint="eastAsia"/>
          <w:sz w:val="24"/>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（二）适当引入升职机会</w:t>
      </w:r>
    </w:p>
    <w:p w:rsidR="00770EDF"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002D2479" w:rsidRPr="002D2479">
        <w:rPr>
          <w:rFonts w:ascii="宋体" w:eastAsia="宋体" w:hAnsi="宋体" w:hint="eastAsia"/>
          <w:sz w:val="24"/>
        </w:rPr>
        <w:t>企业将从时间和能力两个维度给予员工晋升和加薪的机会。比如，每年年底，达到工作时间的员工可以获得一定程度的加薪和奖金，并获得晋升资格。通过晋升考核，确定是否可以晋升。同时，应优先考虑公司员工，以体现晋升员工的公平、公开和公正。激励员工，保证员工工作积极性</w:t>
      </w:r>
      <w:r w:rsidR="00770EDF" w:rsidRPr="00F14495">
        <w:rPr>
          <w:rFonts w:ascii="宋体" w:eastAsia="宋体" w:hAnsi="宋体" w:hint="eastAsia"/>
          <w:sz w:val="24"/>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（三）合理发放员工福利</w:t>
      </w:r>
    </w:p>
    <w:p w:rsidR="006A22A6"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00D83155" w:rsidRPr="00D83155">
        <w:rPr>
          <w:rFonts w:ascii="宋体" w:eastAsia="宋体" w:hAnsi="宋体" w:hint="eastAsia"/>
          <w:sz w:val="24"/>
        </w:rPr>
        <w:t>员工福利包括各种保险、节日礼品等。企业习惯于福利分配基本平等，按劳增加。例如，在实际情况下，每个人的基本福利项目都是一样的，但是根据每个人不同的工作效率和工作绩效，会根据这些情况增加福利，并根据个人绩效分配福利</w:t>
      </w:r>
      <w:r w:rsidR="006A22A6" w:rsidRPr="00F14495">
        <w:rPr>
          <w:rFonts w:ascii="宋体" w:eastAsia="宋体" w:hAnsi="宋体" w:hint="eastAsia"/>
          <w:sz w:val="24"/>
        </w:rPr>
        <w:t>。</w:t>
      </w:r>
    </w:p>
    <w:p w:rsidR="00FC1CD6" w:rsidRPr="00F67A18" w:rsidRDefault="00FC1CD6" w:rsidP="00F14495">
      <w:pPr>
        <w:spacing w:after="100" w:afterAutospacing="1" w:line="360" w:lineRule="auto"/>
        <w:jc w:val="left"/>
        <w:rPr>
          <w:rFonts w:ascii="宋体" w:eastAsia="宋体" w:hAnsi="宋体"/>
          <w:sz w:val="24"/>
        </w:rPr>
      </w:pPr>
      <w:r w:rsidRPr="00F67A18">
        <w:rPr>
          <w:rFonts w:ascii="宋体" w:eastAsia="宋体" w:hAnsi="宋体"/>
          <w:sz w:val="24"/>
        </w:rPr>
        <w:t>（四）加强文化激励</w:t>
      </w:r>
    </w:p>
    <w:p w:rsidR="00FC1CD6" w:rsidRPr="00F14495" w:rsidRDefault="00FC1CD6" w:rsidP="00FC1CD6">
      <w:pPr>
        <w:spacing w:line="360" w:lineRule="auto"/>
        <w:jc w:val="left"/>
        <w:rPr>
          <w:rFonts w:ascii="宋体" w:eastAsia="宋体" w:hAnsi="宋体"/>
          <w:sz w:val="24"/>
        </w:rPr>
      </w:pPr>
      <w:r w:rsidRPr="00F14495">
        <w:rPr>
          <w:rFonts w:ascii="宋体" w:eastAsia="宋体" w:hAnsi="宋体" w:cs="Calibri"/>
          <w:sz w:val="24"/>
        </w:rPr>
        <w:lastRenderedPageBreak/>
        <w:t>  </w:t>
      </w:r>
      <w:r w:rsidR="00D83155" w:rsidRPr="00D83155">
        <w:rPr>
          <w:rFonts w:ascii="宋体" w:eastAsia="宋体" w:hAnsi="宋体" w:cs="Calibri" w:hint="eastAsia"/>
          <w:sz w:val="24"/>
        </w:rPr>
        <w:t>激励理论是行为科学的核心理论，它能够很好地处理需求、动机、目标和行为之间的关系。行为科学认为，动机总是作用于人的内心活动，必要时，人的行为目标就会被确定。通过有效的手段，可以激励、驱动和强化人的行为。企业文化激励也是激励机制的重要组成部分。企业的发展与员工的个人成长息息相关，使企业与员工能够形成真正意义上的命运共同体和利益共同体。这样，员工就能始终保持高度的热情，专注于自己的工作。只要成绩优秀，就会在年会上受到表彰和奖励，从而更好地增强整个企业的激励效果</w:t>
      </w:r>
      <w:r w:rsidR="006A22A6" w:rsidRPr="00F14495">
        <w:rPr>
          <w:rFonts w:ascii="宋体" w:eastAsia="宋体" w:hAnsi="宋体" w:hint="eastAsia"/>
          <w:sz w:val="24"/>
        </w:rPr>
        <w:t>。</w:t>
      </w:r>
    </w:p>
    <w:p w:rsidR="000B37B9" w:rsidRPr="00F14495" w:rsidRDefault="000B37B9">
      <w:pPr>
        <w:widowControl/>
        <w:jc w:val="left"/>
        <w:rPr>
          <w:rFonts w:ascii="黑体" w:eastAsia="黑体" w:hAnsiTheme="majorHAnsi" w:cstheme="majorBidi"/>
          <w:b/>
          <w:bCs/>
          <w:sz w:val="32"/>
          <w:szCs w:val="32"/>
        </w:rPr>
      </w:pPr>
      <w:r w:rsidRPr="00F14495">
        <w:br w:type="page"/>
      </w:r>
    </w:p>
    <w:p w:rsidR="008004A1" w:rsidRPr="00F6263F" w:rsidRDefault="008004A1" w:rsidP="008004A1">
      <w:pPr>
        <w:pStyle w:val="a"/>
        <w:spacing w:before="156" w:after="156"/>
      </w:pPr>
      <w:bookmarkStart w:id="84" w:name="_Toc508808892"/>
      <w:r w:rsidRPr="00F6263F">
        <w:rPr>
          <w:rFonts w:hint="eastAsia"/>
        </w:rPr>
        <w:lastRenderedPageBreak/>
        <w:t>财务</w:t>
      </w:r>
      <w:r w:rsidR="00FC1DD3">
        <w:rPr>
          <w:rFonts w:hint="eastAsia"/>
        </w:rPr>
        <w:t>计划</w:t>
      </w:r>
      <w:bookmarkEnd w:id="84"/>
    </w:p>
    <w:p w:rsidR="00FC1CD6" w:rsidRDefault="008004A1" w:rsidP="008004A1">
      <w:pPr>
        <w:pStyle w:val="a0"/>
        <w:spacing w:before="156" w:after="156"/>
      </w:pPr>
      <w:bookmarkStart w:id="85" w:name="_Toc508808893"/>
      <w:r w:rsidRPr="008004A1">
        <w:rPr>
          <w:rFonts w:hint="eastAsia"/>
        </w:rPr>
        <w:t>股本结构与规模</w:t>
      </w:r>
      <w:bookmarkEnd w:id="85"/>
    </w:p>
    <w:p w:rsidR="008004A1" w:rsidRDefault="008004A1" w:rsidP="008004A1">
      <w:pPr>
        <w:spacing w:line="360" w:lineRule="auto"/>
        <w:ind w:firstLineChars="200" w:firstLine="480"/>
        <w:jc w:val="left"/>
        <w:rPr>
          <w:rFonts w:ascii="宋体" w:eastAsia="宋体" w:hAnsi="宋体"/>
          <w:sz w:val="24"/>
          <w:szCs w:val="24"/>
        </w:rPr>
      </w:pPr>
      <w:r w:rsidRPr="00F6263F">
        <w:rPr>
          <w:rFonts w:ascii="宋体" w:eastAsia="宋体" w:hAnsi="宋体" w:hint="eastAsia"/>
          <w:sz w:val="24"/>
          <w:szCs w:val="24"/>
        </w:rPr>
        <w:t>公司</w:t>
      </w:r>
      <w:r>
        <w:rPr>
          <w:rFonts w:ascii="宋体" w:eastAsia="宋体" w:hAnsi="宋体" w:hint="eastAsia"/>
          <w:sz w:val="24"/>
          <w:szCs w:val="24"/>
        </w:rPr>
        <w:t>注册资本</w:t>
      </w:r>
      <w:r w:rsidR="0015425B">
        <w:rPr>
          <w:rFonts w:ascii="宋体" w:eastAsia="宋体" w:hAnsi="宋体"/>
          <w:sz w:val="24"/>
          <w:szCs w:val="24"/>
        </w:rPr>
        <w:t>100</w:t>
      </w:r>
      <w:r>
        <w:rPr>
          <w:rFonts w:ascii="宋体" w:eastAsia="宋体" w:hAnsi="宋体" w:hint="eastAsia"/>
          <w:sz w:val="24"/>
          <w:szCs w:val="24"/>
        </w:rPr>
        <w:t>万元，股本规模与结构如下：</w:t>
      </w:r>
    </w:p>
    <w:p w:rsidR="008004A1" w:rsidRDefault="008004A1" w:rsidP="00460D63">
      <w:pPr>
        <w:spacing w:line="360" w:lineRule="auto"/>
        <w:jc w:val="left"/>
        <w:rPr>
          <w:rFonts w:ascii="宋体" w:eastAsia="宋体" w:hAnsi="宋体"/>
          <w:sz w:val="24"/>
          <w:szCs w:val="24"/>
        </w:rPr>
      </w:pPr>
    </w:p>
    <w:tbl>
      <w:tblPr>
        <w:tblStyle w:val="af0"/>
        <w:tblW w:w="0" w:type="auto"/>
        <w:tblLook w:val="04A0" w:firstRow="1" w:lastRow="0" w:firstColumn="1" w:lastColumn="0" w:noHBand="0" w:noVBand="1"/>
      </w:tblPr>
      <w:tblGrid>
        <w:gridCol w:w="1660"/>
        <w:gridCol w:w="1659"/>
        <w:gridCol w:w="1659"/>
        <w:gridCol w:w="1659"/>
        <w:gridCol w:w="1659"/>
      </w:tblGrid>
      <w:tr w:rsidR="008004A1" w:rsidTr="007E25B7">
        <w:tc>
          <w:tcPr>
            <w:tcW w:w="1660" w:type="dxa"/>
            <w:vMerge w:val="restart"/>
            <w:tcBorders>
              <w:tl2br w:val="single" w:sz="4" w:space="0" w:color="auto"/>
            </w:tcBorders>
          </w:tcPr>
          <w:p w:rsidR="008004A1" w:rsidRDefault="008004A1" w:rsidP="007E25B7">
            <w:pPr>
              <w:tabs>
                <w:tab w:val="left" w:pos="710"/>
              </w:tabs>
              <w:spacing w:line="360" w:lineRule="auto"/>
              <w:jc w:val="left"/>
              <w:rPr>
                <w:rFonts w:ascii="宋体" w:eastAsia="宋体" w:hAnsi="宋体"/>
                <w:sz w:val="18"/>
                <w:szCs w:val="18"/>
              </w:rPr>
            </w:pPr>
            <w:r>
              <w:rPr>
                <w:rFonts w:ascii="宋体" w:eastAsia="宋体" w:hAnsi="宋体"/>
                <w:sz w:val="24"/>
                <w:szCs w:val="24"/>
              </w:rPr>
              <w:tab/>
            </w:r>
            <w:r w:rsidRPr="007543DC">
              <w:rPr>
                <w:rFonts w:ascii="宋体" w:eastAsia="宋体" w:hAnsi="宋体" w:hint="eastAsia"/>
                <w:sz w:val="18"/>
                <w:szCs w:val="18"/>
              </w:rPr>
              <w:t>股本来源</w:t>
            </w:r>
          </w:p>
          <w:p w:rsidR="008004A1" w:rsidRPr="007543DC" w:rsidRDefault="008004A1" w:rsidP="007E25B7">
            <w:pPr>
              <w:tabs>
                <w:tab w:val="left" w:pos="710"/>
              </w:tabs>
              <w:spacing w:line="360" w:lineRule="auto"/>
              <w:jc w:val="left"/>
              <w:rPr>
                <w:rFonts w:ascii="宋体" w:eastAsia="宋体" w:hAnsi="宋体"/>
                <w:sz w:val="18"/>
                <w:szCs w:val="18"/>
              </w:rPr>
            </w:pPr>
            <w:r>
              <w:rPr>
                <w:rFonts w:ascii="宋体" w:eastAsia="宋体" w:hAnsi="宋体" w:hint="eastAsia"/>
                <w:sz w:val="18"/>
                <w:szCs w:val="18"/>
              </w:rPr>
              <w:t>资金规模</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外来投资</w:t>
            </w:r>
          </w:p>
        </w:tc>
        <w:tc>
          <w:tcPr>
            <w:tcW w:w="3318" w:type="dxa"/>
            <w:gridSpan w:val="2"/>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创始团队</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技术入股</w:t>
            </w:r>
          </w:p>
        </w:tc>
      </w:tr>
      <w:tr w:rsidR="008004A1" w:rsidTr="007E25B7">
        <w:tc>
          <w:tcPr>
            <w:tcW w:w="1660" w:type="dxa"/>
            <w:vMerge/>
            <w:tcBorders>
              <w:tl2br w:val="single" w:sz="4" w:space="0" w:color="auto"/>
            </w:tcBorders>
          </w:tcPr>
          <w:p w:rsidR="008004A1" w:rsidRDefault="008004A1" w:rsidP="007E25B7">
            <w:pPr>
              <w:spacing w:line="360" w:lineRule="auto"/>
              <w:jc w:val="left"/>
              <w:rPr>
                <w:rFonts w:ascii="宋体" w:eastAsia="宋体" w:hAnsi="宋体"/>
                <w:sz w:val="24"/>
                <w:szCs w:val="24"/>
              </w:rPr>
            </w:pPr>
          </w:p>
        </w:tc>
        <w:tc>
          <w:tcPr>
            <w:tcW w:w="1659" w:type="dxa"/>
            <w:vMerge/>
          </w:tcPr>
          <w:p w:rsidR="008004A1" w:rsidRDefault="008004A1" w:rsidP="007E25B7">
            <w:pPr>
              <w:spacing w:line="360" w:lineRule="auto"/>
              <w:jc w:val="left"/>
              <w:rPr>
                <w:rFonts w:ascii="宋体" w:eastAsia="宋体" w:hAnsi="宋体"/>
                <w:sz w:val="24"/>
                <w:szCs w:val="24"/>
              </w:rPr>
            </w:pP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团队出资</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团队物资</w:t>
            </w:r>
          </w:p>
        </w:tc>
        <w:tc>
          <w:tcPr>
            <w:tcW w:w="1659" w:type="dxa"/>
            <w:vMerge/>
          </w:tcPr>
          <w:p w:rsidR="008004A1" w:rsidRDefault="008004A1" w:rsidP="007E25B7">
            <w:pPr>
              <w:spacing w:line="360" w:lineRule="auto"/>
              <w:jc w:val="left"/>
              <w:rPr>
                <w:rFonts w:ascii="宋体" w:eastAsia="宋体" w:hAnsi="宋体"/>
                <w:sz w:val="24"/>
                <w:szCs w:val="24"/>
              </w:rPr>
            </w:pP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金额（万元）</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比例</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合计</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c>
          <w:tcPr>
            <w:tcW w:w="3318" w:type="dxa"/>
            <w:gridSpan w:val="2"/>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bl>
    <w:p w:rsidR="008004A1" w:rsidRDefault="008004A1" w:rsidP="008004A1">
      <w:pPr>
        <w:spacing w:line="360" w:lineRule="auto"/>
        <w:ind w:firstLineChars="200" w:firstLine="480"/>
        <w:jc w:val="left"/>
        <w:rPr>
          <w:rFonts w:ascii="宋体" w:eastAsia="宋体" w:hAnsi="宋体"/>
          <w:sz w:val="24"/>
          <w:szCs w:val="24"/>
        </w:rPr>
      </w:pPr>
    </w:p>
    <w:p w:rsidR="008004A1" w:rsidRPr="004D651E" w:rsidRDefault="008004A1" w:rsidP="008004A1">
      <w:pPr>
        <w:spacing w:line="360" w:lineRule="auto"/>
        <w:ind w:firstLineChars="200" w:firstLine="480"/>
        <w:rPr>
          <w:rFonts w:ascii="宋体" w:eastAsia="宋体" w:hAnsi="宋体"/>
          <w:sz w:val="24"/>
          <w:szCs w:val="24"/>
        </w:rPr>
      </w:pPr>
      <w:r w:rsidRPr="004D651E">
        <w:rPr>
          <w:rFonts w:ascii="宋体" w:eastAsia="宋体" w:hAnsi="宋体" w:hint="eastAsia"/>
          <w:sz w:val="24"/>
          <w:szCs w:val="24"/>
        </w:rPr>
        <w:t>在股本结构中，由于产品推广期的算法优化和相关功能的研发需要大量资金支持</w:t>
      </w:r>
      <w:r>
        <w:rPr>
          <w:rFonts w:ascii="宋体" w:eastAsia="宋体" w:hAnsi="宋体" w:hint="eastAsia"/>
          <w:sz w:val="24"/>
          <w:szCs w:val="24"/>
        </w:rPr>
        <w:t>，因此引入外来投资（天使投资人等）以获得充足的研发资金并支持技术入股，弥补创业团队在技术和管理方面的不足。</w:t>
      </w:r>
    </w:p>
    <w:p w:rsidR="008004A1" w:rsidRDefault="008004A1" w:rsidP="008004A1">
      <w:pPr>
        <w:spacing w:line="360" w:lineRule="auto"/>
        <w:ind w:left="482"/>
        <w:jc w:val="left"/>
        <w:rPr>
          <w:rFonts w:ascii="宋体" w:eastAsia="宋体" w:hAnsi="宋体"/>
          <w:sz w:val="24"/>
          <w:szCs w:val="24"/>
        </w:rPr>
      </w:pPr>
      <w:r>
        <w:rPr>
          <w:rFonts w:ascii="宋体" w:eastAsia="宋体" w:hAnsi="宋体" w:hint="eastAsia"/>
          <w:sz w:val="24"/>
          <w:szCs w:val="24"/>
        </w:rPr>
        <w:t>各投资方持股占比如下图所示如下所示：</w:t>
      </w:r>
    </w:p>
    <w:p w:rsidR="00132DB3" w:rsidRDefault="00132DB3" w:rsidP="008004A1">
      <w:pPr>
        <w:spacing w:line="360" w:lineRule="auto"/>
        <w:ind w:left="482"/>
        <w:jc w:val="left"/>
        <w:rPr>
          <w:rFonts w:ascii="宋体" w:eastAsia="宋体" w:hAnsi="宋体"/>
          <w:sz w:val="24"/>
          <w:szCs w:val="24"/>
        </w:rPr>
      </w:pPr>
    </w:p>
    <w:p w:rsidR="008004A1" w:rsidRDefault="008004A1" w:rsidP="008004A1">
      <w:pPr>
        <w:pStyle w:val="a9"/>
        <w:ind w:firstLine="480"/>
      </w:pPr>
      <w:r>
        <w:rPr>
          <w:rFonts w:hAnsi="宋体" w:hint="eastAsia"/>
          <w:noProof/>
          <w:szCs w:val="24"/>
        </w:rPr>
        <w:drawing>
          <wp:inline distT="0" distB="0" distL="0" distR="0" wp14:anchorId="725913D0" wp14:editId="5E59F7B7">
            <wp:extent cx="4889500" cy="2863850"/>
            <wp:effectExtent l="0" t="0" r="635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32DB3" w:rsidRDefault="00132DB3" w:rsidP="00132DB3">
      <w:pPr>
        <w:pStyle w:val="a0"/>
        <w:spacing w:before="156" w:after="156"/>
      </w:pPr>
      <w:bookmarkStart w:id="86" w:name="_Toc508808894"/>
      <w:r>
        <w:rPr>
          <w:rFonts w:hint="eastAsia"/>
        </w:rPr>
        <w:t>运营收入及相关税金估算</w:t>
      </w:r>
      <w:bookmarkEnd w:id="86"/>
    </w:p>
    <w:p w:rsidR="00132DB3" w:rsidRDefault="00132DB3" w:rsidP="00132DB3">
      <w:pPr>
        <w:pStyle w:val="a1"/>
      </w:pPr>
      <w:bookmarkStart w:id="87" w:name="_Toc508808895"/>
      <w:r w:rsidRPr="008135E1">
        <w:rPr>
          <w:rFonts w:hint="eastAsia"/>
        </w:rPr>
        <w:t>公司营业量及营业收入估算</w:t>
      </w:r>
      <w:bookmarkEnd w:id="87"/>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在公司发展起步阶段，将在合作的试点机构如</w:t>
      </w:r>
      <w:r w:rsidR="00E07DCA">
        <w:rPr>
          <w:rFonts w:ascii="宋体" w:eastAsia="宋体" w:hAnsi="宋体" w:hint="eastAsia"/>
          <w:sz w:val="24"/>
          <w:szCs w:val="24"/>
        </w:rPr>
        <w:t>相关</w:t>
      </w:r>
      <w:r>
        <w:rPr>
          <w:rFonts w:ascii="宋体" w:eastAsia="宋体" w:hAnsi="宋体" w:hint="eastAsia"/>
          <w:sz w:val="24"/>
          <w:szCs w:val="24"/>
        </w:rPr>
        <w:t>学校、教育机构等进行</w:t>
      </w:r>
      <w:r w:rsidR="00E07DCA">
        <w:rPr>
          <w:rFonts w:ascii="宋体" w:eastAsia="宋体" w:hAnsi="宋体" w:hint="eastAsia"/>
          <w:sz w:val="24"/>
          <w:szCs w:val="24"/>
        </w:rPr>
        <w:t>网站的推广</w:t>
      </w:r>
      <w:r>
        <w:rPr>
          <w:rFonts w:ascii="宋体" w:eastAsia="宋体" w:hAnsi="宋体" w:hint="eastAsia"/>
          <w:sz w:val="24"/>
          <w:szCs w:val="24"/>
        </w:rPr>
        <w:t>，机构以1</w:t>
      </w:r>
      <w:r>
        <w:rPr>
          <w:rFonts w:ascii="宋体" w:eastAsia="宋体" w:hAnsi="宋体"/>
          <w:sz w:val="24"/>
          <w:szCs w:val="24"/>
        </w:rPr>
        <w:t>5</w:t>
      </w:r>
      <w:r>
        <w:rPr>
          <w:rFonts w:ascii="宋体" w:eastAsia="宋体" w:hAnsi="宋体" w:hint="eastAsia"/>
          <w:sz w:val="24"/>
          <w:szCs w:val="24"/>
        </w:rPr>
        <w:t>元/</w:t>
      </w:r>
      <w:r w:rsidR="00E07DCA">
        <w:rPr>
          <w:rFonts w:ascii="宋体" w:eastAsia="宋体" w:hAnsi="宋体" w:hint="eastAsia"/>
          <w:sz w:val="24"/>
          <w:szCs w:val="24"/>
        </w:rPr>
        <w:t>用户</w:t>
      </w:r>
      <w:r>
        <w:rPr>
          <w:rFonts w:ascii="宋体" w:eastAsia="宋体" w:hAnsi="宋体" w:hint="eastAsia"/>
          <w:sz w:val="24"/>
          <w:szCs w:val="24"/>
        </w:rPr>
        <w:t>的价格购买</w:t>
      </w:r>
      <w:r w:rsidR="00E05B3A">
        <w:rPr>
          <w:rFonts w:ascii="宋体" w:eastAsia="宋体" w:hAnsi="宋体" w:hint="eastAsia"/>
          <w:sz w:val="24"/>
          <w:szCs w:val="24"/>
        </w:rPr>
        <w:t>网站</w:t>
      </w:r>
      <w:r>
        <w:rPr>
          <w:rFonts w:ascii="宋体" w:eastAsia="宋体" w:hAnsi="宋体" w:hint="eastAsia"/>
          <w:sz w:val="24"/>
          <w:szCs w:val="24"/>
        </w:rPr>
        <w:t>的终身使用权并在相应场所进行试点，后续的增值服务将对这些账户永久免费。两年的推广期结束之后，这项收费业务将被取消。在第一年的推广中，预计有2</w:t>
      </w:r>
      <w:r>
        <w:rPr>
          <w:rFonts w:ascii="宋体" w:eastAsia="宋体" w:hAnsi="宋体"/>
          <w:sz w:val="24"/>
          <w:szCs w:val="24"/>
        </w:rPr>
        <w:t>000</w:t>
      </w:r>
      <w:r>
        <w:rPr>
          <w:rFonts w:ascii="宋体" w:eastAsia="宋体" w:hAnsi="宋体" w:hint="eastAsia"/>
          <w:sz w:val="24"/>
          <w:szCs w:val="24"/>
        </w:rPr>
        <w:t>名初始用户，获得销售额约</w:t>
      </w:r>
      <w:r w:rsidR="00E05B3A">
        <w:rPr>
          <w:rFonts w:ascii="宋体" w:eastAsia="宋体" w:hAnsi="宋体" w:hint="eastAsia"/>
          <w:sz w:val="24"/>
          <w:szCs w:val="24"/>
        </w:rPr>
        <w:t>30000</w:t>
      </w:r>
      <w:r>
        <w:rPr>
          <w:rFonts w:ascii="宋体" w:eastAsia="宋体" w:hAnsi="宋体" w:hint="eastAsia"/>
          <w:sz w:val="24"/>
          <w:szCs w:val="24"/>
        </w:rPr>
        <w:t>元；第二年中，用户数量和销售额实现翻倍。</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公司从第一年的推广期开始即试点引入增值服务，对</w:t>
      </w:r>
      <w:r w:rsidR="00E05B3A">
        <w:rPr>
          <w:rFonts w:ascii="宋体" w:eastAsia="宋体" w:hAnsi="宋体" w:hint="eastAsia"/>
          <w:sz w:val="24"/>
          <w:szCs w:val="24"/>
        </w:rPr>
        <w:t>网站</w:t>
      </w:r>
      <w:r>
        <w:rPr>
          <w:rFonts w:ascii="宋体" w:eastAsia="宋体" w:hAnsi="宋体" w:hint="eastAsia"/>
          <w:sz w:val="24"/>
          <w:szCs w:val="24"/>
        </w:rPr>
        <w:t>的重点功能展开按月付费的形式，5元/月，</w:t>
      </w:r>
      <w:r>
        <w:rPr>
          <w:rFonts w:ascii="宋体" w:eastAsia="宋体" w:hAnsi="宋体"/>
          <w:sz w:val="24"/>
          <w:szCs w:val="24"/>
        </w:rPr>
        <w:t>60</w:t>
      </w:r>
      <w:r>
        <w:rPr>
          <w:rFonts w:ascii="宋体" w:eastAsia="宋体" w:hAnsi="宋体" w:hint="eastAsia"/>
          <w:sz w:val="24"/>
          <w:szCs w:val="24"/>
        </w:rPr>
        <w:t>元/年。除了试点机构之外，预计第一年约有5</w:t>
      </w:r>
      <w:r>
        <w:rPr>
          <w:rFonts w:ascii="宋体" w:eastAsia="宋体" w:hAnsi="宋体"/>
          <w:sz w:val="24"/>
          <w:szCs w:val="24"/>
        </w:rPr>
        <w:t>000</w:t>
      </w:r>
      <w:r>
        <w:rPr>
          <w:rFonts w:ascii="宋体" w:eastAsia="宋体" w:hAnsi="宋体" w:hint="eastAsia"/>
          <w:sz w:val="24"/>
          <w:szCs w:val="24"/>
        </w:rPr>
        <w:t>人付费，第二年约有2</w:t>
      </w:r>
      <w:r>
        <w:rPr>
          <w:rFonts w:ascii="宋体" w:eastAsia="宋体" w:hAnsi="宋体"/>
          <w:sz w:val="24"/>
          <w:szCs w:val="24"/>
        </w:rPr>
        <w:t>0000</w:t>
      </w:r>
      <w:r>
        <w:rPr>
          <w:rFonts w:ascii="宋体" w:eastAsia="宋体" w:hAnsi="宋体" w:hint="eastAsia"/>
          <w:sz w:val="24"/>
          <w:szCs w:val="24"/>
        </w:rPr>
        <w:t>人付费，在第三年的大规模推广期之后，这个数字将快速上升，并在第五年的时候达到8</w:t>
      </w:r>
      <w:r>
        <w:rPr>
          <w:rFonts w:ascii="宋体" w:eastAsia="宋体" w:hAnsi="宋体"/>
          <w:sz w:val="24"/>
          <w:szCs w:val="24"/>
        </w:rPr>
        <w:t>0</w:t>
      </w:r>
      <w:r>
        <w:rPr>
          <w:rFonts w:ascii="宋体" w:eastAsia="宋体" w:hAnsi="宋体" w:hint="eastAsia"/>
          <w:sz w:val="24"/>
          <w:szCs w:val="24"/>
        </w:rPr>
        <w:t>万人。此时，</w:t>
      </w:r>
      <w:r w:rsidR="00E05B3A">
        <w:rPr>
          <w:rFonts w:ascii="宋体" w:eastAsia="宋体" w:hAnsi="宋体" w:hint="eastAsia"/>
          <w:sz w:val="24"/>
          <w:szCs w:val="24"/>
        </w:rPr>
        <w:t>网站</w:t>
      </w:r>
      <w:r>
        <w:rPr>
          <w:rFonts w:ascii="宋体" w:eastAsia="宋体" w:hAnsi="宋体" w:hint="eastAsia"/>
          <w:sz w:val="24"/>
          <w:szCs w:val="24"/>
        </w:rPr>
        <w:t>的用户规模超过百万，接近千万的量级，付费转化率约为1</w:t>
      </w:r>
      <w:r>
        <w:rPr>
          <w:rFonts w:ascii="宋体" w:eastAsia="宋体" w:hAnsi="宋体"/>
          <w:sz w:val="24"/>
          <w:szCs w:val="24"/>
        </w:rPr>
        <w:t>0</w:t>
      </w:r>
      <w:r>
        <w:rPr>
          <w:rFonts w:ascii="宋体" w:eastAsia="宋体" w:hAnsi="宋体" w:hint="eastAsia"/>
          <w:sz w:val="24"/>
          <w:szCs w:val="24"/>
        </w:rPr>
        <w:t>%.</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从第二年起，软件内开始与第三方服务提供商展开合作，向</w:t>
      </w:r>
      <w:r w:rsidR="00E05B3A">
        <w:rPr>
          <w:rFonts w:ascii="宋体" w:eastAsia="宋体" w:hAnsi="宋体" w:hint="eastAsia"/>
          <w:sz w:val="24"/>
          <w:szCs w:val="24"/>
        </w:rPr>
        <w:t>学生</w:t>
      </w:r>
      <w:r>
        <w:rPr>
          <w:rFonts w:ascii="宋体" w:eastAsia="宋体" w:hAnsi="宋体" w:hint="eastAsia"/>
          <w:sz w:val="24"/>
          <w:szCs w:val="24"/>
        </w:rPr>
        <w:t>提供</w:t>
      </w:r>
      <w:r w:rsidR="00E05B3A">
        <w:rPr>
          <w:rFonts w:ascii="宋体" w:eastAsia="宋体" w:hAnsi="宋体" w:hint="eastAsia"/>
          <w:sz w:val="24"/>
          <w:szCs w:val="24"/>
        </w:rPr>
        <w:t>更为优质的教育</w:t>
      </w:r>
      <w:r>
        <w:rPr>
          <w:rFonts w:ascii="宋体" w:eastAsia="宋体" w:hAnsi="宋体" w:hint="eastAsia"/>
          <w:sz w:val="24"/>
          <w:szCs w:val="24"/>
        </w:rPr>
        <w:t>服务。用户在免费使用这些服务的同时，本公司将会作为流量分发平台，向进驻的服务商收取流量通道费。随着本软件的用户规模快速上涨，这项业务是公司除了增值服务之外的又一大收入来源。</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为了保证用户体验，本软件仅投放少量广告，用以维持必要的开支。</w:t>
      </w:r>
    </w:p>
    <w:p w:rsidR="00132DB3" w:rsidRPr="00722C8A"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本公司在第一年基本可以保持盈亏平衡，从第三年开，业务量呈现爆发性增长的态势，营业额激增，并在第五年的时候达到一个较高的水平。</w:t>
      </w:r>
    </w:p>
    <w:p w:rsidR="00132DB3" w:rsidRPr="00D14C99"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公司发展五年内的相关业务预计运营收入如下表所示（单位：元）：</w:t>
      </w:r>
    </w:p>
    <w:tbl>
      <w:tblPr>
        <w:tblStyle w:val="af0"/>
        <w:tblW w:w="0" w:type="auto"/>
        <w:tblLook w:val="04A0" w:firstRow="1" w:lastRow="0" w:firstColumn="1" w:lastColumn="0" w:noHBand="0" w:noVBand="1"/>
      </w:tblPr>
      <w:tblGrid>
        <w:gridCol w:w="1838"/>
        <w:gridCol w:w="1291"/>
        <w:gridCol w:w="1292"/>
        <w:gridCol w:w="1291"/>
        <w:gridCol w:w="1292"/>
        <w:gridCol w:w="1292"/>
      </w:tblGrid>
      <w:tr w:rsidR="00132DB3" w:rsidTr="007E25B7">
        <w:trPr>
          <w:trHeight w:val="680"/>
        </w:trPr>
        <w:tc>
          <w:tcPr>
            <w:tcW w:w="1838"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第一年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第二年</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第三年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第四年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第五年</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试点软件销售</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26675</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3225</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PP</w:t>
            </w:r>
            <w:r>
              <w:rPr>
                <w:rFonts w:ascii="宋体" w:eastAsia="宋体" w:hAnsi="宋体" w:hint="eastAsia"/>
                <w:sz w:val="24"/>
                <w:szCs w:val="24"/>
              </w:rPr>
              <w:t>增值服务</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324760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288980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5017380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23548560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50905920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流量分发变现</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7600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628000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3240000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7830000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广告推广收入</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36900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89800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142000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573000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1872000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合计</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bl>
    <w:p w:rsidR="00132DB3" w:rsidRDefault="00132DB3" w:rsidP="00132DB3">
      <w:pPr>
        <w:pStyle w:val="a1"/>
      </w:pPr>
      <w:bookmarkStart w:id="88" w:name="_Toc508808896"/>
      <w:r>
        <w:rPr>
          <w:rFonts w:hint="eastAsia"/>
        </w:rPr>
        <w:t>公司税额估算</w:t>
      </w:r>
      <w:bookmarkEnd w:id="88"/>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根据《</w:t>
      </w:r>
      <w:r w:rsidRPr="001D5977">
        <w:rPr>
          <w:rFonts w:ascii="宋体" w:eastAsia="宋体" w:hAnsi="宋体" w:hint="eastAsia"/>
          <w:sz w:val="24"/>
          <w:szCs w:val="24"/>
        </w:rPr>
        <w:t>中华人民共和国增值税暂行条例</w:t>
      </w:r>
      <w:r>
        <w:rPr>
          <w:rFonts w:ascii="宋体" w:eastAsia="宋体" w:hAnsi="宋体" w:hint="eastAsia"/>
          <w:sz w:val="24"/>
          <w:szCs w:val="24"/>
        </w:rPr>
        <w:t>》，应税额为营业收入，税率按6%计算，城市建设维护税按增值税的7%计算，教育附加税按增值税的1%计算。</w:t>
      </w:r>
    </w:p>
    <w:tbl>
      <w:tblPr>
        <w:tblStyle w:val="af0"/>
        <w:tblW w:w="0" w:type="auto"/>
        <w:tblLook w:val="04A0" w:firstRow="1" w:lastRow="0" w:firstColumn="1" w:lastColumn="0" w:noHBand="0" w:noVBand="1"/>
      </w:tblPr>
      <w:tblGrid>
        <w:gridCol w:w="2037"/>
        <w:gridCol w:w="1218"/>
        <w:gridCol w:w="1219"/>
        <w:gridCol w:w="1230"/>
        <w:gridCol w:w="1296"/>
        <w:gridCol w:w="1296"/>
      </w:tblGrid>
      <w:tr w:rsidR="00132DB3" w:rsidTr="007E25B7">
        <w:tc>
          <w:tcPr>
            <w:tcW w:w="2037"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18"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第一年</w:t>
            </w:r>
          </w:p>
        </w:tc>
        <w:tc>
          <w:tcPr>
            <w:tcW w:w="1219"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第二年</w:t>
            </w:r>
          </w:p>
        </w:tc>
        <w:tc>
          <w:tcPr>
            <w:tcW w:w="1230"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第三年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第四年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第五年</w:t>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lastRenderedPageBreak/>
              <w:t>应税额</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增值税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=PRODUCT(0.06,ABOVE) </w:instrText>
            </w:r>
            <w:r>
              <w:rPr>
                <w:rFonts w:ascii="宋体" w:eastAsia="宋体" w:hAnsi="宋体"/>
                <w:sz w:val="24"/>
                <w:szCs w:val="24"/>
              </w:rPr>
              <w:fldChar w:fldCharType="separate"/>
            </w:r>
            <w:r>
              <w:rPr>
                <w:rFonts w:ascii="宋体" w:eastAsia="宋体" w:hAnsi="宋体"/>
                <w:noProof/>
                <w:sz w:val="24"/>
                <w:szCs w:val="24"/>
              </w:rPr>
              <w:t>23300.1</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92376.3</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=PRODUCT(0.06,ABOVE) </w:instrText>
            </w:r>
            <w:r>
              <w:rPr>
                <w:rFonts w:ascii="宋体" w:eastAsia="宋体" w:hAnsi="宋体"/>
                <w:sz w:val="24"/>
                <w:szCs w:val="24"/>
              </w:rPr>
              <w:fldChar w:fldCharType="separate"/>
            </w:r>
            <w:r>
              <w:rPr>
                <w:rFonts w:ascii="宋体" w:eastAsia="宋体" w:hAnsi="宋体"/>
                <w:noProof/>
                <w:sz w:val="24"/>
                <w:szCs w:val="24"/>
              </w:rPr>
              <w:t>347242.8</w: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1641693.6</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3636475.2</w:t>
            </w:r>
            <w:r>
              <w:rPr>
                <w:rFonts w:ascii="宋体" w:eastAsia="宋体" w:hAnsi="宋体"/>
                <w:sz w:val="24"/>
                <w:szCs w:val="24"/>
              </w:rPr>
              <w:fldChar w:fldCharType="end"/>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城市建设维护税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=PRODUCT(0.07,B3) </w:instrText>
            </w:r>
            <w:r>
              <w:rPr>
                <w:rFonts w:ascii="宋体" w:eastAsia="宋体" w:hAnsi="宋体"/>
                <w:sz w:val="24"/>
                <w:szCs w:val="24"/>
              </w:rPr>
              <w:fldChar w:fldCharType="separate"/>
            </w:r>
            <w:r>
              <w:rPr>
                <w:rFonts w:ascii="宋体" w:eastAsia="宋体" w:hAnsi="宋体"/>
                <w:noProof/>
                <w:sz w:val="24"/>
                <w:szCs w:val="24"/>
              </w:rPr>
              <w:t>1631.01</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=PRODUCT(0.07,C3)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6466.34</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=PRODUCT(0.07,D3)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24307</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=PRODUCT(0.07,E3)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114918.55</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=PRODUCT(0.07,F3)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254553.26</w:t>
            </w:r>
            <w:r>
              <w:rPr>
                <w:rFonts w:ascii="宋体" w:eastAsia="宋体" w:hAnsi="宋体"/>
                <w:sz w:val="24"/>
                <w:szCs w:val="24"/>
              </w:rPr>
              <w:fldChar w:fldCharType="end"/>
            </w:r>
          </w:p>
        </w:tc>
      </w:tr>
      <w:tr w:rsidR="00132DB3" w:rsidTr="007E25B7">
        <w:trPr>
          <w:trHeight w:val="215"/>
        </w:trPr>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教育附加税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=PRODUCT(0.01,B3)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233</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=PRODUCT(0.01,C3) </w:instrText>
            </w:r>
            <w:r>
              <w:rPr>
                <w:rFonts w:ascii="宋体" w:eastAsia="宋体" w:hAnsi="宋体"/>
                <w:sz w:val="24"/>
                <w:szCs w:val="24"/>
              </w:rPr>
              <w:fldChar w:fldCharType="separate"/>
            </w:r>
            <w:r>
              <w:rPr>
                <w:rFonts w:ascii="宋体" w:eastAsia="宋体" w:hAnsi="宋体"/>
                <w:noProof/>
                <w:sz w:val="24"/>
                <w:szCs w:val="24"/>
              </w:rPr>
              <w:t>923.76</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=PRODUCT(0.01,D3) </w:instrText>
            </w:r>
            <w:r>
              <w:rPr>
                <w:rFonts w:ascii="宋体" w:eastAsia="宋体" w:hAnsi="宋体"/>
                <w:sz w:val="24"/>
                <w:szCs w:val="24"/>
              </w:rPr>
              <w:fldChar w:fldCharType="separate"/>
            </w:r>
            <w:r>
              <w:rPr>
                <w:rFonts w:ascii="宋体" w:eastAsia="宋体" w:hAnsi="宋体"/>
                <w:noProof/>
                <w:sz w:val="24"/>
                <w:szCs w:val="24"/>
              </w:rPr>
              <w:t>3472.43</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=PRODUCT(0.01,E3) </w:instrText>
            </w:r>
            <w:r>
              <w:rPr>
                <w:rFonts w:ascii="宋体" w:eastAsia="宋体" w:hAnsi="宋体"/>
                <w:sz w:val="24"/>
                <w:szCs w:val="24"/>
              </w:rPr>
              <w:fldChar w:fldCharType="separate"/>
            </w:r>
            <w:r>
              <w:rPr>
                <w:rFonts w:ascii="宋体" w:eastAsia="宋体" w:hAnsi="宋体"/>
                <w:noProof/>
                <w:sz w:val="24"/>
                <w:szCs w:val="24"/>
              </w:rPr>
              <w:t>16416.94</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=PRODUCT(0.01,F3) </w:instrText>
            </w:r>
            <w:r>
              <w:rPr>
                <w:rFonts w:ascii="宋体" w:eastAsia="宋体" w:hAnsi="宋体"/>
                <w:sz w:val="24"/>
                <w:szCs w:val="24"/>
              </w:rPr>
              <w:fldChar w:fldCharType="separate"/>
            </w:r>
            <w:r>
              <w:rPr>
                <w:rFonts w:ascii="宋体" w:eastAsia="宋体" w:hAnsi="宋体"/>
                <w:noProof/>
                <w:sz w:val="24"/>
                <w:szCs w:val="24"/>
              </w:rPr>
              <w:t>36364.75</w:t>
            </w:r>
            <w:r>
              <w:rPr>
                <w:rFonts w:ascii="宋体" w:eastAsia="宋体" w:hAnsi="宋体"/>
                <w:sz w:val="24"/>
                <w:szCs w:val="24"/>
              </w:rPr>
              <w:fldChar w:fldCharType="end"/>
            </w:r>
          </w:p>
        </w:tc>
      </w:tr>
    </w:tbl>
    <w:p w:rsidR="001C7774" w:rsidRDefault="001C7774" w:rsidP="001C7774">
      <w:pPr>
        <w:pStyle w:val="a0"/>
        <w:spacing w:before="156" w:after="156"/>
      </w:pPr>
      <w:bookmarkStart w:id="89" w:name="_Toc508808897"/>
      <w:r>
        <w:rPr>
          <w:rFonts w:hint="eastAsia"/>
        </w:rPr>
        <w:t>成本费用估算</w:t>
      </w:r>
      <w:bookmarkEnd w:id="89"/>
    </w:p>
    <w:p w:rsidR="001C7774" w:rsidRDefault="00C52A37" w:rsidP="00C52A37">
      <w:pPr>
        <w:pStyle w:val="a1"/>
      </w:pPr>
      <w:bookmarkStart w:id="90" w:name="_Toc508808898"/>
      <w:r>
        <w:rPr>
          <w:rFonts w:hint="eastAsia"/>
        </w:rPr>
        <w:t>研发费用</w:t>
      </w:r>
      <w:bookmarkEnd w:id="90"/>
    </w:p>
    <w:tbl>
      <w:tblPr>
        <w:tblStyle w:val="af0"/>
        <w:tblW w:w="0" w:type="auto"/>
        <w:tblLook w:val="04A0" w:firstRow="1" w:lastRow="0" w:firstColumn="1" w:lastColumn="0" w:noHBand="0" w:noVBand="1"/>
      </w:tblPr>
      <w:tblGrid>
        <w:gridCol w:w="1555"/>
        <w:gridCol w:w="1348"/>
        <w:gridCol w:w="1348"/>
        <w:gridCol w:w="1348"/>
        <w:gridCol w:w="1348"/>
        <w:gridCol w:w="1349"/>
      </w:tblGrid>
      <w:tr w:rsidR="00C52A37" w:rsidTr="00C52A37">
        <w:tc>
          <w:tcPr>
            <w:tcW w:w="1555" w:type="dxa"/>
            <w:tcBorders>
              <w:tl2br w:val="single" w:sz="4" w:space="0" w:color="auto"/>
            </w:tcBorders>
          </w:tcPr>
          <w:p w:rsidR="00C52A37" w:rsidRDefault="00C52A37" w:rsidP="00C52A37">
            <w:pPr>
              <w:pStyle w:val="a9"/>
              <w:ind w:firstLineChars="0" w:firstLine="0"/>
              <w:jc w:val="right"/>
            </w:pPr>
            <w:r>
              <w:t>时间</w:t>
            </w:r>
          </w:p>
          <w:p w:rsidR="00C52A37" w:rsidRDefault="00C52A37" w:rsidP="00C52A37">
            <w:pPr>
              <w:pStyle w:val="a9"/>
              <w:ind w:firstLineChars="0" w:firstLine="0"/>
            </w:pPr>
            <w:r>
              <w:rPr>
                <w:rFonts w:hint="eastAsia"/>
              </w:rPr>
              <w:t>项目</w:t>
            </w:r>
          </w:p>
        </w:tc>
        <w:tc>
          <w:tcPr>
            <w:tcW w:w="1348" w:type="dxa"/>
            <w:vAlign w:val="center"/>
          </w:tcPr>
          <w:p w:rsidR="00C52A37" w:rsidRDefault="00C52A37" w:rsidP="00C52A37">
            <w:pPr>
              <w:pStyle w:val="a9"/>
              <w:ind w:firstLineChars="0" w:firstLine="0"/>
              <w:jc w:val="center"/>
            </w:pPr>
            <w:r>
              <w:rPr>
                <w:rFonts w:hint="eastAsia"/>
              </w:rPr>
              <w:t>第一年</w:t>
            </w:r>
          </w:p>
        </w:tc>
        <w:tc>
          <w:tcPr>
            <w:tcW w:w="1348" w:type="dxa"/>
            <w:vAlign w:val="center"/>
          </w:tcPr>
          <w:p w:rsidR="00C52A37" w:rsidRDefault="00C52A37" w:rsidP="00C52A37">
            <w:pPr>
              <w:pStyle w:val="a9"/>
              <w:ind w:firstLineChars="0" w:firstLine="0"/>
              <w:jc w:val="center"/>
            </w:pPr>
            <w:r>
              <w:rPr>
                <w:rFonts w:hint="eastAsia"/>
              </w:rPr>
              <w:t>第二年</w:t>
            </w:r>
          </w:p>
        </w:tc>
        <w:tc>
          <w:tcPr>
            <w:tcW w:w="1348" w:type="dxa"/>
            <w:vAlign w:val="center"/>
          </w:tcPr>
          <w:p w:rsidR="00C52A37" w:rsidRDefault="00C52A37" w:rsidP="00C52A37">
            <w:pPr>
              <w:pStyle w:val="a9"/>
              <w:ind w:firstLineChars="0" w:firstLine="0"/>
              <w:jc w:val="center"/>
            </w:pPr>
            <w:r>
              <w:rPr>
                <w:rFonts w:hint="eastAsia"/>
              </w:rPr>
              <w:t>第三年</w:t>
            </w:r>
          </w:p>
        </w:tc>
        <w:tc>
          <w:tcPr>
            <w:tcW w:w="1348" w:type="dxa"/>
            <w:vAlign w:val="center"/>
          </w:tcPr>
          <w:p w:rsidR="00C52A37" w:rsidRDefault="00C52A37" w:rsidP="00C52A37">
            <w:pPr>
              <w:pStyle w:val="a9"/>
              <w:ind w:firstLineChars="0" w:firstLine="0"/>
              <w:jc w:val="center"/>
            </w:pPr>
            <w:r>
              <w:rPr>
                <w:rFonts w:hint="eastAsia"/>
              </w:rPr>
              <w:t>第四年</w:t>
            </w:r>
          </w:p>
        </w:tc>
        <w:tc>
          <w:tcPr>
            <w:tcW w:w="1349"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555" w:type="dxa"/>
          </w:tcPr>
          <w:p w:rsidR="00C52A37" w:rsidRDefault="00C52A37" w:rsidP="00C52A37">
            <w:pPr>
              <w:pStyle w:val="a9"/>
              <w:ind w:firstLineChars="0" w:firstLine="0"/>
              <w:jc w:val="center"/>
            </w:pPr>
            <w:r>
              <w:rPr>
                <w:rFonts w:hint="eastAsia"/>
              </w:rPr>
              <w:t>服务器租赁</w:t>
            </w:r>
          </w:p>
        </w:tc>
        <w:tc>
          <w:tcPr>
            <w:tcW w:w="1348" w:type="dxa"/>
          </w:tcPr>
          <w:p w:rsidR="00C52A37" w:rsidRDefault="00C52A37" w:rsidP="00C52A37">
            <w:pPr>
              <w:pStyle w:val="a9"/>
              <w:ind w:firstLineChars="0" w:firstLine="0"/>
              <w:jc w:val="center"/>
            </w:pPr>
            <w:r>
              <w:rPr>
                <w:rFonts w:hint="eastAsia"/>
              </w:rPr>
              <w:t>3</w:t>
            </w:r>
            <w:r>
              <w:t>6000</w:t>
            </w:r>
          </w:p>
        </w:tc>
        <w:tc>
          <w:tcPr>
            <w:tcW w:w="1348" w:type="dxa"/>
          </w:tcPr>
          <w:p w:rsidR="00C52A37" w:rsidRDefault="00C52A37" w:rsidP="00C52A37">
            <w:pPr>
              <w:pStyle w:val="a9"/>
              <w:ind w:firstLineChars="0" w:firstLine="0"/>
              <w:jc w:val="center"/>
            </w:pPr>
            <w:r>
              <w:rPr>
                <w:rFonts w:hint="eastAsia"/>
              </w:rPr>
              <w:t>3</w:t>
            </w:r>
            <w:r>
              <w:t>6000</w:t>
            </w:r>
          </w:p>
        </w:tc>
        <w:tc>
          <w:tcPr>
            <w:tcW w:w="1348" w:type="dxa"/>
          </w:tcPr>
          <w:p w:rsidR="00C52A37" w:rsidRDefault="00C52A37" w:rsidP="00C52A37">
            <w:pPr>
              <w:pStyle w:val="a9"/>
              <w:ind w:firstLineChars="0" w:firstLine="0"/>
              <w:jc w:val="center"/>
            </w:pPr>
            <w:r>
              <w:rPr>
                <w:rFonts w:hint="eastAsia"/>
              </w:rPr>
              <w:t>4</w:t>
            </w:r>
            <w:r>
              <w:t>8000</w:t>
            </w:r>
          </w:p>
        </w:tc>
        <w:tc>
          <w:tcPr>
            <w:tcW w:w="1348" w:type="dxa"/>
          </w:tcPr>
          <w:p w:rsidR="00C52A37" w:rsidRDefault="00C52A37" w:rsidP="00C52A37">
            <w:pPr>
              <w:pStyle w:val="a9"/>
              <w:ind w:firstLineChars="0" w:firstLine="0"/>
              <w:jc w:val="center"/>
            </w:pPr>
            <w:r>
              <w:rPr>
                <w:rFonts w:hint="eastAsia"/>
              </w:rPr>
              <w:t>4</w:t>
            </w:r>
            <w:r>
              <w:t>8000</w:t>
            </w:r>
          </w:p>
        </w:tc>
        <w:tc>
          <w:tcPr>
            <w:tcW w:w="1349" w:type="dxa"/>
          </w:tcPr>
          <w:p w:rsidR="00C52A37" w:rsidRDefault="00C52A37" w:rsidP="00C52A37">
            <w:pPr>
              <w:pStyle w:val="a9"/>
              <w:ind w:firstLineChars="0" w:firstLine="0"/>
              <w:jc w:val="center"/>
            </w:pPr>
            <w:r>
              <w:rPr>
                <w:rFonts w:hint="eastAsia"/>
              </w:rPr>
              <w:t>9</w:t>
            </w:r>
            <w:r>
              <w:t>6000</w:t>
            </w:r>
          </w:p>
        </w:tc>
      </w:tr>
      <w:tr w:rsidR="00C52A37" w:rsidTr="00C52A37">
        <w:tc>
          <w:tcPr>
            <w:tcW w:w="1555" w:type="dxa"/>
          </w:tcPr>
          <w:p w:rsidR="00C52A37" w:rsidRDefault="00C52A37" w:rsidP="00C52A37">
            <w:pPr>
              <w:pStyle w:val="a9"/>
              <w:ind w:firstLineChars="0" w:firstLine="0"/>
              <w:jc w:val="center"/>
            </w:pPr>
            <w:r>
              <w:rPr>
                <w:rFonts w:hint="eastAsia"/>
              </w:rPr>
              <w:t>算法开发</w:t>
            </w:r>
          </w:p>
        </w:tc>
        <w:tc>
          <w:tcPr>
            <w:tcW w:w="1348" w:type="dxa"/>
          </w:tcPr>
          <w:p w:rsidR="00C52A37" w:rsidRDefault="00C52A37" w:rsidP="00C52A37">
            <w:pPr>
              <w:pStyle w:val="a9"/>
              <w:ind w:firstLineChars="0" w:firstLine="0"/>
              <w:jc w:val="center"/>
            </w:pPr>
            <w:r>
              <w:t>80000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60000</w:t>
            </w:r>
          </w:p>
        </w:tc>
        <w:tc>
          <w:tcPr>
            <w:tcW w:w="1348" w:type="dxa"/>
          </w:tcPr>
          <w:p w:rsidR="00C52A37" w:rsidRDefault="00C52A37" w:rsidP="00C52A37">
            <w:pPr>
              <w:pStyle w:val="a9"/>
              <w:ind w:firstLineChars="0" w:firstLine="0"/>
              <w:jc w:val="center"/>
            </w:pPr>
            <w:r>
              <w:rPr>
                <w:rFonts w:hint="eastAsia"/>
              </w:rPr>
              <w:t>2</w:t>
            </w:r>
            <w:r>
              <w:t>40000</w:t>
            </w:r>
          </w:p>
        </w:tc>
        <w:tc>
          <w:tcPr>
            <w:tcW w:w="1349" w:type="dxa"/>
          </w:tcPr>
          <w:p w:rsidR="00C52A37" w:rsidRDefault="00C52A37" w:rsidP="00C52A37">
            <w:pPr>
              <w:pStyle w:val="a9"/>
              <w:ind w:firstLineChars="0" w:firstLine="0"/>
              <w:jc w:val="center"/>
            </w:pPr>
            <w:r>
              <w:rPr>
                <w:rFonts w:hint="eastAsia"/>
              </w:rPr>
              <w:t>5</w:t>
            </w:r>
            <w:r>
              <w:t>00000</w:t>
            </w:r>
          </w:p>
        </w:tc>
      </w:tr>
      <w:tr w:rsidR="00C52A37" w:rsidTr="00C52A37">
        <w:tc>
          <w:tcPr>
            <w:tcW w:w="1555" w:type="dxa"/>
          </w:tcPr>
          <w:p w:rsidR="00C52A37" w:rsidRDefault="00C52A37" w:rsidP="00C52A37">
            <w:pPr>
              <w:pStyle w:val="a9"/>
              <w:ind w:firstLineChars="0" w:firstLine="0"/>
              <w:jc w:val="center"/>
            </w:pPr>
            <w:r>
              <w:rPr>
                <w:rFonts w:hint="eastAsia"/>
              </w:rPr>
              <w:t>软件开发</w:t>
            </w:r>
          </w:p>
        </w:tc>
        <w:tc>
          <w:tcPr>
            <w:tcW w:w="1348" w:type="dxa"/>
          </w:tcPr>
          <w:p w:rsidR="00C52A37" w:rsidRDefault="00C52A37" w:rsidP="00C52A37">
            <w:pPr>
              <w:pStyle w:val="a9"/>
              <w:ind w:firstLineChars="0" w:firstLine="0"/>
              <w:jc w:val="center"/>
            </w:pPr>
            <w:r>
              <w:t>40000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t>120000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00000</w:t>
            </w:r>
          </w:p>
        </w:tc>
      </w:tr>
      <w:tr w:rsidR="00C52A37" w:rsidTr="00C52A37">
        <w:tc>
          <w:tcPr>
            <w:tcW w:w="1555" w:type="dxa"/>
          </w:tcPr>
          <w:p w:rsidR="00C52A37" w:rsidRDefault="00C52A37" w:rsidP="00C52A37">
            <w:pPr>
              <w:pStyle w:val="a9"/>
              <w:ind w:firstLineChars="0" w:firstLine="0"/>
              <w:jc w:val="center"/>
            </w:pPr>
            <w:r>
              <w:rPr>
                <w:rFonts w:hint="eastAsia"/>
              </w:rPr>
              <w:t>软件测试</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9" w:type="dxa"/>
          </w:tcPr>
          <w:p w:rsidR="00C52A37" w:rsidRDefault="00C52A37" w:rsidP="00C52A37">
            <w:pPr>
              <w:pStyle w:val="a9"/>
              <w:ind w:firstLineChars="0" w:firstLine="0"/>
              <w:jc w:val="center"/>
            </w:pPr>
            <w:r>
              <w:rPr>
                <w:rFonts w:hint="eastAsia"/>
              </w:rPr>
              <w:t>6</w:t>
            </w:r>
            <w:r>
              <w:t>0000</w:t>
            </w:r>
          </w:p>
        </w:tc>
      </w:tr>
      <w:tr w:rsidR="00C52A37" w:rsidTr="00C52A37">
        <w:tc>
          <w:tcPr>
            <w:tcW w:w="1555" w:type="dxa"/>
          </w:tcPr>
          <w:p w:rsidR="00C52A37" w:rsidRDefault="00C52A37" w:rsidP="00C52A37">
            <w:pPr>
              <w:pStyle w:val="a9"/>
              <w:ind w:firstLineChars="0" w:firstLine="0"/>
              <w:jc w:val="center"/>
            </w:pPr>
            <w:r>
              <w:rPr>
                <w:rFonts w:hint="eastAsia"/>
              </w:rPr>
              <w:t>后台管理</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50000</w:t>
            </w:r>
          </w:p>
        </w:tc>
      </w:tr>
      <w:tr w:rsidR="00C52A37" w:rsidTr="00C52A37">
        <w:tc>
          <w:tcPr>
            <w:tcW w:w="1555" w:type="dxa"/>
          </w:tcPr>
          <w:p w:rsidR="00C52A37" w:rsidRDefault="00C52A37" w:rsidP="00C52A37">
            <w:pPr>
              <w:pStyle w:val="a9"/>
              <w:ind w:firstLineChars="0" w:firstLine="0"/>
              <w:jc w:val="center"/>
            </w:pPr>
            <w:r>
              <w:rPr>
                <w:rFonts w:hint="eastAsia"/>
              </w:rPr>
              <w:t>总计</w:t>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206000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196000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468000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548000</w:t>
            </w:r>
            <w:r>
              <w:fldChar w:fldCharType="end"/>
            </w:r>
          </w:p>
        </w:tc>
        <w:tc>
          <w:tcPr>
            <w:tcW w:w="1349"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906000</w:t>
            </w:r>
            <w:r>
              <w:fldChar w:fldCharType="end"/>
            </w:r>
          </w:p>
        </w:tc>
      </w:tr>
    </w:tbl>
    <w:p w:rsidR="00C52A37" w:rsidRDefault="00C52A37" w:rsidP="00C52A37">
      <w:pPr>
        <w:pStyle w:val="a1"/>
      </w:pPr>
      <w:bookmarkStart w:id="91" w:name="_Toc508808899"/>
      <w:r>
        <w:rPr>
          <w:rFonts w:hint="eastAsia"/>
        </w:rPr>
        <w:t>员工结构及工资费用</w:t>
      </w:r>
      <w:bookmarkEnd w:id="91"/>
    </w:p>
    <w:tbl>
      <w:tblPr>
        <w:tblStyle w:val="af0"/>
        <w:tblW w:w="0" w:type="auto"/>
        <w:tblLook w:val="04A0" w:firstRow="1" w:lastRow="0" w:firstColumn="1" w:lastColumn="0" w:noHBand="0" w:noVBand="1"/>
      </w:tblPr>
      <w:tblGrid>
        <w:gridCol w:w="1838"/>
        <w:gridCol w:w="1291"/>
        <w:gridCol w:w="1292"/>
        <w:gridCol w:w="1291"/>
        <w:gridCol w:w="1292"/>
        <w:gridCol w:w="1292"/>
      </w:tblGrid>
      <w:tr w:rsidR="00C52A37" w:rsidTr="00C52A37">
        <w:tc>
          <w:tcPr>
            <w:tcW w:w="1838" w:type="dxa"/>
            <w:tcBorders>
              <w:tl2br w:val="single" w:sz="4" w:space="0" w:color="auto"/>
            </w:tcBorders>
          </w:tcPr>
          <w:p w:rsidR="00C52A37" w:rsidRDefault="00C52A37" w:rsidP="007E25B7">
            <w:pPr>
              <w:pStyle w:val="a9"/>
              <w:ind w:firstLineChars="0" w:firstLine="0"/>
              <w:jc w:val="right"/>
            </w:pPr>
            <w:r>
              <w:t>时间</w:t>
            </w:r>
          </w:p>
          <w:p w:rsidR="00C52A37" w:rsidRDefault="00C52A37" w:rsidP="007E25B7">
            <w:pPr>
              <w:pStyle w:val="a9"/>
              <w:ind w:firstLineChars="0" w:firstLine="0"/>
            </w:pPr>
            <w:r>
              <w:rPr>
                <w:rFonts w:hint="eastAsia"/>
              </w:rPr>
              <w:t>职位</w:t>
            </w:r>
          </w:p>
        </w:tc>
        <w:tc>
          <w:tcPr>
            <w:tcW w:w="1291" w:type="dxa"/>
            <w:vAlign w:val="center"/>
          </w:tcPr>
          <w:p w:rsidR="00C52A37" w:rsidRDefault="00C52A37" w:rsidP="00C52A37">
            <w:pPr>
              <w:pStyle w:val="a9"/>
              <w:ind w:firstLineChars="0" w:firstLine="0"/>
              <w:jc w:val="center"/>
            </w:pPr>
            <w:r>
              <w:rPr>
                <w:rFonts w:hint="eastAsia"/>
              </w:rPr>
              <w:t>第一年</w:t>
            </w:r>
          </w:p>
        </w:tc>
        <w:tc>
          <w:tcPr>
            <w:tcW w:w="1292" w:type="dxa"/>
            <w:vAlign w:val="center"/>
          </w:tcPr>
          <w:p w:rsidR="00C52A37" w:rsidRDefault="00C52A37" w:rsidP="00C52A37">
            <w:pPr>
              <w:pStyle w:val="a9"/>
              <w:ind w:firstLineChars="0" w:firstLine="0"/>
              <w:jc w:val="center"/>
            </w:pPr>
            <w:r>
              <w:rPr>
                <w:rFonts w:hint="eastAsia"/>
              </w:rPr>
              <w:t>第二年</w:t>
            </w:r>
          </w:p>
        </w:tc>
        <w:tc>
          <w:tcPr>
            <w:tcW w:w="1291" w:type="dxa"/>
            <w:vAlign w:val="center"/>
          </w:tcPr>
          <w:p w:rsidR="00C52A37" w:rsidRDefault="00C52A37" w:rsidP="00C52A37">
            <w:pPr>
              <w:pStyle w:val="a9"/>
              <w:ind w:firstLineChars="0" w:firstLine="0"/>
              <w:jc w:val="center"/>
            </w:pPr>
            <w:r>
              <w:rPr>
                <w:rFonts w:hint="eastAsia"/>
              </w:rPr>
              <w:t>第三年</w:t>
            </w:r>
          </w:p>
        </w:tc>
        <w:tc>
          <w:tcPr>
            <w:tcW w:w="1292" w:type="dxa"/>
            <w:vAlign w:val="center"/>
          </w:tcPr>
          <w:p w:rsidR="00C52A37" w:rsidRDefault="00C52A37" w:rsidP="00C52A37">
            <w:pPr>
              <w:pStyle w:val="a9"/>
              <w:ind w:firstLineChars="0" w:firstLine="0"/>
              <w:jc w:val="center"/>
            </w:pPr>
            <w:r>
              <w:rPr>
                <w:rFonts w:hint="eastAsia"/>
              </w:rPr>
              <w:t>第四年</w:t>
            </w:r>
          </w:p>
        </w:tc>
        <w:tc>
          <w:tcPr>
            <w:tcW w:w="1292"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838" w:type="dxa"/>
          </w:tcPr>
          <w:p w:rsidR="00C52A37" w:rsidRDefault="00C52A37" w:rsidP="00C52A37">
            <w:pPr>
              <w:pStyle w:val="a9"/>
              <w:ind w:firstLineChars="0" w:firstLine="0"/>
              <w:jc w:val="center"/>
            </w:pPr>
            <w:r>
              <w:rPr>
                <w:rFonts w:hint="eastAsia"/>
              </w:rPr>
              <w:t>A</w:t>
            </w:r>
            <w:r>
              <w:t>ndroid开发</w:t>
            </w:r>
          </w:p>
        </w:tc>
        <w:tc>
          <w:tcPr>
            <w:tcW w:w="1291" w:type="dxa"/>
          </w:tcPr>
          <w:p w:rsidR="00C52A37" w:rsidRDefault="00C52A37" w:rsidP="007E25B7">
            <w:pPr>
              <w:pStyle w:val="a9"/>
              <w:ind w:firstLineChars="0" w:firstLine="0"/>
              <w:jc w:val="center"/>
            </w:pPr>
            <w:r>
              <w:rPr>
                <w:rFonts w:hint="eastAsia"/>
              </w:rPr>
              <w:t>1</w:t>
            </w:r>
            <w:r>
              <w:t>06000</w:t>
            </w:r>
          </w:p>
        </w:tc>
        <w:tc>
          <w:tcPr>
            <w:tcW w:w="1292" w:type="dxa"/>
          </w:tcPr>
          <w:p w:rsidR="00C52A37" w:rsidRDefault="007E25B7" w:rsidP="007E25B7">
            <w:pPr>
              <w:pStyle w:val="a9"/>
              <w:ind w:firstLineChars="0" w:firstLine="0"/>
              <w:jc w:val="center"/>
            </w:pPr>
            <w:r>
              <w:t>214</w:t>
            </w:r>
            <w:r w:rsidR="00C52A37">
              <w:t>482</w:t>
            </w:r>
          </w:p>
        </w:tc>
        <w:tc>
          <w:tcPr>
            <w:tcW w:w="1291" w:type="dxa"/>
          </w:tcPr>
          <w:p w:rsidR="00C52A37" w:rsidRDefault="007E25B7" w:rsidP="007E25B7">
            <w:pPr>
              <w:pStyle w:val="a9"/>
              <w:ind w:firstLineChars="0" w:firstLine="0"/>
              <w:jc w:val="center"/>
            </w:pPr>
            <w:r>
              <w:t>3</w:t>
            </w:r>
            <w:r w:rsidR="00C52A37">
              <w:t>28217</w:t>
            </w:r>
          </w:p>
        </w:tc>
        <w:tc>
          <w:tcPr>
            <w:tcW w:w="1292" w:type="dxa"/>
          </w:tcPr>
          <w:p w:rsidR="00C52A37" w:rsidRDefault="007E25B7" w:rsidP="007E25B7">
            <w:pPr>
              <w:pStyle w:val="a9"/>
              <w:ind w:firstLineChars="0" w:firstLine="0"/>
              <w:jc w:val="center"/>
            </w:pPr>
            <w:r>
              <w:t>5</w:t>
            </w:r>
            <w:r w:rsidR="00C52A37">
              <w:t>33861</w:t>
            </w:r>
          </w:p>
        </w:tc>
        <w:tc>
          <w:tcPr>
            <w:tcW w:w="1292" w:type="dxa"/>
          </w:tcPr>
          <w:p w:rsidR="00C52A37" w:rsidRDefault="007E25B7" w:rsidP="007E25B7">
            <w:pPr>
              <w:pStyle w:val="a9"/>
              <w:ind w:firstLineChars="0" w:firstLine="0"/>
              <w:jc w:val="center"/>
            </w:pPr>
            <w:r>
              <w:t>7</w:t>
            </w:r>
            <w:r w:rsidR="00C52A37">
              <w:t>42270</w:t>
            </w:r>
          </w:p>
        </w:tc>
      </w:tr>
      <w:tr w:rsidR="00C52A37" w:rsidTr="00C52A37">
        <w:tc>
          <w:tcPr>
            <w:tcW w:w="1838" w:type="dxa"/>
          </w:tcPr>
          <w:p w:rsidR="00C52A37" w:rsidRDefault="00C52A37" w:rsidP="00C52A37">
            <w:pPr>
              <w:pStyle w:val="a9"/>
              <w:ind w:firstLineChars="0" w:firstLine="0"/>
              <w:jc w:val="center"/>
            </w:pPr>
            <w:r>
              <w:rPr>
                <w:rFonts w:hint="eastAsia"/>
              </w:rPr>
              <w:t>i</w:t>
            </w:r>
            <w:r>
              <w:t>OS开发</w:t>
            </w:r>
          </w:p>
        </w:tc>
        <w:tc>
          <w:tcPr>
            <w:tcW w:w="1291" w:type="dxa"/>
          </w:tcPr>
          <w:p w:rsidR="00C52A37" w:rsidRDefault="00C52A37" w:rsidP="007E25B7">
            <w:pPr>
              <w:pStyle w:val="a9"/>
              <w:ind w:firstLineChars="0" w:firstLine="0"/>
              <w:jc w:val="center"/>
            </w:pPr>
            <w:r>
              <w:rPr>
                <w:rFonts w:hint="eastAsia"/>
              </w:rPr>
              <w:t>1</w:t>
            </w:r>
            <w:r>
              <w:t>10200</w:t>
            </w:r>
          </w:p>
        </w:tc>
        <w:tc>
          <w:tcPr>
            <w:tcW w:w="1292" w:type="dxa"/>
          </w:tcPr>
          <w:p w:rsidR="00C52A37" w:rsidRDefault="007E25B7" w:rsidP="007E25B7">
            <w:pPr>
              <w:pStyle w:val="a9"/>
              <w:ind w:firstLineChars="0" w:firstLine="0"/>
              <w:jc w:val="center"/>
            </w:pPr>
            <w:r>
              <w:t>2</w:t>
            </w:r>
            <w:r w:rsidR="00C52A37">
              <w:t>19016</w:t>
            </w:r>
          </w:p>
        </w:tc>
        <w:tc>
          <w:tcPr>
            <w:tcW w:w="1291" w:type="dxa"/>
          </w:tcPr>
          <w:p w:rsidR="00C52A37" w:rsidRDefault="007E25B7" w:rsidP="007E25B7">
            <w:pPr>
              <w:pStyle w:val="a9"/>
              <w:ind w:firstLineChars="0" w:firstLine="0"/>
              <w:jc w:val="center"/>
            </w:pPr>
            <w:r>
              <w:t>3</w:t>
            </w:r>
            <w:r w:rsidR="00C52A37">
              <w:t>30917</w:t>
            </w:r>
          </w:p>
        </w:tc>
        <w:tc>
          <w:tcPr>
            <w:tcW w:w="1292" w:type="dxa"/>
          </w:tcPr>
          <w:p w:rsidR="00C52A37" w:rsidRDefault="00C91D72" w:rsidP="007E25B7">
            <w:pPr>
              <w:pStyle w:val="a9"/>
              <w:ind w:firstLineChars="0" w:firstLine="0"/>
              <w:jc w:val="center"/>
            </w:pPr>
            <w:r>
              <w:t>4</w:t>
            </w:r>
            <w:r w:rsidR="007E25B7">
              <w:t>9</w:t>
            </w:r>
            <w:r w:rsidR="00C52A37">
              <w:t>2318</w:t>
            </w:r>
          </w:p>
        </w:tc>
        <w:tc>
          <w:tcPr>
            <w:tcW w:w="1292" w:type="dxa"/>
          </w:tcPr>
          <w:p w:rsidR="00C52A37" w:rsidRDefault="007E25B7" w:rsidP="007E25B7">
            <w:pPr>
              <w:pStyle w:val="a9"/>
              <w:ind w:firstLineChars="0" w:firstLine="0"/>
              <w:jc w:val="center"/>
            </w:pPr>
            <w:r>
              <w:t>6</w:t>
            </w:r>
            <w:r w:rsidR="00C52A37">
              <w:t>52108</w:t>
            </w:r>
          </w:p>
        </w:tc>
      </w:tr>
      <w:tr w:rsidR="00C52A37" w:rsidTr="00C52A37">
        <w:tc>
          <w:tcPr>
            <w:tcW w:w="1838" w:type="dxa"/>
          </w:tcPr>
          <w:p w:rsidR="00C52A37" w:rsidRDefault="00C52A37" w:rsidP="00C52A37">
            <w:pPr>
              <w:pStyle w:val="a9"/>
              <w:ind w:firstLineChars="0" w:firstLine="0"/>
              <w:jc w:val="center"/>
            </w:pPr>
            <w:r>
              <w:rPr>
                <w:rFonts w:hint="eastAsia"/>
              </w:rPr>
              <w:t>算法工程师</w:t>
            </w:r>
          </w:p>
        </w:tc>
        <w:tc>
          <w:tcPr>
            <w:tcW w:w="1291" w:type="dxa"/>
          </w:tcPr>
          <w:p w:rsidR="00C52A37" w:rsidRDefault="00C91D72" w:rsidP="007E25B7">
            <w:pPr>
              <w:pStyle w:val="a9"/>
              <w:ind w:firstLineChars="0" w:firstLine="0"/>
              <w:jc w:val="center"/>
            </w:pPr>
            <w:r>
              <w:rPr>
                <w:rFonts w:hint="eastAsia"/>
              </w:rPr>
              <w:t>1</w:t>
            </w:r>
            <w:r>
              <w:t>38200</w:t>
            </w:r>
          </w:p>
        </w:tc>
        <w:tc>
          <w:tcPr>
            <w:tcW w:w="1292" w:type="dxa"/>
          </w:tcPr>
          <w:p w:rsidR="00C52A37" w:rsidRDefault="00C91D72" w:rsidP="007E25B7">
            <w:pPr>
              <w:pStyle w:val="a9"/>
              <w:ind w:firstLineChars="0" w:firstLine="0"/>
              <w:jc w:val="center"/>
            </w:pPr>
            <w:r>
              <w:rPr>
                <w:rFonts w:hint="eastAsia"/>
              </w:rPr>
              <w:t>1</w:t>
            </w:r>
            <w:r>
              <w:t>74037</w:t>
            </w:r>
          </w:p>
        </w:tc>
        <w:tc>
          <w:tcPr>
            <w:tcW w:w="1291" w:type="dxa"/>
          </w:tcPr>
          <w:p w:rsidR="00C52A37" w:rsidRDefault="00C91D72" w:rsidP="007E25B7">
            <w:pPr>
              <w:pStyle w:val="a9"/>
              <w:ind w:firstLineChars="0" w:firstLine="0"/>
              <w:jc w:val="center"/>
            </w:pPr>
            <w:r>
              <w:rPr>
                <w:rFonts w:hint="eastAsia"/>
              </w:rPr>
              <w:t>3</w:t>
            </w:r>
            <w:r>
              <w:t>02834</w:t>
            </w:r>
          </w:p>
        </w:tc>
        <w:tc>
          <w:tcPr>
            <w:tcW w:w="1292" w:type="dxa"/>
          </w:tcPr>
          <w:p w:rsidR="00C52A37" w:rsidRDefault="00C91D72" w:rsidP="007E25B7">
            <w:pPr>
              <w:pStyle w:val="a9"/>
              <w:ind w:firstLineChars="0" w:firstLine="0"/>
              <w:jc w:val="center"/>
            </w:pPr>
            <w:r>
              <w:rPr>
                <w:rFonts w:hint="eastAsia"/>
              </w:rPr>
              <w:t>4</w:t>
            </w:r>
            <w:r>
              <w:t>13493</w:t>
            </w:r>
          </w:p>
        </w:tc>
        <w:tc>
          <w:tcPr>
            <w:tcW w:w="1292" w:type="dxa"/>
          </w:tcPr>
          <w:p w:rsidR="00C52A37" w:rsidRDefault="00C91D72" w:rsidP="007E25B7">
            <w:pPr>
              <w:pStyle w:val="a9"/>
              <w:ind w:firstLineChars="0" w:firstLine="0"/>
              <w:jc w:val="center"/>
            </w:pPr>
            <w:r>
              <w:rPr>
                <w:rFonts w:hint="eastAsia"/>
              </w:rPr>
              <w:t>6</w:t>
            </w:r>
            <w:r>
              <w:t>38943</w:t>
            </w:r>
          </w:p>
        </w:tc>
      </w:tr>
      <w:tr w:rsidR="00C52A37" w:rsidTr="00C52A37">
        <w:tc>
          <w:tcPr>
            <w:tcW w:w="1838" w:type="dxa"/>
          </w:tcPr>
          <w:p w:rsidR="00C52A37" w:rsidRDefault="00C52A37" w:rsidP="00C52A37">
            <w:pPr>
              <w:pStyle w:val="a9"/>
              <w:ind w:firstLineChars="0" w:firstLine="0"/>
              <w:jc w:val="center"/>
            </w:pPr>
            <w:r>
              <w:rPr>
                <w:rFonts w:hint="eastAsia"/>
              </w:rPr>
              <w:t>产品经理</w:t>
            </w:r>
          </w:p>
        </w:tc>
        <w:tc>
          <w:tcPr>
            <w:tcW w:w="1291" w:type="dxa"/>
          </w:tcPr>
          <w:p w:rsidR="00C52A37" w:rsidRDefault="00C91D72" w:rsidP="007E25B7">
            <w:pPr>
              <w:pStyle w:val="a9"/>
              <w:ind w:firstLineChars="0" w:firstLine="0"/>
              <w:jc w:val="center"/>
            </w:pPr>
            <w:r>
              <w:rPr>
                <w:rFonts w:hint="eastAsia"/>
              </w:rPr>
              <w:t>9</w:t>
            </w:r>
            <w:r>
              <w:t>8450</w:t>
            </w:r>
          </w:p>
        </w:tc>
        <w:tc>
          <w:tcPr>
            <w:tcW w:w="1292" w:type="dxa"/>
          </w:tcPr>
          <w:p w:rsidR="00C52A37" w:rsidRDefault="00C91D72" w:rsidP="007E25B7">
            <w:pPr>
              <w:pStyle w:val="a9"/>
              <w:ind w:firstLineChars="0" w:firstLine="0"/>
              <w:jc w:val="center"/>
            </w:pPr>
            <w:r>
              <w:rPr>
                <w:rFonts w:hint="eastAsia"/>
              </w:rPr>
              <w:t>1</w:t>
            </w:r>
            <w:r>
              <w:t>42440</w:t>
            </w:r>
          </w:p>
        </w:tc>
        <w:tc>
          <w:tcPr>
            <w:tcW w:w="1291" w:type="dxa"/>
          </w:tcPr>
          <w:p w:rsidR="00C52A37" w:rsidRDefault="00C91D72" w:rsidP="007E25B7">
            <w:pPr>
              <w:pStyle w:val="a9"/>
              <w:ind w:firstLineChars="0" w:firstLine="0"/>
              <w:jc w:val="center"/>
            </w:pPr>
            <w:r>
              <w:rPr>
                <w:rFonts w:hint="eastAsia"/>
              </w:rPr>
              <w:t>2</w:t>
            </w:r>
            <w:r>
              <w:t>49384</w:t>
            </w:r>
          </w:p>
        </w:tc>
        <w:tc>
          <w:tcPr>
            <w:tcW w:w="1292" w:type="dxa"/>
          </w:tcPr>
          <w:p w:rsidR="00C52A37" w:rsidRDefault="00C91D72" w:rsidP="007E25B7">
            <w:pPr>
              <w:pStyle w:val="a9"/>
              <w:ind w:firstLineChars="0" w:firstLine="0"/>
              <w:jc w:val="center"/>
            </w:pPr>
            <w:r>
              <w:rPr>
                <w:rFonts w:hint="eastAsia"/>
              </w:rPr>
              <w:t>3</w:t>
            </w:r>
            <w:r>
              <w:t>62743</w:t>
            </w:r>
          </w:p>
        </w:tc>
        <w:tc>
          <w:tcPr>
            <w:tcW w:w="1292" w:type="dxa"/>
          </w:tcPr>
          <w:p w:rsidR="00C52A37" w:rsidRDefault="00C91D72" w:rsidP="007E25B7">
            <w:pPr>
              <w:pStyle w:val="a9"/>
              <w:ind w:firstLineChars="0" w:firstLine="0"/>
              <w:jc w:val="center"/>
            </w:pPr>
            <w:r>
              <w:rPr>
                <w:rFonts w:hint="eastAsia"/>
              </w:rPr>
              <w:t>5</w:t>
            </w:r>
            <w:r>
              <w:t>93828</w:t>
            </w:r>
          </w:p>
        </w:tc>
      </w:tr>
      <w:tr w:rsidR="00C52A37" w:rsidTr="00C52A37">
        <w:tc>
          <w:tcPr>
            <w:tcW w:w="1838" w:type="dxa"/>
          </w:tcPr>
          <w:p w:rsidR="00C52A37" w:rsidRDefault="00C52A37" w:rsidP="00C52A37">
            <w:pPr>
              <w:pStyle w:val="a9"/>
              <w:ind w:firstLineChars="0" w:firstLine="0"/>
              <w:jc w:val="center"/>
            </w:pPr>
            <w:r>
              <w:rPr>
                <w:rFonts w:hint="eastAsia"/>
              </w:rPr>
              <w:t>运维工程师</w:t>
            </w:r>
          </w:p>
        </w:tc>
        <w:tc>
          <w:tcPr>
            <w:tcW w:w="1291" w:type="dxa"/>
          </w:tcPr>
          <w:p w:rsidR="00C52A37" w:rsidRDefault="00C91D72" w:rsidP="007E25B7">
            <w:pPr>
              <w:pStyle w:val="a9"/>
              <w:ind w:firstLineChars="0" w:firstLine="0"/>
              <w:jc w:val="center"/>
            </w:pPr>
            <w:r>
              <w:rPr>
                <w:rFonts w:hint="eastAsia"/>
              </w:rPr>
              <w:t>1</w:t>
            </w:r>
            <w:r>
              <w:t>02000</w:t>
            </w:r>
          </w:p>
        </w:tc>
        <w:tc>
          <w:tcPr>
            <w:tcW w:w="1292" w:type="dxa"/>
          </w:tcPr>
          <w:p w:rsidR="00C52A37" w:rsidRDefault="00C91D72" w:rsidP="007E25B7">
            <w:pPr>
              <w:pStyle w:val="a9"/>
              <w:ind w:firstLineChars="0" w:firstLine="0"/>
              <w:jc w:val="center"/>
            </w:pPr>
            <w:r>
              <w:rPr>
                <w:rFonts w:hint="eastAsia"/>
              </w:rPr>
              <w:t>1</w:t>
            </w:r>
            <w:r>
              <w:t>93032</w:t>
            </w:r>
          </w:p>
        </w:tc>
        <w:tc>
          <w:tcPr>
            <w:tcW w:w="1291" w:type="dxa"/>
          </w:tcPr>
          <w:p w:rsidR="00C52A37" w:rsidRDefault="00C91D72" w:rsidP="007E25B7">
            <w:pPr>
              <w:pStyle w:val="a9"/>
              <w:ind w:firstLineChars="0" w:firstLine="0"/>
              <w:jc w:val="center"/>
            </w:pPr>
            <w:r>
              <w:rPr>
                <w:rFonts w:hint="eastAsia"/>
              </w:rPr>
              <w:t>3</w:t>
            </w:r>
            <w:r>
              <w:t>10383</w:t>
            </w:r>
          </w:p>
        </w:tc>
        <w:tc>
          <w:tcPr>
            <w:tcW w:w="1292" w:type="dxa"/>
          </w:tcPr>
          <w:p w:rsidR="00C52A37" w:rsidRDefault="00C91D72" w:rsidP="007E25B7">
            <w:pPr>
              <w:pStyle w:val="a9"/>
              <w:ind w:firstLineChars="0" w:firstLine="0"/>
              <w:jc w:val="center"/>
            </w:pPr>
            <w:r>
              <w:rPr>
                <w:rFonts w:hint="eastAsia"/>
              </w:rPr>
              <w:t>4</w:t>
            </w:r>
            <w:r>
              <w:t>74382</w:t>
            </w:r>
          </w:p>
        </w:tc>
        <w:tc>
          <w:tcPr>
            <w:tcW w:w="1292" w:type="dxa"/>
          </w:tcPr>
          <w:p w:rsidR="00C52A37" w:rsidRDefault="00C91D72" w:rsidP="007E25B7">
            <w:pPr>
              <w:pStyle w:val="a9"/>
              <w:ind w:firstLineChars="0" w:firstLine="0"/>
              <w:jc w:val="center"/>
            </w:pPr>
            <w:r>
              <w:rPr>
                <w:rFonts w:hint="eastAsia"/>
              </w:rPr>
              <w:t>6</w:t>
            </w:r>
            <w:r>
              <w:t>23483</w:t>
            </w:r>
          </w:p>
        </w:tc>
      </w:tr>
      <w:tr w:rsidR="00C52A37" w:rsidTr="00C52A37">
        <w:tc>
          <w:tcPr>
            <w:tcW w:w="1838" w:type="dxa"/>
          </w:tcPr>
          <w:p w:rsidR="00C52A37" w:rsidRDefault="00C52A37" w:rsidP="00C52A37">
            <w:pPr>
              <w:pStyle w:val="a9"/>
              <w:ind w:firstLineChars="0" w:firstLine="0"/>
              <w:jc w:val="center"/>
            </w:pPr>
            <w:r>
              <w:rPr>
                <w:rFonts w:hint="eastAsia"/>
              </w:rPr>
              <w:t>财务</w:t>
            </w:r>
          </w:p>
        </w:tc>
        <w:tc>
          <w:tcPr>
            <w:tcW w:w="1291" w:type="dxa"/>
          </w:tcPr>
          <w:p w:rsidR="00C52A37" w:rsidRDefault="00C91D72" w:rsidP="007E25B7">
            <w:pPr>
              <w:pStyle w:val="a9"/>
              <w:ind w:firstLineChars="0" w:firstLine="0"/>
              <w:jc w:val="center"/>
            </w:pPr>
            <w:r>
              <w:rPr>
                <w:rFonts w:hint="eastAsia"/>
              </w:rPr>
              <w:t>8</w:t>
            </w:r>
            <w:r>
              <w:t>6480</w:t>
            </w:r>
          </w:p>
        </w:tc>
        <w:tc>
          <w:tcPr>
            <w:tcW w:w="1292" w:type="dxa"/>
          </w:tcPr>
          <w:p w:rsidR="00C52A37" w:rsidRDefault="00C91D72" w:rsidP="007E25B7">
            <w:pPr>
              <w:pStyle w:val="a9"/>
              <w:ind w:firstLineChars="0" w:firstLine="0"/>
              <w:jc w:val="center"/>
            </w:pPr>
            <w:r>
              <w:rPr>
                <w:rFonts w:hint="eastAsia"/>
              </w:rPr>
              <w:t>1</w:t>
            </w:r>
            <w:r>
              <w:t>27372</w:t>
            </w:r>
          </w:p>
        </w:tc>
        <w:tc>
          <w:tcPr>
            <w:tcW w:w="1291" w:type="dxa"/>
          </w:tcPr>
          <w:p w:rsidR="00C52A37" w:rsidRDefault="00C91D72" w:rsidP="007E25B7">
            <w:pPr>
              <w:pStyle w:val="a9"/>
              <w:ind w:firstLineChars="0" w:firstLine="0"/>
              <w:jc w:val="center"/>
            </w:pPr>
            <w:r>
              <w:rPr>
                <w:rFonts w:hint="eastAsia"/>
              </w:rPr>
              <w:t>2</w:t>
            </w:r>
            <w:r>
              <w:t>13828</w:t>
            </w:r>
          </w:p>
        </w:tc>
        <w:tc>
          <w:tcPr>
            <w:tcW w:w="1292" w:type="dxa"/>
          </w:tcPr>
          <w:p w:rsidR="00C52A37" w:rsidRDefault="00C91D72" w:rsidP="007E25B7">
            <w:pPr>
              <w:pStyle w:val="a9"/>
              <w:ind w:firstLineChars="0" w:firstLine="0"/>
              <w:jc w:val="center"/>
            </w:pPr>
            <w:r>
              <w:rPr>
                <w:rFonts w:hint="eastAsia"/>
              </w:rPr>
              <w:t>3</w:t>
            </w:r>
            <w:r>
              <w:t>13820</w:t>
            </w:r>
          </w:p>
        </w:tc>
        <w:tc>
          <w:tcPr>
            <w:tcW w:w="1292" w:type="dxa"/>
          </w:tcPr>
          <w:p w:rsidR="00C52A37" w:rsidRDefault="00C91D72" w:rsidP="007E25B7">
            <w:pPr>
              <w:pStyle w:val="a9"/>
              <w:ind w:firstLineChars="0" w:firstLine="0"/>
              <w:jc w:val="center"/>
            </w:pPr>
            <w:r>
              <w:rPr>
                <w:rFonts w:hint="eastAsia"/>
              </w:rPr>
              <w:t>5</w:t>
            </w:r>
            <w:r>
              <w:t>53943</w:t>
            </w:r>
          </w:p>
        </w:tc>
      </w:tr>
      <w:tr w:rsidR="00C52A37" w:rsidTr="00C52A37">
        <w:tc>
          <w:tcPr>
            <w:tcW w:w="1838" w:type="dxa"/>
          </w:tcPr>
          <w:p w:rsidR="00C52A37" w:rsidRDefault="00C52A37" w:rsidP="00C52A37">
            <w:pPr>
              <w:pStyle w:val="a9"/>
              <w:ind w:firstLineChars="0" w:firstLine="0"/>
              <w:jc w:val="center"/>
            </w:pPr>
            <w:r>
              <w:rPr>
                <w:rFonts w:hint="eastAsia"/>
              </w:rPr>
              <w:t>总计</w:t>
            </w:r>
          </w:p>
        </w:tc>
        <w:tc>
          <w:tcPr>
            <w:tcW w:w="1291"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641330</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1070379</w:t>
            </w:r>
            <w:r>
              <w:fldChar w:fldCharType="end"/>
            </w:r>
          </w:p>
        </w:tc>
        <w:tc>
          <w:tcPr>
            <w:tcW w:w="1291"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1735563</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2590617</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3804575</w:t>
            </w:r>
            <w:r>
              <w:fldChar w:fldCharType="end"/>
            </w:r>
          </w:p>
        </w:tc>
      </w:tr>
    </w:tbl>
    <w:p w:rsidR="00C52A37" w:rsidRDefault="00C91D72" w:rsidP="00C91D72">
      <w:pPr>
        <w:pStyle w:val="a1"/>
      </w:pPr>
      <w:bookmarkStart w:id="92" w:name="_Toc508808900"/>
      <w:r>
        <w:rPr>
          <w:rFonts w:hint="eastAsia"/>
        </w:rPr>
        <w:t>耗材/环境费用</w:t>
      </w:r>
      <w:bookmarkEnd w:id="92"/>
    </w:p>
    <w:tbl>
      <w:tblPr>
        <w:tblStyle w:val="af0"/>
        <w:tblW w:w="0" w:type="auto"/>
        <w:tblLook w:val="04A0" w:firstRow="1" w:lastRow="0" w:firstColumn="1" w:lastColumn="0" w:noHBand="0" w:noVBand="1"/>
      </w:tblPr>
      <w:tblGrid>
        <w:gridCol w:w="1555"/>
        <w:gridCol w:w="1348"/>
        <w:gridCol w:w="1348"/>
        <w:gridCol w:w="1348"/>
        <w:gridCol w:w="1348"/>
        <w:gridCol w:w="1349"/>
      </w:tblGrid>
      <w:tr w:rsidR="00C91D72" w:rsidTr="00D35911">
        <w:tc>
          <w:tcPr>
            <w:tcW w:w="1555" w:type="dxa"/>
            <w:tcBorders>
              <w:tl2br w:val="single" w:sz="4" w:space="0" w:color="auto"/>
            </w:tcBorders>
          </w:tcPr>
          <w:p w:rsidR="00C91D72" w:rsidRDefault="00C91D72" w:rsidP="00D35911">
            <w:pPr>
              <w:pStyle w:val="a9"/>
              <w:ind w:firstLineChars="0" w:firstLine="0"/>
              <w:jc w:val="right"/>
            </w:pPr>
            <w:r>
              <w:t>时间</w:t>
            </w:r>
          </w:p>
          <w:p w:rsidR="00C91D72" w:rsidRDefault="00C91D72" w:rsidP="00D35911">
            <w:pPr>
              <w:pStyle w:val="a9"/>
              <w:ind w:firstLineChars="0" w:firstLine="0"/>
            </w:pPr>
            <w:r>
              <w:rPr>
                <w:rFonts w:hint="eastAsia"/>
              </w:rPr>
              <w:t>项目</w:t>
            </w:r>
          </w:p>
        </w:tc>
        <w:tc>
          <w:tcPr>
            <w:tcW w:w="1348" w:type="dxa"/>
            <w:vAlign w:val="center"/>
          </w:tcPr>
          <w:p w:rsidR="00C91D72" w:rsidRDefault="00C91D72" w:rsidP="00D35911">
            <w:pPr>
              <w:pStyle w:val="a9"/>
              <w:ind w:firstLineChars="0" w:firstLine="0"/>
              <w:jc w:val="center"/>
            </w:pPr>
            <w:r>
              <w:rPr>
                <w:rFonts w:hint="eastAsia"/>
              </w:rPr>
              <w:t>第一年</w:t>
            </w:r>
          </w:p>
        </w:tc>
        <w:tc>
          <w:tcPr>
            <w:tcW w:w="1348" w:type="dxa"/>
            <w:vAlign w:val="center"/>
          </w:tcPr>
          <w:p w:rsidR="00C91D72" w:rsidRDefault="00C91D72" w:rsidP="00D35911">
            <w:pPr>
              <w:pStyle w:val="a9"/>
              <w:ind w:firstLineChars="0" w:firstLine="0"/>
              <w:jc w:val="center"/>
            </w:pPr>
            <w:r>
              <w:rPr>
                <w:rFonts w:hint="eastAsia"/>
              </w:rPr>
              <w:t>第二年</w:t>
            </w:r>
          </w:p>
        </w:tc>
        <w:tc>
          <w:tcPr>
            <w:tcW w:w="1348" w:type="dxa"/>
            <w:vAlign w:val="center"/>
          </w:tcPr>
          <w:p w:rsidR="00C91D72" w:rsidRDefault="00C91D72" w:rsidP="00D35911">
            <w:pPr>
              <w:pStyle w:val="a9"/>
              <w:ind w:firstLineChars="0" w:firstLine="0"/>
              <w:jc w:val="center"/>
            </w:pPr>
            <w:r>
              <w:rPr>
                <w:rFonts w:hint="eastAsia"/>
              </w:rPr>
              <w:t>第三年</w:t>
            </w:r>
          </w:p>
        </w:tc>
        <w:tc>
          <w:tcPr>
            <w:tcW w:w="1348" w:type="dxa"/>
            <w:vAlign w:val="center"/>
          </w:tcPr>
          <w:p w:rsidR="00C91D72" w:rsidRDefault="00C91D72" w:rsidP="00D35911">
            <w:pPr>
              <w:pStyle w:val="a9"/>
              <w:ind w:firstLineChars="0" w:firstLine="0"/>
              <w:jc w:val="center"/>
            </w:pPr>
            <w:r>
              <w:rPr>
                <w:rFonts w:hint="eastAsia"/>
              </w:rPr>
              <w:t>第四年</w:t>
            </w:r>
          </w:p>
        </w:tc>
        <w:tc>
          <w:tcPr>
            <w:tcW w:w="1349" w:type="dxa"/>
            <w:vAlign w:val="center"/>
          </w:tcPr>
          <w:p w:rsidR="00C91D72" w:rsidRDefault="00C91D72" w:rsidP="00D35911">
            <w:pPr>
              <w:pStyle w:val="a9"/>
              <w:ind w:firstLineChars="0" w:firstLine="0"/>
              <w:jc w:val="center"/>
            </w:pPr>
            <w:r>
              <w:rPr>
                <w:rFonts w:hint="eastAsia"/>
              </w:rPr>
              <w:t>第五年</w:t>
            </w:r>
          </w:p>
        </w:tc>
      </w:tr>
      <w:tr w:rsidR="00C91D72" w:rsidTr="00D35911">
        <w:tc>
          <w:tcPr>
            <w:tcW w:w="1555" w:type="dxa"/>
          </w:tcPr>
          <w:p w:rsidR="00C91D72" w:rsidRDefault="004D240A" w:rsidP="00D35911">
            <w:pPr>
              <w:pStyle w:val="a9"/>
              <w:ind w:firstLineChars="0" w:firstLine="0"/>
              <w:jc w:val="center"/>
            </w:pPr>
            <w:r>
              <w:rPr>
                <w:rFonts w:hint="eastAsia"/>
              </w:rPr>
              <w:lastRenderedPageBreak/>
              <w:t>办公用品</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3</w:t>
            </w:r>
            <w:r>
              <w:t>0000</w:t>
            </w:r>
          </w:p>
        </w:tc>
        <w:tc>
          <w:tcPr>
            <w:tcW w:w="1348" w:type="dxa"/>
          </w:tcPr>
          <w:p w:rsidR="00C91D72" w:rsidRDefault="0002205C" w:rsidP="00D35911">
            <w:pPr>
              <w:pStyle w:val="a9"/>
              <w:ind w:firstLineChars="0" w:firstLine="0"/>
              <w:jc w:val="center"/>
            </w:pPr>
            <w:r>
              <w:rPr>
                <w:rFonts w:hint="eastAsia"/>
              </w:rPr>
              <w:t>3</w:t>
            </w:r>
            <w:r>
              <w:t>0000</w:t>
            </w:r>
          </w:p>
        </w:tc>
        <w:tc>
          <w:tcPr>
            <w:tcW w:w="1349" w:type="dxa"/>
          </w:tcPr>
          <w:p w:rsidR="00C91D72" w:rsidRDefault="0002205C" w:rsidP="00D35911">
            <w:pPr>
              <w:pStyle w:val="a9"/>
              <w:ind w:firstLineChars="0" w:firstLine="0"/>
              <w:jc w:val="center"/>
            </w:pPr>
            <w:r>
              <w:rPr>
                <w:rFonts w:hint="eastAsia"/>
              </w:rPr>
              <w:t>5</w:t>
            </w:r>
            <w:r>
              <w:t>0000</w:t>
            </w:r>
          </w:p>
        </w:tc>
      </w:tr>
      <w:tr w:rsidR="00C91D72" w:rsidTr="00D35911">
        <w:tc>
          <w:tcPr>
            <w:tcW w:w="1555" w:type="dxa"/>
          </w:tcPr>
          <w:p w:rsidR="00C91D72" w:rsidRDefault="004D240A" w:rsidP="00D35911">
            <w:pPr>
              <w:pStyle w:val="a9"/>
              <w:ind w:firstLineChars="0" w:firstLine="0"/>
              <w:jc w:val="center"/>
            </w:pPr>
            <w:r>
              <w:rPr>
                <w:rFonts w:hint="eastAsia"/>
              </w:rPr>
              <w:t>办公环境</w:t>
            </w:r>
          </w:p>
        </w:tc>
        <w:tc>
          <w:tcPr>
            <w:tcW w:w="1348" w:type="dxa"/>
          </w:tcPr>
          <w:p w:rsidR="00C91D72" w:rsidRDefault="0002205C" w:rsidP="00D35911">
            <w:pPr>
              <w:pStyle w:val="a9"/>
              <w:ind w:firstLineChars="0" w:firstLine="0"/>
              <w:jc w:val="center"/>
            </w:pPr>
            <w:r>
              <w:rPr>
                <w:rFonts w:hint="eastAsia"/>
              </w:rPr>
              <w:t>4</w:t>
            </w:r>
            <w:r>
              <w:t>0000</w:t>
            </w:r>
          </w:p>
        </w:tc>
        <w:tc>
          <w:tcPr>
            <w:tcW w:w="1348" w:type="dxa"/>
          </w:tcPr>
          <w:p w:rsidR="00C91D72" w:rsidRDefault="0002205C" w:rsidP="00D35911">
            <w:pPr>
              <w:pStyle w:val="a9"/>
              <w:ind w:firstLineChars="0" w:firstLine="0"/>
              <w:jc w:val="center"/>
            </w:pPr>
            <w:r>
              <w:rPr>
                <w:rFonts w:hint="eastAsia"/>
              </w:rPr>
              <w:t>6</w:t>
            </w:r>
            <w:r>
              <w:t>2000</w:t>
            </w:r>
          </w:p>
        </w:tc>
        <w:tc>
          <w:tcPr>
            <w:tcW w:w="1348" w:type="dxa"/>
          </w:tcPr>
          <w:p w:rsidR="00C91D72" w:rsidRDefault="0002205C" w:rsidP="00D35911">
            <w:pPr>
              <w:pStyle w:val="a9"/>
              <w:ind w:firstLineChars="0" w:firstLine="0"/>
              <w:jc w:val="center"/>
            </w:pPr>
            <w:r>
              <w:rPr>
                <w:rFonts w:hint="eastAsia"/>
              </w:rPr>
              <w:t>7</w:t>
            </w:r>
            <w:r>
              <w:t>4000</w:t>
            </w:r>
          </w:p>
        </w:tc>
        <w:tc>
          <w:tcPr>
            <w:tcW w:w="1348" w:type="dxa"/>
          </w:tcPr>
          <w:p w:rsidR="00C91D72" w:rsidRDefault="0002205C" w:rsidP="00D35911">
            <w:pPr>
              <w:pStyle w:val="a9"/>
              <w:ind w:firstLineChars="0" w:firstLine="0"/>
              <w:jc w:val="center"/>
            </w:pPr>
            <w:r>
              <w:rPr>
                <w:rFonts w:hint="eastAsia"/>
              </w:rPr>
              <w:t>8</w:t>
            </w:r>
            <w:r>
              <w:t>5000</w:t>
            </w:r>
          </w:p>
        </w:tc>
        <w:tc>
          <w:tcPr>
            <w:tcW w:w="1349" w:type="dxa"/>
          </w:tcPr>
          <w:p w:rsidR="00C91D72" w:rsidRDefault="0002205C" w:rsidP="00D35911">
            <w:pPr>
              <w:pStyle w:val="a9"/>
              <w:ind w:firstLineChars="0" w:firstLine="0"/>
              <w:jc w:val="center"/>
            </w:pPr>
            <w:r>
              <w:rPr>
                <w:rFonts w:hint="eastAsia"/>
              </w:rPr>
              <w:t>9</w:t>
            </w:r>
            <w:r>
              <w:t>6000</w:t>
            </w:r>
          </w:p>
        </w:tc>
      </w:tr>
      <w:tr w:rsidR="00C91D72" w:rsidTr="00D35911">
        <w:tc>
          <w:tcPr>
            <w:tcW w:w="1555" w:type="dxa"/>
          </w:tcPr>
          <w:p w:rsidR="00C91D72" w:rsidRDefault="004D240A" w:rsidP="00D35911">
            <w:pPr>
              <w:pStyle w:val="a9"/>
              <w:ind w:firstLineChars="0" w:firstLine="0"/>
              <w:jc w:val="center"/>
            </w:pPr>
            <w:r>
              <w:rPr>
                <w:rFonts w:hint="eastAsia"/>
              </w:rPr>
              <w:t>耗材费用</w:t>
            </w:r>
          </w:p>
        </w:tc>
        <w:tc>
          <w:tcPr>
            <w:tcW w:w="1348" w:type="dxa"/>
          </w:tcPr>
          <w:p w:rsidR="00C91D72" w:rsidRDefault="0002205C" w:rsidP="00D35911">
            <w:pPr>
              <w:pStyle w:val="a9"/>
              <w:ind w:firstLineChars="0" w:firstLine="0"/>
              <w:jc w:val="center"/>
            </w:pPr>
            <w:r>
              <w:rPr>
                <w:rFonts w:hint="eastAsia"/>
              </w:rPr>
              <w:t>7</w:t>
            </w:r>
            <w:r>
              <w:t>000</w:t>
            </w:r>
          </w:p>
        </w:tc>
        <w:tc>
          <w:tcPr>
            <w:tcW w:w="1348" w:type="dxa"/>
          </w:tcPr>
          <w:p w:rsidR="00C91D72" w:rsidRDefault="0002205C" w:rsidP="00D35911">
            <w:pPr>
              <w:pStyle w:val="a9"/>
              <w:ind w:firstLineChars="0" w:firstLine="0"/>
              <w:jc w:val="center"/>
            </w:pPr>
            <w:r>
              <w:rPr>
                <w:rFonts w:hint="eastAsia"/>
              </w:rPr>
              <w:t>9</w:t>
            </w:r>
            <w:r>
              <w:t>000</w:t>
            </w:r>
          </w:p>
        </w:tc>
        <w:tc>
          <w:tcPr>
            <w:tcW w:w="1348" w:type="dxa"/>
          </w:tcPr>
          <w:p w:rsidR="00C91D72" w:rsidRDefault="0002205C" w:rsidP="00D35911">
            <w:pPr>
              <w:pStyle w:val="a9"/>
              <w:ind w:firstLineChars="0" w:firstLine="0"/>
              <w:jc w:val="center"/>
            </w:pPr>
            <w:r>
              <w:rPr>
                <w:rFonts w:hint="eastAsia"/>
              </w:rPr>
              <w:t>1</w:t>
            </w:r>
            <w:r>
              <w:t>3000</w:t>
            </w:r>
          </w:p>
        </w:tc>
        <w:tc>
          <w:tcPr>
            <w:tcW w:w="1348" w:type="dxa"/>
          </w:tcPr>
          <w:p w:rsidR="00C91D72" w:rsidRDefault="0002205C" w:rsidP="00D35911">
            <w:pPr>
              <w:pStyle w:val="a9"/>
              <w:ind w:firstLineChars="0" w:firstLine="0"/>
              <w:jc w:val="center"/>
            </w:pPr>
            <w:r>
              <w:rPr>
                <w:rFonts w:hint="eastAsia"/>
              </w:rPr>
              <w:t>1</w:t>
            </w:r>
            <w:r>
              <w:t>5000</w:t>
            </w:r>
          </w:p>
        </w:tc>
        <w:tc>
          <w:tcPr>
            <w:tcW w:w="1349" w:type="dxa"/>
          </w:tcPr>
          <w:p w:rsidR="00C91D72" w:rsidRDefault="0002205C" w:rsidP="00D35911">
            <w:pPr>
              <w:pStyle w:val="a9"/>
              <w:ind w:firstLineChars="0" w:firstLine="0"/>
              <w:jc w:val="center"/>
            </w:pPr>
            <w:r>
              <w:rPr>
                <w:rFonts w:hint="eastAsia"/>
              </w:rPr>
              <w:t>1</w:t>
            </w:r>
            <w:r>
              <w:t>8000</w:t>
            </w:r>
          </w:p>
        </w:tc>
      </w:tr>
      <w:tr w:rsidR="00C91D72" w:rsidTr="00D35911">
        <w:tc>
          <w:tcPr>
            <w:tcW w:w="1555" w:type="dxa"/>
          </w:tcPr>
          <w:p w:rsidR="00C91D72" w:rsidRDefault="004D240A" w:rsidP="00D35911">
            <w:pPr>
              <w:pStyle w:val="a9"/>
              <w:ind w:firstLineChars="0" w:firstLine="0"/>
              <w:jc w:val="center"/>
            </w:pPr>
            <w:r>
              <w:rPr>
                <w:rFonts w:hint="eastAsia"/>
              </w:rPr>
              <w:t>办公/差旅费</w:t>
            </w:r>
          </w:p>
        </w:tc>
        <w:tc>
          <w:tcPr>
            <w:tcW w:w="1348" w:type="dxa"/>
          </w:tcPr>
          <w:p w:rsidR="00C91D72" w:rsidRDefault="0002205C" w:rsidP="00D35911">
            <w:pPr>
              <w:pStyle w:val="a9"/>
              <w:ind w:firstLineChars="0" w:firstLine="0"/>
              <w:jc w:val="center"/>
            </w:pPr>
            <w:r>
              <w:rPr>
                <w:rFonts w:hint="eastAsia"/>
              </w:rPr>
              <w:t>2</w:t>
            </w:r>
            <w:r>
              <w:t>7000</w:t>
            </w:r>
          </w:p>
        </w:tc>
        <w:tc>
          <w:tcPr>
            <w:tcW w:w="1348" w:type="dxa"/>
          </w:tcPr>
          <w:p w:rsidR="00C91D72" w:rsidRDefault="0002205C" w:rsidP="00D35911">
            <w:pPr>
              <w:pStyle w:val="a9"/>
              <w:ind w:firstLineChars="0" w:firstLine="0"/>
              <w:jc w:val="center"/>
            </w:pPr>
            <w:r>
              <w:rPr>
                <w:rFonts w:hint="eastAsia"/>
              </w:rPr>
              <w:t>4</w:t>
            </w:r>
            <w:r>
              <w:t>3000</w:t>
            </w:r>
          </w:p>
        </w:tc>
        <w:tc>
          <w:tcPr>
            <w:tcW w:w="1348" w:type="dxa"/>
          </w:tcPr>
          <w:p w:rsidR="00C91D72" w:rsidRDefault="0002205C" w:rsidP="00D35911">
            <w:pPr>
              <w:pStyle w:val="a9"/>
              <w:ind w:firstLineChars="0" w:firstLine="0"/>
              <w:jc w:val="center"/>
            </w:pPr>
            <w:r>
              <w:rPr>
                <w:rFonts w:hint="eastAsia"/>
              </w:rPr>
              <w:t>5</w:t>
            </w:r>
            <w:r>
              <w:t>7000</w:t>
            </w:r>
          </w:p>
        </w:tc>
        <w:tc>
          <w:tcPr>
            <w:tcW w:w="1348" w:type="dxa"/>
          </w:tcPr>
          <w:p w:rsidR="00C91D72" w:rsidRDefault="0002205C" w:rsidP="00D35911">
            <w:pPr>
              <w:pStyle w:val="a9"/>
              <w:ind w:firstLineChars="0" w:firstLine="0"/>
              <w:jc w:val="center"/>
            </w:pPr>
            <w:r>
              <w:rPr>
                <w:rFonts w:hint="eastAsia"/>
              </w:rPr>
              <w:t>5</w:t>
            </w:r>
            <w:r>
              <w:t>8000</w:t>
            </w:r>
          </w:p>
        </w:tc>
        <w:tc>
          <w:tcPr>
            <w:tcW w:w="1349" w:type="dxa"/>
          </w:tcPr>
          <w:p w:rsidR="00C91D72" w:rsidRDefault="0002205C" w:rsidP="00D35911">
            <w:pPr>
              <w:pStyle w:val="a9"/>
              <w:ind w:firstLineChars="0" w:firstLine="0"/>
              <w:jc w:val="center"/>
            </w:pPr>
            <w:r>
              <w:rPr>
                <w:rFonts w:hint="eastAsia"/>
              </w:rPr>
              <w:t>5</w:t>
            </w:r>
            <w:r>
              <w:t>9000</w:t>
            </w:r>
          </w:p>
        </w:tc>
      </w:tr>
      <w:tr w:rsidR="00C91D72" w:rsidTr="00D35911">
        <w:tc>
          <w:tcPr>
            <w:tcW w:w="1555" w:type="dxa"/>
          </w:tcPr>
          <w:p w:rsidR="00C91D72" w:rsidRDefault="004D240A" w:rsidP="00D35911">
            <w:pPr>
              <w:pStyle w:val="a9"/>
              <w:ind w:firstLineChars="0" w:firstLine="0"/>
              <w:jc w:val="center"/>
            </w:pPr>
            <w:r>
              <w:rPr>
                <w:rFonts w:hint="eastAsia"/>
              </w:rPr>
              <w:t>管理费用</w:t>
            </w:r>
          </w:p>
        </w:tc>
        <w:tc>
          <w:tcPr>
            <w:tcW w:w="1348" w:type="dxa"/>
          </w:tcPr>
          <w:p w:rsidR="00C91D72" w:rsidRDefault="0002205C" w:rsidP="00D35911">
            <w:pPr>
              <w:pStyle w:val="a9"/>
              <w:ind w:firstLineChars="0" w:firstLine="0"/>
              <w:jc w:val="center"/>
            </w:pPr>
            <w:r>
              <w:rPr>
                <w:rFonts w:hint="eastAsia"/>
              </w:rPr>
              <w:t>3</w:t>
            </w:r>
            <w:r>
              <w:t>000</w:t>
            </w:r>
          </w:p>
        </w:tc>
        <w:tc>
          <w:tcPr>
            <w:tcW w:w="1348" w:type="dxa"/>
          </w:tcPr>
          <w:p w:rsidR="00C91D72" w:rsidRDefault="0002205C" w:rsidP="00D35911">
            <w:pPr>
              <w:pStyle w:val="a9"/>
              <w:ind w:firstLineChars="0" w:firstLine="0"/>
              <w:jc w:val="center"/>
            </w:pPr>
            <w:r>
              <w:rPr>
                <w:rFonts w:hint="eastAsia"/>
              </w:rPr>
              <w:t>4</w:t>
            </w:r>
            <w:r>
              <w:t>500</w:t>
            </w:r>
          </w:p>
        </w:tc>
        <w:tc>
          <w:tcPr>
            <w:tcW w:w="1348" w:type="dxa"/>
          </w:tcPr>
          <w:p w:rsidR="00C91D72" w:rsidRDefault="0002205C" w:rsidP="00D35911">
            <w:pPr>
              <w:pStyle w:val="a9"/>
              <w:ind w:firstLineChars="0" w:firstLine="0"/>
              <w:jc w:val="center"/>
            </w:pPr>
            <w:r>
              <w:rPr>
                <w:rFonts w:hint="eastAsia"/>
              </w:rPr>
              <w:t>7</w:t>
            </w:r>
            <w:r>
              <w:t>500</w:t>
            </w:r>
          </w:p>
        </w:tc>
        <w:tc>
          <w:tcPr>
            <w:tcW w:w="1348" w:type="dxa"/>
          </w:tcPr>
          <w:p w:rsidR="00C91D72" w:rsidRDefault="0002205C" w:rsidP="00D35911">
            <w:pPr>
              <w:pStyle w:val="a9"/>
              <w:ind w:firstLineChars="0" w:firstLine="0"/>
              <w:jc w:val="center"/>
            </w:pPr>
            <w:r>
              <w:rPr>
                <w:rFonts w:hint="eastAsia"/>
              </w:rPr>
              <w:t>7</w:t>
            </w:r>
            <w:r>
              <w:t>500</w:t>
            </w:r>
          </w:p>
        </w:tc>
        <w:tc>
          <w:tcPr>
            <w:tcW w:w="1349" w:type="dxa"/>
          </w:tcPr>
          <w:p w:rsidR="00C91D72" w:rsidRDefault="0002205C" w:rsidP="00D35911">
            <w:pPr>
              <w:pStyle w:val="a9"/>
              <w:ind w:firstLineChars="0" w:firstLine="0"/>
              <w:jc w:val="center"/>
            </w:pPr>
            <w:r>
              <w:rPr>
                <w:rFonts w:hint="eastAsia"/>
              </w:rPr>
              <w:t>9</w:t>
            </w:r>
            <w:r>
              <w:t>500</w:t>
            </w:r>
          </w:p>
        </w:tc>
      </w:tr>
      <w:tr w:rsidR="00C91D72" w:rsidTr="00D35911">
        <w:tc>
          <w:tcPr>
            <w:tcW w:w="1555" w:type="dxa"/>
          </w:tcPr>
          <w:p w:rsidR="00C91D72" w:rsidRDefault="004D240A" w:rsidP="00D35911">
            <w:pPr>
              <w:pStyle w:val="a9"/>
              <w:ind w:firstLineChars="0" w:firstLine="0"/>
              <w:jc w:val="center"/>
            </w:pPr>
            <w:r>
              <w:rPr>
                <w:rFonts w:hint="eastAsia"/>
              </w:rPr>
              <w:t>日常开销</w:t>
            </w:r>
          </w:p>
        </w:tc>
        <w:tc>
          <w:tcPr>
            <w:tcW w:w="1348" w:type="dxa"/>
          </w:tcPr>
          <w:p w:rsidR="00C91D72" w:rsidRDefault="0002205C" w:rsidP="00D35911">
            <w:pPr>
              <w:pStyle w:val="a9"/>
              <w:ind w:firstLineChars="0" w:firstLine="0"/>
              <w:jc w:val="center"/>
            </w:pPr>
            <w:r>
              <w:rPr>
                <w:rFonts w:hint="eastAsia"/>
              </w:rPr>
              <w:t>4</w:t>
            </w:r>
            <w:r>
              <w:t>500</w:t>
            </w:r>
          </w:p>
        </w:tc>
        <w:tc>
          <w:tcPr>
            <w:tcW w:w="1348" w:type="dxa"/>
          </w:tcPr>
          <w:p w:rsidR="00C91D72" w:rsidRDefault="0002205C" w:rsidP="00D35911">
            <w:pPr>
              <w:pStyle w:val="a9"/>
              <w:ind w:firstLineChars="0" w:firstLine="0"/>
              <w:jc w:val="center"/>
            </w:pPr>
            <w:r>
              <w:rPr>
                <w:rFonts w:hint="eastAsia"/>
              </w:rPr>
              <w:t>1</w:t>
            </w:r>
            <w:r>
              <w:t>2500</w:t>
            </w:r>
          </w:p>
        </w:tc>
        <w:tc>
          <w:tcPr>
            <w:tcW w:w="1348" w:type="dxa"/>
          </w:tcPr>
          <w:p w:rsidR="00C91D72" w:rsidRDefault="0002205C" w:rsidP="00D35911">
            <w:pPr>
              <w:pStyle w:val="a9"/>
              <w:ind w:firstLineChars="0" w:firstLine="0"/>
              <w:jc w:val="center"/>
            </w:pPr>
            <w:r>
              <w:rPr>
                <w:rFonts w:hint="eastAsia"/>
              </w:rPr>
              <w:t>2</w:t>
            </w:r>
            <w:r>
              <w:t>1500</w:t>
            </w:r>
          </w:p>
        </w:tc>
        <w:tc>
          <w:tcPr>
            <w:tcW w:w="1348" w:type="dxa"/>
          </w:tcPr>
          <w:p w:rsidR="00C91D72" w:rsidRDefault="0002205C" w:rsidP="00D35911">
            <w:pPr>
              <w:pStyle w:val="a9"/>
              <w:ind w:firstLineChars="0" w:firstLine="0"/>
              <w:jc w:val="center"/>
            </w:pPr>
            <w:r>
              <w:rPr>
                <w:rFonts w:hint="eastAsia"/>
              </w:rPr>
              <w:t>3</w:t>
            </w:r>
            <w:r>
              <w:t>2500</w:t>
            </w:r>
          </w:p>
        </w:tc>
        <w:tc>
          <w:tcPr>
            <w:tcW w:w="1349" w:type="dxa"/>
          </w:tcPr>
          <w:p w:rsidR="00C91D72" w:rsidRDefault="0002205C" w:rsidP="00D35911">
            <w:pPr>
              <w:pStyle w:val="a9"/>
              <w:ind w:firstLineChars="0" w:firstLine="0"/>
              <w:jc w:val="center"/>
            </w:pPr>
            <w:r>
              <w:rPr>
                <w:rFonts w:hint="eastAsia"/>
              </w:rPr>
              <w:t>3</w:t>
            </w:r>
            <w:r>
              <w:t>7500</w:t>
            </w:r>
          </w:p>
        </w:tc>
      </w:tr>
      <w:tr w:rsidR="004D240A" w:rsidTr="00D35911">
        <w:tc>
          <w:tcPr>
            <w:tcW w:w="1555" w:type="dxa"/>
          </w:tcPr>
          <w:p w:rsidR="004D240A" w:rsidRDefault="004D240A" w:rsidP="00D35911">
            <w:pPr>
              <w:pStyle w:val="a9"/>
              <w:ind w:firstLineChars="0" w:firstLine="0"/>
              <w:jc w:val="center"/>
            </w:pPr>
            <w:r>
              <w:rPr>
                <w:rFonts w:hint="eastAsia"/>
              </w:rPr>
              <w:t>总计</w:t>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96500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146000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203000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228000</w:t>
            </w:r>
            <w:r>
              <w:fldChar w:fldCharType="end"/>
            </w:r>
          </w:p>
        </w:tc>
        <w:tc>
          <w:tcPr>
            <w:tcW w:w="1349"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270000</w:t>
            </w:r>
            <w:r>
              <w:fldChar w:fldCharType="end"/>
            </w:r>
          </w:p>
        </w:tc>
      </w:tr>
    </w:tbl>
    <w:p w:rsidR="00C91D72" w:rsidRDefault="0002205C" w:rsidP="0002205C">
      <w:pPr>
        <w:pStyle w:val="a1"/>
      </w:pPr>
      <w:bookmarkStart w:id="93" w:name="_Toc508808901"/>
      <w:r>
        <w:rPr>
          <w:rFonts w:hint="eastAsia"/>
        </w:rPr>
        <w:t>宣传费用</w:t>
      </w:r>
      <w:bookmarkEnd w:id="93"/>
    </w:p>
    <w:tbl>
      <w:tblPr>
        <w:tblStyle w:val="af0"/>
        <w:tblW w:w="0" w:type="auto"/>
        <w:tblLook w:val="04A0" w:firstRow="1" w:lastRow="0" w:firstColumn="1" w:lastColumn="0" w:noHBand="0" w:noVBand="1"/>
      </w:tblPr>
      <w:tblGrid>
        <w:gridCol w:w="1555"/>
        <w:gridCol w:w="1348"/>
        <w:gridCol w:w="1348"/>
        <w:gridCol w:w="1348"/>
        <w:gridCol w:w="1348"/>
        <w:gridCol w:w="1349"/>
      </w:tblGrid>
      <w:tr w:rsidR="0002205C" w:rsidTr="00D35911">
        <w:tc>
          <w:tcPr>
            <w:tcW w:w="1555" w:type="dxa"/>
            <w:tcBorders>
              <w:tl2br w:val="single" w:sz="4" w:space="0" w:color="auto"/>
            </w:tcBorders>
          </w:tcPr>
          <w:p w:rsidR="0002205C" w:rsidRDefault="0002205C" w:rsidP="00D35911">
            <w:pPr>
              <w:pStyle w:val="a9"/>
              <w:ind w:firstLineChars="0" w:firstLine="0"/>
              <w:jc w:val="right"/>
            </w:pPr>
            <w:r>
              <w:t>时间</w:t>
            </w:r>
          </w:p>
          <w:p w:rsidR="0002205C" w:rsidRDefault="0002205C" w:rsidP="00D35911">
            <w:pPr>
              <w:pStyle w:val="a9"/>
              <w:ind w:firstLineChars="0" w:firstLine="0"/>
            </w:pPr>
            <w:r>
              <w:rPr>
                <w:rFonts w:hint="eastAsia"/>
              </w:rPr>
              <w:t>项目</w:t>
            </w:r>
          </w:p>
        </w:tc>
        <w:tc>
          <w:tcPr>
            <w:tcW w:w="1348" w:type="dxa"/>
            <w:vAlign w:val="center"/>
          </w:tcPr>
          <w:p w:rsidR="0002205C" w:rsidRDefault="0002205C" w:rsidP="00D35911">
            <w:pPr>
              <w:pStyle w:val="a9"/>
              <w:ind w:firstLineChars="0" w:firstLine="0"/>
              <w:jc w:val="center"/>
            </w:pPr>
            <w:r>
              <w:rPr>
                <w:rFonts w:hint="eastAsia"/>
              </w:rPr>
              <w:t>第一年</w:t>
            </w:r>
          </w:p>
        </w:tc>
        <w:tc>
          <w:tcPr>
            <w:tcW w:w="1348" w:type="dxa"/>
            <w:vAlign w:val="center"/>
          </w:tcPr>
          <w:p w:rsidR="0002205C" w:rsidRDefault="0002205C" w:rsidP="00D35911">
            <w:pPr>
              <w:pStyle w:val="a9"/>
              <w:ind w:firstLineChars="0" w:firstLine="0"/>
              <w:jc w:val="center"/>
            </w:pPr>
            <w:r>
              <w:rPr>
                <w:rFonts w:hint="eastAsia"/>
              </w:rPr>
              <w:t>第二年</w:t>
            </w:r>
          </w:p>
        </w:tc>
        <w:tc>
          <w:tcPr>
            <w:tcW w:w="1348" w:type="dxa"/>
            <w:vAlign w:val="center"/>
          </w:tcPr>
          <w:p w:rsidR="0002205C" w:rsidRDefault="0002205C" w:rsidP="00D35911">
            <w:pPr>
              <w:pStyle w:val="a9"/>
              <w:ind w:firstLineChars="0" w:firstLine="0"/>
              <w:jc w:val="center"/>
            </w:pPr>
            <w:r>
              <w:rPr>
                <w:rFonts w:hint="eastAsia"/>
              </w:rPr>
              <w:t>第三年</w:t>
            </w:r>
          </w:p>
        </w:tc>
        <w:tc>
          <w:tcPr>
            <w:tcW w:w="1348" w:type="dxa"/>
            <w:vAlign w:val="center"/>
          </w:tcPr>
          <w:p w:rsidR="0002205C" w:rsidRDefault="0002205C" w:rsidP="00D35911">
            <w:pPr>
              <w:pStyle w:val="a9"/>
              <w:ind w:firstLineChars="0" w:firstLine="0"/>
              <w:jc w:val="center"/>
            </w:pPr>
            <w:r>
              <w:rPr>
                <w:rFonts w:hint="eastAsia"/>
              </w:rPr>
              <w:t>第四年</w:t>
            </w:r>
          </w:p>
        </w:tc>
        <w:tc>
          <w:tcPr>
            <w:tcW w:w="1349" w:type="dxa"/>
            <w:vAlign w:val="center"/>
          </w:tcPr>
          <w:p w:rsidR="0002205C" w:rsidRDefault="0002205C" w:rsidP="00D35911">
            <w:pPr>
              <w:pStyle w:val="a9"/>
              <w:ind w:firstLineChars="0" w:firstLine="0"/>
              <w:jc w:val="center"/>
            </w:pPr>
            <w:r>
              <w:rPr>
                <w:rFonts w:hint="eastAsia"/>
              </w:rPr>
              <w:t>第五年</w:t>
            </w:r>
          </w:p>
        </w:tc>
      </w:tr>
      <w:tr w:rsidR="0002205C" w:rsidTr="00D35911">
        <w:tc>
          <w:tcPr>
            <w:tcW w:w="1555" w:type="dxa"/>
          </w:tcPr>
          <w:p w:rsidR="0002205C" w:rsidRDefault="0002205C" w:rsidP="00D35911">
            <w:pPr>
              <w:pStyle w:val="a9"/>
              <w:ind w:firstLineChars="0" w:firstLine="0"/>
              <w:jc w:val="center"/>
            </w:pPr>
            <w:r>
              <w:rPr>
                <w:rFonts w:hint="eastAsia"/>
              </w:rPr>
              <w:t>校园推广</w:t>
            </w:r>
          </w:p>
        </w:tc>
        <w:tc>
          <w:tcPr>
            <w:tcW w:w="1348" w:type="dxa"/>
          </w:tcPr>
          <w:p w:rsidR="0002205C" w:rsidRDefault="0002205C" w:rsidP="00D35911">
            <w:pPr>
              <w:pStyle w:val="a9"/>
              <w:ind w:firstLineChars="0" w:firstLine="0"/>
              <w:jc w:val="center"/>
            </w:pPr>
            <w:r>
              <w:rPr>
                <w:rFonts w:hint="eastAsia"/>
              </w:rPr>
              <w:t>4</w:t>
            </w:r>
            <w:r>
              <w:t>5000</w:t>
            </w:r>
          </w:p>
        </w:tc>
        <w:tc>
          <w:tcPr>
            <w:tcW w:w="1348" w:type="dxa"/>
          </w:tcPr>
          <w:p w:rsidR="0002205C" w:rsidRDefault="0002205C" w:rsidP="00D35911">
            <w:pPr>
              <w:pStyle w:val="a9"/>
              <w:ind w:firstLineChars="0" w:firstLine="0"/>
              <w:jc w:val="center"/>
            </w:pPr>
            <w:r>
              <w:rPr>
                <w:rFonts w:hint="eastAsia"/>
              </w:rPr>
              <w:t>1</w:t>
            </w:r>
            <w:r>
              <w:t>35000</w:t>
            </w:r>
          </w:p>
        </w:tc>
        <w:tc>
          <w:tcPr>
            <w:tcW w:w="1348" w:type="dxa"/>
          </w:tcPr>
          <w:p w:rsidR="0002205C" w:rsidRDefault="0002205C" w:rsidP="00D35911">
            <w:pPr>
              <w:pStyle w:val="a9"/>
              <w:ind w:firstLineChars="0" w:firstLine="0"/>
              <w:jc w:val="center"/>
            </w:pPr>
            <w:r>
              <w:rPr>
                <w:rFonts w:hint="eastAsia"/>
              </w:rPr>
              <w:t>-</w:t>
            </w:r>
          </w:p>
        </w:tc>
        <w:tc>
          <w:tcPr>
            <w:tcW w:w="1348" w:type="dxa"/>
          </w:tcPr>
          <w:p w:rsidR="0002205C" w:rsidRDefault="0002205C" w:rsidP="00D35911">
            <w:pPr>
              <w:pStyle w:val="a9"/>
              <w:ind w:firstLineChars="0" w:firstLine="0"/>
              <w:jc w:val="center"/>
            </w:pPr>
            <w:r>
              <w:rPr>
                <w:rFonts w:hint="eastAsia"/>
              </w:rPr>
              <w:t>-</w:t>
            </w:r>
          </w:p>
        </w:tc>
        <w:tc>
          <w:tcPr>
            <w:tcW w:w="1349" w:type="dxa"/>
          </w:tcPr>
          <w:p w:rsidR="0002205C" w:rsidRDefault="0002205C" w:rsidP="00D35911">
            <w:pPr>
              <w:pStyle w:val="a9"/>
              <w:ind w:firstLineChars="0" w:firstLine="0"/>
              <w:jc w:val="center"/>
            </w:pPr>
            <w:r>
              <w:rPr>
                <w:rFonts w:hint="eastAsia"/>
              </w:rPr>
              <w:t>-</w:t>
            </w:r>
          </w:p>
        </w:tc>
      </w:tr>
      <w:tr w:rsidR="0002205C" w:rsidTr="00D35911">
        <w:tc>
          <w:tcPr>
            <w:tcW w:w="1555" w:type="dxa"/>
          </w:tcPr>
          <w:p w:rsidR="0002205C" w:rsidRDefault="0002205C" w:rsidP="00D35911">
            <w:pPr>
              <w:pStyle w:val="a9"/>
              <w:ind w:firstLineChars="0" w:firstLine="0"/>
              <w:jc w:val="center"/>
            </w:pPr>
            <w:r>
              <w:rPr>
                <w:rFonts w:hint="eastAsia"/>
              </w:rPr>
              <w:t>广告投放</w:t>
            </w:r>
          </w:p>
        </w:tc>
        <w:tc>
          <w:tcPr>
            <w:tcW w:w="1348" w:type="dxa"/>
          </w:tcPr>
          <w:p w:rsidR="0002205C" w:rsidRDefault="0002205C" w:rsidP="00D35911">
            <w:pPr>
              <w:pStyle w:val="a9"/>
              <w:ind w:firstLineChars="0" w:firstLine="0"/>
              <w:jc w:val="center"/>
            </w:pPr>
            <w:r>
              <w:rPr>
                <w:rFonts w:hint="eastAsia"/>
              </w:rPr>
              <w:t>5</w:t>
            </w:r>
            <w:r>
              <w:t>000</w:t>
            </w:r>
          </w:p>
        </w:tc>
        <w:tc>
          <w:tcPr>
            <w:tcW w:w="1348" w:type="dxa"/>
          </w:tcPr>
          <w:p w:rsidR="0002205C" w:rsidRDefault="0002205C" w:rsidP="00D35911">
            <w:pPr>
              <w:pStyle w:val="a9"/>
              <w:ind w:firstLineChars="0" w:firstLine="0"/>
              <w:jc w:val="center"/>
            </w:pPr>
            <w:r>
              <w:rPr>
                <w:rFonts w:hint="eastAsia"/>
              </w:rPr>
              <w:t>1</w:t>
            </w:r>
            <w:r>
              <w:t>5000</w:t>
            </w:r>
          </w:p>
        </w:tc>
        <w:tc>
          <w:tcPr>
            <w:tcW w:w="1348" w:type="dxa"/>
          </w:tcPr>
          <w:p w:rsidR="0002205C" w:rsidRDefault="0002205C" w:rsidP="00D35911">
            <w:pPr>
              <w:pStyle w:val="a9"/>
              <w:ind w:firstLineChars="0" w:firstLine="0"/>
              <w:jc w:val="center"/>
            </w:pPr>
            <w:r>
              <w:rPr>
                <w:rFonts w:hint="eastAsia"/>
              </w:rPr>
              <w:t>1</w:t>
            </w:r>
            <w:r>
              <w:t>20000</w:t>
            </w:r>
          </w:p>
        </w:tc>
        <w:tc>
          <w:tcPr>
            <w:tcW w:w="1348" w:type="dxa"/>
          </w:tcPr>
          <w:p w:rsidR="0002205C" w:rsidRDefault="0002205C" w:rsidP="00D35911">
            <w:pPr>
              <w:pStyle w:val="a9"/>
              <w:ind w:firstLineChars="0" w:firstLine="0"/>
              <w:jc w:val="center"/>
            </w:pPr>
            <w:r>
              <w:rPr>
                <w:rFonts w:hint="eastAsia"/>
              </w:rPr>
              <w:t>3</w:t>
            </w:r>
            <w:r>
              <w:t>00000</w:t>
            </w:r>
          </w:p>
        </w:tc>
        <w:tc>
          <w:tcPr>
            <w:tcW w:w="1349" w:type="dxa"/>
          </w:tcPr>
          <w:p w:rsidR="0002205C" w:rsidRDefault="0002205C" w:rsidP="0002205C">
            <w:pPr>
              <w:pStyle w:val="a9"/>
              <w:ind w:firstLineChars="0" w:firstLine="0"/>
              <w:jc w:val="center"/>
            </w:pPr>
            <w:r>
              <w:t>500000</w:t>
            </w:r>
          </w:p>
        </w:tc>
      </w:tr>
      <w:tr w:rsidR="0002205C" w:rsidTr="00D35911">
        <w:tc>
          <w:tcPr>
            <w:tcW w:w="1555" w:type="dxa"/>
          </w:tcPr>
          <w:p w:rsidR="0002205C" w:rsidRDefault="0002205C" w:rsidP="00D35911">
            <w:pPr>
              <w:pStyle w:val="a9"/>
              <w:ind w:firstLineChars="0" w:firstLine="0"/>
              <w:jc w:val="center"/>
            </w:pPr>
            <w:r>
              <w:rPr>
                <w:rFonts w:hint="eastAsia"/>
              </w:rPr>
              <w:t>社区推广</w:t>
            </w:r>
          </w:p>
        </w:tc>
        <w:tc>
          <w:tcPr>
            <w:tcW w:w="1348" w:type="dxa"/>
          </w:tcPr>
          <w:p w:rsidR="0002205C" w:rsidRDefault="0002205C" w:rsidP="00D35911">
            <w:pPr>
              <w:pStyle w:val="a9"/>
              <w:ind w:firstLineChars="0" w:firstLine="0"/>
              <w:jc w:val="center"/>
            </w:pPr>
            <w:r>
              <w:rPr>
                <w:rFonts w:hint="eastAsia"/>
              </w:rPr>
              <w:t>-</w:t>
            </w:r>
          </w:p>
        </w:tc>
        <w:tc>
          <w:tcPr>
            <w:tcW w:w="1348" w:type="dxa"/>
          </w:tcPr>
          <w:p w:rsidR="0002205C" w:rsidRDefault="0002205C" w:rsidP="00D35911">
            <w:pPr>
              <w:pStyle w:val="a9"/>
              <w:ind w:firstLineChars="0" w:firstLine="0"/>
              <w:jc w:val="center"/>
            </w:pPr>
            <w:r>
              <w:rPr>
                <w:rFonts w:hint="eastAsia"/>
              </w:rPr>
              <w:t>5</w:t>
            </w:r>
            <w:r>
              <w:t>0000</w:t>
            </w:r>
          </w:p>
        </w:tc>
        <w:tc>
          <w:tcPr>
            <w:tcW w:w="1348" w:type="dxa"/>
          </w:tcPr>
          <w:p w:rsidR="0002205C" w:rsidRDefault="0002205C" w:rsidP="00D35911">
            <w:pPr>
              <w:pStyle w:val="a9"/>
              <w:ind w:firstLineChars="0" w:firstLine="0"/>
              <w:jc w:val="center"/>
            </w:pPr>
            <w:r>
              <w:rPr>
                <w:rFonts w:hint="eastAsia"/>
              </w:rPr>
              <w:t>7</w:t>
            </w:r>
            <w:r>
              <w:t>5000</w:t>
            </w:r>
          </w:p>
        </w:tc>
        <w:tc>
          <w:tcPr>
            <w:tcW w:w="1348" w:type="dxa"/>
          </w:tcPr>
          <w:p w:rsidR="0002205C" w:rsidRDefault="0002205C" w:rsidP="00D35911">
            <w:pPr>
              <w:pStyle w:val="a9"/>
              <w:ind w:firstLineChars="0" w:firstLine="0"/>
              <w:jc w:val="center"/>
            </w:pPr>
            <w:r>
              <w:rPr>
                <w:rFonts w:hint="eastAsia"/>
              </w:rPr>
              <w:t>7</w:t>
            </w:r>
            <w:r>
              <w:t>5000</w:t>
            </w:r>
          </w:p>
        </w:tc>
        <w:tc>
          <w:tcPr>
            <w:tcW w:w="1349" w:type="dxa"/>
          </w:tcPr>
          <w:p w:rsidR="0002205C" w:rsidRDefault="0002205C" w:rsidP="00D35911">
            <w:pPr>
              <w:pStyle w:val="a9"/>
              <w:ind w:firstLineChars="0" w:firstLine="0"/>
              <w:jc w:val="center"/>
            </w:pPr>
            <w:r>
              <w:rPr>
                <w:rFonts w:hint="eastAsia"/>
              </w:rPr>
              <w:t>7</w:t>
            </w:r>
            <w:r>
              <w:t>5000</w:t>
            </w:r>
          </w:p>
        </w:tc>
      </w:tr>
      <w:tr w:rsidR="0002205C" w:rsidTr="00D35911">
        <w:tc>
          <w:tcPr>
            <w:tcW w:w="1555" w:type="dxa"/>
          </w:tcPr>
          <w:p w:rsidR="0002205C" w:rsidRDefault="0002205C" w:rsidP="00D35911">
            <w:pPr>
              <w:pStyle w:val="a9"/>
              <w:ind w:firstLineChars="0" w:firstLine="0"/>
              <w:jc w:val="center"/>
            </w:pPr>
            <w:r>
              <w:rPr>
                <w:rFonts w:hint="eastAsia"/>
              </w:rPr>
              <w:t>总计</w:t>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200000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195000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375000</w:t>
            </w:r>
            <w:r>
              <w:fldChar w:fldCharType="end"/>
            </w:r>
          </w:p>
        </w:tc>
        <w:tc>
          <w:tcPr>
            <w:tcW w:w="1349"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575000</w:t>
            </w:r>
            <w:r>
              <w:fldChar w:fldCharType="end"/>
            </w:r>
          </w:p>
        </w:tc>
      </w:tr>
    </w:tbl>
    <w:p w:rsidR="0002205C" w:rsidRDefault="003D27A7" w:rsidP="003D27A7">
      <w:pPr>
        <w:pStyle w:val="a1"/>
      </w:pPr>
      <w:bookmarkStart w:id="94" w:name="_Toc507261226"/>
      <w:bookmarkStart w:id="95" w:name="_Toc508808902"/>
      <w:r>
        <w:rPr>
          <w:rFonts w:hint="eastAsia"/>
        </w:rPr>
        <w:t>总成本估算</w:t>
      </w:r>
      <w:bookmarkEnd w:id="94"/>
      <w:bookmarkEnd w:id="95"/>
    </w:p>
    <w:tbl>
      <w:tblPr>
        <w:tblStyle w:val="af0"/>
        <w:tblW w:w="0" w:type="auto"/>
        <w:tblLook w:val="04A0" w:firstRow="1" w:lastRow="0" w:firstColumn="1" w:lastColumn="0" w:noHBand="0" w:noVBand="1"/>
      </w:tblPr>
      <w:tblGrid>
        <w:gridCol w:w="1838"/>
        <w:gridCol w:w="1065"/>
        <w:gridCol w:w="1348"/>
        <w:gridCol w:w="1348"/>
        <w:gridCol w:w="1348"/>
        <w:gridCol w:w="1349"/>
      </w:tblGrid>
      <w:tr w:rsidR="003D27A7" w:rsidTr="00B377A2">
        <w:tc>
          <w:tcPr>
            <w:tcW w:w="1838" w:type="dxa"/>
            <w:tcBorders>
              <w:tl2br w:val="single" w:sz="4" w:space="0" w:color="auto"/>
            </w:tcBorders>
          </w:tcPr>
          <w:p w:rsidR="003D27A7" w:rsidRDefault="003D27A7" w:rsidP="00D35911">
            <w:pPr>
              <w:pStyle w:val="a9"/>
              <w:ind w:firstLineChars="0" w:firstLine="0"/>
              <w:jc w:val="right"/>
            </w:pPr>
            <w:r>
              <w:t>时间</w:t>
            </w:r>
          </w:p>
          <w:p w:rsidR="003D27A7" w:rsidRDefault="003D27A7" w:rsidP="00D35911">
            <w:pPr>
              <w:pStyle w:val="a9"/>
              <w:ind w:firstLineChars="0" w:firstLine="0"/>
            </w:pPr>
            <w:r>
              <w:rPr>
                <w:rFonts w:hint="eastAsia"/>
              </w:rPr>
              <w:t>项目</w:t>
            </w:r>
          </w:p>
        </w:tc>
        <w:tc>
          <w:tcPr>
            <w:tcW w:w="1065" w:type="dxa"/>
            <w:vAlign w:val="center"/>
          </w:tcPr>
          <w:p w:rsidR="003D27A7" w:rsidRDefault="003D27A7" w:rsidP="00D35911">
            <w:pPr>
              <w:pStyle w:val="a9"/>
              <w:ind w:firstLineChars="0" w:firstLine="0"/>
              <w:jc w:val="center"/>
            </w:pPr>
            <w:r>
              <w:rPr>
                <w:rFonts w:hint="eastAsia"/>
              </w:rPr>
              <w:t>第一年</w:t>
            </w:r>
          </w:p>
        </w:tc>
        <w:tc>
          <w:tcPr>
            <w:tcW w:w="1348" w:type="dxa"/>
            <w:vAlign w:val="center"/>
          </w:tcPr>
          <w:p w:rsidR="003D27A7" w:rsidRDefault="003D27A7" w:rsidP="00D35911">
            <w:pPr>
              <w:pStyle w:val="a9"/>
              <w:ind w:firstLineChars="0" w:firstLine="0"/>
              <w:jc w:val="center"/>
            </w:pPr>
            <w:r>
              <w:rPr>
                <w:rFonts w:hint="eastAsia"/>
              </w:rPr>
              <w:t>第二年</w:t>
            </w:r>
          </w:p>
        </w:tc>
        <w:tc>
          <w:tcPr>
            <w:tcW w:w="1348" w:type="dxa"/>
            <w:vAlign w:val="center"/>
          </w:tcPr>
          <w:p w:rsidR="003D27A7" w:rsidRDefault="003D27A7" w:rsidP="00D35911">
            <w:pPr>
              <w:pStyle w:val="a9"/>
              <w:ind w:firstLineChars="0" w:firstLine="0"/>
              <w:jc w:val="center"/>
            </w:pPr>
            <w:r>
              <w:rPr>
                <w:rFonts w:hint="eastAsia"/>
              </w:rPr>
              <w:t>第三年</w:t>
            </w:r>
          </w:p>
        </w:tc>
        <w:tc>
          <w:tcPr>
            <w:tcW w:w="1348" w:type="dxa"/>
            <w:vAlign w:val="center"/>
          </w:tcPr>
          <w:p w:rsidR="003D27A7" w:rsidRDefault="003D27A7" w:rsidP="00D35911">
            <w:pPr>
              <w:pStyle w:val="a9"/>
              <w:ind w:firstLineChars="0" w:firstLine="0"/>
              <w:jc w:val="center"/>
            </w:pPr>
            <w:r>
              <w:rPr>
                <w:rFonts w:hint="eastAsia"/>
              </w:rPr>
              <w:t>第四年</w:t>
            </w:r>
          </w:p>
        </w:tc>
        <w:tc>
          <w:tcPr>
            <w:tcW w:w="1349" w:type="dxa"/>
            <w:vAlign w:val="center"/>
          </w:tcPr>
          <w:p w:rsidR="003D27A7" w:rsidRDefault="003D27A7" w:rsidP="00D35911">
            <w:pPr>
              <w:pStyle w:val="a9"/>
              <w:ind w:firstLineChars="0" w:firstLine="0"/>
              <w:jc w:val="center"/>
            </w:pPr>
            <w:r>
              <w:rPr>
                <w:rFonts w:hint="eastAsia"/>
              </w:rPr>
              <w:t>第五年</w:t>
            </w:r>
          </w:p>
        </w:tc>
      </w:tr>
      <w:tr w:rsidR="00B377A2" w:rsidTr="00B377A2">
        <w:tc>
          <w:tcPr>
            <w:tcW w:w="1838" w:type="dxa"/>
          </w:tcPr>
          <w:p w:rsidR="00B377A2" w:rsidRDefault="00B377A2" w:rsidP="00B377A2">
            <w:pPr>
              <w:pStyle w:val="a9"/>
              <w:ind w:firstLineChars="0" w:firstLine="0"/>
              <w:jc w:val="center"/>
            </w:pPr>
            <w:r>
              <w:rPr>
                <w:rFonts w:hint="eastAsia"/>
              </w:rPr>
              <w:t>研发费用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468000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548000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906000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工资费用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641330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1070379</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1735563</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2590617</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3804575</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耗材/环境费用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96500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146000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203000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228000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270000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宣传费用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200000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195000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375000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575000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总计</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993830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1612379</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2601563</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3741617</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5555575</w:t>
            </w:r>
            <w:r>
              <w:fldChar w:fldCharType="end"/>
            </w:r>
          </w:p>
        </w:tc>
      </w:tr>
    </w:tbl>
    <w:p w:rsidR="003D27A7" w:rsidRDefault="00F35BDE" w:rsidP="00F35BDE">
      <w:pPr>
        <w:pStyle w:val="a0"/>
        <w:spacing w:before="156" w:after="156"/>
      </w:pPr>
      <w:bookmarkStart w:id="96" w:name="_Toc508808903"/>
      <w:r>
        <w:rPr>
          <w:rFonts w:hint="eastAsia"/>
        </w:rPr>
        <w:t>利润情况估算</w:t>
      </w:r>
      <w:bookmarkEnd w:id="96"/>
    </w:p>
    <w:p w:rsidR="00F35BDE" w:rsidRDefault="00496C8D" w:rsidP="00F35BDE">
      <w:pPr>
        <w:pStyle w:val="a9"/>
        <w:ind w:firstLine="480"/>
      </w:pPr>
      <w:r>
        <w:rPr>
          <w:rFonts w:hint="eastAsia"/>
        </w:rPr>
        <w:t>根据本公司战略，前两年是</w:t>
      </w:r>
      <w:r w:rsidR="00E05B3A">
        <w:rPr>
          <w:rFonts w:hint="eastAsia"/>
        </w:rPr>
        <w:t>网站</w:t>
      </w:r>
      <w:r>
        <w:rPr>
          <w:rFonts w:hint="eastAsia"/>
        </w:rPr>
        <w:t>的完善期和市场的推广期，大量资金将被用于算法的研发和校园的推广，因此这两年的利润率较低，甚至为负数。从第三年起，本公司的产品已经取得</w:t>
      </w:r>
      <w:r w:rsidR="008702BF">
        <w:rPr>
          <w:rFonts w:hint="eastAsia"/>
        </w:rPr>
        <w:t>相当一部分的</w:t>
      </w:r>
      <w:r>
        <w:rPr>
          <w:rFonts w:hint="eastAsia"/>
        </w:rPr>
        <w:t>市场份额，通过大面积的广告宣传和第三方服务商的引入，用户数量将快速大幅增加，营收和利润也</w:t>
      </w:r>
      <w:r w:rsidR="00805954">
        <w:rPr>
          <w:rFonts w:hint="eastAsia"/>
        </w:rPr>
        <w:t>会</w:t>
      </w:r>
      <w:r>
        <w:rPr>
          <w:rFonts w:hint="eastAsia"/>
        </w:rPr>
        <w:t>同步</w:t>
      </w:r>
      <w:r w:rsidR="00F401A9">
        <w:rPr>
          <w:rFonts w:hint="eastAsia"/>
        </w:rPr>
        <w:t>增长</w:t>
      </w:r>
      <w:r>
        <w:rPr>
          <w:rFonts w:hint="eastAsia"/>
        </w:rPr>
        <w:t>。</w:t>
      </w:r>
    </w:p>
    <w:tbl>
      <w:tblPr>
        <w:tblStyle w:val="af0"/>
        <w:tblW w:w="0" w:type="auto"/>
        <w:tblLook w:val="04A0" w:firstRow="1" w:lastRow="0" w:firstColumn="1" w:lastColumn="0" w:noHBand="0" w:noVBand="1"/>
      </w:tblPr>
      <w:tblGrid>
        <w:gridCol w:w="1838"/>
        <w:gridCol w:w="1065"/>
        <w:gridCol w:w="1348"/>
        <w:gridCol w:w="1348"/>
        <w:gridCol w:w="1348"/>
        <w:gridCol w:w="1349"/>
      </w:tblGrid>
      <w:tr w:rsidR="00496C8D" w:rsidTr="00D35911">
        <w:tc>
          <w:tcPr>
            <w:tcW w:w="1838" w:type="dxa"/>
            <w:tcBorders>
              <w:tl2br w:val="single" w:sz="4" w:space="0" w:color="auto"/>
            </w:tcBorders>
          </w:tcPr>
          <w:p w:rsidR="00496C8D" w:rsidRDefault="00496C8D" w:rsidP="00D35911">
            <w:pPr>
              <w:pStyle w:val="a9"/>
              <w:ind w:firstLineChars="0" w:firstLine="0"/>
              <w:jc w:val="right"/>
            </w:pPr>
            <w:r>
              <w:lastRenderedPageBreak/>
              <w:t>时间</w:t>
            </w:r>
          </w:p>
          <w:p w:rsidR="00496C8D" w:rsidRDefault="00496C8D" w:rsidP="00D35911">
            <w:pPr>
              <w:pStyle w:val="a9"/>
              <w:ind w:firstLineChars="0" w:firstLine="0"/>
            </w:pPr>
            <w:r>
              <w:rPr>
                <w:rFonts w:hint="eastAsia"/>
              </w:rPr>
              <w:t>项目</w:t>
            </w:r>
          </w:p>
        </w:tc>
        <w:tc>
          <w:tcPr>
            <w:tcW w:w="1065" w:type="dxa"/>
            <w:vAlign w:val="center"/>
          </w:tcPr>
          <w:p w:rsidR="00496C8D" w:rsidRDefault="00496C8D" w:rsidP="00D35911">
            <w:pPr>
              <w:pStyle w:val="a9"/>
              <w:ind w:firstLineChars="0" w:firstLine="0"/>
              <w:jc w:val="center"/>
            </w:pPr>
            <w:r>
              <w:rPr>
                <w:rFonts w:hint="eastAsia"/>
              </w:rPr>
              <w:t>第一年</w:t>
            </w:r>
          </w:p>
        </w:tc>
        <w:tc>
          <w:tcPr>
            <w:tcW w:w="1348" w:type="dxa"/>
            <w:vAlign w:val="center"/>
          </w:tcPr>
          <w:p w:rsidR="00496C8D" w:rsidRDefault="00496C8D" w:rsidP="00D35911">
            <w:pPr>
              <w:pStyle w:val="a9"/>
              <w:ind w:firstLineChars="0" w:firstLine="0"/>
              <w:jc w:val="center"/>
            </w:pPr>
            <w:r>
              <w:rPr>
                <w:rFonts w:hint="eastAsia"/>
              </w:rPr>
              <w:t>第二年</w:t>
            </w:r>
          </w:p>
        </w:tc>
        <w:tc>
          <w:tcPr>
            <w:tcW w:w="1348" w:type="dxa"/>
            <w:vAlign w:val="center"/>
          </w:tcPr>
          <w:p w:rsidR="00496C8D" w:rsidRDefault="00496C8D" w:rsidP="00D35911">
            <w:pPr>
              <w:pStyle w:val="a9"/>
              <w:ind w:firstLineChars="0" w:firstLine="0"/>
              <w:jc w:val="center"/>
            </w:pPr>
            <w:r>
              <w:rPr>
                <w:rFonts w:hint="eastAsia"/>
              </w:rPr>
              <w:t>第三年</w:t>
            </w:r>
          </w:p>
        </w:tc>
        <w:tc>
          <w:tcPr>
            <w:tcW w:w="1348" w:type="dxa"/>
            <w:vAlign w:val="center"/>
          </w:tcPr>
          <w:p w:rsidR="00496C8D" w:rsidRDefault="00496C8D" w:rsidP="00D35911">
            <w:pPr>
              <w:pStyle w:val="a9"/>
              <w:ind w:firstLineChars="0" w:firstLine="0"/>
              <w:jc w:val="center"/>
            </w:pPr>
            <w:r>
              <w:rPr>
                <w:rFonts w:hint="eastAsia"/>
              </w:rPr>
              <w:t>第四年</w:t>
            </w:r>
          </w:p>
        </w:tc>
        <w:tc>
          <w:tcPr>
            <w:tcW w:w="1349" w:type="dxa"/>
            <w:vAlign w:val="center"/>
          </w:tcPr>
          <w:p w:rsidR="00496C8D" w:rsidRDefault="00496C8D" w:rsidP="00D35911">
            <w:pPr>
              <w:pStyle w:val="a9"/>
              <w:ind w:firstLineChars="0" w:firstLine="0"/>
              <w:jc w:val="center"/>
            </w:pPr>
            <w:r>
              <w:rPr>
                <w:rFonts w:hint="eastAsia"/>
              </w:rPr>
              <w:t>第五年</w:t>
            </w:r>
          </w:p>
        </w:tc>
      </w:tr>
      <w:tr w:rsidR="00D30AF5" w:rsidTr="00D35911">
        <w:tc>
          <w:tcPr>
            <w:tcW w:w="1838" w:type="dxa"/>
          </w:tcPr>
          <w:p w:rsidR="00D30AF5" w:rsidRDefault="00D30AF5" w:rsidP="00D30AF5">
            <w:pPr>
              <w:pStyle w:val="a9"/>
              <w:ind w:firstLineChars="0" w:firstLine="0"/>
              <w:jc w:val="center"/>
            </w:pPr>
            <w:r>
              <w:rPr>
                <w:rFonts w:hint="eastAsia"/>
              </w:rPr>
              <w:t>成本</w:t>
            </w:r>
          </w:p>
        </w:tc>
        <w:tc>
          <w:tcPr>
            <w:tcW w:w="1065"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993830</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1612379</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2601563</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3741617</w:t>
            </w:r>
            <w:r>
              <w:fldChar w:fldCharType="end"/>
            </w:r>
          </w:p>
        </w:tc>
        <w:tc>
          <w:tcPr>
            <w:tcW w:w="1349"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5555575</w:t>
            </w:r>
            <w:r>
              <w:fldChar w:fldCharType="end"/>
            </w:r>
          </w:p>
        </w:tc>
      </w:tr>
      <w:tr w:rsidR="00D30AF5" w:rsidTr="00D35911">
        <w:tc>
          <w:tcPr>
            <w:tcW w:w="1838" w:type="dxa"/>
          </w:tcPr>
          <w:p w:rsidR="00D30AF5" w:rsidRDefault="00D30AF5" w:rsidP="00D30AF5">
            <w:pPr>
              <w:pStyle w:val="a9"/>
              <w:ind w:firstLineChars="0" w:firstLine="0"/>
              <w:jc w:val="center"/>
            </w:pPr>
            <w:r>
              <w:rPr>
                <w:rFonts w:hint="eastAsia"/>
              </w:rPr>
              <w:t>营收</w:t>
            </w:r>
          </w:p>
        </w:tc>
        <w:tc>
          <w:tcPr>
            <w:tcW w:w="1065"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349"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r w:rsidR="00D30AF5" w:rsidTr="00D35911">
        <w:tc>
          <w:tcPr>
            <w:tcW w:w="1838" w:type="dxa"/>
          </w:tcPr>
          <w:p w:rsidR="00D30AF5" w:rsidRDefault="00D30AF5" w:rsidP="00D30AF5">
            <w:pPr>
              <w:pStyle w:val="a9"/>
              <w:ind w:firstLineChars="0" w:firstLine="0"/>
              <w:jc w:val="center"/>
            </w:pPr>
            <w:r>
              <w:rPr>
                <w:rFonts w:hint="eastAsia"/>
              </w:rPr>
              <w:t>利润</w:t>
            </w:r>
          </w:p>
        </w:tc>
        <w:tc>
          <w:tcPr>
            <w:tcW w:w="1065" w:type="dxa"/>
          </w:tcPr>
          <w:p w:rsidR="00D30AF5" w:rsidRDefault="00D30AF5" w:rsidP="00D30AF5">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rPr>
                <w:noProof/>
              </w:rPr>
              <w:t>-605495</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rPr>
                <w:noProof/>
              </w:rPr>
              <w:t>-72774</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=D3-D2</w:instrText>
            </w:r>
            <w:r>
              <w:instrText xml:space="preserve"> </w:instrText>
            </w:r>
            <w:r>
              <w:fldChar w:fldCharType="separate"/>
            </w:r>
            <w:r>
              <w:rPr>
                <w:noProof/>
              </w:rPr>
              <w:t>3185817</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=E3-E2</w:instrText>
            </w:r>
            <w:r>
              <w:instrText xml:space="preserve"> </w:instrText>
            </w:r>
            <w:r>
              <w:fldChar w:fldCharType="separate"/>
            </w:r>
            <w:r>
              <w:rPr>
                <w:noProof/>
              </w:rPr>
              <w:t>23619943</w:t>
            </w:r>
            <w:r>
              <w:fldChar w:fldCharType="end"/>
            </w:r>
          </w:p>
        </w:tc>
        <w:tc>
          <w:tcPr>
            <w:tcW w:w="1349" w:type="dxa"/>
          </w:tcPr>
          <w:p w:rsidR="00D30AF5" w:rsidRDefault="00D30AF5" w:rsidP="00D30AF5">
            <w:pPr>
              <w:pStyle w:val="a9"/>
              <w:ind w:firstLineChars="0" w:firstLine="0"/>
              <w:jc w:val="center"/>
            </w:pPr>
            <w:r>
              <w:fldChar w:fldCharType="begin"/>
            </w:r>
            <w:r>
              <w:instrText xml:space="preserve"> </w:instrText>
            </w:r>
            <w:r>
              <w:rPr>
                <w:rFonts w:hint="eastAsia"/>
              </w:rPr>
              <w:instrText>=F3-F2</w:instrText>
            </w:r>
            <w:r>
              <w:instrText xml:space="preserve"> </w:instrText>
            </w:r>
            <w:r>
              <w:fldChar w:fldCharType="separate"/>
            </w:r>
            <w:r>
              <w:rPr>
                <w:noProof/>
              </w:rPr>
              <w:t>55052345</w:t>
            </w:r>
            <w:r>
              <w:fldChar w:fldCharType="end"/>
            </w:r>
          </w:p>
        </w:tc>
      </w:tr>
      <w:tr w:rsidR="00D30AF5" w:rsidTr="00D35911">
        <w:tc>
          <w:tcPr>
            <w:tcW w:w="1838" w:type="dxa"/>
          </w:tcPr>
          <w:p w:rsidR="00D30AF5" w:rsidRDefault="00D30AF5" w:rsidP="00D30AF5">
            <w:pPr>
              <w:pStyle w:val="a9"/>
              <w:ind w:firstLineChars="0" w:firstLine="0"/>
              <w:jc w:val="center"/>
            </w:pPr>
            <w:r>
              <w:rPr>
                <w:rFonts w:hint="eastAsia"/>
              </w:rPr>
              <w:t>利润率</w:t>
            </w:r>
          </w:p>
        </w:tc>
        <w:tc>
          <w:tcPr>
            <w:tcW w:w="1065" w:type="dxa"/>
          </w:tcPr>
          <w:p w:rsidR="00D30AF5" w:rsidRDefault="00A559D5" w:rsidP="00D30AF5">
            <w:pPr>
              <w:pStyle w:val="a9"/>
              <w:ind w:firstLineChars="0" w:firstLine="0"/>
              <w:jc w:val="center"/>
            </w:pPr>
            <w:r>
              <w:t>-61%</w:t>
            </w:r>
          </w:p>
        </w:tc>
        <w:tc>
          <w:tcPr>
            <w:tcW w:w="1348" w:type="dxa"/>
          </w:tcPr>
          <w:p w:rsidR="00D30AF5" w:rsidRDefault="00A559D5" w:rsidP="00D30AF5">
            <w:pPr>
              <w:pStyle w:val="a9"/>
              <w:ind w:firstLineChars="0" w:firstLine="0"/>
              <w:jc w:val="center"/>
            </w:pPr>
            <w:r>
              <w:rPr>
                <w:rFonts w:hint="eastAsia"/>
              </w:rPr>
              <w:t>-</w:t>
            </w:r>
            <w:r>
              <w:t>5%</w:t>
            </w:r>
          </w:p>
        </w:tc>
        <w:tc>
          <w:tcPr>
            <w:tcW w:w="1348" w:type="dxa"/>
          </w:tcPr>
          <w:p w:rsidR="00D30AF5" w:rsidRDefault="001B0A1C" w:rsidP="00D30AF5">
            <w:pPr>
              <w:pStyle w:val="a9"/>
              <w:ind w:firstLineChars="0" w:firstLine="0"/>
              <w:jc w:val="center"/>
            </w:pPr>
            <w:r>
              <w:fldChar w:fldCharType="begin"/>
            </w:r>
            <w:r>
              <w:instrText xml:space="preserve"> =D4/D2 </w:instrText>
            </w:r>
            <w:r>
              <w:fldChar w:fldCharType="separate"/>
            </w:r>
            <w:r>
              <w:rPr>
                <w:noProof/>
              </w:rPr>
              <w:t>122</w:t>
            </w:r>
            <w:r>
              <w:fldChar w:fldCharType="end"/>
            </w:r>
            <w:r w:rsidR="00A559D5">
              <w:t>%</w:t>
            </w:r>
          </w:p>
        </w:tc>
        <w:tc>
          <w:tcPr>
            <w:tcW w:w="1348" w:type="dxa"/>
          </w:tcPr>
          <w:p w:rsidR="00D30AF5" w:rsidRDefault="001B0A1C" w:rsidP="00D30AF5">
            <w:pPr>
              <w:pStyle w:val="a9"/>
              <w:ind w:firstLineChars="0" w:firstLine="0"/>
              <w:jc w:val="center"/>
            </w:pPr>
            <w:r>
              <w:fldChar w:fldCharType="begin"/>
            </w:r>
            <w:r>
              <w:instrText xml:space="preserve"> =E4/E2 </w:instrText>
            </w:r>
            <w:r>
              <w:fldChar w:fldCharType="separate"/>
            </w:r>
            <w:r>
              <w:rPr>
                <w:noProof/>
              </w:rPr>
              <w:t>631</w:t>
            </w:r>
            <w:r>
              <w:fldChar w:fldCharType="end"/>
            </w:r>
            <w:r w:rsidR="00A559D5">
              <w:t>%</w:t>
            </w:r>
          </w:p>
        </w:tc>
        <w:tc>
          <w:tcPr>
            <w:tcW w:w="1349" w:type="dxa"/>
          </w:tcPr>
          <w:p w:rsidR="00D30AF5" w:rsidRDefault="001B0A1C" w:rsidP="00D30AF5">
            <w:pPr>
              <w:pStyle w:val="a9"/>
              <w:ind w:firstLineChars="0" w:firstLine="0"/>
              <w:jc w:val="center"/>
            </w:pPr>
            <w:r>
              <w:fldChar w:fldCharType="begin"/>
            </w:r>
            <w:r>
              <w:instrText xml:space="preserve"> =F4/F2 </w:instrText>
            </w:r>
            <w:r>
              <w:fldChar w:fldCharType="separate"/>
            </w:r>
            <w:r>
              <w:rPr>
                <w:noProof/>
              </w:rPr>
              <w:t>991</w:t>
            </w:r>
            <w:r>
              <w:fldChar w:fldCharType="end"/>
            </w:r>
            <w:r w:rsidR="00A559D5">
              <w:t>%</w:t>
            </w:r>
          </w:p>
        </w:tc>
      </w:tr>
    </w:tbl>
    <w:p w:rsidR="003D2C3C" w:rsidRDefault="003D2C3C" w:rsidP="00D54BCA">
      <w:pPr>
        <w:pStyle w:val="a9"/>
        <w:ind w:firstLineChars="83" w:firstLine="199"/>
      </w:pPr>
    </w:p>
    <w:p w:rsidR="00496C8D" w:rsidRPr="003D2C3C" w:rsidRDefault="003D2C3C" w:rsidP="003D2C3C">
      <w:pPr>
        <w:pStyle w:val="a0"/>
        <w:spacing w:before="156" w:after="156"/>
        <w:rPr>
          <w:rFonts w:ascii="宋体" w:eastAsia="宋体"/>
          <w:sz w:val="24"/>
        </w:rPr>
      </w:pPr>
      <w:r>
        <w:br w:type="page"/>
      </w:r>
    </w:p>
    <w:p w:rsidR="003F2030" w:rsidRDefault="003F2030" w:rsidP="003F2030">
      <w:pPr>
        <w:pStyle w:val="a"/>
        <w:spacing w:before="156" w:after="156"/>
      </w:pPr>
      <w:bookmarkStart w:id="97" w:name="_Toc508808904"/>
      <w:r>
        <w:rPr>
          <w:rFonts w:hint="eastAsia"/>
        </w:rPr>
        <w:lastRenderedPageBreak/>
        <w:t>财务分析</w:t>
      </w:r>
      <w:bookmarkEnd w:id="97"/>
    </w:p>
    <w:p w:rsidR="003F2030" w:rsidRDefault="003F2030" w:rsidP="003F2030">
      <w:pPr>
        <w:pStyle w:val="a0"/>
        <w:spacing w:before="156" w:after="156"/>
      </w:pPr>
      <w:bookmarkStart w:id="98" w:name="_Toc508808905"/>
      <w:r>
        <w:rPr>
          <w:rFonts w:hint="eastAsia"/>
        </w:rPr>
        <w:t>公司经营第五年资产负债表</w:t>
      </w:r>
      <w:r w:rsidR="005244A5">
        <w:rPr>
          <w:rFonts w:hint="eastAsia"/>
        </w:rPr>
        <w:t>（单位：元）</w:t>
      </w:r>
      <w:bookmarkEnd w:id="98"/>
    </w:p>
    <w:tbl>
      <w:tblPr>
        <w:tblStyle w:val="af0"/>
        <w:tblW w:w="10069" w:type="dxa"/>
        <w:jc w:val="center"/>
        <w:tblLook w:val="04A0" w:firstRow="1" w:lastRow="0" w:firstColumn="1" w:lastColumn="0" w:noHBand="0" w:noVBand="1"/>
      </w:tblPr>
      <w:tblGrid>
        <w:gridCol w:w="1701"/>
        <w:gridCol w:w="1559"/>
        <w:gridCol w:w="1559"/>
        <w:gridCol w:w="2137"/>
        <w:gridCol w:w="1577"/>
        <w:gridCol w:w="1536"/>
      </w:tblGrid>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资产</w:t>
            </w:r>
          </w:p>
        </w:tc>
        <w:tc>
          <w:tcPr>
            <w:tcW w:w="1559" w:type="dxa"/>
            <w:vAlign w:val="center"/>
          </w:tcPr>
          <w:p w:rsidR="003F2030" w:rsidRDefault="003F2030" w:rsidP="003F2030">
            <w:pPr>
              <w:pStyle w:val="a9"/>
              <w:ind w:firstLineChars="0" w:firstLine="0"/>
              <w:jc w:val="center"/>
            </w:pPr>
            <w:r>
              <w:rPr>
                <w:rFonts w:hint="eastAsia"/>
              </w:rPr>
              <w:t>期初数</w:t>
            </w:r>
          </w:p>
        </w:tc>
        <w:tc>
          <w:tcPr>
            <w:tcW w:w="1559" w:type="dxa"/>
            <w:vAlign w:val="center"/>
          </w:tcPr>
          <w:p w:rsidR="003F2030" w:rsidRDefault="003F2030" w:rsidP="003F2030">
            <w:pPr>
              <w:pStyle w:val="a9"/>
              <w:ind w:firstLineChars="0" w:firstLine="0"/>
              <w:jc w:val="center"/>
            </w:pPr>
            <w:r>
              <w:rPr>
                <w:rFonts w:hint="eastAsia"/>
              </w:rPr>
              <w:t>期末数</w:t>
            </w:r>
          </w:p>
        </w:tc>
        <w:tc>
          <w:tcPr>
            <w:tcW w:w="2137" w:type="dxa"/>
            <w:vAlign w:val="center"/>
          </w:tcPr>
          <w:p w:rsidR="003F2030" w:rsidRDefault="003F2030" w:rsidP="003F2030">
            <w:pPr>
              <w:pStyle w:val="a9"/>
              <w:ind w:firstLineChars="0" w:firstLine="0"/>
              <w:jc w:val="center"/>
            </w:pPr>
            <w:r>
              <w:rPr>
                <w:rFonts w:hint="eastAsia"/>
              </w:rPr>
              <w:t>负债和</w:t>
            </w:r>
          </w:p>
          <w:p w:rsidR="003F2030" w:rsidRDefault="003F2030" w:rsidP="003F2030">
            <w:pPr>
              <w:pStyle w:val="a9"/>
              <w:ind w:firstLineChars="0" w:firstLine="0"/>
              <w:jc w:val="center"/>
            </w:pPr>
            <w:r>
              <w:rPr>
                <w:rFonts w:hint="eastAsia"/>
              </w:rPr>
              <w:t>所有者权益</w:t>
            </w:r>
          </w:p>
        </w:tc>
        <w:tc>
          <w:tcPr>
            <w:tcW w:w="1577" w:type="dxa"/>
            <w:vAlign w:val="center"/>
          </w:tcPr>
          <w:p w:rsidR="003F2030" w:rsidRDefault="003F2030" w:rsidP="003F2030">
            <w:pPr>
              <w:pStyle w:val="a9"/>
              <w:ind w:firstLineChars="0" w:firstLine="0"/>
              <w:jc w:val="center"/>
            </w:pPr>
            <w:r>
              <w:rPr>
                <w:rFonts w:hint="eastAsia"/>
              </w:rPr>
              <w:t>期初数</w:t>
            </w:r>
          </w:p>
        </w:tc>
        <w:tc>
          <w:tcPr>
            <w:tcW w:w="1536" w:type="dxa"/>
            <w:vAlign w:val="center"/>
          </w:tcPr>
          <w:p w:rsidR="003F2030" w:rsidRDefault="003F2030" w:rsidP="003F2030">
            <w:pPr>
              <w:pStyle w:val="a9"/>
              <w:ind w:firstLineChars="0" w:firstLine="0"/>
              <w:jc w:val="center"/>
            </w:pPr>
            <w:r>
              <w:rPr>
                <w:rFonts w:hint="eastAsia"/>
              </w:rPr>
              <w:t>期末数</w:t>
            </w:r>
          </w:p>
        </w:tc>
      </w:tr>
      <w:tr w:rsidR="003F2030" w:rsidTr="00472AA9">
        <w:trPr>
          <w:jc w:val="center"/>
        </w:trPr>
        <w:tc>
          <w:tcPr>
            <w:tcW w:w="1701" w:type="dxa"/>
            <w:vAlign w:val="center"/>
          </w:tcPr>
          <w:p w:rsidR="003F2030" w:rsidRPr="003839B1" w:rsidRDefault="003F2030" w:rsidP="003839B1">
            <w:pPr>
              <w:pStyle w:val="a9"/>
              <w:ind w:firstLineChars="0" w:firstLine="0"/>
              <w:jc w:val="left"/>
              <w:rPr>
                <w:b/>
              </w:rPr>
            </w:pPr>
            <w:r w:rsidRPr="003839B1">
              <w:rPr>
                <w:rFonts w:hint="eastAsia"/>
                <w:b/>
              </w:rPr>
              <w:t>流动资产：</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负债：</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货币资金</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长期负债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应收款</w:t>
            </w:r>
          </w:p>
        </w:tc>
        <w:tc>
          <w:tcPr>
            <w:tcW w:w="1559" w:type="dxa"/>
            <w:vAlign w:val="center"/>
          </w:tcPr>
          <w:p w:rsidR="003F2030" w:rsidRDefault="003F2030" w:rsidP="003F2030">
            <w:pPr>
              <w:pStyle w:val="a9"/>
              <w:ind w:firstLineChars="0" w:firstLine="0"/>
              <w:jc w:val="center"/>
            </w:pPr>
            <w:r>
              <w:rPr>
                <w:rFonts w:hint="eastAsia"/>
              </w:rPr>
              <w:t>0</w:t>
            </w:r>
          </w:p>
        </w:tc>
        <w:tc>
          <w:tcPr>
            <w:tcW w:w="1559" w:type="dxa"/>
            <w:vAlign w:val="center"/>
          </w:tcPr>
          <w:p w:rsidR="003F2030" w:rsidRDefault="003F2030" w:rsidP="003F2030">
            <w:pPr>
              <w:pStyle w:val="a9"/>
              <w:ind w:firstLineChars="0" w:firstLine="0"/>
              <w:jc w:val="center"/>
            </w:pPr>
            <w:r>
              <w:rPr>
                <w:rFonts w:hint="eastAsia"/>
              </w:rPr>
              <w:t>0</w:t>
            </w:r>
          </w:p>
        </w:tc>
        <w:tc>
          <w:tcPr>
            <w:tcW w:w="2137" w:type="dxa"/>
            <w:vAlign w:val="center"/>
          </w:tcPr>
          <w:p w:rsidR="003F2030" w:rsidRDefault="003F2030" w:rsidP="003F2030">
            <w:pPr>
              <w:pStyle w:val="a9"/>
              <w:ind w:firstLineChars="0" w:firstLine="0"/>
              <w:jc w:val="center"/>
            </w:pPr>
            <w:r>
              <w:rPr>
                <w:rFonts w:hint="eastAsia"/>
              </w:rPr>
              <w:t>短期负债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应交税金</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应付款</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流动资产合计</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负债合计</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839B1">
            <w:pPr>
              <w:pStyle w:val="a9"/>
              <w:ind w:firstLineChars="0" w:firstLine="0"/>
              <w:jc w:val="left"/>
            </w:pPr>
            <w:r w:rsidRPr="003839B1">
              <w:rPr>
                <w:rFonts w:hint="eastAsia"/>
                <w:b/>
              </w:rPr>
              <w:t>固定资产</w:t>
            </w:r>
            <w:r w:rsidR="00E84011" w:rsidRPr="003839B1">
              <w:rPr>
                <w:rFonts w:hint="eastAsia"/>
                <w:b/>
              </w:rPr>
              <w:t>：</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所有者权益</w:t>
            </w:r>
            <w:r w:rsidR="00E84011" w:rsidRPr="003839B1">
              <w:rPr>
                <w:rFonts w:hint="eastAsia"/>
                <w:b/>
              </w:rPr>
              <w:t>：</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固定资产原价</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2137" w:type="dxa"/>
            <w:vAlign w:val="center"/>
          </w:tcPr>
          <w:p w:rsidR="003F2030" w:rsidRDefault="003F2030" w:rsidP="003F2030">
            <w:pPr>
              <w:pStyle w:val="a9"/>
              <w:ind w:firstLineChars="0" w:firstLine="0"/>
              <w:jc w:val="center"/>
            </w:pPr>
            <w:r>
              <w:rPr>
                <w:rFonts w:hint="eastAsia"/>
              </w:rPr>
              <w:t>股东资本</w:t>
            </w:r>
          </w:p>
        </w:tc>
        <w:tc>
          <w:tcPr>
            <w:tcW w:w="1577" w:type="dxa"/>
            <w:vAlign w:val="center"/>
          </w:tcPr>
          <w:p w:rsidR="003F2030" w:rsidRDefault="003F2030" w:rsidP="003F2030">
            <w:pPr>
              <w:pStyle w:val="a9"/>
              <w:ind w:firstLineChars="0" w:firstLine="0"/>
              <w:jc w:val="center"/>
            </w:pPr>
            <w:r>
              <w:t>1000000</w:t>
            </w:r>
          </w:p>
        </w:tc>
        <w:tc>
          <w:tcPr>
            <w:tcW w:w="1536" w:type="dxa"/>
            <w:vAlign w:val="center"/>
          </w:tcPr>
          <w:p w:rsidR="003F2030" w:rsidRDefault="003F2030" w:rsidP="003F2030">
            <w:pPr>
              <w:pStyle w:val="a9"/>
              <w:ind w:firstLineChars="0" w:firstLine="0"/>
              <w:jc w:val="center"/>
            </w:pPr>
            <w:r>
              <w:rPr>
                <w:rFonts w:hint="eastAsia"/>
              </w:rPr>
              <w:t>1</w:t>
            </w:r>
            <w:r>
              <w:t>000000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减：累计折旧</w:t>
            </w:r>
          </w:p>
        </w:tc>
        <w:tc>
          <w:tcPr>
            <w:tcW w:w="1559" w:type="dxa"/>
            <w:vAlign w:val="center"/>
          </w:tcPr>
          <w:p w:rsidR="003F2030" w:rsidRDefault="003F2030" w:rsidP="003F2030">
            <w:pPr>
              <w:pStyle w:val="a9"/>
              <w:ind w:firstLineChars="0" w:firstLine="0"/>
              <w:jc w:val="center"/>
            </w:pPr>
            <w:r>
              <w:t>40000</w:t>
            </w:r>
          </w:p>
        </w:tc>
        <w:tc>
          <w:tcPr>
            <w:tcW w:w="1559" w:type="dxa"/>
            <w:vAlign w:val="center"/>
          </w:tcPr>
          <w:p w:rsidR="003F2030" w:rsidRDefault="003F2030" w:rsidP="003F2030">
            <w:pPr>
              <w:pStyle w:val="a9"/>
              <w:ind w:firstLineChars="0" w:firstLine="0"/>
              <w:jc w:val="center"/>
            </w:pPr>
            <w:r>
              <w:rPr>
                <w:rFonts w:hint="eastAsia"/>
              </w:rPr>
              <w:t>4</w:t>
            </w:r>
            <w:r>
              <w:t>0000</w:t>
            </w:r>
          </w:p>
        </w:tc>
        <w:tc>
          <w:tcPr>
            <w:tcW w:w="2137" w:type="dxa"/>
            <w:vAlign w:val="center"/>
          </w:tcPr>
          <w:p w:rsidR="003F2030" w:rsidRDefault="003F2030" w:rsidP="003F2030">
            <w:pPr>
              <w:pStyle w:val="a9"/>
              <w:ind w:firstLineChars="0" w:firstLine="0"/>
              <w:jc w:val="center"/>
            </w:pPr>
            <w:r>
              <w:rPr>
                <w:rFonts w:hint="eastAsia"/>
              </w:rPr>
              <w:t>利润留存</w:t>
            </w:r>
          </w:p>
        </w:tc>
        <w:tc>
          <w:tcPr>
            <w:tcW w:w="1577" w:type="dxa"/>
            <w:vAlign w:val="center"/>
          </w:tcPr>
          <w:p w:rsidR="003F2030" w:rsidRDefault="003F2030" w:rsidP="003F2030">
            <w:pPr>
              <w:pStyle w:val="a9"/>
              <w:ind w:firstLineChars="0" w:firstLine="0"/>
              <w:jc w:val="center"/>
            </w:pPr>
            <w:r>
              <w:rPr>
                <w:rFonts w:hint="eastAsia"/>
              </w:rPr>
              <w:t>1</w:t>
            </w:r>
            <w:r>
              <w:t>3863855.12</w:t>
            </w:r>
          </w:p>
        </w:tc>
        <w:tc>
          <w:tcPr>
            <w:tcW w:w="1536" w:type="dxa"/>
            <w:vAlign w:val="center"/>
          </w:tcPr>
          <w:p w:rsidR="003F2030" w:rsidRDefault="003F2030" w:rsidP="003F2030">
            <w:pPr>
              <w:pStyle w:val="a9"/>
              <w:ind w:firstLineChars="0" w:firstLine="0"/>
              <w:jc w:val="center"/>
            </w:pPr>
            <w:r>
              <w:rPr>
                <w:rFonts w:hint="eastAsia"/>
              </w:rPr>
              <w:t>4</w:t>
            </w:r>
            <w:r>
              <w:t>0962523.60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固定资产净值</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年度净利</w:t>
            </w:r>
          </w:p>
        </w:tc>
        <w:tc>
          <w:tcPr>
            <w:tcW w:w="1577" w:type="dxa"/>
            <w:vAlign w:val="center"/>
          </w:tcPr>
          <w:p w:rsidR="003F2030" w:rsidRDefault="003F2030" w:rsidP="003F2030">
            <w:pPr>
              <w:pStyle w:val="a9"/>
              <w:ind w:firstLineChars="0" w:firstLine="0"/>
              <w:jc w:val="center"/>
            </w:pPr>
            <w:r>
              <w:rPr>
                <w:rFonts w:hint="eastAsia"/>
              </w:rPr>
              <w:t>1</w:t>
            </w:r>
            <w:r>
              <w:t>7714957.25</w:t>
            </w:r>
          </w:p>
        </w:tc>
        <w:tc>
          <w:tcPr>
            <w:tcW w:w="1536" w:type="dxa"/>
            <w:vAlign w:val="center"/>
          </w:tcPr>
          <w:p w:rsidR="003F2030" w:rsidRDefault="003F2030" w:rsidP="003F2030">
            <w:pPr>
              <w:pStyle w:val="a9"/>
              <w:ind w:firstLineChars="0" w:firstLine="0"/>
              <w:jc w:val="center"/>
            </w:pPr>
            <w:r>
              <w:rPr>
                <w:rFonts w:hint="eastAsia"/>
              </w:rPr>
              <w:t>4</w:t>
            </w:r>
            <w:r>
              <w:t>1289258.75</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固定资产合计</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所有者权益合计</w:t>
            </w:r>
          </w:p>
        </w:tc>
        <w:tc>
          <w:tcPr>
            <w:tcW w:w="1577" w:type="dxa"/>
            <w:vAlign w:val="center"/>
          </w:tcPr>
          <w:p w:rsidR="003F2030" w:rsidRDefault="003F2030" w:rsidP="003F2030">
            <w:pPr>
              <w:pStyle w:val="a9"/>
              <w:ind w:firstLineChars="0" w:firstLine="0"/>
              <w:jc w:val="center"/>
            </w:pPr>
            <w:r>
              <w:rPr>
                <w:rFonts w:hint="eastAsia"/>
              </w:rPr>
              <w:t>3</w:t>
            </w:r>
            <w:r>
              <w:t>2578812.37</w:t>
            </w:r>
          </w:p>
        </w:tc>
        <w:tc>
          <w:tcPr>
            <w:tcW w:w="1536" w:type="dxa"/>
            <w:vAlign w:val="center"/>
          </w:tcPr>
          <w:p w:rsidR="003F2030" w:rsidRDefault="003F2030" w:rsidP="003F2030">
            <w:pPr>
              <w:pStyle w:val="a9"/>
              <w:ind w:firstLineChars="0" w:firstLine="0"/>
              <w:jc w:val="center"/>
            </w:pPr>
            <w:r>
              <w:rPr>
                <w:rFonts w:hint="eastAsia"/>
              </w:rPr>
              <w:t>8</w:t>
            </w:r>
            <w:r>
              <w:t>3251782.35</w:t>
            </w:r>
          </w:p>
        </w:tc>
      </w:tr>
      <w:tr w:rsidR="003F2030" w:rsidTr="00472AA9">
        <w:trPr>
          <w:jc w:val="center"/>
        </w:trPr>
        <w:tc>
          <w:tcPr>
            <w:tcW w:w="1701" w:type="dxa"/>
            <w:vAlign w:val="center"/>
          </w:tcPr>
          <w:p w:rsidR="003F2030" w:rsidRDefault="003F2030" w:rsidP="00472AA9">
            <w:pPr>
              <w:pStyle w:val="a9"/>
              <w:ind w:firstLineChars="0" w:firstLine="0"/>
              <w:jc w:val="left"/>
            </w:pPr>
            <w:r w:rsidRPr="00472AA9">
              <w:rPr>
                <w:rFonts w:hint="eastAsia"/>
                <w:b/>
              </w:rPr>
              <w:t>资产总计</w:t>
            </w:r>
          </w:p>
        </w:tc>
        <w:tc>
          <w:tcPr>
            <w:tcW w:w="1559" w:type="dxa"/>
            <w:vAlign w:val="center"/>
          </w:tcPr>
          <w:p w:rsidR="003F2030" w:rsidRDefault="003F2030" w:rsidP="003F2030">
            <w:pPr>
              <w:pStyle w:val="a9"/>
              <w:ind w:firstLineChars="0" w:firstLine="0"/>
              <w:jc w:val="center"/>
            </w:pPr>
            <w:r>
              <w:rPr>
                <w:rFonts w:hint="eastAsia"/>
              </w:rPr>
              <w:t>3</w:t>
            </w:r>
            <w:r>
              <w:t>4351841.46</w:t>
            </w:r>
          </w:p>
        </w:tc>
        <w:tc>
          <w:tcPr>
            <w:tcW w:w="1559" w:type="dxa"/>
            <w:vAlign w:val="center"/>
          </w:tcPr>
          <w:p w:rsidR="003F2030" w:rsidRDefault="003F2030" w:rsidP="003F2030">
            <w:pPr>
              <w:pStyle w:val="a9"/>
              <w:ind w:firstLineChars="0" w:firstLine="0"/>
              <w:jc w:val="center"/>
            </w:pPr>
            <w:r>
              <w:rPr>
                <w:rFonts w:hint="eastAsia"/>
              </w:rPr>
              <w:t>8</w:t>
            </w:r>
            <w:r>
              <w:t>7179174.56</w:t>
            </w:r>
          </w:p>
        </w:tc>
        <w:tc>
          <w:tcPr>
            <w:tcW w:w="2137" w:type="dxa"/>
            <w:vAlign w:val="center"/>
          </w:tcPr>
          <w:p w:rsidR="00361565" w:rsidRPr="00472AA9" w:rsidRDefault="003F2030" w:rsidP="00472AA9">
            <w:pPr>
              <w:pStyle w:val="a9"/>
              <w:ind w:firstLineChars="0" w:firstLine="0"/>
              <w:jc w:val="left"/>
              <w:rPr>
                <w:b/>
              </w:rPr>
            </w:pPr>
            <w:r w:rsidRPr="00472AA9">
              <w:rPr>
                <w:rFonts w:hint="eastAsia"/>
                <w:b/>
              </w:rPr>
              <w:t>负债</w:t>
            </w:r>
            <w:r w:rsidR="00FD20A9" w:rsidRPr="00472AA9">
              <w:rPr>
                <w:rFonts w:hint="eastAsia"/>
                <w:b/>
              </w:rPr>
              <w:t>和</w:t>
            </w:r>
            <w:r w:rsidRPr="00472AA9">
              <w:rPr>
                <w:rFonts w:hint="eastAsia"/>
                <w:b/>
              </w:rPr>
              <w:t>所有者</w:t>
            </w:r>
          </w:p>
          <w:p w:rsidR="003F2030" w:rsidRDefault="003F2030" w:rsidP="00472AA9">
            <w:pPr>
              <w:pStyle w:val="a9"/>
              <w:ind w:firstLineChars="0" w:firstLine="0"/>
              <w:jc w:val="left"/>
            </w:pPr>
            <w:r w:rsidRPr="00472AA9">
              <w:rPr>
                <w:rFonts w:hint="eastAsia"/>
                <w:b/>
              </w:rPr>
              <w:t>权益总计</w:t>
            </w:r>
          </w:p>
        </w:tc>
        <w:tc>
          <w:tcPr>
            <w:tcW w:w="1577" w:type="dxa"/>
            <w:vAlign w:val="center"/>
          </w:tcPr>
          <w:p w:rsidR="003F2030" w:rsidRDefault="003F2030" w:rsidP="003F2030">
            <w:pPr>
              <w:pStyle w:val="a9"/>
              <w:ind w:firstLineChars="0" w:firstLine="0"/>
              <w:jc w:val="center"/>
            </w:pPr>
            <w:r>
              <w:rPr>
                <w:rFonts w:hint="eastAsia"/>
              </w:rPr>
              <w:t>3</w:t>
            </w:r>
            <w:r>
              <w:t>4351841.46</w:t>
            </w:r>
          </w:p>
        </w:tc>
        <w:tc>
          <w:tcPr>
            <w:tcW w:w="1536" w:type="dxa"/>
            <w:vAlign w:val="center"/>
          </w:tcPr>
          <w:p w:rsidR="003F2030" w:rsidRDefault="003F2030" w:rsidP="003F2030">
            <w:pPr>
              <w:pStyle w:val="a9"/>
              <w:ind w:firstLineChars="0" w:firstLine="0"/>
              <w:jc w:val="center"/>
            </w:pPr>
            <w:r>
              <w:rPr>
                <w:rFonts w:hint="eastAsia"/>
              </w:rPr>
              <w:t>8</w:t>
            </w:r>
            <w:r>
              <w:t>7179174.56</w:t>
            </w:r>
          </w:p>
        </w:tc>
      </w:tr>
    </w:tbl>
    <w:p w:rsidR="00D61AA7" w:rsidRDefault="00D61AA7" w:rsidP="00F14495">
      <w:pPr>
        <w:pStyle w:val="a0"/>
        <w:numPr>
          <w:ilvl w:val="0"/>
          <w:numId w:val="0"/>
        </w:numPr>
        <w:spacing w:before="156" w:after="156"/>
        <w:outlineLvl w:val="9"/>
        <w:rPr>
          <w:rFonts w:ascii="宋体" w:eastAsia="宋体"/>
          <w:sz w:val="24"/>
        </w:rPr>
      </w:pPr>
    </w:p>
    <w:p w:rsidR="008319E6" w:rsidRDefault="00D61AA7" w:rsidP="00D61AA7">
      <w:pPr>
        <w:pStyle w:val="a9"/>
        <w:ind w:firstLine="480"/>
      </w:pPr>
      <w:r>
        <w:br w:type="page"/>
      </w:r>
    </w:p>
    <w:p w:rsidR="00D61AA7" w:rsidRDefault="00D61AA7" w:rsidP="00D61AA7">
      <w:pPr>
        <w:pStyle w:val="a0"/>
        <w:spacing w:before="156" w:after="156"/>
      </w:pPr>
      <w:bookmarkStart w:id="99" w:name="_Toc508808906"/>
      <w:r>
        <w:rPr>
          <w:rFonts w:hint="eastAsia"/>
        </w:rPr>
        <w:lastRenderedPageBreak/>
        <w:t>公司经营五年期利润表表（单位：元）</w:t>
      </w:r>
      <w:bookmarkEnd w:id="99"/>
    </w:p>
    <w:tbl>
      <w:tblPr>
        <w:tblStyle w:val="af0"/>
        <w:tblW w:w="10065" w:type="dxa"/>
        <w:jc w:val="center"/>
        <w:tblLayout w:type="fixed"/>
        <w:tblLook w:val="04A0" w:firstRow="1" w:lastRow="0" w:firstColumn="1" w:lastColumn="0" w:noHBand="0" w:noVBand="1"/>
      </w:tblPr>
      <w:tblGrid>
        <w:gridCol w:w="2689"/>
        <w:gridCol w:w="1417"/>
        <w:gridCol w:w="1418"/>
        <w:gridCol w:w="1417"/>
        <w:gridCol w:w="1559"/>
        <w:gridCol w:w="1565"/>
      </w:tblGrid>
      <w:tr w:rsidR="00D61AA7" w:rsidTr="00D61AA7">
        <w:trPr>
          <w:trHeight w:val="310"/>
          <w:jc w:val="center"/>
        </w:trPr>
        <w:tc>
          <w:tcPr>
            <w:tcW w:w="2689" w:type="dxa"/>
            <w:vMerge w:val="restart"/>
            <w:tcBorders>
              <w:tl2br w:val="single" w:sz="4" w:space="0" w:color="auto"/>
            </w:tcBorders>
          </w:tcPr>
          <w:p w:rsidR="00D61AA7" w:rsidRDefault="00D61AA7" w:rsidP="00D61AA7">
            <w:pPr>
              <w:pStyle w:val="a9"/>
              <w:ind w:firstLineChars="0" w:firstLine="0"/>
              <w:jc w:val="right"/>
            </w:pPr>
            <w:r>
              <w:rPr>
                <w:rFonts w:hint="eastAsia"/>
              </w:rPr>
              <w:t>时间</w:t>
            </w:r>
          </w:p>
          <w:p w:rsidR="00D61AA7" w:rsidRDefault="00D61AA7" w:rsidP="00D61AA7">
            <w:pPr>
              <w:pStyle w:val="a9"/>
              <w:ind w:firstLineChars="0" w:firstLine="0"/>
              <w:jc w:val="left"/>
            </w:pPr>
            <w:r>
              <w:rPr>
                <w:rFonts w:hint="eastAsia"/>
              </w:rPr>
              <w:t>项目</w:t>
            </w:r>
          </w:p>
        </w:tc>
        <w:tc>
          <w:tcPr>
            <w:tcW w:w="7376" w:type="dxa"/>
            <w:gridSpan w:val="5"/>
          </w:tcPr>
          <w:p w:rsidR="00D61AA7" w:rsidRDefault="00D61AA7" w:rsidP="00D61AA7">
            <w:pPr>
              <w:pStyle w:val="a9"/>
              <w:ind w:firstLineChars="0" w:firstLine="0"/>
              <w:jc w:val="center"/>
            </w:pPr>
            <w:r>
              <w:rPr>
                <w:rFonts w:hint="eastAsia"/>
              </w:rPr>
              <w:t>计算期</w:t>
            </w:r>
          </w:p>
        </w:tc>
      </w:tr>
      <w:tr w:rsidR="00D61AA7" w:rsidTr="00D61AA7">
        <w:trPr>
          <w:trHeight w:val="310"/>
          <w:jc w:val="center"/>
        </w:trPr>
        <w:tc>
          <w:tcPr>
            <w:tcW w:w="2689" w:type="dxa"/>
            <w:vMerge/>
            <w:tcBorders>
              <w:tl2br w:val="single" w:sz="4" w:space="0" w:color="auto"/>
            </w:tcBorders>
          </w:tcPr>
          <w:p w:rsidR="00D61AA7" w:rsidRDefault="00D61AA7" w:rsidP="00D61AA7">
            <w:pPr>
              <w:pStyle w:val="a9"/>
              <w:ind w:firstLineChars="0" w:firstLine="0"/>
              <w:jc w:val="center"/>
            </w:pPr>
          </w:p>
        </w:tc>
        <w:tc>
          <w:tcPr>
            <w:tcW w:w="1417" w:type="dxa"/>
          </w:tcPr>
          <w:p w:rsidR="00D61AA7" w:rsidRDefault="00D61AA7" w:rsidP="00D61AA7">
            <w:pPr>
              <w:pStyle w:val="a9"/>
              <w:ind w:firstLineChars="0" w:firstLine="0"/>
              <w:jc w:val="center"/>
            </w:pPr>
            <w:r>
              <w:rPr>
                <w:rFonts w:hint="eastAsia"/>
              </w:rPr>
              <w:t>第一年</w:t>
            </w:r>
          </w:p>
        </w:tc>
        <w:tc>
          <w:tcPr>
            <w:tcW w:w="1418" w:type="dxa"/>
          </w:tcPr>
          <w:p w:rsidR="00D61AA7" w:rsidRDefault="00D61AA7" w:rsidP="00D61AA7">
            <w:pPr>
              <w:pStyle w:val="a9"/>
              <w:ind w:firstLineChars="0" w:firstLine="0"/>
              <w:jc w:val="center"/>
            </w:pPr>
            <w:r>
              <w:rPr>
                <w:rFonts w:hint="eastAsia"/>
              </w:rPr>
              <w:t>第二年</w:t>
            </w:r>
          </w:p>
        </w:tc>
        <w:tc>
          <w:tcPr>
            <w:tcW w:w="1417" w:type="dxa"/>
          </w:tcPr>
          <w:p w:rsidR="00D61AA7" w:rsidRDefault="00D61AA7" w:rsidP="00D61AA7">
            <w:pPr>
              <w:pStyle w:val="a9"/>
              <w:ind w:firstLineChars="0" w:firstLine="0"/>
              <w:jc w:val="center"/>
            </w:pPr>
            <w:r>
              <w:rPr>
                <w:rFonts w:hint="eastAsia"/>
              </w:rPr>
              <w:t>第三年</w:t>
            </w:r>
          </w:p>
        </w:tc>
        <w:tc>
          <w:tcPr>
            <w:tcW w:w="1559" w:type="dxa"/>
          </w:tcPr>
          <w:p w:rsidR="00D61AA7" w:rsidRDefault="00D61AA7" w:rsidP="00D61AA7">
            <w:pPr>
              <w:pStyle w:val="a9"/>
              <w:ind w:firstLineChars="0" w:firstLine="0"/>
              <w:jc w:val="center"/>
            </w:pPr>
            <w:r>
              <w:rPr>
                <w:rFonts w:hint="eastAsia"/>
              </w:rPr>
              <w:t>第四年</w:t>
            </w:r>
          </w:p>
        </w:tc>
        <w:tc>
          <w:tcPr>
            <w:tcW w:w="1565" w:type="dxa"/>
          </w:tcPr>
          <w:p w:rsidR="00D61AA7" w:rsidRDefault="00D61AA7" w:rsidP="00D61AA7">
            <w:pPr>
              <w:pStyle w:val="a9"/>
              <w:ind w:firstLineChars="0" w:firstLine="0"/>
              <w:jc w:val="center"/>
            </w:pPr>
            <w:r>
              <w:rPr>
                <w:rFonts w:hint="eastAsia"/>
              </w:rPr>
              <w:t>第五年</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营业收入</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r>
              <w:t>.00</w:t>
            </w:r>
          </w:p>
        </w:tc>
        <w:tc>
          <w:tcPr>
            <w:tcW w:w="1418"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r>
              <w:rPr>
                <w:rFonts w:hint="eastAsia"/>
              </w:rPr>
              <w:t>.</w:t>
            </w:r>
            <w:r>
              <w:t>00</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r>
              <w:t>.00</w:t>
            </w:r>
          </w:p>
        </w:tc>
        <w:tc>
          <w:tcPr>
            <w:tcW w:w="1559"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r>
              <w:t>.00</w:t>
            </w:r>
          </w:p>
        </w:tc>
        <w:tc>
          <w:tcPr>
            <w:tcW w:w="1565"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营业税金及附加</w:t>
            </w:r>
          </w:p>
        </w:tc>
        <w:tc>
          <w:tcPr>
            <w:tcW w:w="1417" w:type="dxa"/>
            <w:vAlign w:val="center"/>
          </w:tcPr>
          <w:p w:rsidR="00D61AA7" w:rsidRDefault="00D61AA7" w:rsidP="00D61AA7">
            <w:pPr>
              <w:pStyle w:val="a9"/>
              <w:ind w:firstLineChars="0" w:firstLine="0"/>
              <w:jc w:val="center"/>
            </w:pPr>
            <w:r>
              <w:rPr>
                <w:rFonts w:hint="eastAsia"/>
              </w:rPr>
              <w:t>2</w:t>
            </w:r>
            <w:r>
              <w:t>5164.11</w:t>
            </w:r>
          </w:p>
        </w:tc>
        <w:tc>
          <w:tcPr>
            <w:tcW w:w="1418" w:type="dxa"/>
            <w:vAlign w:val="center"/>
          </w:tcPr>
          <w:p w:rsidR="00D61AA7" w:rsidRDefault="00D61AA7" w:rsidP="00D61AA7">
            <w:pPr>
              <w:pStyle w:val="a9"/>
              <w:ind w:firstLineChars="0" w:firstLine="0"/>
              <w:jc w:val="center"/>
            </w:pPr>
            <w:r>
              <w:rPr>
                <w:rFonts w:hint="eastAsia"/>
              </w:rPr>
              <w:t>9</w:t>
            </w:r>
            <w:r>
              <w:t>9766.42</w:t>
            </w:r>
          </w:p>
        </w:tc>
        <w:tc>
          <w:tcPr>
            <w:tcW w:w="1417" w:type="dxa"/>
            <w:vAlign w:val="center"/>
          </w:tcPr>
          <w:p w:rsidR="00D61AA7" w:rsidRDefault="00D61AA7" w:rsidP="00D61AA7">
            <w:pPr>
              <w:pStyle w:val="a9"/>
              <w:ind w:firstLineChars="0" w:firstLine="0"/>
              <w:jc w:val="center"/>
            </w:pPr>
            <w:r>
              <w:rPr>
                <w:rFonts w:hint="eastAsia"/>
              </w:rPr>
              <w:t>3</w:t>
            </w:r>
            <w:r>
              <w:t>75022.23</w:t>
            </w:r>
          </w:p>
        </w:tc>
        <w:tc>
          <w:tcPr>
            <w:tcW w:w="1559" w:type="dxa"/>
            <w:vAlign w:val="center"/>
          </w:tcPr>
          <w:p w:rsidR="00D61AA7" w:rsidRDefault="00D61AA7" w:rsidP="00D61AA7">
            <w:pPr>
              <w:pStyle w:val="a9"/>
              <w:ind w:firstLineChars="0" w:firstLine="0"/>
              <w:jc w:val="center"/>
            </w:pPr>
            <w:r>
              <w:rPr>
                <w:rFonts w:hint="eastAsia"/>
              </w:rPr>
              <w:t>1</w:t>
            </w:r>
            <w:r>
              <w:t>773029.09</w:t>
            </w:r>
          </w:p>
        </w:tc>
        <w:tc>
          <w:tcPr>
            <w:tcW w:w="1565" w:type="dxa"/>
            <w:vAlign w:val="center"/>
          </w:tcPr>
          <w:p w:rsidR="00D61AA7" w:rsidRDefault="00D61AA7" w:rsidP="00D61AA7">
            <w:pPr>
              <w:pStyle w:val="a9"/>
              <w:ind w:firstLineChars="0" w:firstLine="0"/>
              <w:jc w:val="center"/>
            </w:pPr>
            <w:r>
              <w:rPr>
                <w:rFonts w:hint="eastAsia"/>
              </w:rPr>
              <w:t>3</w:t>
            </w:r>
            <w:r>
              <w:t>927393.21</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总成本费用</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利润总额</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t>-605495</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t>-72774</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=D3-D2</w:instrText>
            </w:r>
            <w:r>
              <w:instrText xml:space="preserve"> </w:instrText>
            </w:r>
            <w:r>
              <w:fldChar w:fldCharType="separate"/>
            </w:r>
            <w:r>
              <w:t>3185817</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=E3-E2</w:instrText>
            </w:r>
            <w:r>
              <w:instrText xml:space="preserve"> </w:instrText>
            </w:r>
            <w:r>
              <w:fldChar w:fldCharType="separate"/>
            </w:r>
            <w:r>
              <w:t>23619943</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=F3-F2</w:instrText>
            </w:r>
            <w:r>
              <w:instrText xml:space="preserve"> </w:instrText>
            </w:r>
            <w:r>
              <w:fldChar w:fldCharType="separate"/>
            </w:r>
            <w:r>
              <w:t>55052345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弥补以前年度亏损</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rPr>
                <w:rFonts w:hint="eastAsia"/>
              </w:rPr>
              <w:t>-</w:t>
            </w:r>
          </w:p>
        </w:tc>
        <w:tc>
          <w:tcPr>
            <w:tcW w:w="1417" w:type="dxa"/>
            <w:vAlign w:val="center"/>
          </w:tcPr>
          <w:p w:rsidR="00D61AA7" w:rsidRDefault="00D61AA7" w:rsidP="00D61AA7">
            <w:pPr>
              <w:pStyle w:val="a9"/>
              <w:ind w:firstLineChars="0" w:firstLine="0"/>
              <w:jc w:val="center"/>
            </w:pPr>
            <w:r>
              <w:rPr>
                <w:rFonts w:hint="eastAsia"/>
              </w:rPr>
              <w:t>6</w:t>
            </w:r>
            <w:r>
              <w:t>78269</w:t>
            </w:r>
          </w:p>
        </w:tc>
        <w:tc>
          <w:tcPr>
            <w:tcW w:w="1559" w:type="dxa"/>
            <w:vAlign w:val="center"/>
          </w:tcPr>
          <w:p w:rsidR="00D61AA7" w:rsidRDefault="00D61AA7" w:rsidP="00D61AA7">
            <w:pPr>
              <w:pStyle w:val="a9"/>
              <w:ind w:firstLineChars="0" w:firstLine="0"/>
              <w:jc w:val="center"/>
            </w:pPr>
            <w:r>
              <w:rPr>
                <w:rFonts w:hint="eastAsia"/>
              </w:rPr>
              <w:t>0</w:t>
            </w:r>
            <w:r>
              <w:t>.00</w:t>
            </w:r>
          </w:p>
        </w:tc>
        <w:tc>
          <w:tcPr>
            <w:tcW w:w="1565" w:type="dxa"/>
            <w:vAlign w:val="center"/>
          </w:tcPr>
          <w:p w:rsidR="00D61AA7" w:rsidRDefault="00D61AA7" w:rsidP="00D61AA7">
            <w:pPr>
              <w:pStyle w:val="a9"/>
              <w:ind w:firstLineChars="0" w:firstLine="0"/>
              <w:jc w:val="center"/>
            </w:pPr>
            <w:r>
              <w:rPr>
                <w:rFonts w:hint="eastAsia"/>
              </w:rPr>
              <w:t>0</w:t>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应纳税所得额</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2</w:t>
            </w:r>
            <w:r>
              <w:t>507548.00</w:t>
            </w:r>
          </w:p>
        </w:tc>
        <w:tc>
          <w:tcPr>
            <w:tcW w:w="1559" w:type="dxa"/>
            <w:vAlign w:val="center"/>
          </w:tcPr>
          <w:p w:rsidR="00D61AA7" w:rsidRDefault="00D61AA7" w:rsidP="00D61AA7">
            <w:pPr>
              <w:pStyle w:val="a9"/>
              <w:ind w:firstLineChars="0" w:firstLine="0"/>
              <w:jc w:val="center"/>
            </w:pPr>
            <w:r>
              <w:rPr>
                <w:rFonts w:hint="eastAsia"/>
              </w:rPr>
              <w:t>2</w:t>
            </w:r>
            <w:r>
              <w:t>3619943.00</w:t>
            </w:r>
          </w:p>
        </w:tc>
        <w:tc>
          <w:tcPr>
            <w:tcW w:w="1565" w:type="dxa"/>
            <w:vAlign w:val="center"/>
          </w:tcPr>
          <w:p w:rsidR="00D61AA7" w:rsidRDefault="00D61AA7" w:rsidP="00D61AA7">
            <w:pPr>
              <w:pStyle w:val="a9"/>
              <w:ind w:firstLineChars="0" w:firstLine="0"/>
              <w:jc w:val="center"/>
            </w:pPr>
            <w:r>
              <w:rPr>
                <w:rFonts w:hint="eastAsia"/>
              </w:rPr>
              <w:t>5</w:t>
            </w:r>
            <w:r>
              <w:t>5052345.00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所得税</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6</w:t>
            </w:r>
            <w:r>
              <w:t>26887.00</w:t>
            </w:r>
          </w:p>
        </w:tc>
        <w:tc>
          <w:tcPr>
            <w:tcW w:w="1559" w:type="dxa"/>
            <w:vAlign w:val="center"/>
          </w:tcPr>
          <w:p w:rsidR="00D61AA7" w:rsidRDefault="00D61AA7" w:rsidP="00D61AA7">
            <w:pPr>
              <w:pStyle w:val="a9"/>
              <w:ind w:firstLineChars="0" w:firstLine="0"/>
              <w:jc w:val="center"/>
            </w:pPr>
            <w:r>
              <w:rPr>
                <w:rFonts w:hint="eastAsia"/>
              </w:rPr>
              <w:t>5</w:t>
            </w:r>
            <w:r>
              <w:t>904985.75</w:t>
            </w:r>
          </w:p>
        </w:tc>
        <w:tc>
          <w:tcPr>
            <w:tcW w:w="1565" w:type="dxa"/>
            <w:vAlign w:val="center"/>
          </w:tcPr>
          <w:p w:rsidR="00D61AA7" w:rsidRDefault="00D61AA7" w:rsidP="00D61AA7">
            <w:pPr>
              <w:pStyle w:val="a9"/>
              <w:ind w:firstLineChars="0" w:firstLine="0"/>
              <w:jc w:val="center"/>
            </w:pPr>
            <w:r>
              <w:rPr>
                <w:rFonts w:hint="eastAsia"/>
              </w:rPr>
              <w:t>1</w:t>
            </w:r>
            <w:r>
              <w:t>3763086.25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净利润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7714957.25</w:t>
            </w:r>
          </w:p>
        </w:tc>
        <w:tc>
          <w:tcPr>
            <w:tcW w:w="1565" w:type="dxa"/>
            <w:vAlign w:val="center"/>
          </w:tcPr>
          <w:p w:rsidR="00D61AA7" w:rsidRDefault="00D61AA7" w:rsidP="00D61AA7">
            <w:pPr>
              <w:pStyle w:val="a9"/>
              <w:ind w:firstLineChars="0" w:firstLine="0"/>
              <w:jc w:val="center"/>
            </w:pPr>
            <w:r>
              <w:rPr>
                <w:rFonts w:hint="eastAsia"/>
              </w:rPr>
              <w:t>4</w:t>
            </w:r>
            <w:r>
              <w:t>1289258.75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期初未分配利润</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t>-</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1</w:t>
            </w:r>
            <w:r>
              <w:t>607965.15</w:t>
            </w:r>
          </w:p>
        </w:tc>
        <w:tc>
          <w:tcPr>
            <w:tcW w:w="1565" w:type="dxa"/>
            <w:vAlign w:val="center"/>
          </w:tcPr>
          <w:p w:rsidR="00D61AA7" w:rsidRDefault="00D61AA7" w:rsidP="00D61AA7">
            <w:pPr>
              <w:pStyle w:val="a9"/>
              <w:ind w:firstLineChars="0" w:firstLine="0"/>
              <w:jc w:val="center"/>
            </w:pPr>
            <w:r>
              <w:rPr>
                <w:rFonts w:hint="eastAsia"/>
              </w:rPr>
              <w:t>1</w:t>
            </w:r>
            <w:r>
              <w:t>3863855.12</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9322922.40</w:t>
            </w:r>
          </w:p>
        </w:tc>
        <w:tc>
          <w:tcPr>
            <w:tcW w:w="1565" w:type="dxa"/>
            <w:vAlign w:val="center"/>
          </w:tcPr>
          <w:p w:rsidR="00D61AA7" w:rsidRDefault="00D61AA7" w:rsidP="00D61AA7">
            <w:pPr>
              <w:pStyle w:val="a9"/>
              <w:ind w:firstLineChars="0" w:firstLine="0"/>
              <w:jc w:val="center"/>
            </w:pPr>
            <w:r>
              <w:rPr>
                <w:rFonts w:hint="eastAsia"/>
              </w:rPr>
              <w:t>5</w:t>
            </w:r>
            <w:r>
              <w:t>5153113.87</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提取法定盈余公积金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w:t>
            </w:r>
          </w:p>
        </w:tc>
        <w:tc>
          <w:tcPr>
            <w:tcW w:w="1559" w:type="dxa"/>
            <w:vAlign w:val="center"/>
          </w:tcPr>
          <w:p w:rsidR="00D61AA7" w:rsidRDefault="00D61AA7" w:rsidP="00D61AA7">
            <w:pPr>
              <w:pStyle w:val="a9"/>
              <w:ind w:firstLineChars="0" w:firstLine="0"/>
              <w:jc w:val="center"/>
            </w:pPr>
            <w:r>
              <w:rPr>
                <w:rFonts w:hint="eastAsia"/>
              </w:rPr>
              <w:t>1</w:t>
            </w:r>
            <w:r>
              <w:t>932292.24</w:t>
            </w:r>
          </w:p>
        </w:tc>
        <w:tc>
          <w:tcPr>
            <w:tcW w:w="1565" w:type="dxa"/>
            <w:vAlign w:val="center"/>
          </w:tcPr>
          <w:p w:rsidR="00D61AA7" w:rsidRDefault="00D61AA7" w:rsidP="00D61AA7">
            <w:pPr>
              <w:pStyle w:val="a9"/>
              <w:ind w:firstLineChars="0" w:firstLine="0"/>
              <w:jc w:val="center"/>
            </w:pPr>
            <w:r>
              <w:rPr>
                <w:rFonts w:hint="eastAsia"/>
              </w:rPr>
              <w:t>5</w:t>
            </w:r>
            <w:r>
              <w:t>515311.39</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可供投资者分配的利润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692594.9</w:t>
            </w:r>
          </w:p>
        </w:tc>
        <w:tc>
          <w:tcPr>
            <w:tcW w:w="1559" w:type="dxa"/>
            <w:vAlign w:val="center"/>
          </w:tcPr>
          <w:p w:rsidR="00D61AA7" w:rsidRDefault="00D61AA7" w:rsidP="00D61AA7">
            <w:pPr>
              <w:pStyle w:val="a9"/>
              <w:ind w:firstLineChars="0" w:firstLine="0"/>
              <w:jc w:val="center"/>
            </w:pPr>
            <w:r>
              <w:rPr>
                <w:rFonts w:hint="eastAsia"/>
              </w:rPr>
              <w:t>1</w:t>
            </w:r>
            <w:r>
              <w:t>7390630.20</w:t>
            </w:r>
          </w:p>
        </w:tc>
        <w:tc>
          <w:tcPr>
            <w:tcW w:w="1565" w:type="dxa"/>
            <w:vAlign w:val="center"/>
          </w:tcPr>
          <w:p w:rsidR="00D61AA7" w:rsidRDefault="00D61AA7" w:rsidP="00D61AA7">
            <w:pPr>
              <w:pStyle w:val="a9"/>
              <w:ind w:firstLineChars="0" w:firstLine="0"/>
              <w:jc w:val="center"/>
            </w:pPr>
            <w:r>
              <w:rPr>
                <w:rFonts w:hint="eastAsia"/>
              </w:rPr>
              <w:t>4</w:t>
            </w:r>
            <w:r>
              <w:t>9637802.50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提取任意盈余公积金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8</w:t>
            </w:r>
            <w:r>
              <w:t>4629.75</w:t>
            </w:r>
          </w:p>
        </w:tc>
        <w:tc>
          <w:tcPr>
            <w:tcW w:w="1559" w:type="dxa"/>
            <w:vAlign w:val="center"/>
          </w:tcPr>
          <w:p w:rsidR="00D61AA7" w:rsidRDefault="00D61AA7" w:rsidP="00D61AA7">
            <w:pPr>
              <w:pStyle w:val="a9"/>
              <w:ind w:firstLineChars="0" w:firstLine="0"/>
              <w:jc w:val="center"/>
            </w:pPr>
            <w:r>
              <w:rPr>
                <w:rFonts w:hint="eastAsia"/>
              </w:rPr>
              <w:t>8</w:t>
            </w:r>
            <w:r>
              <w:t>69531.51</w:t>
            </w:r>
          </w:p>
        </w:tc>
        <w:tc>
          <w:tcPr>
            <w:tcW w:w="1565" w:type="dxa"/>
            <w:vAlign w:val="center"/>
          </w:tcPr>
          <w:p w:rsidR="00D61AA7" w:rsidRDefault="00D61AA7" w:rsidP="00D61AA7">
            <w:pPr>
              <w:pStyle w:val="a9"/>
              <w:ind w:firstLineChars="0" w:firstLine="0"/>
              <w:jc w:val="center"/>
            </w:pPr>
            <w:r>
              <w:rPr>
                <w:rFonts w:hint="eastAsia"/>
              </w:rPr>
              <w:t>2</w:t>
            </w:r>
            <w:r>
              <w:t>481890.13</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各投资方利润分配</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2</w:t>
            </w:r>
            <w:r>
              <w:t>657243.58</w:t>
            </w:r>
          </w:p>
        </w:tc>
        <w:tc>
          <w:tcPr>
            <w:tcW w:w="1565" w:type="dxa"/>
            <w:vAlign w:val="center"/>
          </w:tcPr>
          <w:p w:rsidR="00D61AA7" w:rsidRDefault="00D61AA7" w:rsidP="00D61AA7">
            <w:pPr>
              <w:pStyle w:val="a9"/>
              <w:ind w:firstLineChars="0" w:firstLine="0"/>
              <w:jc w:val="center"/>
            </w:pPr>
            <w:r>
              <w:rPr>
                <w:rFonts w:hint="eastAsia"/>
              </w:rPr>
              <w:t>6</w:t>
            </w:r>
            <w:r>
              <w:t>193388.8</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未分配利润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607965.15</w:t>
            </w:r>
          </w:p>
        </w:tc>
        <w:tc>
          <w:tcPr>
            <w:tcW w:w="1559" w:type="dxa"/>
            <w:vAlign w:val="center"/>
          </w:tcPr>
          <w:p w:rsidR="00D61AA7" w:rsidRDefault="00D61AA7" w:rsidP="00D61AA7">
            <w:pPr>
              <w:pStyle w:val="a9"/>
              <w:ind w:firstLineChars="0" w:firstLine="0"/>
              <w:jc w:val="center"/>
            </w:pPr>
            <w:r>
              <w:rPr>
                <w:rFonts w:hint="eastAsia"/>
              </w:rPr>
              <w:t>1</w:t>
            </w:r>
            <w:r>
              <w:t>3863855.12</w:t>
            </w:r>
          </w:p>
        </w:tc>
        <w:tc>
          <w:tcPr>
            <w:tcW w:w="1565" w:type="dxa"/>
            <w:vAlign w:val="center"/>
          </w:tcPr>
          <w:p w:rsidR="00D61AA7" w:rsidRDefault="00D61AA7" w:rsidP="00D61AA7">
            <w:pPr>
              <w:pStyle w:val="a9"/>
              <w:ind w:firstLineChars="0" w:firstLine="0"/>
              <w:jc w:val="center"/>
            </w:pPr>
            <w:r>
              <w:rPr>
                <w:rFonts w:hint="eastAsia"/>
              </w:rPr>
              <w:t>4</w:t>
            </w:r>
            <w:r>
              <w:t>0962523.6</w:t>
            </w:r>
          </w:p>
        </w:tc>
      </w:tr>
    </w:tbl>
    <w:p w:rsidR="00D61AA7" w:rsidRDefault="00D61AA7" w:rsidP="003F2030">
      <w:pPr>
        <w:pStyle w:val="a9"/>
        <w:ind w:firstLine="480"/>
      </w:pPr>
    </w:p>
    <w:p w:rsidR="00D61AA7" w:rsidRDefault="00D61AA7" w:rsidP="00D61AA7">
      <w:pPr>
        <w:pStyle w:val="a9"/>
        <w:ind w:firstLine="480"/>
      </w:pPr>
      <w:r>
        <w:br w:type="page"/>
      </w:r>
    </w:p>
    <w:p w:rsidR="00D61AA7" w:rsidRDefault="00D61AA7" w:rsidP="00D61AA7">
      <w:pPr>
        <w:pStyle w:val="a0"/>
        <w:spacing w:before="156" w:after="156"/>
      </w:pPr>
      <w:bookmarkStart w:id="100" w:name="_Toc508808907"/>
      <w:r>
        <w:rPr>
          <w:rFonts w:hint="eastAsia"/>
        </w:rPr>
        <w:lastRenderedPageBreak/>
        <w:t>公司经营五年期利润表表（单位：元）</w:t>
      </w:r>
      <w:bookmarkEnd w:id="100"/>
    </w:p>
    <w:tbl>
      <w:tblPr>
        <w:tblStyle w:val="af0"/>
        <w:tblW w:w="10343" w:type="dxa"/>
        <w:jc w:val="center"/>
        <w:tblLook w:val="04A0" w:firstRow="1" w:lastRow="0" w:firstColumn="1" w:lastColumn="0" w:noHBand="0" w:noVBand="1"/>
      </w:tblPr>
      <w:tblGrid>
        <w:gridCol w:w="704"/>
        <w:gridCol w:w="3260"/>
        <w:gridCol w:w="1275"/>
        <w:gridCol w:w="1276"/>
        <w:gridCol w:w="1276"/>
        <w:gridCol w:w="1276"/>
        <w:gridCol w:w="1276"/>
      </w:tblGrid>
      <w:tr w:rsidR="00B31EF7" w:rsidTr="00B31EF7">
        <w:trPr>
          <w:jc w:val="center"/>
        </w:trPr>
        <w:tc>
          <w:tcPr>
            <w:tcW w:w="704" w:type="dxa"/>
            <w:vMerge w:val="restart"/>
            <w:vAlign w:val="center"/>
          </w:tcPr>
          <w:p w:rsidR="00B31EF7" w:rsidRDefault="00B31EF7" w:rsidP="00B31EF7">
            <w:pPr>
              <w:pStyle w:val="a9"/>
              <w:ind w:firstLineChars="0" w:firstLine="0"/>
            </w:pPr>
            <w:r>
              <w:rPr>
                <w:rFonts w:hint="eastAsia"/>
              </w:rPr>
              <w:t>序号</w:t>
            </w:r>
          </w:p>
        </w:tc>
        <w:tc>
          <w:tcPr>
            <w:tcW w:w="3260" w:type="dxa"/>
            <w:vMerge w:val="restart"/>
            <w:tcBorders>
              <w:tl2br w:val="single" w:sz="4" w:space="0" w:color="auto"/>
            </w:tcBorders>
          </w:tcPr>
          <w:p w:rsidR="00B31EF7" w:rsidRDefault="00B31EF7" w:rsidP="00B31EF7">
            <w:pPr>
              <w:pStyle w:val="a9"/>
              <w:ind w:firstLineChars="0" w:firstLine="0"/>
              <w:jc w:val="right"/>
            </w:pPr>
            <w:r>
              <w:rPr>
                <w:rFonts w:hint="eastAsia"/>
              </w:rPr>
              <w:t>时间</w:t>
            </w:r>
          </w:p>
          <w:p w:rsidR="00B31EF7" w:rsidRDefault="00B31EF7" w:rsidP="00B31EF7">
            <w:pPr>
              <w:pStyle w:val="a9"/>
              <w:ind w:firstLineChars="0" w:firstLine="0"/>
            </w:pPr>
            <w:r>
              <w:rPr>
                <w:rFonts w:hint="eastAsia"/>
              </w:rPr>
              <w:t>项目</w:t>
            </w:r>
          </w:p>
        </w:tc>
        <w:tc>
          <w:tcPr>
            <w:tcW w:w="6379" w:type="dxa"/>
            <w:gridSpan w:val="5"/>
          </w:tcPr>
          <w:p w:rsidR="00B31EF7" w:rsidRDefault="00B31EF7" w:rsidP="00B31EF7">
            <w:pPr>
              <w:pStyle w:val="a9"/>
              <w:ind w:firstLineChars="0" w:firstLine="0"/>
              <w:jc w:val="center"/>
            </w:pPr>
            <w:r>
              <w:rPr>
                <w:rFonts w:hint="eastAsia"/>
              </w:rPr>
              <w:t>计算期</w:t>
            </w:r>
          </w:p>
        </w:tc>
      </w:tr>
      <w:tr w:rsidR="00B31EF7" w:rsidTr="00B31EF7">
        <w:trPr>
          <w:jc w:val="center"/>
        </w:trPr>
        <w:tc>
          <w:tcPr>
            <w:tcW w:w="704" w:type="dxa"/>
            <w:vMerge/>
          </w:tcPr>
          <w:p w:rsidR="00B31EF7" w:rsidRDefault="00B31EF7" w:rsidP="00B31EF7">
            <w:pPr>
              <w:pStyle w:val="a9"/>
              <w:ind w:firstLineChars="0" w:firstLine="0"/>
            </w:pPr>
          </w:p>
        </w:tc>
        <w:tc>
          <w:tcPr>
            <w:tcW w:w="3260" w:type="dxa"/>
            <w:vMerge/>
            <w:tcBorders>
              <w:tl2br w:val="single" w:sz="4" w:space="0" w:color="auto"/>
            </w:tcBorders>
          </w:tcPr>
          <w:p w:rsidR="00B31EF7" w:rsidRDefault="00B31EF7" w:rsidP="00B31EF7">
            <w:pPr>
              <w:pStyle w:val="a9"/>
              <w:ind w:firstLineChars="0" w:firstLine="0"/>
            </w:pPr>
          </w:p>
        </w:tc>
        <w:tc>
          <w:tcPr>
            <w:tcW w:w="1275" w:type="dxa"/>
          </w:tcPr>
          <w:p w:rsidR="00B31EF7" w:rsidRDefault="00B31EF7" w:rsidP="00B31EF7">
            <w:pPr>
              <w:pStyle w:val="a9"/>
              <w:ind w:firstLineChars="0" w:firstLine="0"/>
              <w:jc w:val="center"/>
            </w:pPr>
            <w:r>
              <w:rPr>
                <w:rFonts w:hint="eastAsia"/>
              </w:rPr>
              <w:t>第一年</w:t>
            </w:r>
          </w:p>
        </w:tc>
        <w:tc>
          <w:tcPr>
            <w:tcW w:w="1276" w:type="dxa"/>
          </w:tcPr>
          <w:p w:rsidR="00B31EF7" w:rsidRDefault="00B31EF7" w:rsidP="00B31EF7">
            <w:pPr>
              <w:pStyle w:val="a9"/>
              <w:ind w:firstLineChars="0" w:firstLine="0"/>
              <w:jc w:val="center"/>
            </w:pPr>
            <w:r>
              <w:rPr>
                <w:rFonts w:hint="eastAsia"/>
              </w:rPr>
              <w:t>第二年</w:t>
            </w:r>
          </w:p>
        </w:tc>
        <w:tc>
          <w:tcPr>
            <w:tcW w:w="1276" w:type="dxa"/>
          </w:tcPr>
          <w:p w:rsidR="00B31EF7" w:rsidRDefault="00B31EF7" w:rsidP="00B31EF7">
            <w:pPr>
              <w:pStyle w:val="a9"/>
              <w:ind w:firstLineChars="0" w:firstLine="0"/>
              <w:jc w:val="center"/>
            </w:pPr>
            <w:r>
              <w:rPr>
                <w:rFonts w:hint="eastAsia"/>
              </w:rPr>
              <w:t>第三年</w:t>
            </w:r>
          </w:p>
        </w:tc>
        <w:tc>
          <w:tcPr>
            <w:tcW w:w="1276" w:type="dxa"/>
          </w:tcPr>
          <w:p w:rsidR="00B31EF7" w:rsidRDefault="00B31EF7" w:rsidP="00B31EF7">
            <w:pPr>
              <w:pStyle w:val="a9"/>
              <w:ind w:firstLineChars="0" w:firstLine="0"/>
              <w:jc w:val="center"/>
            </w:pPr>
            <w:r>
              <w:rPr>
                <w:rFonts w:hint="eastAsia"/>
              </w:rPr>
              <w:t>第四年</w:t>
            </w:r>
          </w:p>
        </w:tc>
        <w:tc>
          <w:tcPr>
            <w:tcW w:w="1276" w:type="dxa"/>
          </w:tcPr>
          <w:p w:rsidR="00B31EF7" w:rsidRDefault="00B31EF7" w:rsidP="00B31EF7">
            <w:pPr>
              <w:pStyle w:val="a9"/>
              <w:ind w:firstLineChars="0" w:firstLine="0"/>
              <w:jc w:val="center"/>
            </w:pPr>
            <w:r>
              <w:rPr>
                <w:rFonts w:hint="eastAsia"/>
              </w:rPr>
              <w:t>第五年</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1</w:t>
            </w:r>
          </w:p>
        </w:tc>
        <w:tc>
          <w:tcPr>
            <w:tcW w:w="3260" w:type="dxa"/>
          </w:tcPr>
          <w:p w:rsidR="00B31EF7" w:rsidRDefault="00B31EF7" w:rsidP="00B31EF7">
            <w:pPr>
              <w:pStyle w:val="a9"/>
              <w:ind w:firstLineChars="0" w:firstLine="0"/>
              <w:jc w:val="center"/>
            </w:pPr>
            <w:r>
              <w:rPr>
                <w:rFonts w:hint="eastAsia"/>
              </w:rPr>
              <w:t>现金流入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营业收入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2</w:t>
            </w:r>
          </w:p>
        </w:tc>
        <w:tc>
          <w:tcPr>
            <w:tcW w:w="3260" w:type="dxa"/>
          </w:tcPr>
          <w:p w:rsidR="00B31EF7" w:rsidRDefault="00B31EF7" w:rsidP="00B31EF7">
            <w:pPr>
              <w:pStyle w:val="a9"/>
              <w:ind w:firstLineChars="0" w:firstLine="0"/>
              <w:jc w:val="center"/>
            </w:pPr>
            <w:r>
              <w:rPr>
                <w:rFonts w:hint="eastAsia"/>
              </w:rPr>
              <w:t>现金流出</w:t>
            </w:r>
          </w:p>
        </w:tc>
        <w:tc>
          <w:tcPr>
            <w:tcW w:w="1275" w:type="dxa"/>
          </w:tcPr>
          <w:p w:rsidR="00B31EF7" w:rsidRDefault="00B31EF7" w:rsidP="00B31EF7">
            <w:pPr>
              <w:pStyle w:val="a9"/>
              <w:ind w:firstLineChars="0" w:firstLine="0"/>
              <w:jc w:val="center"/>
            </w:pPr>
            <w:r>
              <w:fldChar w:fldCharType="begin"/>
            </w:r>
            <w:r>
              <w:instrText xml:space="preserve"> =SUM(C6:C9) </w:instrText>
            </w:r>
            <w:r>
              <w:fldChar w:fldCharType="separate"/>
            </w:r>
            <w:r>
              <w:t>1048994</w:t>
            </w:r>
            <w:r>
              <w:fldChar w:fldCharType="end"/>
            </w:r>
          </w:p>
        </w:tc>
        <w:tc>
          <w:tcPr>
            <w:tcW w:w="1276" w:type="dxa"/>
          </w:tcPr>
          <w:p w:rsidR="00B31EF7" w:rsidRDefault="00B31EF7" w:rsidP="00B31EF7">
            <w:pPr>
              <w:pStyle w:val="a9"/>
              <w:ind w:firstLineChars="0" w:firstLine="0"/>
              <w:jc w:val="center"/>
            </w:pPr>
            <w:r>
              <w:fldChar w:fldCharType="begin"/>
            </w:r>
            <w:r>
              <w:instrText xml:space="preserve"> =SUM(D6:D9) </w:instrText>
            </w:r>
            <w:r>
              <w:fldChar w:fldCharType="separate"/>
            </w:r>
            <w:r>
              <w:t>1742145</w:t>
            </w:r>
            <w:r>
              <w:fldChar w:fldCharType="end"/>
            </w:r>
          </w:p>
        </w:tc>
        <w:tc>
          <w:tcPr>
            <w:tcW w:w="1276" w:type="dxa"/>
          </w:tcPr>
          <w:p w:rsidR="00B31EF7" w:rsidRDefault="00B31EF7" w:rsidP="00B31EF7">
            <w:pPr>
              <w:pStyle w:val="a9"/>
              <w:ind w:firstLineChars="0" w:firstLine="0"/>
              <w:jc w:val="center"/>
            </w:pPr>
            <w:r>
              <w:fldChar w:fldCharType="begin"/>
            </w:r>
            <w:r>
              <w:instrText xml:space="preserve"> =SUM(E6:E9) </w:instrText>
            </w:r>
            <w:r>
              <w:fldChar w:fldCharType="separate"/>
            </w:r>
            <w:r>
              <w:t>3026585</w:t>
            </w:r>
            <w:r>
              <w:fldChar w:fldCharType="end"/>
            </w:r>
          </w:p>
        </w:tc>
        <w:tc>
          <w:tcPr>
            <w:tcW w:w="1276" w:type="dxa"/>
          </w:tcPr>
          <w:p w:rsidR="00B31EF7" w:rsidRDefault="00B31EF7" w:rsidP="00B31EF7">
            <w:pPr>
              <w:pStyle w:val="a9"/>
              <w:ind w:firstLineChars="0" w:firstLine="0"/>
              <w:jc w:val="center"/>
            </w:pPr>
            <w:r>
              <w:fldChar w:fldCharType="begin"/>
            </w:r>
            <w:r>
              <w:instrText xml:space="preserve"> =SUM(F6:F9) </w:instrText>
            </w:r>
            <w:r>
              <w:fldChar w:fldCharType="separate"/>
            </w:r>
            <w:r>
              <w:t>5584646</w:t>
            </w:r>
            <w:r>
              <w:fldChar w:fldCharType="end"/>
            </w:r>
          </w:p>
        </w:tc>
        <w:tc>
          <w:tcPr>
            <w:tcW w:w="1276" w:type="dxa"/>
          </w:tcPr>
          <w:p w:rsidR="00B31EF7" w:rsidRDefault="00B31EF7" w:rsidP="00B31EF7">
            <w:pPr>
              <w:pStyle w:val="a9"/>
              <w:ind w:firstLineChars="0" w:firstLine="0"/>
              <w:jc w:val="center"/>
            </w:pPr>
            <w:r>
              <w:fldChar w:fldCharType="begin"/>
            </w:r>
            <w:r>
              <w:instrText xml:space="preserve"> =SUM(G6:G9) </w:instrText>
            </w:r>
            <w:r>
              <w:fldChar w:fldCharType="separate"/>
            </w:r>
            <w:r>
              <w:t>9572968</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固定资产投资</w:t>
            </w:r>
          </w:p>
        </w:tc>
        <w:tc>
          <w:tcPr>
            <w:tcW w:w="1275"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流动资金</w:t>
            </w:r>
          </w:p>
        </w:tc>
        <w:tc>
          <w:tcPr>
            <w:tcW w:w="1275"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4</w:t>
            </w:r>
            <w:r>
              <w:t>0000</w:t>
            </w:r>
          </w:p>
        </w:tc>
        <w:tc>
          <w:tcPr>
            <w:tcW w:w="1276" w:type="dxa"/>
          </w:tcPr>
          <w:p w:rsidR="00B31EF7" w:rsidRDefault="00B31EF7" w:rsidP="00B31EF7">
            <w:pPr>
              <w:pStyle w:val="a9"/>
              <w:ind w:firstLineChars="0" w:firstLine="0"/>
              <w:jc w:val="center"/>
            </w:pPr>
            <w:r>
              <w:rPr>
                <w:rFonts w:hint="eastAsia"/>
              </w:rPr>
              <w:t>6</w:t>
            </w:r>
            <w:r>
              <w:t>0000</w:t>
            </w:r>
          </w:p>
        </w:tc>
        <w:tc>
          <w:tcPr>
            <w:tcW w:w="1276" w:type="dxa"/>
          </w:tcPr>
          <w:p w:rsidR="00B31EF7" w:rsidRDefault="00B31EF7" w:rsidP="00B31EF7">
            <w:pPr>
              <w:pStyle w:val="a9"/>
              <w:ind w:firstLineChars="0" w:firstLine="0"/>
              <w:jc w:val="center"/>
            </w:pPr>
            <w:r>
              <w:rPr>
                <w:rFonts w:hint="eastAsia"/>
              </w:rPr>
              <w:t>8</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经营成本</w:t>
            </w:r>
          </w:p>
        </w:tc>
        <w:tc>
          <w:tcPr>
            <w:tcW w:w="1275"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营业税金及附加</w:t>
            </w:r>
          </w:p>
        </w:tc>
        <w:tc>
          <w:tcPr>
            <w:tcW w:w="1275" w:type="dxa"/>
          </w:tcPr>
          <w:p w:rsidR="00B31EF7" w:rsidRDefault="00B31EF7" w:rsidP="00B31EF7">
            <w:pPr>
              <w:pStyle w:val="a9"/>
              <w:ind w:firstLineChars="0" w:firstLine="0"/>
              <w:jc w:val="center"/>
            </w:pPr>
            <w:r>
              <w:rPr>
                <w:rFonts w:hint="eastAsia"/>
              </w:rPr>
              <w:t>2</w:t>
            </w:r>
            <w:r>
              <w:t>5164</w:t>
            </w:r>
          </w:p>
        </w:tc>
        <w:tc>
          <w:tcPr>
            <w:tcW w:w="1276" w:type="dxa"/>
          </w:tcPr>
          <w:p w:rsidR="00B31EF7" w:rsidRDefault="00B31EF7" w:rsidP="00B31EF7">
            <w:pPr>
              <w:pStyle w:val="a9"/>
              <w:ind w:firstLineChars="0" w:firstLine="0"/>
              <w:jc w:val="center"/>
            </w:pPr>
            <w:r>
              <w:rPr>
                <w:rFonts w:hint="eastAsia"/>
              </w:rPr>
              <w:t>9</w:t>
            </w:r>
            <w:r>
              <w:t>9766</w:t>
            </w:r>
          </w:p>
        </w:tc>
        <w:tc>
          <w:tcPr>
            <w:tcW w:w="1276" w:type="dxa"/>
          </w:tcPr>
          <w:p w:rsidR="00B31EF7" w:rsidRDefault="00B31EF7" w:rsidP="00B31EF7">
            <w:pPr>
              <w:pStyle w:val="a9"/>
              <w:ind w:firstLineChars="0" w:firstLine="0"/>
              <w:jc w:val="center"/>
            </w:pPr>
            <w:r>
              <w:rPr>
                <w:rFonts w:hint="eastAsia"/>
              </w:rPr>
              <w:t>3</w:t>
            </w:r>
            <w:r>
              <w:t>75022</w:t>
            </w:r>
          </w:p>
        </w:tc>
        <w:tc>
          <w:tcPr>
            <w:tcW w:w="1276" w:type="dxa"/>
          </w:tcPr>
          <w:p w:rsidR="00B31EF7" w:rsidRDefault="00B31EF7" w:rsidP="00B31EF7">
            <w:pPr>
              <w:pStyle w:val="a9"/>
              <w:ind w:firstLineChars="0" w:firstLine="0"/>
              <w:jc w:val="center"/>
            </w:pPr>
            <w:r>
              <w:rPr>
                <w:rFonts w:hint="eastAsia"/>
              </w:rPr>
              <w:t>1</w:t>
            </w:r>
            <w:r>
              <w:t>773029</w:t>
            </w:r>
          </w:p>
        </w:tc>
        <w:tc>
          <w:tcPr>
            <w:tcW w:w="1276" w:type="dxa"/>
          </w:tcPr>
          <w:p w:rsidR="00B31EF7" w:rsidRDefault="00B31EF7" w:rsidP="00B31EF7">
            <w:pPr>
              <w:pStyle w:val="a9"/>
              <w:ind w:firstLineChars="0" w:firstLine="0"/>
              <w:jc w:val="center"/>
            </w:pPr>
            <w:r>
              <w:rPr>
                <w:rFonts w:hint="eastAsia"/>
              </w:rPr>
              <w:t>3</w:t>
            </w:r>
            <w:r>
              <w:t>927393</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3</w:t>
            </w:r>
          </w:p>
        </w:tc>
        <w:tc>
          <w:tcPr>
            <w:tcW w:w="3260" w:type="dxa"/>
          </w:tcPr>
          <w:p w:rsidR="00B31EF7" w:rsidRDefault="00B31EF7" w:rsidP="00B31EF7">
            <w:pPr>
              <w:pStyle w:val="a9"/>
              <w:ind w:firstLineChars="0" w:firstLine="0"/>
              <w:jc w:val="center"/>
            </w:pPr>
            <w:r>
              <w:rPr>
                <w:rFonts w:hint="eastAsia"/>
              </w:rPr>
              <w:t>所得税前净现金流量</w:t>
            </w:r>
          </w:p>
        </w:tc>
        <w:tc>
          <w:tcPr>
            <w:tcW w:w="1275" w:type="dxa"/>
          </w:tcPr>
          <w:p w:rsidR="00B31EF7" w:rsidRDefault="00B31EF7" w:rsidP="00B31EF7">
            <w:pPr>
              <w:pStyle w:val="a9"/>
              <w:ind w:firstLineChars="0" w:firstLine="0"/>
              <w:jc w:val="center"/>
            </w:pPr>
            <w:r>
              <w:fldChar w:fldCharType="begin"/>
            </w:r>
            <w:r>
              <w:instrText xml:space="preserve"> =C3-C5 </w:instrText>
            </w:r>
            <w:r>
              <w:fldChar w:fldCharType="separate"/>
            </w:r>
            <w:r>
              <w:t>-660659</w:t>
            </w:r>
            <w:r>
              <w:fldChar w:fldCharType="end"/>
            </w:r>
            <w:r>
              <w:fldChar w:fldCharType="begin"/>
            </w:r>
            <w:r>
              <w:instrText xml:space="preserve"> C3-C5 </w:instrText>
            </w:r>
            <w:r>
              <w:fldChar w:fldCharType="end"/>
            </w:r>
            <w:r>
              <w:fldChar w:fldCharType="begin"/>
            </w:r>
            <w:r>
              <w:instrText xml:space="preserve"> </w:instrText>
            </w:r>
            <w:r>
              <w:rPr>
                <w:rFonts w:hint="eastAsia"/>
              </w:rPr>
              <w:instrText>C3-C5</w:instrText>
            </w:r>
            <w:r>
              <w:instrText xml:space="preserve"> </w:instrTex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=D3-D5</w:instrText>
            </w:r>
            <w:r>
              <w:instrText xml:space="preserve">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=E3-E5 </w:instrText>
            </w:r>
            <w:r>
              <w:fldChar w:fldCharType="separate"/>
            </w:r>
            <w:r>
              <w:t>2760795</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=F3-F5</w:instrText>
            </w:r>
            <w:r>
              <w:instrText xml:space="preserve"> </w:instrText>
            </w:r>
            <w:r>
              <w:fldChar w:fldCharType="separate"/>
            </w:r>
            <w:r>
              <w:t>21776914</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=G3-G5</w:instrText>
            </w:r>
            <w:r>
              <w:instrText xml:space="preserve"> </w:instrText>
            </w:r>
            <w:r>
              <w:fldChar w:fldCharType="separate"/>
            </w:r>
            <w:r>
              <w:t>51034952</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4</w:t>
            </w:r>
          </w:p>
        </w:tc>
        <w:tc>
          <w:tcPr>
            <w:tcW w:w="3260" w:type="dxa"/>
          </w:tcPr>
          <w:p w:rsidR="00B31EF7" w:rsidRDefault="00B31EF7" w:rsidP="00B31EF7">
            <w:pPr>
              <w:pStyle w:val="a9"/>
              <w:ind w:firstLineChars="0" w:firstLine="0"/>
              <w:jc w:val="center"/>
            </w:pPr>
            <w:r>
              <w:rPr>
                <w:rFonts w:hint="eastAsia"/>
              </w:rPr>
              <w:t>累积所得税前净现金流量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t>-863199</w:t>
            </w:r>
          </w:p>
        </w:tc>
        <w:tc>
          <w:tcPr>
            <w:tcW w:w="1276" w:type="dxa"/>
          </w:tcPr>
          <w:p w:rsidR="00B31EF7" w:rsidRDefault="00B31EF7" w:rsidP="00B31EF7">
            <w:pPr>
              <w:pStyle w:val="a9"/>
              <w:ind w:firstLineChars="0" w:firstLine="0"/>
              <w:jc w:val="center"/>
            </w:pPr>
            <w:r>
              <w:rPr>
                <w:rFonts w:hint="eastAsia"/>
              </w:rPr>
              <w:t>1</w:t>
            </w:r>
            <w:r>
              <w:t>897596</w:t>
            </w:r>
          </w:p>
        </w:tc>
        <w:tc>
          <w:tcPr>
            <w:tcW w:w="1276" w:type="dxa"/>
          </w:tcPr>
          <w:p w:rsidR="00B31EF7" w:rsidRDefault="00B31EF7" w:rsidP="00B31EF7">
            <w:pPr>
              <w:pStyle w:val="a9"/>
              <w:ind w:firstLineChars="0" w:firstLine="0"/>
              <w:jc w:val="center"/>
            </w:pPr>
            <w:r>
              <w:rPr>
                <w:rFonts w:hint="eastAsia"/>
              </w:rPr>
              <w:t>2</w:t>
            </w:r>
            <w:r>
              <w:t>3674510</w:t>
            </w:r>
          </w:p>
        </w:tc>
        <w:tc>
          <w:tcPr>
            <w:tcW w:w="1276" w:type="dxa"/>
          </w:tcPr>
          <w:p w:rsidR="00B31EF7" w:rsidRDefault="00B31EF7" w:rsidP="00B31EF7">
            <w:pPr>
              <w:pStyle w:val="a9"/>
              <w:ind w:firstLineChars="0" w:firstLine="0"/>
              <w:jc w:val="center"/>
            </w:pPr>
            <w:r>
              <w:rPr>
                <w:rFonts w:hint="eastAsia"/>
              </w:rPr>
              <w:t>7</w:t>
            </w:r>
            <w:r>
              <w:t>4709462</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5</w:t>
            </w:r>
          </w:p>
        </w:tc>
        <w:tc>
          <w:tcPr>
            <w:tcW w:w="3260" w:type="dxa"/>
          </w:tcPr>
          <w:p w:rsidR="00B31EF7" w:rsidRDefault="00B31EF7" w:rsidP="00B31EF7">
            <w:pPr>
              <w:pStyle w:val="a9"/>
              <w:ind w:firstLineChars="0" w:firstLine="0"/>
              <w:jc w:val="center"/>
            </w:pPr>
            <w:r>
              <w:rPr>
                <w:rFonts w:hint="eastAsia"/>
              </w:rPr>
              <w:t>调整所得税</w:t>
            </w:r>
          </w:p>
        </w:tc>
        <w:tc>
          <w:tcPr>
            <w:tcW w:w="1275"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6</w:t>
            </w:r>
            <w:r>
              <w:t>26887</w:t>
            </w:r>
          </w:p>
        </w:tc>
        <w:tc>
          <w:tcPr>
            <w:tcW w:w="1276" w:type="dxa"/>
          </w:tcPr>
          <w:p w:rsidR="00B31EF7" w:rsidRDefault="00B31EF7" w:rsidP="00B31EF7">
            <w:pPr>
              <w:pStyle w:val="a9"/>
              <w:ind w:firstLineChars="0" w:firstLine="0"/>
              <w:jc w:val="center"/>
            </w:pPr>
            <w:r>
              <w:rPr>
                <w:rFonts w:hint="eastAsia"/>
              </w:rPr>
              <w:t>5</w:t>
            </w:r>
            <w:r>
              <w:t>904985</w:t>
            </w:r>
          </w:p>
        </w:tc>
        <w:tc>
          <w:tcPr>
            <w:tcW w:w="1276" w:type="dxa"/>
          </w:tcPr>
          <w:p w:rsidR="00B31EF7" w:rsidRDefault="00B31EF7" w:rsidP="00B31EF7">
            <w:pPr>
              <w:pStyle w:val="a9"/>
              <w:ind w:firstLineChars="0" w:firstLine="0"/>
              <w:jc w:val="center"/>
            </w:pPr>
            <w:r>
              <w:rPr>
                <w:rFonts w:hint="eastAsia"/>
              </w:rPr>
              <w:t>1</w:t>
            </w:r>
            <w:r>
              <w:t>3763086</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6</w:t>
            </w:r>
          </w:p>
        </w:tc>
        <w:tc>
          <w:tcPr>
            <w:tcW w:w="3260" w:type="dxa"/>
          </w:tcPr>
          <w:p w:rsidR="00B31EF7" w:rsidRDefault="00B31EF7" w:rsidP="00B31EF7">
            <w:pPr>
              <w:pStyle w:val="a9"/>
              <w:ind w:firstLineChars="0" w:firstLine="0"/>
              <w:jc w:val="center"/>
            </w:pPr>
            <w:r>
              <w:rPr>
                <w:rFonts w:hint="eastAsia"/>
              </w:rPr>
              <w:t>所得税后净现金流量</w:t>
            </w:r>
          </w:p>
        </w:tc>
        <w:tc>
          <w:tcPr>
            <w:tcW w:w="1275" w:type="dxa"/>
          </w:tcPr>
          <w:p w:rsidR="00B31EF7" w:rsidRDefault="00B31EF7" w:rsidP="00B31EF7">
            <w:pPr>
              <w:pStyle w:val="a9"/>
              <w:ind w:firstLineChars="0" w:firstLine="0"/>
              <w:jc w:val="center"/>
            </w:pPr>
            <w:r>
              <w:fldChar w:fldCharType="begin"/>
            </w:r>
            <w:r>
              <w:instrText xml:space="preserve"> =C10-C12 </w:instrText>
            </w:r>
            <w:r>
              <w:fldChar w:fldCharType="separate"/>
            </w:r>
            <w:r>
              <w:t>-660659</w:t>
            </w:r>
            <w:r>
              <w:fldChar w:fldCharType="end"/>
            </w:r>
          </w:p>
        </w:tc>
        <w:tc>
          <w:tcPr>
            <w:tcW w:w="1276" w:type="dxa"/>
          </w:tcPr>
          <w:p w:rsidR="00B31EF7" w:rsidRDefault="00B31EF7" w:rsidP="00B31EF7">
            <w:pPr>
              <w:pStyle w:val="a9"/>
              <w:ind w:firstLineChars="0" w:firstLine="0"/>
              <w:jc w:val="center"/>
            </w:pPr>
            <w:r>
              <w:fldChar w:fldCharType="begin"/>
            </w:r>
            <w:r>
              <w:instrText xml:space="preserve"> =D10-D12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=E10-E12 </w:instrText>
            </w:r>
            <w:r>
              <w:fldChar w:fldCharType="separate"/>
            </w:r>
            <w:r>
              <w:t>2133908</w:t>
            </w:r>
            <w:r>
              <w:fldChar w:fldCharType="end"/>
            </w:r>
          </w:p>
        </w:tc>
        <w:tc>
          <w:tcPr>
            <w:tcW w:w="1276" w:type="dxa"/>
          </w:tcPr>
          <w:p w:rsidR="00B31EF7" w:rsidRDefault="00B31EF7" w:rsidP="00B31EF7">
            <w:pPr>
              <w:pStyle w:val="a9"/>
              <w:ind w:firstLineChars="0" w:firstLine="0"/>
              <w:jc w:val="center"/>
            </w:pPr>
            <w:r>
              <w:fldChar w:fldCharType="begin"/>
            </w:r>
            <w:r>
              <w:instrText xml:space="preserve"> =F10-F12 </w:instrText>
            </w:r>
            <w:r>
              <w:fldChar w:fldCharType="separate"/>
            </w:r>
            <w:r>
              <w:t>15871929</w:t>
            </w:r>
            <w:r>
              <w:fldChar w:fldCharType="end"/>
            </w:r>
          </w:p>
        </w:tc>
        <w:tc>
          <w:tcPr>
            <w:tcW w:w="1276" w:type="dxa"/>
          </w:tcPr>
          <w:p w:rsidR="00B31EF7" w:rsidRDefault="00B31EF7" w:rsidP="00B31EF7">
            <w:pPr>
              <w:pStyle w:val="a9"/>
              <w:ind w:firstLineChars="0" w:firstLine="0"/>
              <w:jc w:val="center"/>
            </w:pPr>
            <w:r>
              <w:fldChar w:fldCharType="begin"/>
            </w:r>
            <w:r>
              <w:instrText xml:space="preserve"> =G10-G12 </w:instrText>
            </w:r>
            <w:r>
              <w:fldChar w:fldCharType="separate"/>
            </w:r>
            <w:r>
              <w:t>37271866</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7</w:t>
            </w:r>
          </w:p>
        </w:tc>
        <w:tc>
          <w:tcPr>
            <w:tcW w:w="3260" w:type="dxa"/>
          </w:tcPr>
          <w:p w:rsidR="00B31EF7" w:rsidRDefault="00B31EF7" w:rsidP="00B31EF7">
            <w:pPr>
              <w:pStyle w:val="a9"/>
              <w:ind w:firstLineChars="0" w:firstLine="0"/>
              <w:jc w:val="center"/>
            </w:pPr>
            <w:r>
              <w:rPr>
                <w:rFonts w:hint="eastAsia"/>
              </w:rPr>
              <w:t>累积所得税后净现金流量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rPr>
                <w:rFonts w:hint="eastAsia"/>
              </w:rPr>
              <w:t>-</w:t>
            </w:r>
            <w:r>
              <w:t>863199</w:t>
            </w:r>
          </w:p>
        </w:tc>
        <w:tc>
          <w:tcPr>
            <w:tcW w:w="1276" w:type="dxa"/>
          </w:tcPr>
          <w:p w:rsidR="00B31EF7" w:rsidRDefault="00B31EF7" w:rsidP="00B31EF7">
            <w:pPr>
              <w:pStyle w:val="a9"/>
              <w:ind w:firstLineChars="0" w:firstLine="0"/>
              <w:jc w:val="center"/>
            </w:pPr>
            <w:r>
              <w:rPr>
                <w:rFonts w:hint="eastAsia"/>
              </w:rPr>
              <w:t>1</w:t>
            </w:r>
            <w:r>
              <w:t>270709</w:t>
            </w:r>
          </w:p>
        </w:tc>
        <w:tc>
          <w:tcPr>
            <w:tcW w:w="1276" w:type="dxa"/>
          </w:tcPr>
          <w:p w:rsidR="00B31EF7" w:rsidRDefault="00B31EF7" w:rsidP="00B31EF7">
            <w:pPr>
              <w:pStyle w:val="a9"/>
              <w:ind w:firstLineChars="0" w:firstLine="0"/>
              <w:jc w:val="center"/>
            </w:pPr>
            <w:r>
              <w:rPr>
                <w:rFonts w:hint="eastAsia"/>
              </w:rPr>
              <w:t>1</w:t>
            </w:r>
            <w:r>
              <w:t>7142638</w:t>
            </w:r>
          </w:p>
        </w:tc>
        <w:tc>
          <w:tcPr>
            <w:tcW w:w="1276" w:type="dxa"/>
          </w:tcPr>
          <w:p w:rsidR="00B31EF7" w:rsidRDefault="00B31EF7" w:rsidP="00B31EF7">
            <w:pPr>
              <w:pStyle w:val="a9"/>
              <w:ind w:firstLineChars="0" w:firstLine="0"/>
              <w:jc w:val="center"/>
            </w:pPr>
            <w:r>
              <w:rPr>
                <w:rFonts w:hint="eastAsia"/>
              </w:rPr>
              <w:t>5</w:t>
            </w:r>
            <w:r>
              <w:t>4414504</w:t>
            </w:r>
          </w:p>
        </w:tc>
      </w:tr>
    </w:tbl>
    <w:p w:rsidR="003D2C3C" w:rsidRDefault="003D2C3C" w:rsidP="003D2C3C">
      <w:pPr>
        <w:pStyle w:val="a9"/>
        <w:ind w:firstLineChars="83" w:firstLine="199"/>
      </w:pPr>
    </w:p>
    <w:p w:rsidR="003D2C3C" w:rsidRDefault="003D2C3C" w:rsidP="003D2C3C">
      <w:pPr>
        <w:pStyle w:val="a0"/>
        <w:spacing w:before="156" w:after="156"/>
        <w:rPr>
          <w:rFonts w:ascii="宋体" w:eastAsia="宋体"/>
          <w:sz w:val="24"/>
        </w:rPr>
      </w:pPr>
      <w:r>
        <w:br w:type="page"/>
      </w:r>
    </w:p>
    <w:p w:rsidR="003D2C3C" w:rsidRDefault="003D2C3C" w:rsidP="003D2C3C">
      <w:pPr>
        <w:pStyle w:val="a"/>
        <w:spacing w:before="156" w:after="156"/>
      </w:pPr>
      <w:bookmarkStart w:id="101" w:name="_Toc508808908"/>
      <w:r>
        <w:rPr>
          <w:rFonts w:hint="eastAsia"/>
        </w:rPr>
        <w:lastRenderedPageBreak/>
        <w:t>投资分析</w:t>
      </w:r>
      <w:bookmarkEnd w:id="101"/>
    </w:p>
    <w:p w:rsidR="003D2C3C" w:rsidRDefault="002412CB" w:rsidP="003D2C3C">
      <w:pPr>
        <w:pStyle w:val="a0"/>
        <w:spacing w:before="156" w:after="156"/>
        <w:rPr>
          <w:rFonts w:hAnsi="黑体"/>
          <w:szCs w:val="28"/>
        </w:rPr>
      </w:pPr>
      <w:bookmarkStart w:id="102" w:name="_Toc508808909"/>
      <w:r w:rsidRPr="00086850">
        <w:rPr>
          <w:rFonts w:hAnsi="黑体" w:hint="eastAsia"/>
          <w:szCs w:val="28"/>
        </w:rPr>
        <w:t>投资结构及分析</w:t>
      </w:r>
      <w:bookmarkEnd w:id="102"/>
    </w:p>
    <w:p w:rsidR="002412CB" w:rsidRDefault="002412CB" w:rsidP="002412CB">
      <w:pPr>
        <w:pStyle w:val="a1"/>
      </w:pPr>
      <w:bookmarkStart w:id="103" w:name="_Toc507261234"/>
      <w:bookmarkStart w:id="104" w:name="_Toc508808910"/>
      <w:r w:rsidRPr="003A0C13">
        <w:rPr>
          <w:rFonts w:hint="eastAsia"/>
        </w:rPr>
        <w:t>注册资本结构及规模</w:t>
      </w:r>
      <w:bookmarkEnd w:id="103"/>
      <w:bookmarkEnd w:id="104"/>
    </w:p>
    <w:p w:rsidR="002412CB" w:rsidRDefault="002412CB" w:rsidP="002412CB">
      <w:pPr>
        <w:pStyle w:val="a9"/>
        <w:ind w:firstLine="480"/>
      </w:pPr>
      <w:r w:rsidRPr="002412CB">
        <w:rPr>
          <w:rFonts w:hint="eastAsia"/>
        </w:rPr>
        <w:t>公司计划注册资本</w:t>
      </w:r>
      <w:r w:rsidRPr="002412CB">
        <w:t>100万元人民币，由创始团队、外来投资、技术入股三方面共同出资，三方占比分别为60%、20%、20%.</w:t>
      </w:r>
    </w:p>
    <w:p w:rsidR="002412CB" w:rsidRDefault="002412CB" w:rsidP="002412CB">
      <w:pPr>
        <w:pStyle w:val="a1"/>
      </w:pPr>
      <w:bookmarkStart w:id="105" w:name="_Toc507261235"/>
      <w:bookmarkStart w:id="106" w:name="_Toc508808911"/>
      <w:r>
        <w:rPr>
          <w:rFonts w:hint="eastAsia"/>
        </w:rPr>
        <w:t>投资回报</w:t>
      </w:r>
      <w:bookmarkEnd w:id="105"/>
      <w:bookmarkEnd w:id="106"/>
    </w:p>
    <w:p w:rsidR="002412CB" w:rsidRDefault="002412CB" w:rsidP="002412CB">
      <w:pPr>
        <w:pStyle w:val="a9"/>
        <w:ind w:firstLine="480"/>
      </w:pPr>
      <w:r>
        <w:rPr>
          <w:rFonts w:hint="eastAsia"/>
        </w:rPr>
        <w:t>公司前两年为试点发展期，此期间团队专注于完善自身</w:t>
      </w:r>
      <w:r w:rsidR="00C613DE">
        <w:rPr>
          <w:rFonts w:hint="eastAsia"/>
        </w:rPr>
        <w:t>网站</w:t>
      </w:r>
      <w:r>
        <w:rPr>
          <w:rFonts w:hint="eastAsia"/>
        </w:rPr>
        <w:t>和优化</w:t>
      </w:r>
      <w:r w:rsidR="00C613DE">
        <w:rPr>
          <w:rFonts w:hint="eastAsia"/>
        </w:rPr>
        <w:t>用户</w:t>
      </w:r>
      <w:r>
        <w:rPr>
          <w:rFonts w:hint="eastAsia"/>
        </w:rPr>
        <w:t>体验。从第三年开始，随着</w:t>
      </w:r>
      <w:r w:rsidR="00C613DE">
        <w:rPr>
          <w:rFonts w:hint="eastAsia"/>
        </w:rPr>
        <w:t>网站</w:t>
      </w:r>
      <w:r>
        <w:rPr>
          <w:rFonts w:hint="eastAsia"/>
        </w:rPr>
        <w:t>运营</w:t>
      </w:r>
      <w:r w:rsidR="00C613DE">
        <w:rPr>
          <w:rFonts w:hint="eastAsia"/>
        </w:rPr>
        <w:t>推广</w:t>
      </w:r>
      <w:r>
        <w:rPr>
          <w:rFonts w:hint="eastAsia"/>
        </w:rPr>
        <w:t>区域向全国一二线城市发展，营收将不断上升。与第三方服务提供商展开合作以后，作为面向</w:t>
      </w:r>
      <w:r w:rsidR="00C613DE">
        <w:rPr>
          <w:rFonts w:hint="eastAsia"/>
        </w:rPr>
        <w:t>学生群体编程教育</w:t>
      </w:r>
      <w:r>
        <w:rPr>
          <w:rFonts w:hint="eastAsia"/>
        </w:rPr>
        <w:t>领域中最具影响力的的流量分发平台，营收和利润将进入快速增长期，带来稳定的的高投资回报率。</w:t>
      </w:r>
    </w:p>
    <w:p w:rsidR="002412CB" w:rsidRDefault="002412CB" w:rsidP="002412CB">
      <w:pPr>
        <w:pStyle w:val="a9"/>
        <w:ind w:firstLine="480"/>
      </w:pPr>
      <w:r>
        <w:rPr>
          <w:rFonts w:hint="eastAsia"/>
        </w:rPr>
        <w:t>公司拟从第四年起，每年从净利润中提取</w:t>
      </w:r>
      <w:r>
        <w:t>15%作为股东的分配红利。</w:t>
      </w:r>
    </w:p>
    <w:p w:rsidR="002412CB" w:rsidRDefault="002412CB" w:rsidP="002412CB">
      <w:pPr>
        <w:pStyle w:val="a9"/>
        <w:ind w:firstLine="480"/>
      </w:pPr>
      <w:r>
        <w:rPr>
          <w:rFonts w:hint="eastAsia"/>
        </w:rPr>
        <w:t>产品五年内的盈利能力如下图所示。</w:t>
      </w:r>
    </w:p>
    <w:p w:rsidR="002412CB" w:rsidRDefault="002412CB" w:rsidP="002412CB">
      <w:pPr>
        <w:pStyle w:val="a9"/>
        <w:ind w:firstLine="480"/>
      </w:pPr>
      <w:r>
        <w:rPr>
          <w:rFonts w:hAnsi="宋体" w:hint="eastAsia"/>
          <w:noProof/>
          <w:szCs w:val="24"/>
        </w:rPr>
        <w:drawing>
          <wp:inline distT="0" distB="0" distL="0" distR="0" wp14:anchorId="0BCC6760" wp14:editId="3BA6745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412CB" w:rsidRDefault="002412CB" w:rsidP="002412CB">
      <w:pPr>
        <w:pStyle w:val="a0"/>
        <w:spacing w:before="156" w:after="156"/>
      </w:pPr>
      <w:bookmarkStart w:id="107" w:name="_Toc508808912"/>
      <w:r>
        <w:rPr>
          <w:rFonts w:hint="eastAsia"/>
        </w:rPr>
        <w:t>风险管理系统</w:t>
      </w:r>
      <w:bookmarkEnd w:id="107"/>
    </w:p>
    <w:p w:rsidR="002412CB" w:rsidRDefault="002412CB" w:rsidP="002412CB">
      <w:pPr>
        <w:pStyle w:val="a9"/>
        <w:ind w:firstLine="480"/>
      </w:pPr>
      <w:r w:rsidRPr="002412CB">
        <w:rPr>
          <w:rFonts w:hint="eastAsia"/>
        </w:rPr>
        <w:t>公司的生存和发展自始至终面临着风险，风险无时不在而又无处不在。为了避免风险对公司的发展造成影响，本公司建立了风险管理制度，对风险进行识别、</w:t>
      </w:r>
      <w:r w:rsidRPr="002412CB">
        <w:rPr>
          <w:rFonts w:hint="eastAsia"/>
        </w:rPr>
        <w:lastRenderedPageBreak/>
        <w:t>分析和评价，用以最终控制并解决风险。</w:t>
      </w:r>
    </w:p>
    <w:p w:rsidR="002412CB" w:rsidRPr="00644F4C"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风险系统流程如下图所示：</w:t>
      </w:r>
    </w:p>
    <w:p w:rsidR="002412CB" w:rsidRDefault="002412CB" w:rsidP="002412CB">
      <w:pPr>
        <w:pStyle w:val="a9"/>
        <w:ind w:firstLine="480"/>
        <w:jc w:val="center"/>
      </w:pPr>
      <w:r>
        <w:rPr>
          <w:rFonts w:hAnsi="宋体" w:hint="eastAsia"/>
          <w:noProof/>
          <w:szCs w:val="24"/>
        </w:rPr>
        <w:drawing>
          <wp:inline distT="0" distB="0" distL="0" distR="0" wp14:anchorId="56A3E51C" wp14:editId="68993FBE">
            <wp:extent cx="3968750" cy="3490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g.jpg"/>
                    <pic:cNvPicPr/>
                  </pic:nvPicPr>
                  <pic:blipFill>
                    <a:blip r:embed="rId15">
                      <a:extLst>
                        <a:ext uri="{28A0092B-C50C-407E-A947-70E740481C1C}">
                          <a14:useLocalDpi xmlns:a14="http://schemas.microsoft.com/office/drawing/2010/main" val="0"/>
                        </a:ext>
                      </a:extLst>
                    </a:blip>
                    <a:stretch>
                      <a:fillRect/>
                    </a:stretch>
                  </pic:blipFill>
                  <pic:spPr>
                    <a:xfrm>
                      <a:off x="0" y="0"/>
                      <a:ext cx="3968750" cy="3490455"/>
                    </a:xfrm>
                    <a:prstGeom prst="rect">
                      <a:avLst/>
                    </a:prstGeom>
                  </pic:spPr>
                </pic:pic>
              </a:graphicData>
            </a:graphic>
          </wp:inline>
        </w:drawing>
      </w:r>
    </w:p>
    <w:p w:rsidR="002412CB" w:rsidRPr="002412CB" w:rsidRDefault="002412CB" w:rsidP="002412CB">
      <w:pPr>
        <w:pStyle w:val="ac"/>
        <w:spacing w:beforeLines="50" w:before="156" w:afterLines="50" w:after="156"/>
        <w:jc w:val="center"/>
        <w:rPr>
          <w:rFonts w:ascii="黑体" w:hAnsi="黑体"/>
        </w:rPr>
      </w:pPr>
      <w:r w:rsidRPr="002412CB">
        <w:rPr>
          <w:rFonts w:ascii="黑体" w:hAnsi="黑体"/>
        </w:rPr>
        <w:t xml:space="preserve">图 </w:t>
      </w:r>
      <w:r w:rsidRPr="002412CB">
        <w:rPr>
          <w:rFonts w:ascii="黑体" w:hAnsi="黑体"/>
        </w:rPr>
        <w:fldChar w:fldCharType="begin"/>
      </w:r>
      <w:r w:rsidRPr="002412CB">
        <w:rPr>
          <w:rFonts w:ascii="黑体" w:hAnsi="黑体"/>
        </w:rPr>
        <w:instrText xml:space="preserve"> SEQ 图 \* ARABIC </w:instrText>
      </w:r>
      <w:r w:rsidRPr="002412CB">
        <w:rPr>
          <w:rFonts w:ascii="黑体" w:hAnsi="黑体"/>
        </w:rPr>
        <w:fldChar w:fldCharType="separate"/>
      </w:r>
      <w:r w:rsidR="00100BC9">
        <w:rPr>
          <w:rFonts w:ascii="黑体" w:hAnsi="黑体"/>
          <w:noProof/>
        </w:rPr>
        <w:t>6</w:t>
      </w:r>
      <w:r w:rsidRPr="002412CB">
        <w:rPr>
          <w:rFonts w:ascii="黑体" w:hAnsi="黑体"/>
        </w:rPr>
        <w:fldChar w:fldCharType="end"/>
      </w:r>
      <w:r w:rsidRPr="002412CB">
        <w:rPr>
          <w:rFonts w:ascii="黑体" w:hAnsi="黑体"/>
        </w:rPr>
        <w:t xml:space="preserve"> </w:t>
      </w:r>
      <w:r w:rsidRPr="002412CB">
        <w:rPr>
          <w:rFonts w:ascii="黑体" w:hAnsi="黑体" w:hint="eastAsia"/>
        </w:rPr>
        <w:t>风险系统流程</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利用公司的风险管理系统分析公司目前面临的内、外风险，结合现有实际情况，可将风险分为：</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① 市场风险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在公司的发展过程中，大公司的模仿、资本的涌入、竞争加剧、政府管控可能会导致市场份额下跌。</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② 债务风险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公司在前两年的试点期中需要不断完善产品，这其间的资产负债率过高、盈利不足等问题可能导致公司陷入债务风险之中。</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③ 公关风险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公司的产品如果出现严重的问题，将导致口碑的损失和信任度的下降。</w:t>
      </w:r>
    </w:p>
    <w:p w:rsidR="002412CB" w:rsidRDefault="002412CB" w:rsidP="002412CB">
      <w:pPr>
        <w:pStyle w:val="a0"/>
        <w:spacing w:before="156" w:after="156"/>
      </w:pPr>
      <w:bookmarkStart w:id="108" w:name="_Toc508808913"/>
      <w:r>
        <w:rPr>
          <w:rFonts w:hint="eastAsia"/>
        </w:rPr>
        <w:t>风险投资资金的撤出方式</w:t>
      </w:r>
      <w:bookmarkEnd w:id="108"/>
    </w:p>
    <w:p w:rsidR="002412CB" w:rsidRDefault="002412CB" w:rsidP="002412CB">
      <w:pPr>
        <w:pStyle w:val="a9"/>
        <w:ind w:firstLine="480"/>
      </w:pPr>
      <w:r>
        <w:rPr>
          <w:rFonts w:hint="eastAsia"/>
        </w:rPr>
        <w:t>风险投资退出</w:t>
      </w:r>
      <w:r>
        <w:t>,是指风险企业发展到一定阶段以后,风险投资者认为有必要将风险资本从风险企业中退出,因而选择一定的方式(公开上市、出售或回购、清</w:t>
      </w:r>
      <w:r>
        <w:lastRenderedPageBreak/>
        <w:t>算)通过资本市场将风险资本撤出,以求实现资本增值或者降低损失,为介入下一个项目做准备。高收益是通过风险投资成功的退出而实现的,可行的退出机制是风险投资成功的关键。</w:t>
      </w:r>
    </w:p>
    <w:p w:rsidR="002412CB" w:rsidRDefault="002412CB" w:rsidP="002412CB">
      <w:pPr>
        <w:pStyle w:val="a9"/>
        <w:ind w:firstLine="480"/>
      </w:pPr>
      <w:r>
        <w:rPr>
          <w:rFonts w:hint="eastAsia"/>
        </w:rPr>
        <w:t>目前，国内风险投资的退出方式一般有以下几种：首次公开上市（</w:t>
      </w:r>
      <w:r>
        <w:t>IPO）、收</w:t>
      </w:r>
    </w:p>
    <w:p w:rsidR="002412CB" w:rsidRDefault="002412CB" w:rsidP="002412CB">
      <w:pPr>
        <w:pStyle w:val="a9"/>
        <w:ind w:firstLine="480"/>
      </w:pPr>
      <w:r>
        <w:rPr>
          <w:rFonts w:hint="eastAsia"/>
        </w:rPr>
        <w:t>购和清算、剩余利润分红、股权转让、二次出售等方式。根据公司的主要产品形式和盈利模式，本公司选择以下几种风险投资资金的撤出方式：</w:t>
      </w:r>
    </w:p>
    <w:p w:rsidR="002412CB" w:rsidRDefault="002412CB" w:rsidP="002412CB">
      <w:pPr>
        <w:pStyle w:val="a9"/>
        <w:ind w:firstLine="480"/>
      </w:pPr>
      <w:r>
        <w:rPr>
          <w:rFonts w:hint="eastAsia"/>
        </w:rPr>
        <w:t>①</w:t>
      </w:r>
      <w:r>
        <w:t xml:space="preserve"> 国内中小企业板上市：在本公司运营五年后实现高额盈利、在全国区域内运营并达到一定的规模、在视障人群辅助这一细分市场建立领导地位之后，公司的净资产、营收、股本结构、改组后制度都符合国内中小企业板上市的条件。经过两年的试点期和三年的发展期，公司具有良好的发展态势和成熟的盈利方式，在公众及社会中具有巨大的影响力，此时上市将有利于公司的进一步发展和风险投资者的投资回报。</w:t>
      </w:r>
    </w:p>
    <w:p w:rsidR="002412CB" w:rsidRDefault="002412CB" w:rsidP="002412CB">
      <w:pPr>
        <w:pStyle w:val="a9"/>
        <w:ind w:firstLine="480"/>
      </w:pPr>
      <w:r>
        <w:rPr>
          <w:rFonts w:hint="eastAsia"/>
        </w:rPr>
        <w:t>②</w:t>
      </w:r>
      <w:r>
        <w:t xml:space="preserve"> 股份回购：股份的回购可以使得风险投资资金立刻得以撤出，相比于上市后面临的股票价格下跌和投资回收速度较慢的问题，对于投资者来说，股份回购是更具吸引力的资金撤出方式。鉴于五年后本公司已经成为</w:t>
      </w:r>
      <w:r w:rsidR="00F14495">
        <w:rPr>
          <w:rFonts w:hint="eastAsia"/>
        </w:rPr>
        <w:t>在线编程课程学习市场</w:t>
      </w:r>
      <w:r>
        <w:t>的领导品牌，实现了较高的利润收益，并持有大量现金，本公司可以从风险投资者手中收回股份，实现对公司的真正控制。</w:t>
      </w:r>
    </w:p>
    <w:p w:rsidR="002412CB" w:rsidRDefault="002412CB" w:rsidP="002412CB">
      <w:pPr>
        <w:pStyle w:val="a9"/>
        <w:ind w:firstLine="480"/>
      </w:pPr>
      <w:r>
        <w:rPr>
          <w:rFonts w:hint="eastAsia"/>
        </w:rPr>
        <w:t>③</w:t>
      </w:r>
      <w:r>
        <w:t xml:space="preserve"> 股份转让：公司发展五年进入成熟期以后，具有公益性的企业性质和良好的发展态势将会吸引更多的风险投资者甚至政府资本的进入。原有的风险投资者可以选择将手中的股份转让给新的投资者，从而实现资金的退出。</w:t>
      </w:r>
    </w:p>
    <w:p w:rsidR="002412CB" w:rsidRDefault="002412CB" w:rsidP="002412CB">
      <w:pPr>
        <w:pStyle w:val="a9"/>
        <w:ind w:firstLine="480"/>
      </w:pPr>
      <w:r>
        <w:rPr>
          <w:rFonts w:hint="eastAsia"/>
        </w:rPr>
        <w:t>上述是不同风格的投资者可选择的资金退出的方式。如果投资者认为本公司将进一步在此领域发展，可以选择上市；如果投资者希望以最快的速度退出，可以选择股权转让；当本公司运行五个会计年、具有良好的经营状况和充足的现金时，可以采用股份回购的方式从投资者手中收回股份，实现对公司的完全控制。</w:t>
      </w:r>
    </w:p>
    <w:p w:rsidR="002F5955" w:rsidRDefault="002412CB" w:rsidP="002412CB">
      <w:pPr>
        <w:pStyle w:val="a9"/>
        <w:ind w:firstLine="480"/>
      </w:pPr>
      <w:r>
        <w:rPr>
          <w:rFonts w:hint="eastAsia"/>
        </w:rPr>
        <w:t>本公司在引入风险投资时会与投资者签订协议，在公司运行三个会计年之后，在每年的</w:t>
      </w:r>
      <w:r>
        <w:t>1月1日有权从投资者手中收回一定数额的股份，从而使风险投资者的总控股份额小于50%。</w:t>
      </w:r>
    </w:p>
    <w:p w:rsidR="0019100E" w:rsidRDefault="0019100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Pr="005E6671" w:rsidRDefault="00676BBE" w:rsidP="00676BBE">
      <w:pPr>
        <w:pStyle w:val="a"/>
        <w:spacing w:before="156" w:after="156"/>
        <w:rPr>
          <w:color w:val="000000" w:themeColor="text1"/>
        </w:rPr>
      </w:pPr>
      <w:bookmarkStart w:id="109" w:name="_Toc508808914"/>
      <w:r w:rsidRPr="005E6671">
        <w:rPr>
          <w:rFonts w:hint="eastAsia"/>
          <w:color w:val="000000" w:themeColor="text1"/>
        </w:rPr>
        <w:lastRenderedPageBreak/>
        <w:t>附录：</w:t>
      </w:r>
      <w:bookmarkEnd w:id="109"/>
      <w:r>
        <w:rPr>
          <w:rFonts w:hint="eastAsia"/>
          <w:color w:val="000000" w:themeColor="text1"/>
        </w:rPr>
        <w:t>CoolCode网站版面设计</w:t>
      </w:r>
    </w:p>
    <w:p w:rsidR="00676BBE" w:rsidRPr="005E6671" w:rsidRDefault="0084277E" w:rsidP="00676BBE">
      <w:pPr>
        <w:pStyle w:val="a0"/>
        <w:spacing w:before="156" w:after="156"/>
        <w:rPr>
          <w:color w:val="000000" w:themeColor="text1"/>
        </w:rPr>
      </w:pPr>
      <w:r>
        <w:rPr>
          <w:rFonts w:hint="eastAsia"/>
          <w:color w:val="000000" w:themeColor="text1"/>
        </w:rPr>
        <w:t>登录界面设计</w:t>
      </w:r>
    </w:p>
    <w:p w:rsidR="00676BBE" w:rsidRPr="005E6671" w:rsidRDefault="0084277E" w:rsidP="00676BBE">
      <w:pPr>
        <w:pStyle w:val="a9"/>
        <w:keepNext/>
        <w:ind w:firstLine="480"/>
        <w:jc w:val="center"/>
        <w:rPr>
          <w:color w:val="000000" w:themeColor="text1"/>
        </w:rPr>
      </w:pPr>
      <w:r>
        <w:rPr>
          <w:noProof/>
          <w:color w:val="000000" w:themeColor="text1"/>
        </w:rPr>
        <w:drawing>
          <wp:inline distT="0" distB="0" distL="0" distR="0">
            <wp:extent cx="5195297" cy="3048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864" cy="3061240"/>
                    </a:xfrm>
                    <a:prstGeom prst="rect">
                      <a:avLst/>
                    </a:prstGeom>
                  </pic:spPr>
                </pic:pic>
              </a:graphicData>
            </a:graphic>
          </wp:inline>
        </w:drawing>
      </w:r>
    </w:p>
    <w:p w:rsidR="00676BBE" w:rsidRPr="0084277E" w:rsidRDefault="00676BBE" w:rsidP="0084277E">
      <w:pPr>
        <w:pStyle w:val="ac"/>
        <w:spacing w:beforeLines="50" w:before="156" w:afterLines="50" w:after="156"/>
        <w:jc w:val="center"/>
        <w:rPr>
          <w:rFonts w:ascii="黑体" w:hAnsi="黑体"/>
          <w:color w:val="000000" w:themeColor="text1"/>
        </w:rPr>
      </w:pPr>
      <w:r w:rsidRPr="005E6671">
        <w:rPr>
          <w:rFonts w:ascii="黑体" w:hAnsi="黑体"/>
          <w:color w:val="000000" w:themeColor="text1"/>
        </w:rPr>
        <w:t xml:space="preserve">图 </w:t>
      </w:r>
      <w:r w:rsidRPr="005E6671">
        <w:rPr>
          <w:rFonts w:ascii="黑体" w:hAnsi="黑体"/>
          <w:color w:val="000000" w:themeColor="text1"/>
        </w:rPr>
        <w:fldChar w:fldCharType="begin"/>
      </w:r>
      <w:r w:rsidRPr="005E6671">
        <w:rPr>
          <w:rFonts w:ascii="黑体" w:hAnsi="黑体"/>
          <w:color w:val="000000" w:themeColor="text1"/>
        </w:rPr>
        <w:instrText xml:space="preserve"> SEQ 图 \* ARABIC </w:instrText>
      </w:r>
      <w:r w:rsidRPr="005E6671">
        <w:rPr>
          <w:rFonts w:ascii="黑体" w:hAnsi="黑体"/>
          <w:color w:val="000000" w:themeColor="text1"/>
        </w:rPr>
        <w:fldChar w:fldCharType="separate"/>
      </w:r>
      <w:r w:rsidRPr="005E6671">
        <w:rPr>
          <w:rFonts w:ascii="黑体" w:hAnsi="黑体"/>
          <w:noProof/>
          <w:color w:val="000000" w:themeColor="text1"/>
        </w:rPr>
        <w:t>8</w:t>
      </w:r>
      <w:r w:rsidRPr="005E6671">
        <w:rPr>
          <w:rFonts w:ascii="黑体" w:hAnsi="黑体"/>
          <w:color w:val="000000" w:themeColor="text1"/>
        </w:rPr>
        <w:fldChar w:fldCharType="end"/>
      </w:r>
      <w:r w:rsidRPr="005E6671">
        <w:rPr>
          <w:rFonts w:ascii="黑体" w:hAnsi="黑体"/>
          <w:color w:val="000000" w:themeColor="text1"/>
        </w:rPr>
        <w:t xml:space="preserve"> </w:t>
      </w:r>
      <w:r w:rsidR="0084277E">
        <w:rPr>
          <w:rFonts w:ascii="黑体" w:hAnsi="黑体" w:hint="eastAsia"/>
          <w:color w:val="000000" w:themeColor="text1"/>
        </w:rPr>
        <w:t>用户登录</w:t>
      </w:r>
      <w:r w:rsidRPr="005E6671">
        <w:rPr>
          <w:rFonts w:ascii="黑体" w:hAnsi="黑体" w:hint="eastAsia"/>
          <w:color w:val="000000" w:themeColor="text1"/>
        </w:rPr>
        <w:t>主界面</w:t>
      </w:r>
      <w:r w:rsidR="0084277E">
        <w:rPr>
          <w:rFonts w:ascii="黑体" w:hAnsi="黑体" w:hint="eastAsia"/>
          <w:color w:val="000000" w:themeColor="text1"/>
        </w:rPr>
        <w:t>设计图</w:t>
      </w:r>
    </w:p>
    <w:p w:rsidR="007351E6" w:rsidRDefault="0084277E" w:rsidP="0084277E">
      <w:pPr>
        <w:pStyle w:val="a9"/>
        <w:ind w:firstLine="480"/>
        <w:rPr>
          <w:color w:val="000000" w:themeColor="text1"/>
        </w:rPr>
      </w:pPr>
      <w:r>
        <w:rPr>
          <w:rFonts w:hint="eastAsia"/>
          <w:color w:val="000000" w:themeColor="text1"/>
        </w:rPr>
        <w:t>CoolCode用户登录界面简约而美观，清新淡雅的风格很符合儿童的喜爱。网站支持新用户注册账号，老用户直接登录，使用第三方平台账号登录和密码找寻等多种登录功能，使用方便。</w:t>
      </w:r>
    </w:p>
    <w:p w:rsidR="00676BBE" w:rsidRPr="005E6671" w:rsidRDefault="007351E6" w:rsidP="0084277E">
      <w:pPr>
        <w:pStyle w:val="a9"/>
        <w:ind w:firstLine="480"/>
        <w:rPr>
          <w:color w:val="000000" w:themeColor="text1"/>
        </w:rPr>
      </w:pPr>
      <w:r>
        <w:rPr>
          <w:rFonts w:hint="eastAsia"/>
          <w:color w:val="000000" w:themeColor="text1"/>
        </w:rPr>
        <w:t>在与第三方教育机构取得合作后，网站会推出“管理者”登录权限，教师可以获得编辑部分网站内容的权限。使用“管理者”账号登录的用户将会进入与学生完全不同的网站界面。“管理者”可以对CoolCode批准查看的用户对于网站的使用情况、学习与做题情况进行逐一查看。CoolCode还用机器学习的方法对这些使用数据进行解析，呈现给用户和“管理者”解析结果。CoolCode还支持“班级群”功能，“管理者”可以对整个班级的总体使用数据进行查看并自行设置解析标准来解读数据。</w:t>
      </w:r>
    </w:p>
    <w:p w:rsidR="00676BBE" w:rsidRPr="005E6671" w:rsidRDefault="0084277E" w:rsidP="00676BBE">
      <w:pPr>
        <w:pStyle w:val="a0"/>
        <w:spacing w:before="156" w:after="156"/>
        <w:rPr>
          <w:color w:val="000000" w:themeColor="text1"/>
        </w:rPr>
      </w:pPr>
      <w:r>
        <w:rPr>
          <w:rFonts w:hint="eastAsia"/>
          <w:color w:val="000000" w:themeColor="text1"/>
        </w:rPr>
        <w:t>首页设计</w:t>
      </w:r>
    </w:p>
    <w:p w:rsidR="00676BBE" w:rsidRPr="005E6671" w:rsidRDefault="0084277E" w:rsidP="00676BBE">
      <w:pPr>
        <w:pStyle w:val="a9"/>
        <w:keepNext/>
        <w:ind w:firstLine="480"/>
        <w:rPr>
          <w:color w:val="000000" w:themeColor="text1"/>
        </w:rPr>
      </w:pPr>
      <w:r>
        <w:rPr>
          <w:noProof/>
          <w:color w:val="000000" w:themeColor="text1"/>
        </w:rPr>
        <w:lastRenderedPageBreak/>
        <w:drawing>
          <wp:inline distT="0" distB="0" distL="0" distR="0">
            <wp:extent cx="5527535" cy="32342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820" cy="3238529"/>
                    </a:xfrm>
                    <a:prstGeom prst="rect">
                      <a:avLst/>
                    </a:prstGeom>
                  </pic:spPr>
                </pic:pic>
              </a:graphicData>
            </a:graphic>
          </wp:inline>
        </w:drawing>
      </w:r>
    </w:p>
    <w:p w:rsidR="00676BBE" w:rsidRPr="005E6671" w:rsidRDefault="00676BBE" w:rsidP="00676BBE">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84277E">
        <w:rPr>
          <w:rFonts w:hint="eastAsia"/>
          <w:color w:val="000000" w:themeColor="text1"/>
        </w:rPr>
        <w:t>首页设计图</w:t>
      </w:r>
    </w:p>
    <w:p w:rsidR="005F6D33" w:rsidRDefault="006E039C" w:rsidP="00F34F25">
      <w:pPr>
        <w:pStyle w:val="a9"/>
        <w:ind w:firstLine="480"/>
        <w:rPr>
          <w:color w:val="000000" w:themeColor="text1"/>
        </w:rPr>
      </w:pPr>
      <w:r>
        <w:rPr>
          <w:rFonts w:hint="eastAsia"/>
          <w:color w:val="000000" w:themeColor="text1"/>
        </w:rPr>
        <w:t>CoolCode编程网站首页设计</w:t>
      </w:r>
      <w:r w:rsidR="0034045E">
        <w:rPr>
          <w:rFonts w:hint="eastAsia"/>
          <w:color w:val="000000" w:themeColor="text1"/>
        </w:rPr>
        <w:t>同样保持了简约的风格，</w:t>
      </w:r>
      <w:r w:rsidR="00A53E79">
        <w:rPr>
          <w:rFonts w:hint="eastAsia"/>
          <w:color w:val="000000" w:themeColor="text1"/>
        </w:rPr>
        <w:t>但是功能丰富。在网站页面的右上部分为用户个人区域，有登录、注册、注销账号等多种功能。</w:t>
      </w:r>
    </w:p>
    <w:p w:rsidR="005F6D33" w:rsidRDefault="005F6D33" w:rsidP="00F34F25">
      <w:pPr>
        <w:pStyle w:val="a9"/>
        <w:ind w:firstLine="480"/>
        <w:rPr>
          <w:color w:val="000000" w:themeColor="text1"/>
        </w:rPr>
      </w:pPr>
      <w:r>
        <w:rPr>
          <w:rFonts w:hint="eastAsia"/>
          <w:color w:val="000000" w:themeColor="text1"/>
        </w:rPr>
        <w:t>对于没有登录的用户，CoolCode网站首页会显示更多的课程广告内容，并隐藏“个人中心”等内容。客服联系按钮将会被放在醒目的地方，用以引导用户进行咨询。网站还有“试验学习”按钮，提供免费学习部分内容的机会，用以吸引更多网站付费用户。</w:t>
      </w:r>
    </w:p>
    <w:p w:rsidR="00676BBE" w:rsidRDefault="005F6D33" w:rsidP="00F34F25">
      <w:pPr>
        <w:pStyle w:val="a9"/>
        <w:ind w:firstLine="480"/>
        <w:rPr>
          <w:color w:val="000000" w:themeColor="text1"/>
        </w:rPr>
      </w:pPr>
      <w:r>
        <w:rPr>
          <w:rFonts w:hint="eastAsia"/>
          <w:color w:val="000000" w:themeColor="text1"/>
        </w:rPr>
        <w:t>学生身份的用户</w:t>
      </w:r>
      <w:r w:rsidR="00A53E79">
        <w:rPr>
          <w:rFonts w:hint="eastAsia"/>
          <w:color w:val="000000" w:themeColor="text1"/>
        </w:rPr>
        <w:t>在登录后，用户可以点击自己的自定义头像进入个人中心，查看个人学习数据。网站居中部分为课程宣传区域，也用来投放各种编程赛事，社区动态，课程上新等“板报新闻”。网站下方有“网站使用介绍”，“隐私条例”，“联系我们”等多个与网站使用相关的链接，供用户查询。</w:t>
      </w:r>
      <w:r>
        <w:rPr>
          <w:rFonts w:hint="eastAsia"/>
          <w:color w:val="000000" w:themeColor="text1"/>
        </w:rPr>
        <w:t>同时还配有“通知”提示，提醒用户跟进的讨论区帖子的新留言状态和系统通知。</w:t>
      </w:r>
      <w:r w:rsidR="00A53E79">
        <w:rPr>
          <w:rFonts w:hint="eastAsia"/>
          <w:color w:val="000000" w:themeColor="text1"/>
        </w:rPr>
        <w:t>网站首页还有在线咨询提示，用户可以咨询客服问题，获得解答。</w:t>
      </w:r>
    </w:p>
    <w:p w:rsidR="005F6D33" w:rsidRDefault="007351E6" w:rsidP="005F6D33">
      <w:pPr>
        <w:pStyle w:val="a9"/>
        <w:ind w:firstLine="480"/>
        <w:rPr>
          <w:color w:val="000000" w:themeColor="text1"/>
        </w:rPr>
      </w:pPr>
      <w:r>
        <w:rPr>
          <w:rFonts w:hint="eastAsia"/>
          <w:color w:val="000000" w:themeColor="text1"/>
        </w:rPr>
        <w:t>使用“管理者”权限登录的用户也会看到与学生用户一样的首页内容</w:t>
      </w:r>
      <w:r w:rsidR="005F6D33">
        <w:rPr>
          <w:rFonts w:hint="eastAsia"/>
          <w:color w:val="000000" w:themeColor="text1"/>
        </w:rPr>
        <w:t>。例如编程赛事、社区动态等等</w:t>
      </w:r>
      <w:r>
        <w:rPr>
          <w:rFonts w:hint="eastAsia"/>
          <w:color w:val="000000" w:themeColor="text1"/>
        </w:rPr>
        <w:t>。但是“管理者”用户会收到更多的课程推荐内容，并且属于“公司介绍”的板块内容会减少。“管理者”有自己的客服联系通道，可以获得更加及时的</w:t>
      </w:r>
      <w:r w:rsidR="005F6D33">
        <w:rPr>
          <w:rFonts w:hint="eastAsia"/>
          <w:color w:val="000000" w:themeColor="text1"/>
        </w:rPr>
        <w:t>咨询服务。</w:t>
      </w:r>
    </w:p>
    <w:p w:rsidR="00A53E79" w:rsidRPr="005E6671" w:rsidRDefault="00370C18" w:rsidP="00A53E79">
      <w:pPr>
        <w:pStyle w:val="a0"/>
        <w:spacing w:before="156" w:after="156"/>
        <w:rPr>
          <w:color w:val="000000" w:themeColor="text1"/>
        </w:rPr>
      </w:pPr>
      <w:r>
        <w:rPr>
          <w:rFonts w:hint="eastAsia"/>
          <w:color w:val="000000" w:themeColor="text1"/>
        </w:rPr>
        <w:lastRenderedPageBreak/>
        <w:t>个人中心</w:t>
      </w:r>
      <w:r w:rsidR="00A53E79">
        <w:rPr>
          <w:rFonts w:hint="eastAsia"/>
          <w:color w:val="000000" w:themeColor="text1"/>
        </w:rPr>
        <w:t>设计</w:t>
      </w:r>
    </w:p>
    <w:p w:rsidR="00A53E79" w:rsidRPr="005E6671" w:rsidRDefault="00A53E79" w:rsidP="00A53E79">
      <w:pPr>
        <w:pStyle w:val="a9"/>
        <w:keepNext/>
        <w:ind w:firstLine="480"/>
        <w:rPr>
          <w:color w:val="000000" w:themeColor="text1"/>
        </w:rPr>
      </w:pPr>
      <w:r>
        <w:rPr>
          <w:noProof/>
          <w:color w:val="000000" w:themeColor="text1"/>
        </w:rPr>
        <w:drawing>
          <wp:inline distT="0" distB="0" distL="0" distR="0">
            <wp:extent cx="5274310" cy="56616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661660"/>
                    </a:xfrm>
                    <a:prstGeom prst="rect">
                      <a:avLst/>
                    </a:prstGeom>
                  </pic:spPr>
                </pic:pic>
              </a:graphicData>
            </a:graphic>
          </wp:inline>
        </w:drawing>
      </w:r>
    </w:p>
    <w:p w:rsidR="00A53E79" w:rsidRPr="005E6671" w:rsidRDefault="00A53E79" w:rsidP="00A53E79">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370C18">
        <w:rPr>
          <w:rFonts w:hint="eastAsia"/>
          <w:color w:val="000000" w:themeColor="text1"/>
        </w:rPr>
        <w:t>个人中心页面</w:t>
      </w:r>
      <w:r>
        <w:rPr>
          <w:rFonts w:hint="eastAsia"/>
          <w:color w:val="000000" w:themeColor="text1"/>
        </w:rPr>
        <w:t>设计图</w:t>
      </w:r>
    </w:p>
    <w:p w:rsidR="00A53E79" w:rsidRDefault="00370C18" w:rsidP="0000690F">
      <w:pPr>
        <w:pStyle w:val="a9"/>
        <w:ind w:firstLineChars="0" w:firstLine="480"/>
        <w:rPr>
          <w:color w:val="000000" w:themeColor="text1"/>
        </w:rPr>
      </w:pPr>
      <w:r>
        <w:rPr>
          <w:rFonts w:hint="eastAsia"/>
          <w:color w:val="000000" w:themeColor="text1"/>
        </w:rPr>
        <w:t>CoolCode编程网站的个人中心界面优美，数据、功能丰富。用户可以点击“总览”查看学习情况，制定学习计划，也有以图表方式显示的各种数据统计项</w:t>
      </w:r>
      <w:r w:rsidR="007351E6">
        <w:rPr>
          <w:rFonts w:hint="eastAsia"/>
          <w:color w:val="000000" w:themeColor="text1"/>
        </w:rPr>
        <w:t>；“数据”栏统计的是用户学习日期、学习时长、已做题目、错题集等与用户学习和使用情况相关的各种数据。</w:t>
      </w:r>
      <w:r w:rsidR="005B5CD0">
        <w:rPr>
          <w:rFonts w:hint="eastAsia"/>
          <w:color w:val="000000" w:themeColor="text1"/>
        </w:rPr>
        <w:t>此栏显示的数据既有原始数据还有经过机器学习算法解析过的使用数据，用户也可以自定义设置一些简单的解析方式，以查看自己的学习情况。个人中心还设置有“公告”和“活动”栏，显示最新的网站公告，活动预告和比赛结果。在“成就”和“状态”中，用户可以查看自己已经完成的</w:t>
      </w:r>
      <w:r w:rsidR="005B5CD0">
        <w:rPr>
          <w:rFonts w:hint="eastAsia"/>
          <w:color w:val="000000" w:themeColor="text1"/>
        </w:rPr>
        <w:lastRenderedPageBreak/>
        <w:t>课程内容和正在进行的课程学习状态。“记录”一栏为用户对题目和课程的私人收藏夹，</w:t>
      </w:r>
      <w:r w:rsidR="0000690F">
        <w:rPr>
          <w:rFonts w:hint="eastAsia"/>
          <w:color w:val="000000" w:themeColor="text1"/>
        </w:rPr>
        <w:t>显示用户用书签标注的学习内容。“信息”和“通知”栏为系统消息提示和用户间聊天内容。</w:t>
      </w:r>
    </w:p>
    <w:p w:rsidR="0000690F" w:rsidRDefault="0000690F" w:rsidP="0000690F">
      <w:pPr>
        <w:pStyle w:val="a9"/>
        <w:ind w:firstLineChars="0" w:firstLine="480"/>
        <w:rPr>
          <w:color w:val="000000" w:themeColor="text1"/>
        </w:rPr>
      </w:pPr>
      <w:r>
        <w:rPr>
          <w:rFonts w:hint="eastAsia"/>
          <w:color w:val="000000" w:themeColor="text1"/>
        </w:rPr>
        <w:t>对于没登录的用户和“管理者”权限用户，此页面将为空白或者不现实任何实际数据内容。</w:t>
      </w:r>
    </w:p>
    <w:p w:rsidR="0000690F" w:rsidRPr="005E6671" w:rsidRDefault="0000690F" w:rsidP="0000690F">
      <w:pPr>
        <w:pStyle w:val="a0"/>
        <w:spacing w:before="156" w:after="156"/>
      </w:pPr>
      <w:r>
        <w:rPr>
          <w:rFonts w:hint="eastAsia"/>
        </w:rPr>
        <w:t>学习页面设计</w:t>
      </w:r>
    </w:p>
    <w:p w:rsidR="0000690F" w:rsidRPr="005E6671" w:rsidRDefault="0000690F" w:rsidP="0000690F">
      <w:pPr>
        <w:pStyle w:val="a9"/>
        <w:keepNext/>
        <w:spacing w:before="156" w:after="156"/>
        <w:ind w:firstLine="480"/>
        <w:rPr>
          <w:color w:val="000000" w:themeColor="text1"/>
        </w:rPr>
      </w:pPr>
      <w:r>
        <w:rPr>
          <w:noProof/>
          <w:color w:val="000000" w:themeColor="text1"/>
        </w:rPr>
        <w:drawing>
          <wp:inline distT="0" distB="0" distL="0" distR="0">
            <wp:extent cx="5274310" cy="3094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题目界面.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00690F" w:rsidRPr="005E6671" w:rsidRDefault="0000690F" w:rsidP="0000690F">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Pr="0000690F">
        <w:rPr>
          <w:rFonts w:ascii="Times New Roman" w:hAnsi="Times New Roman" w:cs="Times New Roman"/>
          <w:color w:val="000000" w:themeColor="text1"/>
        </w:rPr>
        <w:t>Scratch</w:t>
      </w:r>
      <w:r>
        <w:rPr>
          <w:rFonts w:hint="eastAsia"/>
          <w:color w:val="000000" w:themeColor="text1"/>
        </w:rPr>
        <w:t>课程学习页面设计图</w:t>
      </w:r>
    </w:p>
    <w:p w:rsidR="0000690F" w:rsidRDefault="0000690F" w:rsidP="0000690F">
      <w:pPr>
        <w:pStyle w:val="a9"/>
        <w:ind w:firstLineChars="0" w:firstLine="482"/>
        <w:rPr>
          <w:color w:val="000000" w:themeColor="text1"/>
        </w:rPr>
      </w:pPr>
      <w:r>
        <w:rPr>
          <w:rFonts w:hint="eastAsia"/>
          <w:color w:val="000000" w:themeColor="text1"/>
        </w:rPr>
        <w:t>为了使学生更加专注于课程学习，CoolCode编程网站的学习页面不会设置任何于学习无关的内容。并且用户在关闭页面时会有消息提示，以确认是否确认退出学习，丢失现有学习状态。</w:t>
      </w:r>
      <w:r w:rsidR="00F810B3">
        <w:rPr>
          <w:rFonts w:hint="eastAsia"/>
          <w:color w:val="000000" w:themeColor="text1"/>
        </w:rPr>
        <w:t>如果用户过长时间没有点击网站，课程学习将会被自动暂停，页面显示暂停提示框。用户也可以自动暂停学习内容，保存现有学习进度，以供下次学习时恢复课程状态。</w:t>
      </w:r>
    </w:p>
    <w:p w:rsidR="0000690F" w:rsidRDefault="0000690F" w:rsidP="0000690F">
      <w:pPr>
        <w:pStyle w:val="a9"/>
        <w:ind w:firstLineChars="0" w:firstLine="482"/>
        <w:rPr>
          <w:color w:val="000000" w:themeColor="text1"/>
        </w:rPr>
      </w:pPr>
      <w:r>
        <w:rPr>
          <w:rFonts w:hint="eastAsia"/>
          <w:color w:val="000000" w:themeColor="text1"/>
        </w:rPr>
        <w:t>上图显示的是Scratch编程学习课程版面设计。Scratch面向低龄儿童，学习内容以flash动画为主，因而色彩亮丽，语言诙谐幽默，内容轻松活泼。对于其他高级编程语言，比如Java和C语言，课程版面会减少色彩丰富度和动画数量，以比较严谨却又幽默易懂的语言描述学习内容。</w:t>
      </w:r>
    </w:p>
    <w:p w:rsidR="00F810B3" w:rsidRPr="0000690F" w:rsidRDefault="00F810B3" w:rsidP="0000690F">
      <w:pPr>
        <w:pStyle w:val="a9"/>
        <w:ind w:firstLineChars="0" w:firstLine="482"/>
        <w:rPr>
          <w:color w:val="000000" w:themeColor="text1"/>
        </w:rPr>
      </w:pPr>
      <w:r>
        <w:rPr>
          <w:rFonts w:hint="eastAsia"/>
          <w:color w:val="000000" w:themeColor="text1"/>
        </w:rPr>
        <w:t>对于使用“管理者”权限登录的用户，学习页面与学生版本的页面不同，其</w:t>
      </w:r>
      <w:r>
        <w:rPr>
          <w:rFonts w:hint="eastAsia"/>
          <w:color w:val="000000" w:themeColor="text1"/>
        </w:rPr>
        <w:lastRenderedPageBreak/>
        <w:t>具有题目设计、内容编辑和题目审核评价系统。</w:t>
      </w:r>
    </w:p>
    <w:sectPr w:rsidR="00F810B3" w:rsidRPr="0000690F" w:rsidSect="00FE5691">
      <w:headerReference w:type="default" r:id="rId20"/>
      <w:footerReference w:type="firs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EC8" w:rsidRDefault="006C0EC8" w:rsidP="00271811">
      <w:r>
        <w:separator/>
      </w:r>
    </w:p>
  </w:endnote>
  <w:endnote w:type="continuationSeparator" w:id="0">
    <w:p w:rsidR="006C0EC8" w:rsidRDefault="006C0EC8" w:rsidP="00271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粗隶书">
    <w:altName w:val="宋体"/>
    <w:charset w:val="86"/>
    <w:family w:val="modern"/>
    <w:pitch w:val="fixed"/>
    <w:sig w:usb0="00000001" w:usb1="080E0000" w:usb2="00000010" w:usb3="00000000" w:csb0="00040000" w:csb1="00000000"/>
  </w:font>
  <w:font w:name="STXihei">
    <w:altName w:val="STXihei"/>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方正粗倩简体">
    <w:altName w:val="微软雅黑"/>
    <w:charset w:val="86"/>
    <w:family w:val="script"/>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970343"/>
      <w:docPartObj>
        <w:docPartGallery w:val="Page Numbers (Bottom of Page)"/>
        <w:docPartUnique/>
      </w:docPartObj>
    </w:sdtPr>
    <w:sdtContent>
      <w:p w:rsidR="00FC7281" w:rsidRDefault="00FC7281">
        <w:pPr>
          <w:pStyle w:val="af2"/>
          <w:jc w:val="center"/>
        </w:pPr>
        <w:r>
          <w:fldChar w:fldCharType="begin"/>
        </w:r>
        <w:r>
          <w:instrText>PAGE   \* MERGEFORMAT</w:instrText>
        </w:r>
        <w:r>
          <w:fldChar w:fldCharType="separate"/>
        </w:r>
        <w:r w:rsidRPr="0018799C">
          <w:rPr>
            <w:noProof/>
            <w:lang w:val="zh-CN"/>
          </w:rPr>
          <w:t>46</w:t>
        </w:r>
        <w:r>
          <w:fldChar w:fldCharType="end"/>
        </w:r>
      </w:p>
    </w:sdtContent>
  </w:sdt>
  <w:p w:rsidR="00FC7281" w:rsidRDefault="00FC7281">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281" w:rsidRDefault="00FC7281">
    <w:pPr>
      <w:pStyle w:val="af2"/>
      <w:jc w:val="center"/>
    </w:pPr>
  </w:p>
  <w:p w:rsidR="00FC7281" w:rsidRDefault="00FC7281">
    <w:r>
      <w:rPr>
        <w:sz w:val="18"/>
        <w:szCs w:val="18"/>
      </w:rPr>
      <w:t>iu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1663270"/>
      <w:docPartObj>
        <w:docPartGallery w:val="Page Numbers (Bottom of Page)"/>
        <w:docPartUnique/>
      </w:docPartObj>
    </w:sdtPr>
    <w:sdtContent>
      <w:p w:rsidR="00FC7281" w:rsidRDefault="00FC7281">
        <w:pPr>
          <w:pStyle w:val="af2"/>
          <w:jc w:val="center"/>
        </w:pPr>
        <w:r>
          <w:fldChar w:fldCharType="begin"/>
        </w:r>
        <w:r>
          <w:instrText>PAGE   \* MERGEFORMAT</w:instrText>
        </w:r>
        <w:r>
          <w:fldChar w:fldCharType="separate"/>
        </w:r>
        <w:r w:rsidRPr="00FE5691">
          <w:rPr>
            <w:noProof/>
            <w:lang w:val="zh-CN"/>
          </w:rPr>
          <w:t>1</w:t>
        </w:r>
        <w:r>
          <w:fldChar w:fldCharType="end"/>
        </w:r>
      </w:p>
    </w:sdtContent>
  </w:sdt>
  <w:p w:rsidR="00FC7281" w:rsidRDefault="00FC728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EC8" w:rsidRDefault="006C0EC8" w:rsidP="00271811">
      <w:r>
        <w:separator/>
      </w:r>
    </w:p>
  </w:footnote>
  <w:footnote w:type="continuationSeparator" w:id="0">
    <w:p w:rsidR="006C0EC8" w:rsidRDefault="006C0EC8" w:rsidP="00271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281" w:rsidRPr="00FE5691" w:rsidRDefault="00FC7281">
    <w:pPr>
      <w:pStyle w:val="af6"/>
      <w:rPr>
        <w:rFonts w:ascii="宋体" w:eastAsia="宋体" w:hAnsi="宋体"/>
      </w:rPr>
    </w:pPr>
    <w:r>
      <w:rPr>
        <w:rFonts w:ascii="宋体" w:eastAsia="宋体" w:hAnsi="宋体" w:hint="eastAsia"/>
      </w:rPr>
      <w:t>北京航学第二十</w:t>
    </w:r>
    <w:r w:rsidRPr="00495A97">
      <w:rPr>
        <w:rFonts w:ascii="宋体" w:eastAsia="宋体" w:hAnsi="宋体" w:hint="eastAsia"/>
      </w:rPr>
      <w:t>九</w:t>
    </w:r>
    <w:r w:rsidRPr="00FE5691">
      <w:rPr>
        <w:rFonts w:ascii="宋体" w:eastAsia="宋体" w:hAnsi="宋体" w:hint="eastAsia"/>
      </w:rPr>
      <w:t>届“冯如杯”学生创业大赛参赛作品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4D06"/>
    <w:multiLevelType w:val="multilevel"/>
    <w:tmpl w:val="64D6EA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C6776A"/>
    <w:multiLevelType w:val="multilevel"/>
    <w:tmpl w:val="5FDAC088"/>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31F1F22"/>
    <w:multiLevelType w:val="multilevel"/>
    <w:tmpl w:val="27CE6968"/>
    <w:lvl w:ilvl="0">
      <w:start w:val="1"/>
      <w:numFmt w:val="decimal"/>
      <w:suff w:val="space"/>
      <w:lvlText w:val="%1."/>
      <w:lvlJc w:val="left"/>
      <w:pPr>
        <w:ind w:left="400" w:hanging="400"/>
      </w:pPr>
      <w:rPr>
        <w:rFonts w:ascii="黑体" w:eastAsia="黑体" w:hAnsi="Times New Roman" w:hint="eastAsia"/>
        <w:b/>
        <w:i w:val="0"/>
        <w:sz w:val="28"/>
      </w:rPr>
    </w:lvl>
    <w:lvl w:ilvl="1">
      <w:start w:val="1"/>
      <w:numFmt w:val="decimal"/>
      <w:suff w:val="space"/>
      <w:lvlText w:val="%1.%2"/>
      <w:lvlJc w:val="left"/>
      <w:pPr>
        <w:ind w:left="400" w:hanging="400"/>
      </w:pPr>
      <w:rPr>
        <w:rFonts w:eastAsia="黑体" w:hint="eastAsia"/>
        <w:b/>
        <w:i w:val="0"/>
        <w:sz w:val="24"/>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3DDC5090"/>
    <w:multiLevelType w:val="hybridMultilevel"/>
    <w:tmpl w:val="9830DE06"/>
    <w:lvl w:ilvl="0" w:tplc="C16242F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9E7118"/>
    <w:multiLevelType w:val="multilevel"/>
    <w:tmpl w:val="A260EDD8"/>
    <w:lvl w:ilvl="0">
      <w:start w:val="1"/>
      <w:numFmt w:val="decimal"/>
      <w:pStyle w:val="a"/>
      <w:suff w:val="nothing"/>
      <w:lvlText w:val="%1."/>
      <w:lvlJc w:val="left"/>
      <w:pPr>
        <w:ind w:left="0" w:firstLine="0"/>
      </w:pPr>
      <w:rPr>
        <w:rFonts w:ascii="黑体" w:eastAsia="黑体" w:hint="eastAsia"/>
        <w:b/>
        <w:i w:val="0"/>
        <w:sz w:val="32"/>
      </w:rPr>
    </w:lvl>
    <w:lvl w:ilvl="1">
      <w:start w:val="1"/>
      <w:numFmt w:val="decimal"/>
      <w:pStyle w:val="a0"/>
      <w:suff w:val="space"/>
      <w:lvlText w:val="%1.%2"/>
      <w:lvlJc w:val="left"/>
      <w:pPr>
        <w:ind w:left="0" w:firstLine="0"/>
      </w:pPr>
      <w:rPr>
        <w:rFonts w:ascii="黑体" w:eastAsia="黑体" w:hint="eastAsia"/>
        <w:b/>
        <w:i w:val="0"/>
        <w:sz w:val="28"/>
      </w:rPr>
    </w:lvl>
    <w:lvl w:ilvl="2">
      <w:start w:val="1"/>
      <w:numFmt w:val="decimal"/>
      <w:pStyle w:val="a1"/>
      <w:suff w:val="space"/>
      <w:lvlText w:val="%1.%2.%3"/>
      <w:lvlJc w:val="left"/>
      <w:pPr>
        <w:ind w:left="4111" w:firstLine="0"/>
      </w:pPr>
      <w:rPr>
        <w:rFonts w:ascii="黑体" w:eastAsia="黑体" w:hint="eastAsia"/>
        <w:b/>
        <w:i w:val="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1C90AE5"/>
    <w:multiLevelType w:val="hybridMultilevel"/>
    <w:tmpl w:val="6FEE9066"/>
    <w:lvl w:ilvl="0" w:tplc="5B0E7E2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3B936CD"/>
    <w:multiLevelType w:val="hybridMultilevel"/>
    <w:tmpl w:val="D458F27A"/>
    <w:lvl w:ilvl="0" w:tplc="F9B08D0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72631F5"/>
    <w:multiLevelType w:val="hybridMultilevel"/>
    <w:tmpl w:val="84E2343E"/>
    <w:lvl w:ilvl="0" w:tplc="2DAA4BD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A107F08"/>
    <w:multiLevelType w:val="multilevel"/>
    <w:tmpl w:val="7206B8BC"/>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ascii="黑体"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7A782E89"/>
    <w:multiLevelType w:val="hybridMultilevel"/>
    <w:tmpl w:val="DBD2A07E"/>
    <w:lvl w:ilvl="0" w:tplc="1E145C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D4479DC"/>
    <w:multiLevelType w:val="hybridMultilevel"/>
    <w:tmpl w:val="92C03C88"/>
    <w:lvl w:ilvl="0" w:tplc="9486640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0"/>
  </w:num>
  <w:num w:numId="5">
    <w:abstractNumId w:val="2"/>
  </w:num>
  <w:num w:numId="6">
    <w:abstractNumId w:val="0"/>
  </w:num>
  <w:num w:numId="7">
    <w:abstractNumId w:val="8"/>
  </w:num>
  <w:num w:numId="8">
    <w:abstractNumId w:val="8"/>
  </w:num>
  <w:num w:numId="9">
    <w:abstractNumId w:val="1"/>
  </w:num>
  <w:num w:numId="10">
    <w:abstractNumId w:val="4"/>
  </w:num>
  <w:num w:numId="11">
    <w:abstractNumId w:val="10"/>
  </w:num>
  <w:num w:numId="12">
    <w:abstractNumId w:val="7"/>
  </w:num>
  <w:num w:numId="13">
    <w:abstractNumId w:val="5"/>
  </w:num>
  <w:num w:numId="14">
    <w:abstractNumId w:val="9"/>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51AE"/>
    <w:rsid w:val="00004C42"/>
    <w:rsid w:val="0000690F"/>
    <w:rsid w:val="00012F53"/>
    <w:rsid w:val="0002205C"/>
    <w:rsid w:val="00037E57"/>
    <w:rsid w:val="000423FC"/>
    <w:rsid w:val="00044ED0"/>
    <w:rsid w:val="00044FA8"/>
    <w:rsid w:val="00062DEA"/>
    <w:rsid w:val="0007136F"/>
    <w:rsid w:val="000A25F8"/>
    <w:rsid w:val="000B37B9"/>
    <w:rsid w:val="000B6741"/>
    <w:rsid w:val="00100BC9"/>
    <w:rsid w:val="00106906"/>
    <w:rsid w:val="00114C08"/>
    <w:rsid w:val="00121DFA"/>
    <w:rsid w:val="00132DB3"/>
    <w:rsid w:val="00143937"/>
    <w:rsid w:val="0014508F"/>
    <w:rsid w:val="0015425B"/>
    <w:rsid w:val="001704B0"/>
    <w:rsid w:val="001757DB"/>
    <w:rsid w:val="0017777D"/>
    <w:rsid w:val="0018799C"/>
    <w:rsid w:val="0019100E"/>
    <w:rsid w:val="001960FD"/>
    <w:rsid w:val="001A402B"/>
    <w:rsid w:val="001B0A1C"/>
    <w:rsid w:val="001B1272"/>
    <w:rsid w:val="001C7774"/>
    <w:rsid w:val="001D18EC"/>
    <w:rsid w:val="001D6050"/>
    <w:rsid w:val="001E4D25"/>
    <w:rsid w:val="001F383A"/>
    <w:rsid w:val="0021508E"/>
    <w:rsid w:val="00215F4F"/>
    <w:rsid w:val="002412CB"/>
    <w:rsid w:val="00251C7F"/>
    <w:rsid w:val="002554DD"/>
    <w:rsid w:val="002560D4"/>
    <w:rsid w:val="00271811"/>
    <w:rsid w:val="0027435D"/>
    <w:rsid w:val="00286E7E"/>
    <w:rsid w:val="00295D07"/>
    <w:rsid w:val="002A45ED"/>
    <w:rsid w:val="002B1A91"/>
    <w:rsid w:val="002C263F"/>
    <w:rsid w:val="002C770E"/>
    <w:rsid w:val="002D2479"/>
    <w:rsid w:val="002D4B4E"/>
    <w:rsid w:val="002F29AE"/>
    <w:rsid w:val="002F3A5E"/>
    <w:rsid w:val="002F42D8"/>
    <w:rsid w:val="002F5955"/>
    <w:rsid w:val="002F5FBA"/>
    <w:rsid w:val="002F6F22"/>
    <w:rsid w:val="0031401A"/>
    <w:rsid w:val="003150F1"/>
    <w:rsid w:val="00315378"/>
    <w:rsid w:val="00317085"/>
    <w:rsid w:val="00317A12"/>
    <w:rsid w:val="00317FA4"/>
    <w:rsid w:val="003205B7"/>
    <w:rsid w:val="00321CCF"/>
    <w:rsid w:val="003308CF"/>
    <w:rsid w:val="0034045E"/>
    <w:rsid w:val="00361565"/>
    <w:rsid w:val="00370C18"/>
    <w:rsid w:val="00371544"/>
    <w:rsid w:val="003839B1"/>
    <w:rsid w:val="00387025"/>
    <w:rsid w:val="003963D1"/>
    <w:rsid w:val="003A1A21"/>
    <w:rsid w:val="003C0ADE"/>
    <w:rsid w:val="003D19B6"/>
    <w:rsid w:val="003D27A7"/>
    <w:rsid w:val="003D2C3C"/>
    <w:rsid w:val="003D47BC"/>
    <w:rsid w:val="003E3131"/>
    <w:rsid w:val="003E6CD8"/>
    <w:rsid w:val="003F2030"/>
    <w:rsid w:val="0040131B"/>
    <w:rsid w:val="00402C38"/>
    <w:rsid w:val="004056B6"/>
    <w:rsid w:val="0041192F"/>
    <w:rsid w:val="00413407"/>
    <w:rsid w:val="00414D4F"/>
    <w:rsid w:val="00421920"/>
    <w:rsid w:val="00426118"/>
    <w:rsid w:val="00431A69"/>
    <w:rsid w:val="00436C9F"/>
    <w:rsid w:val="00447505"/>
    <w:rsid w:val="00456D80"/>
    <w:rsid w:val="00460D63"/>
    <w:rsid w:val="00464F28"/>
    <w:rsid w:val="00467ADF"/>
    <w:rsid w:val="00472AA9"/>
    <w:rsid w:val="00477957"/>
    <w:rsid w:val="0048321B"/>
    <w:rsid w:val="00494F9B"/>
    <w:rsid w:val="00495A97"/>
    <w:rsid w:val="00496C8D"/>
    <w:rsid w:val="00496FE5"/>
    <w:rsid w:val="004A1B7D"/>
    <w:rsid w:val="004C2F7C"/>
    <w:rsid w:val="004D240A"/>
    <w:rsid w:val="004E05DE"/>
    <w:rsid w:val="004F1DD5"/>
    <w:rsid w:val="004F34DB"/>
    <w:rsid w:val="004F57B6"/>
    <w:rsid w:val="00514244"/>
    <w:rsid w:val="00521C06"/>
    <w:rsid w:val="005244A5"/>
    <w:rsid w:val="00531D11"/>
    <w:rsid w:val="005427E3"/>
    <w:rsid w:val="00547540"/>
    <w:rsid w:val="005753DC"/>
    <w:rsid w:val="005755E7"/>
    <w:rsid w:val="00576337"/>
    <w:rsid w:val="00584ED9"/>
    <w:rsid w:val="005934E6"/>
    <w:rsid w:val="005A5C65"/>
    <w:rsid w:val="005A7FBB"/>
    <w:rsid w:val="005B2601"/>
    <w:rsid w:val="005B5CD0"/>
    <w:rsid w:val="005C6D3E"/>
    <w:rsid w:val="005C71C2"/>
    <w:rsid w:val="005F284C"/>
    <w:rsid w:val="005F6D33"/>
    <w:rsid w:val="005F7CA4"/>
    <w:rsid w:val="006073E7"/>
    <w:rsid w:val="006208DD"/>
    <w:rsid w:val="00626ECB"/>
    <w:rsid w:val="006270DE"/>
    <w:rsid w:val="00633ED1"/>
    <w:rsid w:val="006375AF"/>
    <w:rsid w:val="00640880"/>
    <w:rsid w:val="00650025"/>
    <w:rsid w:val="00651FB2"/>
    <w:rsid w:val="00655042"/>
    <w:rsid w:val="00676BBE"/>
    <w:rsid w:val="0068183A"/>
    <w:rsid w:val="006A1CE2"/>
    <w:rsid w:val="006A22A6"/>
    <w:rsid w:val="006A4703"/>
    <w:rsid w:val="006B2418"/>
    <w:rsid w:val="006B666D"/>
    <w:rsid w:val="006C0D23"/>
    <w:rsid w:val="006C0EC8"/>
    <w:rsid w:val="006E039C"/>
    <w:rsid w:val="006E1E4E"/>
    <w:rsid w:val="006E3546"/>
    <w:rsid w:val="00707253"/>
    <w:rsid w:val="00713E93"/>
    <w:rsid w:val="0071768B"/>
    <w:rsid w:val="00722150"/>
    <w:rsid w:val="00722316"/>
    <w:rsid w:val="00727EF8"/>
    <w:rsid w:val="00730A33"/>
    <w:rsid w:val="007351E6"/>
    <w:rsid w:val="0074033D"/>
    <w:rsid w:val="00741A0A"/>
    <w:rsid w:val="0076248B"/>
    <w:rsid w:val="00762534"/>
    <w:rsid w:val="00770EDF"/>
    <w:rsid w:val="00774A7A"/>
    <w:rsid w:val="007A60FB"/>
    <w:rsid w:val="007B0DAD"/>
    <w:rsid w:val="007B1AB2"/>
    <w:rsid w:val="007B4FFC"/>
    <w:rsid w:val="007C2D45"/>
    <w:rsid w:val="007C3A42"/>
    <w:rsid w:val="007D15CC"/>
    <w:rsid w:val="007D5577"/>
    <w:rsid w:val="007E25B7"/>
    <w:rsid w:val="008004A1"/>
    <w:rsid w:val="00800F8F"/>
    <w:rsid w:val="00803E5B"/>
    <w:rsid w:val="00805954"/>
    <w:rsid w:val="008068F0"/>
    <w:rsid w:val="008319E6"/>
    <w:rsid w:val="0083568B"/>
    <w:rsid w:val="0084277E"/>
    <w:rsid w:val="00845875"/>
    <w:rsid w:val="00845B36"/>
    <w:rsid w:val="008460BB"/>
    <w:rsid w:val="0084681F"/>
    <w:rsid w:val="00851BDC"/>
    <w:rsid w:val="00862DB2"/>
    <w:rsid w:val="00866EA9"/>
    <w:rsid w:val="008702BF"/>
    <w:rsid w:val="00881799"/>
    <w:rsid w:val="008B5D32"/>
    <w:rsid w:val="008D1172"/>
    <w:rsid w:val="008D4C06"/>
    <w:rsid w:val="008D7A69"/>
    <w:rsid w:val="008E42D1"/>
    <w:rsid w:val="009004D7"/>
    <w:rsid w:val="00901AE0"/>
    <w:rsid w:val="00903A32"/>
    <w:rsid w:val="00922528"/>
    <w:rsid w:val="009500D2"/>
    <w:rsid w:val="00950C9B"/>
    <w:rsid w:val="00981A32"/>
    <w:rsid w:val="009A03CB"/>
    <w:rsid w:val="009A6168"/>
    <w:rsid w:val="009A7BEB"/>
    <w:rsid w:val="009C5929"/>
    <w:rsid w:val="009C6160"/>
    <w:rsid w:val="009D6A33"/>
    <w:rsid w:val="009E3C76"/>
    <w:rsid w:val="009F248D"/>
    <w:rsid w:val="009F37C1"/>
    <w:rsid w:val="009F7547"/>
    <w:rsid w:val="00A06699"/>
    <w:rsid w:val="00A13B08"/>
    <w:rsid w:val="00A269B8"/>
    <w:rsid w:val="00A36E4D"/>
    <w:rsid w:val="00A451AE"/>
    <w:rsid w:val="00A47E9C"/>
    <w:rsid w:val="00A512BA"/>
    <w:rsid w:val="00A532DE"/>
    <w:rsid w:val="00A53E79"/>
    <w:rsid w:val="00A549CF"/>
    <w:rsid w:val="00A559D5"/>
    <w:rsid w:val="00A601E7"/>
    <w:rsid w:val="00A61B2F"/>
    <w:rsid w:val="00A66C04"/>
    <w:rsid w:val="00A712B6"/>
    <w:rsid w:val="00A73D14"/>
    <w:rsid w:val="00A8438D"/>
    <w:rsid w:val="00A900D4"/>
    <w:rsid w:val="00AA1674"/>
    <w:rsid w:val="00AA3F77"/>
    <w:rsid w:val="00AA43B3"/>
    <w:rsid w:val="00AA44BE"/>
    <w:rsid w:val="00AB673B"/>
    <w:rsid w:val="00AC5B95"/>
    <w:rsid w:val="00AC6F73"/>
    <w:rsid w:val="00AD6519"/>
    <w:rsid w:val="00AE0558"/>
    <w:rsid w:val="00AE2B28"/>
    <w:rsid w:val="00B00092"/>
    <w:rsid w:val="00B16E9E"/>
    <w:rsid w:val="00B17154"/>
    <w:rsid w:val="00B2419B"/>
    <w:rsid w:val="00B242D0"/>
    <w:rsid w:val="00B301FF"/>
    <w:rsid w:val="00B31EF7"/>
    <w:rsid w:val="00B377A2"/>
    <w:rsid w:val="00B4030E"/>
    <w:rsid w:val="00B43B2B"/>
    <w:rsid w:val="00B57BE8"/>
    <w:rsid w:val="00B674AC"/>
    <w:rsid w:val="00B74326"/>
    <w:rsid w:val="00B7792D"/>
    <w:rsid w:val="00B80D89"/>
    <w:rsid w:val="00BA5965"/>
    <w:rsid w:val="00BA6ACF"/>
    <w:rsid w:val="00BB766B"/>
    <w:rsid w:val="00BC7FBC"/>
    <w:rsid w:val="00BD1BD6"/>
    <w:rsid w:val="00BF4484"/>
    <w:rsid w:val="00C01DAA"/>
    <w:rsid w:val="00C41974"/>
    <w:rsid w:val="00C468D3"/>
    <w:rsid w:val="00C47AE9"/>
    <w:rsid w:val="00C529B0"/>
    <w:rsid w:val="00C52A37"/>
    <w:rsid w:val="00C613DE"/>
    <w:rsid w:val="00C62425"/>
    <w:rsid w:val="00C650CF"/>
    <w:rsid w:val="00C84022"/>
    <w:rsid w:val="00C91D72"/>
    <w:rsid w:val="00CD5712"/>
    <w:rsid w:val="00D11661"/>
    <w:rsid w:val="00D11CA5"/>
    <w:rsid w:val="00D131F6"/>
    <w:rsid w:val="00D17615"/>
    <w:rsid w:val="00D2261F"/>
    <w:rsid w:val="00D30AF5"/>
    <w:rsid w:val="00D3379E"/>
    <w:rsid w:val="00D35049"/>
    <w:rsid w:val="00D35911"/>
    <w:rsid w:val="00D45BC5"/>
    <w:rsid w:val="00D46CF6"/>
    <w:rsid w:val="00D54BCA"/>
    <w:rsid w:val="00D61AA7"/>
    <w:rsid w:val="00D61CD4"/>
    <w:rsid w:val="00D62340"/>
    <w:rsid w:val="00D624FF"/>
    <w:rsid w:val="00D75E13"/>
    <w:rsid w:val="00D83155"/>
    <w:rsid w:val="00D84400"/>
    <w:rsid w:val="00D862C3"/>
    <w:rsid w:val="00D96535"/>
    <w:rsid w:val="00DA41B0"/>
    <w:rsid w:val="00DB7665"/>
    <w:rsid w:val="00DC2C91"/>
    <w:rsid w:val="00DD0306"/>
    <w:rsid w:val="00DD0453"/>
    <w:rsid w:val="00E03BAF"/>
    <w:rsid w:val="00E05B3A"/>
    <w:rsid w:val="00E05E7E"/>
    <w:rsid w:val="00E07DCA"/>
    <w:rsid w:val="00E07EC1"/>
    <w:rsid w:val="00E10BBD"/>
    <w:rsid w:val="00E24809"/>
    <w:rsid w:val="00E4448B"/>
    <w:rsid w:val="00E46DA3"/>
    <w:rsid w:val="00E473C1"/>
    <w:rsid w:val="00E52B2E"/>
    <w:rsid w:val="00E55742"/>
    <w:rsid w:val="00E57B64"/>
    <w:rsid w:val="00E804A1"/>
    <w:rsid w:val="00E84011"/>
    <w:rsid w:val="00E86E91"/>
    <w:rsid w:val="00E92C4F"/>
    <w:rsid w:val="00E97113"/>
    <w:rsid w:val="00E97757"/>
    <w:rsid w:val="00E97AFE"/>
    <w:rsid w:val="00EA1938"/>
    <w:rsid w:val="00EB75B0"/>
    <w:rsid w:val="00ED5248"/>
    <w:rsid w:val="00ED7C3B"/>
    <w:rsid w:val="00EF70BD"/>
    <w:rsid w:val="00F02278"/>
    <w:rsid w:val="00F03047"/>
    <w:rsid w:val="00F055A2"/>
    <w:rsid w:val="00F14495"/>
    <w:rsid w:val="00F2136E"/>
    <w:rsid w:val="00F272E9"/>
    <w:rsid w:val="00F27F2E"/>
    <w:rsid w:val="00F34F25"/>
    <w:rsid w:val="00F35BDE"/>
    <w:rsid w:val="00F362A8"/>
    <w:rsid w:val="00F37C09"/>
    <w:rsid w:val="00F401A9"/>
    <w:rsid w:val="00F41A01"/>
    <w:rsid w:val="00F618B4"/>
    <w:rsid w:val="00F663ED"/>
    <w:rsid w:val="00F810B3"/>
    <w:rsid w:val="00F81C18"/>
    <w:rsid w:val="00F91F4D"/>
    <w:rsid w:val="00FA1997"/>
    <w:rsid w:val="00FA3001"/>
    <w:rsid w:val="00FA57DF"/>
    <w:rsid w:val="00FB159D"/>
    <w:rsid w:val="00FB3BF8"/>
    <w:rsid w:val="00FC1CD6"/>
    <w:rsid w:val="00FC1DD3"/>
    <w:rsid w:val="00FC4803"/>
    <w:rsid w:val="00FC7281"/>
    <w:rsid w:val="00FD140C"/>
    <w:rsid w:val="00FD20A9"/>
    <w:rsid w:val="00FD3F8B"/>
    <w:rsid w:val="00FE1F8B"/>
    <w:rsid w:val="00FE5691"/>
    <w:rsid w:val="00FF4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D4F45"/>
  <w15:docId w15:val="{5C78151B-DDE8-4CB7-A55F-06F4791A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style>
  <w:style w:type="paragraph" w:styleId="1">
    <w:name w:val="heading 1"/>
    <w:basedOn w:val="a2"/>
    <w:next w:val="a2"/>
    <w:link w:val="10"/>
    <w:uiPriority w:val="9"/>
    <w:qFormat/>
    <w:rsid w:val="000423FC"/>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423FC"/>
    <w:rPr>
      <w:b/>
      <w:bCs/>
      <w:kern w:val="44"/>
      <w:sz w:val="44"/>
      <w:szCs w:val="44"/>
    </w:rPr>
  </w:style>
  <w:style w:type="paragraph" w:styleId="a6">
    <w:name w:val="Title"/>
    <w:basedOn w:val="a2"/>
    <w:next w:val="a2"/>
    <w:link w:val="a7"/>
    <w:uiPriority w:val="10"/>
    <w:qFormat/>
    <w:rsid w:val="00A36E4D"/>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3"/>
    <w:link w:val="a6"/>
    <w:uiPriority w:val="10"/>
    <w:rsid w:val="00A36E4D"/>
    <w:rPr>
      <w:rFonts w:asciiTheme="majorHAnsi" w:eastAsiaTheme="majorEastAsia" w:hAnsiTheme="majorHAnsi" w:cstheme="majorBidi"/>
      <w:b/>
      <w:bCs/>
      <w:sz w:val="32"/>
      <w:szCs w:val="32"/>
    </w:rPr>
  </w:style>
  <w:style w:type="paragraph" w:customStyle="1" w:styleId="a">
    <w:name w:val="章标题"/>
    <w:basedOn w:val="a6"/>
    <w:next w:val="a0"/>
    <w:qFormat/>
    <w:rsid w:val="00F02278"/>
    <w:pPr>
      <w:numPr>
        <w:numId w:val="10"/>
      </w:numPr>
      <w:spacing w:beforeLines="50" w:before="50" w:afterLines="50" w:after="50"/>
    </w:pPr>
    <w:rPr>
      <w:rFonts w:ascii="黑体" w:eastAsia="黑体"/>
    </w:rPr>
  </w:style>
  <w:style w:type="paragraph" w:customStyle="1" w:styleId="a0">
    <w:name w:val="节标题"/>
    <w:basedOn w:val="a8"/>
    <w:next w:val="a9"/>
    <w:link w:val="aa"/>
    <w:qFormat/>
    <w:rsid w:val="00BA5965"/>
    <w:pPr>
      <w:numPr>
        <w:ilvl w:val="1"/>
        <w:numId w:val="10"/>
      </w:numPr>
      <w:spacing w:beforeLines="50" w:before="50" w:afterLines="50" w:after="50" w:line="240" w:lineRule="auto"/>
      <w:jc w:val="left"/>
    </w:pPr>
    <w:rPr>
      <w:rFonts w:ascii="黑体" w:eastAsia="黑体"/>
      <w:sz w:val="28"/>
    </w:rPr>
  </w:style>
  <w:style w:type="character" w:customStyle="1" w:styleId="aa">
    <w:name w:val="节标题 字符"/>
    <w:basedOn w:val="ab"/>
    <w:link w:val="a0"/>
    <w:rsid w:val="00BA5965"/>
    <w:rPr>
      <w:rFonts w:ascii="黑体" w:eastAsia="黑体"/>
      <w:b/>
      <w:bCs/>
      <w:kern w:val="28"/>
      <w:sz w:val="28"/>
      <w:szCs w:val="32"/>
    </w:rPr>
  </w:style>
  <w:style w:type="paragraph" w:styleId="a8">
    <w:name w:val="Subtitle"/>
    <w:basedOn w:val="a2"/>
    <w:next w:val="a2"/>
    <w:link w:val="ab"/>
    <w:uiPriority w:val="11"/>
    <w:qFormat/>
    <w:rsid w:val="00F2136E"/>
    <w:pPr>
      <w:spacing w:before="240" w:after="60" w:line="312" w:lineRule="auto"/>
      <w:jc w:val="center"/>
      <w:outlineLvl w:val="1"/>
    </w:pPr>
    <w:rPr>
      <w:b/>
      <w:bCs/>
      <w:kern w:val="28"/>
      <w:sz w:val="32"/>
      <w:szCs w:val="32"/>
    </w:rPr>
  </w:style>
  <w:style w:type="character" w:customStyle="1" w:styleId="ab">
    <w:name w:val="副标题 字符"/>
    <w:basedOn w:val="a3"/>
    <w:link w:val="a8"/>
    <w:uiPriority w:val="11"/>
    <w:rsid w:val="00F2136E"/>
    <w:rPr>
      <w:b/>
      <w:bCs/>
      <w:kern w:val="28"/>
      <w:sz w:val="32"/>
      <w:szCs w:val="32"/>
    </w:rPr>
  </w:style>
  <w:style w:type="paragraph" w:customStyle="1" w:styleId="a9">
    <w:name w:val="宋体正文"/>
    <w:basedOn w:val="a2"/>
    <w:qFormat/>
    <w:rsid w:val="000A25F8"/>
    <w:pPr>
      <w:spacing w:line="360" w:lineRule="auto"/>
      <w:ind w:firstLineChars="200" w:firstLine="200"/>
    </w:pPr>
    <w:rPr>
      <w:rFonts w:ascii="宋体" w:eastAsia="宋体"/>
      <w:sz w:val="24"/>
    </w:rPr>
  </w:style>
  <w:style w:type="paragraph" w:customStyle="1" w:styleId="a1">
    <w:name w:val="小标题"/>
    <w:basedOn w:val="a8"/>
    <w:next w:val="a9"/>
    <w:qFormat/>
    <w:rsid w:val="006B2418"/>
    <w:pPr>
      <w:numPr>
        <w:ilvl w:val="2"/>
        <w:numId w:val="10"/>
      </w:numPr>
      <w:spacing w:beforeLines="50" w:before="156" w:afterLines="50" w:after="156" w:line="240" w:lineRule="auto"/>
      <w:ind w:left="0"/>
      <w:jc w:val="left"/>
      <w:outlineLvl w:val="2"/>
    </w:pPr>
    <w:rPr>
      <w:rFonts w:ascii="黑体" w:eastAsia="黑体" w:hAnsi="黑体"/>
      <w:sz w:val="24"/>
    </w:rPr>
  </w:style>
  <w:style w:type="paragraph" w:styleId="ac">
    <w:name w:val="caption"/>
    <w:basedOn w:val="a2"/>
    <w:next w:val="a2"/>
    <w:uiPriority w:val="35"/>
    <w:unhideWhenUsed/>
    <w:qFormat/>
    <w:rsid w:val="001B1272"/>
    <w:rPr>
      <w:rFonts w:asciiTheme="majorHAnsi" w:eastAsia="黑体" w:hAnsiTheme="majorHAnsi" w:cstheme="majorBidi"/>
      <w:sz w:val="20"/>
      <w:szCs w:val="20"/>
    </w:rPr>
  </w:style>
  <w:style w:type="paragraph" w:customStyle="1" w:styleId="ad">
    <w:name w:val="主标题"/>
    <w:basedOn w:val="a2"/>
    <w:link w:val="ae"/>
    <w:qFormat/>
    <w:rsid w:val="00387025"/>
    <w:pPr>
      <w:spacing w:afterLines="50" w:after="156"/>
      <w:jc w:val="center"/>
    </w:pPr>
    <w:rPr>
      <w:rFonts w:ascii="黑体" w:eastAsia="黑体" w:hAnsi="黑体"/>
      <w:b/>
      <w:sz w:val="32"/>
      <w:szCs w:val="32"/>
    </w:rPr>
  </w:style>
  <w:style w:type="character" w:customStyle="1" w:styleId="ae">
    <w:name w:val="主标题 字符"/>
    <w:basedOn w:val="a3"/>
    <w:link w:val="ad"/>
    <w:rsid w:val="00387025"/>
    <w:rPr>
      <w:rFonts w:ascii="黑体" w:eastAsia="黑体" w:hAnsi="黑体"/>
      <w:b/>
      <w:sz w:val="32"/>
      <w:szCs w:val="32"/>
    </w:rPr>
  </w:style>
  <w:style w:type="paragraph" w:styleId="TOC">
    <w:name w:val="TOC Heading"/>
    <w:basedOn w:val="1"/>
    <w:next w:val="a2"/>
    <w:uiPriority w:val="39"/>
    <w:unhideWhenUsed/>
    <w:qFormat/>
    <w:rsid w:val="00845B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845B36"/>
  </w:style>
  <w:style w:type="paragraph" w:styleId="TOC2">
    <w:name w:val="toc 2"/>
    <w:basedOn w:val="a2"/>
    <w:next w:val="a2"/>
    <w:autoRedefine/>
    <w:uiPriority w:val="39"/>
    <w:unhideWhenUsed/>
    <w:rsid w:val="00845B36"/>
    <w:pPr>
      <w:ind w:leftChars="200" w:left="420"/>
    </w:pPr>
  </w:style>
  <w:style w:type="character" w:styleId="af">
    <w:name w:val="Hyperlink"/>
    <w:basedOn w:val="a3"/>
    <w:uiPriority w:val="99"/>
    <w:unhideWhenUsed/>
    <w:rsid w:val="00845B36"/>
    <w:rPr>
      <w:color w:val="0563C1" w:themeColor="hyperlink"/>
      <w:u w:val="single"/>
    </w:rPr>
  </w:style>
  <w:style w:type="table" w:styleId="af0">
    <w:name w:val="Table Grid"/>
    <w:basedOn w:val="a4"/>
    <w:uiPriority w:val="39"/>
    <w:rsid w:val="0098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A管理模式编号（一）"/>
    <w:basedOn w:val="a2"/>
    <w:rsid w:val="004E05DE"/>
    <w:pPr>
      <w:spacing w:line="360" w:lineRule="auto"/>
    </w:pPr>
    <w:rPr>
      <w:rFonts w:ascii="宋体" w:eastAsia="宋体" w:hAnsi="长城粗隶书" w:cs="Times New Roman"/>
      <w:sz w:val="24"/>
      <w:szCs w:val="20"/>
    </w:rPr>
  </w:style>
  <w:style w:type="table" w:customStyle="1" w:styleId="11">
    <w:name w:val="网格型1"/>
    <w:basedOn w:val="a4"/>
    <w:next w:val="af0"/>
    <w:uiPriority w:val="39"/>
    <w:rsid w:val="008E4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er"/>
    <w:basedOn w:val="a2"/>
    <w:link w:val="af3"/>
    <w:uiPriority w:val="99"/>
    <w:unhideWhenUsed/>
    <w:rsid w:val="00C52A37"/>
    <w:pPr>
      <w:tabs>
        <w:tab w:val="center" w:pos="4153"/>
        <w:tab w:val="right" w:pos="8306"/>
      </w:tabs>
      <w:snapToGrid w:val="0"/>
      <w:jc w:val="left"/>
    </w:pPr>
    <w:rPr>
      <w:sz w:val="18"/>
      <w:szCs w:val="18"/>
    </w:rPr>
  </w:style>
  <w:style w:type="character" w:customStyle="1" w:styleId="af3">
    <w:name w:val="页脚 字符"/>
    <w:basedOn w:val="a3"/>
    <w:link w:val="af2"/>
    <w:uiPriority w:val="99"/>
    <w:rsid w:val="00C52A37"/>
    <w:rPr>
      <w:sz w:val="18"/>
      <w:szCs w:val="18"/>
    </w:rPr>
  </w:style>
  <w:style w:type="character" w:styleId="af4">
    <w:name w:val="page number"/>
    <w:basedOn w:val="a3"/>
    <w:uiPriority w:val="99"/>
    <w:semiHidden/>
    <w:unhideWhenUsed/>
    <w:rsid w:val="00C52A37"/>
  </w:style>
  <w:style w:type="character" w:styleId="af5">
    <w:name w:val="Placeholder Text"/>
    <w:basedOn w:val="a3"/>
    <w:uiPriority w:val="99"/>
    <w:semiHidden/>
    <w:rsid w:val="00722150"/>
    <w:rPr>
      <w:color w:val="808080"/>
    </w:rPr>
  </w:style>
  <w:style w:type="paragraph" w:styleId="af6">
    <w:name w:val="header"/>
    <w:basedOn w:val="a2"/>
    <w:link w:val="af7"/>
    <w:uiPriority w:val="99"/>
    <w:unhideWhenUsed/>
    <w:rsid w:val="00271811"/>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3"/>
    <w:link w:val="af6"/>
    <w:uiPriority w:val="99"/>
    <w:rsid w:val="00271811"/>
    <w:rPr>
      <w:sz w:val="18"/>
      <w:szCs w:val="18"/>
    </w:rPr>
  </w:style>
  <w:style w:type="paragraph" w:styleId="TOC3">
    <w:name w:val="toc 3"/>
    <w:basedOn w:val="a2"/>
    <w:next w:val="a2"/>
    <w:autoRedefine/>
    <w:uiPriority w:val="39"/>
    <w:unhideWhenUsed/>
    <w:rsid w:val="00730A33"/>
    <w:pPr>
      <w:ind w:leftChars="400" w:left="840"/>
    </w:pPr>
  </w:style>
  <w:style w:type="paragraph" w:styleId="TOC4">
    <w:name w:val="toc 4"/>
    <w:basedOn w:val="a2"/>
    <w:next w:val="a2"/>
    <w:autoRedefine/>
    <w:uiPriority w:val="39"/>
    <w:unhideWhenUsed/>
    <w:rsid w:val="00431A69"/>
    <w:pPr>
      <w:ind w:leftChars="600" w:left="1260"/>
    </w:pPr>
  </w:style>
  <w:style w:type="paragraph" w:styleId="TOC5">
    <w:name w:val="toc 5"/>
    <w:basedOn w:val="a2"/>
    <w:next w:val="a2"/>
    <w:autoRedefine/>
    <w:uiPriority w:val="39"/>
    <w:unhideWhenUsed/>
    <w:rsid w:val="00431A69"/>
    <w:pPr>
      <w:ind w:leftChars="800" w:left="1680"/>
    </w:pPr>
  </w:style>
  <w:style w:type="paragraph" w:styleId="TOC6">
    <w:name w:val="toc 6"/>
    <w:basedOn w:val="a2"/>
    <w:next w:val="a2"/>
    <w:autoRedefine/>
    <w:uiPriority w:val="39"/>
    <w:unhideWhenUsed/>
    <w:rsid w:val="00431A69"/>
    <w:pPr>
      <w:ind w:leftChars="1000" w:left="2100"/>
    </w:pPr>
  </w:style>
  <w:style w:type="paragraph" w:styleId="TOC7">
    <w:name w:val="toc 7"/>
    <w:basedOn w:val="a2"/>
    <w:next w:val="a2"/>
    <w:autoRedefine/>
    <w:uiPriority w:val="39"/>
    <w:unhideWhenUsed/>
    <w:rsid w:val="00431A69"/>
    <w:pPr>
      <w:ind w:leftChars="1200" w:left="2520"/>
    </w:pPr>
  </w:style>
  <w:style w:type="paragraph" w:styleId="TOC8">
    <w:name w:val="toc 8"/>
    <w:basedOn w:val="a2"/>
    <w:next w:val="a2"/>
    <w:autoRedefine/>
    <w:uiPriority w:val="39"/>
    <w:unhideWhenUsed/>
    <w:rsid w:val="00431A69"/>
    <w:pPr>
      <w:ind w:leftChars="1400" w:left="2940"/>
    </w:pPr>
  </w:style>
  <w:style w:type="paragraph" w:styleId="TOC9">
    <w:name w:val="toc 9"/>
    <w:basedOn w:val="a2"/>
    <w:next w:val="a2"/>
    <w:autoRedefine/>
    <w:uiPriority w:val="39"/>
    <w:unhideWhenUsed/>
    <w:rsid w:val="00431A69"/>
    <w:pPr>
      <w:ind w:leftChars="1600" w:left="3360"/>
    </w:pPr>
  </w:style>
  <w:style w:type="character" w:customStyle="1" w:styleId="12">
    <w:name w:val="未处理的提及1"/>
    <w:basedOn w:val="a3"/>
    <w:uiPriority w:val="99"/>
    <w:semiHidden/>
    <w:unhideWhenUsed/>
    <w:rsid w:val="00431A69"/>
    <w:rPr>
      <w:color w:val="808080"/>
      <w:shd w:val="clear" w:color="auto" w:fill="E6E6E6"/>
    </w:rPr>
  </w:style>
  <w:style w:type="paragraph" w:styleId="af8">
    <w:name w:val="Balloon Text"/>
    <w:basedOn w:val="a2"/>
    <w:link w:val="af9"/>
    <w:uiPriority w:val="99"/>
    <w:semiHidden/>
    <w:unhideWhenUsed/>
    <w:rsid w:val="00FB3BF8"/>
    <w:rPr>
      <w:sz w:val="18"/>
      <w:szCs w:val="18"/>
    </w:rPr>
  </w:style>
  <w:style w:type="character" w:customStyle="1" w:styleId="af9">
    <w:name w:val="批注框文本 字符"/>
    <w:basedOn w:val="a3"/>
    <w:link w:val="af8"/>
    <w:uiPriority w:val="99"/>
    <w:semiHidden/>
    <w:rsid w:val="00FB3B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股本结构图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7C5-459B-A784-EA35F95A33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7C5-459B-A784-EA35F95A33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7C5-459B-A784-EA35F95A333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团队出资</c:v>
                </c:pt>
                <c:pt idx="1">
                  <c:v>外来投资</c:v>
                </c:pt>
                <c:pt idx="2">
                  <c:v>技术入股</c:v>
                </c:pt>
              </c:strCache>
            </c:strRef>
          </c:cat>
          <c:val>
            <c:numRef>
              <c:f>Sheet1!$B$2:$B$4</c:f>
              <c:numCache>
                <c:formatCode>0%</c:formatCode>
                <c:ptCount val="3"/>
                <c:pt idx="0">
                  <c:v>0.6</c:v>
                </c:pt>
                <c:pt idx="1">
                  <c:v>0.2</c:v>
                </c:pt>
                <c:pt idx="2">
                  <c:v>0.2</c:v>
                </c:pt>
              </c:numCache>
            </c:numRef>
          </c:val>
          <c:extLst>
            <c:ext xmlns:c16="http://schemas.microsoft.com/office/drawing/2014/chart" uri="{C3380CC4-5D6E-409C-BE32-E72D297353CC}">
              <c16:uniqueId val="{00000006-C7C5-459B-A784-EA35F95A33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黑体" panose="02010609060101010101" pitchFamily="49" charset="-122"/>
                <a:ea typeface="黑体" panose="02010609060101010101" pitchFamily="49" charset="-122"/>
                <a:cs typeface="+mn-cs"/>
              </a:defRPr>
            </a:pPr>
            <a:r>
              <a:rPr lang="zh-CN"/>
              <a:t>产品五年内预计盈利能力</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0%</c:formatCode>
                <c:ptCount val="5"/>
                <c:pt idx="0">
                  <c:v>0.1</c:v>
                </c:pt>
                <c:pt idx="1">
                  <c:v>0.3</c:v>
                </c:pt>
                <c:pt idx="2">
                  <c:v>0.98</c:v>
                </c:pt>
                <c:pt idx="3">
                  <c:v>1.53</c:v>
                </c:pt>
                <c:pt idx="4">
                  <c:v>1.89</c:v>
                </c:pt>
              </c:numCache>
            </c:numRef>
          </c:val>
          <c:extLst>
            <c:ext xmlns:c16="http://schemas.microsoft.com/office/drawing/2014/chart" uri="{C3380CC4-5D6E-409C-BE32-E72D297353CC}">
              <c16:uniqueId val="{00000000-4F51-4CD6-8924-7A15BB3C9459}"/>
            </c:ext>
          </c:extLst>
        </c:ser>
        <c:ser>
          <c:idx val="1"/>
          <c:order val="1"/>
          <c:tx>
            <c:strRef>
              <c:f>Sheet1!$C$1</c:f>
              <c:strCache>
                <c:ptCount val="1"/>
                <c:pt idx="0">
                  <c:v>净资产收益率</c:v>
                </c:pt>
              </c:strCache>
            </c:strRef>
          </c:tx>
          <c:spPr>
            <a:solidFill>
              <a:schemeClr val="accent2"/>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0%</c:formatCode>
                <c:ptCount val="5"/>
                <c:pt idx="0">
                  <c:v>0.06</c:v>
                </c:pt>
                <c:pt idx="1">
                  <c:v>0.23</c:v>
                </c:pt>
                <c:pt idx="2">
                  <c:v>0.87</c:v>
                </c:pt>
                <c:pt idx="3">
                  <c:v>1.32</c:v>
                </c:pt>
                <c:pt idx="4">
                  <c:v>1.76</c:v>
                </c:pt>
              </c:numCache>
            </c:numRef>
          </c:val>
          <c:extLst>
            <c:ext xmlns:c16="http://schemas.microsoft.com/office/drawing/2014/chart" uri="{C3380CC4-5D6E-409C-BE32-E72D297353CC}">
              <c16:uniqueId val="{00000001-4F51-4CD6-8924-7A15BB3C9459}"/>
            </c:ext>
          </c:extLst>
        </c:ser>
        <c:dLbls>
          <c:showLegendKey val="0"/>
          <c:showVal val="0"/>
          <c:showCatName val="0"/>
          <c:showSerName val="0"/>
          <c:showPercent val="0"/>
          <c:showBubbleSize val="0"/>
        </c:dLbls>
        <c:gapWidth val="219"/>
        <c:overlap val="-27"/>
        <c:axId val="775388160"/>
        <c:axId val="775406336"/>
      </c:barChart>
      <c:catAx>
        <c:axId val="77538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406336"/>
        <c:crosses val="autoZero"/>
        <c:auto val="1"/>
        <c:lblAlgn val="ctr"/>
        <c:lblOffset val="100"/>
        <c:noMultiLvlLbl val="0"/>
      </c:catAx>
      <c:valAx>
        <c:axId val="7754063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38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黑体" panose="02010609060101010101" pitchFamily="49" charset="-122"/>
          <a:ea typeface="黑体" panose="02010609060101010101" pitchFamily="49" charset="-122"/>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9398B-92E4-4DFA-9FFF-0445E9590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50</Pages>
  <Words>5550</Words>
  <Characters>31639</Characters>
  <Application>Microsoft Office Word</Application>
  <DocSecurity>0</DocSecurity>
  <Lines>263</Lines>
  <Paragraphs>74</Paragraphs>
  <ScaleCrop>false</ScaleCrop>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周雨飞</dc:creator>
  <cp:keywords/>
  <dc:description/>
  <cp:lastModifiedBy>陈 逸昆</cp:lastModifiedBy>
  <cp:revision>235</cp:revision>
  <cp:lastPrinted>2018-03-14T08:44:00Z</cp:lastPrinted>
  <dcterms:created xsi:type="dcterms:W3CDTF">2018-02-20T15:03:00Z</dcterms:created>
  <dcterms:modified xsi:type="dcterms:W3CDTF">2020-04-18T13:29:00Z</dcterms:modified>
</cp:coreProperties>
</file>