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  <w:jc w:val="center"/>
      </w:pPr>
      <w:r>
        <w:rPr>
          <w:rFonts w:ascii="Aptos" w:hAnsi="Aptos"/>
          <w:b/>
          <w:i w:val="0"/>
          <w:color w:val="1234D8"/>
          <w:sz w:val="26"/>
        </w:rPr>
        <w:t>VIKIPAT</w:t>
      </w:r>
    </w:p>
    <w:p>
      <w:pPr>
        <w:spacing w:after="240"/>
        <w:jc w:val="center"/>
      </w:pPr>
      <w:r>
        <w:rPr>
          <w:rFonts w:ascii="Aptos" w:hAnsi="Aptos"/>
          <w:b/>
          <w:i w:val="0"/>
          <w:color w:val="08194A"/>
          <w:sz w:val="60"/>
        </w:rPr>
        <w:t>Online Ordering &amp;</w:t>
        <w:br/>
        <w:t>Pricing Discovery Workbook</w:t>
      </w:r>
    </w:p>
    <w:p>
      <w:pPr>
        <w:spacing w:after="600"/>
        <w:jc w:val="center"/>
      </w:pPr>
      <w:r>
        <w:rPr>
          <w:rFonts w:ascii="Aptos" w:hAnsi="Aptos"/>
          <w:b w:val="0"/>
          <w:i w:val="0"/>
          <w:color w:val="1234D8"/>
          <w:sz w:val="28"/>
        </w:rPr>
        <w:t>The practical information needed to quote, accept and fulfil customer storefront orders correctly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/>
          <w:cantSplit/>
        </w:trPr>
        <w:tc>
          <w:tcPr>
            <w:tcW w:type="dxa" w:w="9940"/>
            <w:tcMar>
              <w:top w:w="110" w:type="dxa"/>
              <w:start w:w="130" w:type="dxa"/>
              <w:bottom w:w="110" w:type="dxa"/>
              <w:end w:w="130" w:type="dxa"/>
            </w:tcMar>
            <w:shd w:fill="EDF3FF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8194A"/>
                <w:sz w:val="21"/>
              </w:rPr>
              <w:t>Scope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9"/>
              </w:rPr>
              <w:t>One Vikipat branch. Online customer orders only. The existing walk-in system remains outside this project unless a small hand-off is later requested.</w:t>
            </w:r>
          </w:p>
        </w:tc>
      </w:tr>
    </w:tbl>
    <w:p>
      <w:pPr>
        <w:spacing w:after="20"/>
      </w:pPr>
    </w:p>
    <w:p>
      <w:pPr>
        <w:spacing w:after="640"/>
        <w:jc w:val="center"/>
      </w:pPr>
      <w:r>
        <w:rPr>
          <w:rFonts w:ascii="Aptos" w:hAnsi="Aptos"/>
          <w:b w:val="0"/>
          <w:i w:val="0"/>
          <w:color w:val="17213A"/>
          <w:sz w:val="21"/>
        </w:rPr>
        <w:t>This is not a general company questionnaire. It concentrates on the core business knowledge the application needs: what Vikipat sells, what customers must specify, how each price is calculated, when staff review is required, and what happens when an order does not follow the happy path.</w:t>
      </w:r>
    </w:p>
    <w:tbl>
      <w:tblPr>
        <w:tblW w:type="dxa" w:w="99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2485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Completed by</w:t>
            </w:r>
          </w:p>
        </w:tc>
        <w:tc>
          <w:tcPr>
            <w:tcW w:type="dxa" w:w="2485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Operations checked</w:t>
            </w:r>
          </w:p>
        </w:tc>
        <w:tc>
          <w:tcPr>
            <w:tcW w:type="dxa" w:w="2485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Pricing checked</w:t>
            </w:r>
          </w:p>
        </w:tc>
        <w:tc>
          <w:tcPr>
            <w:tcW w:type="dxa" w:w="2485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248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</w:r>
          </w:p>
        </w:tc>
        <w:tc>
          <w:tcPr>
            <w:tcW w:type="dxa" w:w="248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</w:r>
          </w:p>
        </w:tc>
        <w:tc>
          <w:tcPr>
            <w:tcW w:type="dxa" w:w="248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</w:r>
          </w:p>
        </w:tc>
        <w:tc>
          <w:tcPr>
            <w:tcW w:type="dxa" w:w="248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What will be available for online ordering?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Tick only services Vikipat is ready to accept and fulfil from the storefront. Add missing services; do not document walk-in-only work.</w:t>
      </w:r>
    </w:p>
    <w:p>
      <w:pPr>
        <w:pStyle w:val="Heading2"/>
      </w:pPr>
      <w:r>
        <w:t>Large format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Banners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Pull-up banners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Backdrops/photo walls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Vinyl/window branding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Posters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Vehicle branding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Signage/boards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Installation   ☐ Instant price   ☐ Staff-confirmed price   ☐ Not online</w:t>
      </w:r>
    </w:p>
    <w:p>
      <w:pPr>
        <w:pStyle w:val="Heading2"/>
      </w:pPr>
      <w:r>
        <w:t>Small format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Business cards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Flyers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Brochures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Letterheads/envelopes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Books/programmes/manuals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Invitations/cards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Stickers and labels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Receipt/invoice books   ☐ Instant price   ☐ Staff-confirmed price   ☐ Not online</w:t>
      </w:r>
    </w:p>
    <w:p>
      <w:pPr>
        <w:pStyle w:val="Heading2"/>
      </w:pPr>
      <w:r>
        <w:t>Apparel and branding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DTF transfers only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DTF printed apparel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Screen printing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Embroidery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Sublimation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Caps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Uniforms/workwear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Tote bags   ☐ Instant price   ☐ Staff-confirmed price   ☐ Not online</w:t>
      </w:r>
    </w:p>
    <w:p>
      <w:pPr>
        <w:pStyle w:val="Heading2"/>
      </w:pPr>
      <w:r>
        <w:t>Packaging and promotional items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Product labels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Paper/gift bags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Boxes/packaging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Mugs/tumblers/bottles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Pens/keyholders/lanyards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Awards/plaques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Event/corporate packs   ☐ Instant price   ☐ Staff-confirmed price   ☐ Not online</w:t>
      </w:r>
    </w:p>
    <w:p>
      <w:pPr>
        <w:pStyle w:val="Heading2"/>
      </w:pPr>
      <w:r>
        <w:t>Ready-made goods and supplies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DTF film/powder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Blank apparel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Ready-branded shirts/items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Vinyl/banner material   ☐ Instant price   ☐ Staff-confirmed price   ☐ Not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Other consumables   ☐ Instant price   ☐ Staff-confirmed price   ☐ Not online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Anything missing: </w:t>
      </w:r>
      <w:r>
        <w:rPr>
          <w:rFonts w:ascii="Aptos" w:hAnsi="Aptos"/>
          <w:b w:val="0"/>
          <w:i/>
          <w:color w:val="5A657A"/>
          <w:sz w:val="18"/>
        </w:rPr>
        <w:t>List only customer-storefront services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/>
          <w:cantSplit/>
        </w:trPr>
        <w:tc>
          <w:tcPr>
            <w:tcW w:type="dxa" w:w="9940"/>
            <w:tcMar>
              <w:top w:w="110" w:type="dxa"/>
              <w:start w:w="130" w:type="dxa"/>
              <w:bottom w:w="110" w:type="dxa"/>
              <w:end w:w="130" w:type="dxa"/>
            </w:tcMar>
            <w:shd w:fill="FFF3D4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8194A"/>
                <w:sz w:val="21"/>
              </w:rPr>
              <w:t>Important decision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9"/>
              </w:rPr>
              <w:t>Instant price means the system may safely accept payment without a person checking the job first. Use staff-confirmed price where artwork, site conditions, unusual materials or production complexity can change the true cost.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Complete one service sheet for every online service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This is the most important part of the workbook. Copy these pages for each service whose options or calculation differ.</w:t>
      </w:r>
    </w:p>
    <w:p>
      <w:pPr>
        <w:pStyle w:val="Heading2"/>
      </w:pPr>
      <w:r>
        <w:t>A. Service definition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Service name: </w:t>
      </w:r>
      <w:r>
        <w:rPr>
          <w:rFonts w:ascii="Aptos" w:hAnsi="Aptos"/>
          <w:b w:val="0"/>
          <w:i/>
          <w:color w:val="5A657A"/>
          <w:sz w:val="18"/>
        </w:rPr>
        <w:t>Exact customer-facing name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What the customer receives: </w:t>
      </w:r>
      <w:r>
        <w:rPr>
          <w:rFonts w:ascii="Aptos" w:hAnsi="Aptos"/>
          <w:b w:val="0"/>
          <w:i/>
          <w:color w:val="5A657A"/>
          <w:sz w:val="18"/>
        </w:rPr>
        <w:t>Simple description and what is included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Who normally orders it: </w:t>
      </w:r>
      <w:r>
        <w:rPr>
          <w:rFonts w:ascii="Aptos" w:hAnsi="Aptos"/>
          <w:b w:val="0"/>
          <w:i/>
          <w:color w:val="5A657A"/>
          <w:sz w:val="18"/>
        </w:rPr>
        <w:t>Useful customer examples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Produced by Vikipat or outsourced?: </w:t>
      </w:r>
      <w:r>
        <w:rPr>
          <w:rFonts w:ascii="Aptos" w:hAnsi="Aptos"/>
          <w:b w:val="0"/>
          <w:i/>
          <w:color w:val="5A657A"/>
          <w:sz w:val="18"/>
        </w:rPr>
        <w:t>If outsourced, state which part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Normal turnaround: </w:t>
      </w:r>
      <w:r>
        <w:rPr>
          <w:rFonts w:ascii="Aptos" w:hAnsi="Aptos"/>
          <w:b w:val="0"/>
          <w:i/>
          <w:color w:val="5A657A"/>
          <w:sz w:val="18"/>
        </w:rPr>
        <w:t>When the clock starts: payment, artwork approval, etc.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Rush turnaround: </w:t>
      </w:r>
      <w:r>
        <w:rPr>
          <w:rFonts w:ascii="Aptos" w:hAnsi="Aptos"/>
          <w:b w:val="0"/>
          <w:i/>
          <w:color w:val="5A657A"/>
          <w:sz w:val="18"/>
        </w:rPr>
        <w:t>Whether offered and the extra charge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Minimum order: </w:t>
      </w:r>
      <w:r>
        <w:rPr>
          <w:rFonts w:ascii="Aptos" w:hAnsi="Aptos"/>
          <w:b w:val="0"/>
          <w:i/>
          <w:color w:val="5A657A"/>
          <w:sz w:val="18"/>
        </w:rPr>
        <w:t>Minimum quantity, size or value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pStyle w:val="Heading2"/>
      </w:pPr>
      <w:r>
        <w:t>B. Questions the storefront must ask</w:t>
      </w:r>
    </w:p>
    <w:tbl>
      <w:tblPr>
        <w:tblW w:type="dxa" w:w="99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  <w:cantSplit/>
        </w:trPr>
        <w:tc>
          <w:tcPr>
            <w:tcW w:type="dxa" w:w="21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Question / option</w:t>
            </w:r>
          </w:p>
        </w:tc>
        <w:tc>
          <w:tcPr>
            <w:tcW w:type="dxa" w:w="225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Example answers</w:t>
            </w:r>
          </w:p>
        </w:tc>
        <w:tc>
          <w:tcPr>
            <w:tcW w:type="dxa" w:w="95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Required?</w:t>
            </w:r>
          </w:p>
        </w:tc>
        <w:tc>
          <w:tcPr>
            <w:tcW w:type="dxa" w:w="115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Changes price?</w:t>
            </w:r>
          </w:p>
        </w:tc>
        <w:tc>
          <w:tcPr>
            <w:tcW w:type="dxa" w:w="349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Invalid combinations / limits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Quantity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1, 10, 50, 100</w:t>
            </w:r>
          </w:p>
        </w:tc>
        <w:tc>
          <w:tcPr>
            <w:tcW w:type="dxa" w:w="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Yes</w:t>
            </w:r>
          </w:p>
        </w:tc>
        <w:tc>
          <w:tcPr>
            <w:tcW w:type="dxa" w:w="1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Yes</w:t>
            </w:r>
          </w:p>
        </w:tc>
        <w:tc>
          <w:tcPr>
            <w:tcW w:type="dxa" w:w="34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Finished size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Width × height + unit</w:t>
            </w:r>
          </w:p>
        </w:tc>
        <w:tc>
          <w:tcPr>
            <w:tcW w:type="dxa" w:w="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Material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PVC, vinyl, paper, cotton…</w:t>
            </w:r>
          </w:p>
        </w:tc>
        <w:tc>
          <w:tcPr>
            <w:tcW w:type="dxa" w:w="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Print sides / colours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One/two sides; full colour…</w:t>
            </w:r>
          </w:p>
        </w:tc>
        <w:tc>
          <w:tcPr>
            <w:tcW w:type="dxa" w:w="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Finishing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Lamination, eyelets, cutting…</w:t>
            </w:r>
          </w:p>
        </w:tc>
        <w:tc>
          <w:tcPr>
            <w:tcW w:type="dxa" w:w="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Artwork/design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Ready file, adjustment, full design</w:t>
            </w:r>
          </w:p>
        </w:tc>
        <w:tc>
          <w:tcPr>
            <w:tcW w:type="dxa" w:w="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Delivery/installation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Pickup, delivery, installation</w:t>
            </w:r>
          </w:p>
        </w:tc>
        <w:tc>
          <w:tcPr>
            <w:tcW w:type="dxa" w:w="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Other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Other</w:t>
            </w:r>
          </w:p>
        </w:tc>
        <w:tc>
          <w:tcPr>
            <w:tcW w:type="dxa" w:w="2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Customer guidance needed: </w:t>
      </w:r>
      <w:r>
        <w:rPr>
          <w:rFonts w:ascii="Aptos" w:hAnsi="Aptos"/>
          <w:b w:val="0"/>
          <w:i/>
          <w:color w:val="5A657A"/>
          <w:sz w:val="18"/>
        </w:rPr>
        <w:t>Explain terms customers commonly misunderstand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Options the system must block: </w:t>
      </w:r>
      <w:r>
        <w:rPr>
          <w:rFonts w:ascii="Aptos" w:hAnsi="Aptos"/>
          <w:b w:val="0"/>
          <w:i/>
          <w:color w:val="5A657A"/>
          <w:sz w:val="18"/>
        </w:rPr>
        <w:t>Impossible sizes/materials/finishes or unsafe combinations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When staff must review before payment: </w:t>
      </w:r>
      <w:r>
        <w:rPr>
          <w:rFonts w:ascii="Aptos" w:hAnsi="Aptos"/>
          <w:b w:val="0"/>
          <w:i/>
          <w:color w:val="5A657A"/>
          <w:sz w:val="18"/>
        </w:rPr>
        <w:t>Exact triggers—not just 'complex jobs'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3. How is this service priced?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Write the real calculation used by the person who quotes jobs today. Separate every component so the system can explain and audit the estimate.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Service name: 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pStyle w:val="Heading2"/>
      </w:pPr>
      <w:r>
        <w:t>A. Calculation method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Fixed price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Price per item × quantity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Width × height × rate per square unit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Price per linear metre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Sheets required based on how many fit per sheet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Machine time / production time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Embroidery stitch count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Number of colours/screens/passes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Quantity-and-option price table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Supplier cost + markup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Other formula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Exact formula in plain language: </w:t>
      </w:r>
      <w:r>
        <w:rPr>
          <w:rFonts w:ascii="Aptos" w:hAnsi="Aptos"/>
          <w:b w:val="0"/>
          <w:i/>
          <w:color w:val="5A657A"/>
          <w:sz w:val="18"/>
        </w:rPr>
        <w:t>Example: area × material rate + print rate + eyelets + design + delivery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pStyle w:val="Heading2"/>
      </w:pPr>
      <w:r>
        <w:t>B. Every component used in the price</w:t>
      </w:r>
    </w:p>
    <w:tbl>
      <w:tblPr>
        <w:tblW w:type="dxa" w:w="99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  <w:cantSplit/>
        </w:trPr>
        <w:tc>
          <w:tcPr>
            <w:tcW w:type="dxa" w:w="23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Component</w:t>
            </w:r>
          </w:p>
        </w:tc>
        <w:tc>
          <w:tcPr>
            <w:tcW w:type="dxa" w:w="175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Charged per</w:t>
            </w:r>
          </w:p>
        </w:tc>
        <w:tc>
          <w:tcPr>
            <w:tcW w:type="dxa" w:w="175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Cost to Vikipat</w:t>
            </w:r>
          </w:p>
        </w:tc>
        <w:tc>
          <w:tcPr>
            <w:tcW w:type="dxa" w:w="18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Customer rate</w:t>
            </w:r>
          </w:p>
        </w:tc>
        <w:tc>
          <w:tcPr>
            <w:tcW w:type="dxa" w:w="234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Minimum / rounding rule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Setup / minimum job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job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Material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sheet/metre/m²/item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Printing / machine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pass/sheet/minute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Ink / colour / coverage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Labour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operation/hour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Design / artwork correction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Finishing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Packaging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Outsourced work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Other</w:t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Waste/spoilage allowance: </w:t>
      </w:r>
      <w:r>
        <w:rPr>
          <w:rFonts w:ascii="Aptos" w:hAnsi="Aptos"/>
          <w:b w:val="0"/>
          <w:i/>
          <w:color w:val="5A657A"/>
          <w:sz w:val="18"/>
        </w:rPr>
        <w:t>Percentage, fixed pieces/sheets, or rule by quantity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Quantity discounts: </w:t>
      </w:r>
      <w:r>
        <w:rPr>
          <w:rFonts w:ascii="Aptos" w:hAnsi="Aptos"/>
          <w:b w:val="0"/>
          <w:i/>
          <w:color w:val="5A657A"/>
          <w:sz w:val="18"/>
        </w:rPr>
        <w:t>Breakpoints and exact rate/multiplier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Urgent-order surcharge: </w:t>
      </w:r>
      <w:r>
        <w:rPr>
          <w:rFonts w:ascii="Aptos" w:hAnsi="Aptos"/>
          <w:b w:val="0"/>
          <w:i/>
          <w:color w:val="5A657A"/>
          <w:sz w:val="18"/>
        </w:rPr>
        <w:t>Percentage or fixed amount and qualifying deadline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Margin/markup rule: </w:t>
      </w:r>
      <w:r>
        <w:rPr>
          <w:rFonts w:ascii="Aptos" w:hAnsi="Aptos"/>
          <w:b w:val="0"/>
          <w:i/>
          <w:color w:val="5A657A"/>
          <w:sz w:val="18"/>
        </w:rPr>
        <w:t>How selling price is derived from cost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VAT/tax treatment: </w:t>
      </w:r>
      <w:r>
        <w:rPr>
          <w:rFonts w:ascii="Aptos" w:hAnsi="Aptos"/>
          <w:b w:val="0"/>
          <w:i/>
          <w:color w:val="5A657A"/>
          <w:sz w:val="18"/>
        </w:rPr>
        <w:t>Included or added; confirm with accountant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Final rounding: </w:t>
      </w:r>
      <w:r>
        <w:rPr>
          <w:rFonts w:ascii="Aptos" w:hAnsi="Aptos"/>
          <w:b w:val="0"/>
          <w:i/>
          <w:color w:val="5A657A"/>
          <w:sz w:val="18"/>
        </w:rPr>
        <w:t>Nearest pesewa/cedi/5/10, always up, etc.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4. Give real price examples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For each major service, provide recent examples. These are essential for testing whether the pricing engine matches how Vikipat actually quotes.</w:t>
      </w:r>
    </w:p>
    <w:tbl>
      <w:tblPr>
        <w:tblW w:type="dxa" w:w="99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  <w:cantSplit/>
        </w:trPr>
        <w:tc>
          <w:tcPr>
            <w:tcW w:type="dxa" w:w="8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Example</w:t>
            </w:r>
          </w:p>
        </w:tc>
        <w:tc>
          <w:tcPr>
            <w:tcW w:type="dxa" w:w="27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Customer specification</w:t>
            </w:r>
          </w:p>
        </w:tc>
        <w:tc>
          <w:tcPr>
            <w:tcW w:type="dxa" w:w="34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How each part was calculated</w:t>
            </w:r>
          </w:p>
        </w:tc>
        <w:tc>
          <w:tcPr>
            <w:tcW w:type="dxa" w:w="13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Final price</w:t>
            </w:r>
          </w:p>
        </w:tc>
        <w:tc>
          <w:tcPr>
            <w:tcW w:type="dxa" w:w="174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Was anything overridden?</w:t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1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2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3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4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  <w:t>5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For each example, attach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Customer request/specification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Artwork or representative file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Original quote/invoice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Material and finishing used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Calculation notes or price sheet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Any discount, rush charge, wastage or correction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Acceptable calculation difference: </w:t>
      </w:r>
      <w:r>
        <w:rPr>
          <w:rFonts w:ascii="Aptos" w:hAnsi="Aptos"/>
          <w:b w:val="0"/>
          <w:i/>
          <w:color w:val="5A657A"/>
          <w:sz w:val="18"/>
        </w:rPr>
        <w:t>Must match exactly, or define an allowed rounding tolerance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/>
          <w:cantSplit/>
        </w:trPr>
        <w:tc>
          <w:tcPr>
            <w:tcW w:type="dxa" w:w="9940"/>
            <w:tcMar>
              <w:top w:w="110" w:type="dxa"/>
              <w:start w:w="130" w:type="dxa"/>
              <w:bottom w:w="110" w:type="dxa"/>
              <w:end w:w="130" w:type="dxa"/>
            </w:tcMar>
            <w:shd w:fill="EDF3FF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8194A"/>
                <w:sz w:val="21"/>
              </w:rPr>
              <w:t>Why examples matter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9"/>
              </w:rPr>
              <w:t>Written formulas often miss a rule the estimator applies from experience. Real jobs expose hidden minimums, yield decisions, waste, difficult artwork and judgement calls.</w:t>
            </w:r>
          </w:p>
        </w:tc>
      </w:tr>
    </w:tbl>
    <w:p>
      <w:pPr>
        <w:spacing w:after="20"/>
      </w:pPr>
    </w:p>
    <w:p>
      <w:pPr>
        <w:pStyle w:val="Heading1"/>
      </w:pPr>
      <w:r>
        <w:t>5. Artwork, design and proof rules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Only collect rules that affect whether the order can be priced, accepted or released to production.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Accepted upload formats: </w:t>
      </w:r>
      <w:r>
        <w:rPr>
          <w:rFonts w:ascii="Aptos" w:hAnsi="Aptos"/>
          <w:b w:val="0"/>
          <w:i/>
          <w:color w:val="5A657A"/>
          <w:sz w:val="18"/>
        </w:rPr>
        <w:t>PDF, AI, CDR, EPS, PSD, PNG, JPG, etc.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Maximum upload size: </w:t>
      </w:r>
      <w:r>
        <w:rPr>
          <w:rFonts w:ascii="Aptos" w:hAnsi="Aptos"/>
          <w:b w:val="0"/>
          <w:i/>
          <w:color w:val="5A657A"/>
          <w:sz w:val="18"/>
        </w:rPr>
        <w:t>Per file and total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Minimum resolution: </w:t>
      </w:r>
      <w:r>
        <w:rPr>
          <w:rFonts w:ascii="Aptos" w:hAnsi="Aptos"/>
          <w:b w:val="0"/>
          <w:i/>
          <w:color w:val="5A657A"/>
          <w:sz w:val="18"/>
        </w:rPr>
        <w:t>By service where different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Colour requirement: </w:t>
      </w:r>
      <w:r>
        <w:rPr>
          <w:rFonts w:ascii="Aptos" w:hAnsi="Aptos"/>
          <w:b w:val="0"/>
          <w:i/>
          <w:color w:val="5A657A"/>
          <w:sz w:val="18"/>
        </w:rPr>
        <w:t>CMYK, Pantone, RGB warning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Bleed/safe area: </w:t>
      </w:r>
      <w:r>
        <w:rPr>
          <w:rFonts w:ascii="Aptos" w:hAnsi="Aptos"/>
          <w:b w:val="0"/>
          <w:i/>
          <w:color w:val="5A657A"/>
          <w:sz w:val="18"/>
        </w:rPr>
        <w:t>By applicable service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Maximum/minimum printable size: </w:t>
      </w:r>
      <w:r>
        <w:rPr>
          <w:rFonts w:ascii="Aptos" w:hAnsi="Aptos"/>
          <w:b w:val="0"/>
          <w:i/>
          <w:color w:val="5A657A"/>
          <w:sz w:val="18"/>
        </w:rPr>
        <w:t>Include machine margins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Artwork-check responsibility: </w:t>
      </w:r>
      <w:r>
        <w:rPr>
          <w:rFonts w:ascii="Aptos" w:hAnsi="Aptos"/>
          <w:b w:val="0"/>
          <w:i/>
          <w:color w:val="5A657A"/>
          <w:sz w:val="18"/>
        </w:rPr>
        <w:t>What the system checks vs staff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Design charges: </w:t>
      </w:r>
      <w:r>
        <w:rPr>
          <w:rFonts w:ascii="Aptos" w:hAnsi="Aptos"/>
          <w:b w:val="0"/>
          <w:i/>
          <w:color w:val="5A657A"/>
          <w:sz w:val="18"/>
        </w:rPr>
        <w:t>Minor adjustment, recreation and full design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Included revisions: </w:t>
      </w:r>
      <w:r>
        <w:rPr>
          <w:rFonts w:ascii="Aptos" w:hAnsi="Aptos"/>
          <w:b w:val="0"/>
          <w:i/>
          <w:color w:val="5A657A"/>
          <w:sz w:val="18"/>
        </w:rPr>
        <w:t>Number and meaning of a revision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Proof required: </w:t>
      </w:r>
      <w:r>
        <w:rPr>
          <w:rFonts w:ascii="Aptos" w:hAnsi="Aptos"/>
          <w:b w:val="0"/>
          <w:i/>
          <w:color w:val="5A657A"/>
          <w:sz w:val="18"/>
        </w:rPr>
        <w:t>Which services need customer approval before production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Customer uploads print-ready artwork — describe price/deadline effect if applicable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Customer needs Vikipat to correct artwork — describe price/deadline effect if applicable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Customer needs a new design — describe price/deadline effect if applicable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Staff rejects file and requests replacement — describe price/deadline effect if applicable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Staff sends proof; customer approves — describe price/deadline effect if applicable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Customer changes specification after approving proof — describe price/deadline effect if applicable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Proof approval statement: </w:t>
      </w:r>
      <w:r>
        <w:rPr>
          <w:rFonts w:ascii="Aptos" w:hAnsi="Aptos"/>
          <w:b w:val="0"/>
          <w:i/>
          <w:color w:val="5A657A"/>
          <w:sz w:val="18"/>
        </w:rPr>
        <w:t>Exact message customer must accept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6. Online order journey and production hand-off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Confirm the minimum workflow for orders coming from the storefront.</w:t>
      </w:r>
    </w:p>
    <w:tbl>
      <w:tblPr>
        <w:tblW w:type="dxa" w:w="99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145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39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What must happen</w:t>
            </w:r>
          </w:p>
        </w:tc>
        <w:tc>
          <w:tcPr>
            <w:tcW w:type="dxa" w:w="19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Who acts</w:t>
            </w:r>
          </w:p>
        </w:tc>
        <w:tc>
          <w:tcPr>
            <w:tcW w:type="dxa" w:w="269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Customer sees</w:t>
            </w:r>
          </w:p>
        </w:tc>
      </w:tr>
      <w:tr>
        <w:trPr>
          <w:cantSplit/>
        </w:trP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Configure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Customer answers service questions; estimate updates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Customer/system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Price and turnaround</w:t>
            </w:r>
          </w:p>
        </w:tc>
      </w:tr>
      <w:tr>
        <w:trPr>
          <w:cantSplit/>
        </w:trP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Review gate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System decides instant payment or staff confirmation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System/staff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Pay now or awaiting review</w:t>
            </w:r>
          </w:p>
        </w:tc>
      </w:tr>
      <w:tr>
        <w:trPr>
          <w:cantSplit/>
        </w:trP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Payment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Paystack verifies payment/deposit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Customer/system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Payment confirmation</w:t>
            </w:r>
          </w:p>
        </w:tc>
      </w:tr>
      <w:tr>
        <w:trPr>
          <w:cantSplit/>
        </w:trP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Artwork/proof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File checked, corrections/proof approved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Designer/customer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Action needed / approved</w:t>
            </w:r>
          </w:p>
        </w:tc>
      </w:tr>
      <w:tr>
        <w:trPr>
          <w:cantSplit/>
        </w:trP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Accepted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Paid and production-ready order becomes a job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Operations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Order accepted</w:t>
            </w:r>
          </w:p>
        </w:tc>
      </w:tr>
      <w:tr>
        <w:trPr>
          <w:cantSplit/>
        </w:trP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Production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Job assigned and worked on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Production staff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In production</w:t>
            </w:r>
          </w:p>
        </w:tc>
      </w:tr>
      <w:tr>
        <w:trPr>
          <w:cantSplit/>
        </w:trP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Quality check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Finished work checked; rework if needed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QC/staff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Preparing order</w:t>
            </w:r>
          </w:p>
        </w:tc>
      </w:tr>
      <w:tr>
        <w:trPr>
          <w:cantSplit/>
        </w:trP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Ready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Packed for pickup/delivery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Staff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Ready</w:t>
            </w:r>
          </w:p>
        </w:tc>
      </w:tr>
      <w:tr>
        <w:trPr>
          <w:cantSplit/>
        </w:trP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Completed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Picked up/delivered with confirmation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Staff/customer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Completed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Staff dashboard queues needed: </w:t>
      </w:r>
      <w:r>
        <w:rPr>
          <w:rFonts w:ascii="Aptos" w:hAnsi="Aptos"/>
          <w:b w:val="0"/>
          <w:i/>
          <w:color w:val="5A657A"/>
          <w:sz w:val="18"/>
        </w:rPr>
        <w:t>Example: needs review, awaiting artwork, ready to produce, due today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Information staff need on the job card: </w:t>
      </w:r>
      <w:r>
        <w:rPr>
          <w:rFonts w:ascii="Aptos" w:hAnsi="Aptos"/>
          <w:b w:val="0"/>
          <w:i/>
          <w:color w:val="5A657A"/>
          <w:sz w:val="18"/>
        </w:rPr>
        <w:t>Specification, artwork, payment, deadline, notes, etc.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Internal status names: </w:t>
      </w:r>
      <w:r>
        <w:rPr>
          <w:rFonts w:ascii="Aptos" w:hAnsi="Aptos"/>
          <w:b w:val="0"/>
          <w:i/>
          <w:color w:val="5A657A"/>
          <w:sz w:val="18"/>
        </w:rPr>
        <w:t>If different from the proposed flow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Customer-friendly status names: </w:t>
      </w:r>
      <w:r>
        <w:rPr>
          <w:rFonts w:ascii="Aptos" w:hAnsi="Aptos"/>
          <w:b w:val="0"/>
          <w:i/>
          <w:color w:val="5A657A"/>
          <w:sz w:val="18"/>
        </w:rPr>
        <w:t>Avoid exposing internal production details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Who may change price/specification after payment?: </w:t>
      </w:r>
      <w:r>
        <w:rPr>
          <w:rFonts w:ascii="Aptos" w:hAnsi="Aptos"/>
          <w:b w:val="0"/>
          <w:i/>
          <w:color w:val="5A657A"/>
          <w:sz w:val="18"/>
        </w:rPr>
        <w:t>And what approval is required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7. Edge cases: what should the system do?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For each scenario, state whether to block checkout, recalculate, request staff review, collect/refund money, change deadline, or cancel.</w:t>
      </w:r>
    </w:p>
    <w:tbl>
      <w:tblPr>
        <w:tblW w:type="dxa" w:w="99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36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Scenario</w:t>
            </w:r>
          </w:p>
        </w:tc>
        <w:tc>
          <w:tcPr>
            <w:tcW w:type="dxa" w:w="30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Required system/staff action</w:t>
            </w:r>
          </w:p>
        </w:tc>
        <w:tc>
          <w:tcPr>
            <w:tcW w:type="dxa" w:w="16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Money outcome</w:t>
            </w:r>
          </w:p>
        </w:tc>
        <w:tc>
          <w:tcPr>
            <w:tcW w:type="dxa" w:w="174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Customer message</w:t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Size is below/above machine or material limits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Quantity is below minimum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Selected options cannot be produced together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Required material/colour is out of stock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Price changes while customer has an unpaid basket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enters the wrong unit (mm/cm/inches)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Artwork dimensions do not match ordered size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Artwork is low resolution, corrupt or wrong format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has no artwork and needs design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asks for changes after proof approval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changes size/quantity/material after payment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Final reviewed price is higher than the estimate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Final reviewed price is lower than the estimate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pays only part of required amount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Payment succeeds but confirmation/webhook is delayed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pays twice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Payment fails after stock/capacity was reserved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Order is urgent but capacity is unavailable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Machine breaks or production will be late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More material/waste is needed than estimated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Finished work fails quality check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Part of the order is good and part must be redone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cancels before production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cancels after artwork/design has started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cancels after production has started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Vikipat cannot fulfil the order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does not approve proof/respond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does not collect finished work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Delivery address/cost changes after payment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Delivery fails or item is damaged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Customer disputes quality after delivery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  <w:t>Refund is requested or Paystack dispute occurs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  <w:tc>
          <w:tcPr>
            <w:tcW w:type="dxa" w:w="17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4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Payment, cancellation and refund rules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Paystack will handle Mobile Money/payment credentials. Vikipat must define when money is collected and when production may begin.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Full payment before the order is accepted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Deposit before artwork/design; balance before production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Deposit before production; balance before pickup/delivery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Staff-confirmed orders pay only after final price approval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Additional payment link when scope increases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Partial refund/credit when scope decreases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Which services use which payment rule?: 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Deposit percentage/minimum: </w:t>
      </w:r>
      <w:r>
        <w:rPr>
          <w:rFonts w:ascii="Aptos" w:hAnsi="Aptos"/>
          <w:b w:val="0"/>
          <w:i/>
          <w:color w:val="5A657A"/>
          <w:sz w:val="18"/>
        </w:rPr>
        <w:t>If applicable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When balance becomes due: 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How long an unpaid order/reservation remains valid: 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Cancellation charges: </w:t>
      </w:r>
      <w:r>
        <w:rPr>
          <w:rFonts w:ascii="Aptos" w:hAnsi="Aptos"/>
          <w:b w:val="0"/>
          <w:i/>
          <w:color w:val="5A657A"/>
          <w:sz w:val="18"/>
        </w:rPr>
        <w:t>Separate design, material already used and production started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Refund rules: </w:t>
      </w:r>
      <w:r>
        <w:rPr>
          <w:rFonts w:ascii="Aptos" w:hAnsi="Aptos"/>
          <w:b w:val="0"/>
          <w:i/>
          <w:color w:val="5A657A"/>
          <w:sz w:val="18"/>
        </w:rPr>
        <w:t>Eligible reasons, deductions and expected timeline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Who approves refunds/price overrides: </w:t>
      </w:r>
      <w:r>
        <w:rPr>
          <w:rFonts w:ascii="Aptos" w:hAnsi="Aptos"/>
          <w:b w:val="0"/>
          <w:i/>
          <w:color w:val="5A657A"/>
          <w:sz w:val="18"/>
        </w:rPr>
        <w:t>Role or named person; include limits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Manual payment handling: </w:t>
      </w:r>
      <w:r>
        <w:rPr>
          <w:rFonts w:ascii="Aptos" w:hAnsi="Aptos"/>
          <w:b w:val="0"/>
          <w:i/>
          <w:color w:val="5A657A"/>
          <w:sz w:val="18"/>
        </w:rPr>
        <w:t>Whether bank transfer/cash is allowed for online orders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pStyle w:val="Heading1"/>
      </w:pPr>
      <w:r>
        <w:t>9. Pickup, delivery and installation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Only define fulfilment choices available to storefront customers from the current branch.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Pickup from Mallam–Gbawe Road, opposite Zen Filling Station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Vikipat-arranged delivery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Customer-arranged courier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On-site installation</w:t>
      </w:r>
    </w:p>
    <w:tbl>
      <w:tblPr>
        <w:tblW w:type="dxa" w:w="99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19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Method/zone</w:t>
            </w:r>
          </w:p>
        </w:tc>
        <w:tc>
          <w:tcPr>
            <w:tcW w:type="dxa" w:w="36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How fee is calculated</w:t>
            </w:r>
          </w:p>
        </w:tc>
        <w:tc>
          <w:tcPr>
            <w:tcW w:type="dxa" w:w="19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Expected time</w:t>
            </w:r>
          </w:p>
        </w:tc>
        <w:tc>
          <w:tcPr>
            <w:tcW w:type="dxa" w:w="254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Size/weight restrictions</w:t>
            </w:r>
          </w:p>
        </w:tc>
      </w:tr>
      <w:tr>
        <w:trPr>
          <w:cantSplit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Pickup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No fee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Nearby delivery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Accra delivery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Outside Accra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Installation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Travel + labour + equipment?</w:t>
            </w:r>
          </w:p>
        </w:tc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Required delivery details: </w:t>
      </w:r>
      <w:r>
        <w:rPr>
          <w:rFonts w:ascii="Aptos" w:hAnsi="Aptos"/>
          <w:b w:val="0"/>
          <w:i/>
          <w:color w:val="5A657A"/>
          <w:sz w:val="18"/>
        </w:rPr>
        <w:t>Phone, landmark, digital address, GPS pin, recipient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When delivery estimate needs staff confirmation: 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Proof of pickup/delivery: </w:t>
      </w:r>
      <w:r>
        <w:rPr>
          <w:rFonts w:ascii="Aptos" w:hAnsi="Aptos"/>
          <w:b w:val="0"/>
          <w:i/>
          <w:color w:val="5A657A"/>
          <w:sz w:val="18"/>
        </w:rPr>
        <w:t>OTP, name, signature, photo, etc.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10. Products sold directly from the storefront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Use this only for ready-made items and supplies such as DTF film or branded shirts—not configured print services.</w:t>
      </w:r>
    </w:p>
    <w:tbl>
      <w:tblPr>
        <w:tblW w:type="dxa" w:w="99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  <w:cantSplit/>
        </w:trPr>
        <w:tc>
          <w:tcPr>
            <w:tcW w:type="dxa" w:w="22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Product</w:t>
            </w:r>
          </w:p>
        </w:tc>
        <w:tc>
          <w:tcPr>
            <w:tcW w:type="dxa" w:w="23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Variants</w:t>
            </w:r>
          </w:p>
        </w:tc>
        <w:tc>
          <w:tcPr>
            <w:tcW w:type="dxa" w:w="16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Selling price</w:t>
            </w:r>
          </w:p>
        </w:tc>
        <w:tc>
          <w:tcPr>
            <w:tcW w:type="dxa" w:w="15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Stock tracked?</w:t>
            </w:r>
          </w:p>
        </w:tc>
        <w:tc>
          <w:tcPr>
            <w:tcW w:type="dxa" w:w="234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Delivery/pickup rule</w:t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  <w:tc>
          <w:tcPr>
            <w:tcW w:type="dxa" w:w="23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Stock reservation: </w:t>
      </w:r>
      <w:r>
        <w:rPr>
          <w:rFonts w:ascii="Aptos" w:hAnsi="Aptos"/>
          <w:b w:val="0"/>
          <w:i/>
          <w:color w:val="5A657A"/>
          <w:sz w:val="18"/>
        </w:rPr>
        <w:t>Reserve at checkout, payment initiation or successful payment?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Out-of-stock/backorder behaviour: 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Product returns/exchanges: </w:t>
      </w:r>
      <w:r>
        <w:rPr>
          <w:rFonts w:ascii="Aptos" w:hAnsi="Aptos"/>
          <w:b w:val="0"/>
          <w:i/>
          <w:color w:val="5A657A"/>
          <w:sz w:val="18"/>
        </w:rPr>
        <w:t>Especially apparel sizes and opened consumables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i w:val="0"/>
          <w:color w:val="08194A"/>
          <w:sz w:val="20"/>
        </w:rPr>
        <w:t xml:space="preserve">Bundles/quantity pricing: </w:t>
      </w:r>
      <w:r>
        <w:rPr>
          <w:rFonts w:ascii="Aptos" w:hAnsi="Aptos"/>
          <w:b w:val="0"/>
          <w:i/>
          <w:color w:val="5A657A"/>
          <w:sz w:val="18"/>
        </w:rPr>
        <w:t>If any</w:t>
      </w:r>
    </w:p>
    <w:p>
      <w:pPr>
        <w:spacing w:after="60"/>
      </w:pPr>
      <w:r>
        <w:rPr>
          <w:rFonts w:ascii="Aptos" w:hAnsi="Aptos"/>
          <w:b w:val="0"/>
          <w:i w:val="0"/>
          <w:color w:val="CCD5E3"/>
          <w:sz w:val="16"/>
        </w:rPr>
        <w:t>________________________________________________________________________________</w:t>
      </w:r>
    </w:p>
    <w:p>
      <w:pPr>
        <w:pStyle w:val="Heading1"/>
      </w:pPr>
      <w:r>
        <w:t>11. What Vikipat needs to provide</w:t>
      </w:r>
    </w:p>
    <w:p>
      <w:pPr>
        <w:spacing w:after="120"/>
      </w:pPr>
      <w:r>
        <w:rPr>
          <w:rFonts w:ascii="Aptos" w:hAnsi="Aptos"/>
          <w:b w:val="0"/>
          <w:i w:val="0"/>
          <w:color w:val="5A657A"/>
          <w:sz w:val="19"/>
        </w:rPr>
        <w:t>This is the actual hand-over pack needed to build and test the ordering engine.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Final list of services available online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One completed service sheet per service/variant with a different formula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Current price lists, quantity tables and material rates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At least five real quoted jobs for each major pricing model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Machine/material size limits and impossible option combinations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Artwork requirements, design charges and proof rules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Turnaround and urgent-order rules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Cancellation, refund, rework and delivery rules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Product/SKU list with prices and stock for ready-made goods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Good photos/examples for services, materials, finishes and products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Paystack business account; keys shared later through a secure channel</w:t>
      </w:r>
    </w:p>
    <w:p>
      <w:pPr>
        <w:spacing w:after="60"/>
        <w:ind w:left="288" w:hanging="288"/>
      </w:pPr>
      <w:r>
        <w:rPr>
          <w:rFonts w:ascii="Aptos" w:hAnsi="Aptos"/>
          <w:b/>
          <w:i w:val="0"/>
          <w:color w:val="1234D8"/>
          <w:sz w:val="22"/>
        </w:rPr>
        <w:t xml:space="preserve">☐ </w:t>
      </w:r>
      <w:r>
        <w:rPr>
          <w:rFonts w:ascii="Aptos" w:hAnsi="Aptos"/>
          <w:b w:val="0"/>
          <w:i w:val="0"/>
          <w:color w:val="17213A"/>
          <w:sz w:val="20"/>
        </w:rPr>
        <w:t>Names of staff who will review online orders, produce work and approve money changes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/>
          <w:cantSplit/>
        </w:trPr>
        <w:tc>
          <w:tcPr>
            <w:tcW w:type="dxa" w:w="9940"/>
            <w:tcMar>
              <w:top w:w="110" w:type="dxa"/>
              <w:start w:w="130" w:type="dxa"/>
              <w:bottom w:w="110" w:type="dxa"/>
              <w:end w:w="130" w:type="dxa"/>
            </w:tcMar>
            <w:shd w:fill="FFF3D4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8194A"/>
                <w:sz w:val="21"/>
              </w:rPr>
              <w:t>Do not include secrets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9"/>
              </w:rPr>
              <w:t>Do not place Paystack secret keys, passwords or bank credentials in this workbook. Those will be configured securely during implementation.</w:t>
            </w:r>
          </w:p>
        </w:tc>
      </w:tr>
    </w:tbl>
    <w:p>
      <w:pPr>
        <w:spacing w:after="20"/>
      </w:pPr>
    </w:p>
    <w:p>
      <w:pPr>
        <w:pStyle w:val="Heading1"/>
      </w:pPr>
      <w:r>
        <w:t>12. Final decisions before the build</w:t>
      </w:r>
    </w:p>
    <w:tbl>
      <w:tblPr>
        <w:tblW w:type="dxa" w:w="99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44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554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Answer / approved rule</w:t>
            </w:r>
          </w:p>
        </w:tc>
      </w:tr>
      <w:tr>
        <w:trPr>
          <w:cantSplit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Which services get instant prices?</w:t>
            </w:r>
          </w:p>
        </w:tc>
        <w:tc>
          <w:tcPr>
            <w:tcW w:type="dxa" w:w="5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Which services require staff confirmation before payment?</w:t>
            </w:r>
          </w:p>
        </w:tc>
        <w:tc>
          <w:tcPr>
            <w:tcW w:type="dxa" w:w="5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Can estimates change after artwork review?</w:t>
            </w:r>
          </w:p>
        </w:tc>
        <w:tc>
          <w:tcPr>
            <w:tcW w:type="dxa" w:w="5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When may production begin?</w:t>
            </w:r>
          </w:p>
        </w:tc>
        <w:tc>
          <w:tcPr>
            <w:tcW w:type="dxa" w:w="5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How are extra charges or reductions settled?</w:t>
            </w:r>
          </w:p>
        </w:tc>
        <w:tc>
          <w:tcPr>
            <w:tcW w:type="dxa" w:w="5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What is the final cancellation/refund rule?</w:t>
            </w:r>
          </w:p>
        </w:tc>
        <w:tc>
          <w:tcPr>
            <w:tcW w:type="dxa" w:w="5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Which delivery methods launch first?</w:t>
            </w:r>
          </w:p>
        </w:tc>
        <w:tc>
          <w:tcPr>
            <w:tcW w:type="dxa" w:w="5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Who owns online order review?</w:t>
            </w:r>
          </w:p>
        </w:tc>
        <w:tc>
          <w:tcPr>
            <w:tcW w:type="dxa" w:w="5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Who approves pricing exceptions/refunds?</w:t>
            </w:r>
          </w:p>
        </w:tc>
        <w:tc>
          <w:tcPr>
            <w:tcW w:type="dxa" w:w="5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  <w:tr>
        <w:trPr>
          <w:cantSplit/>
        </w:trPr>
        <w:tc>
          <w:tcPr>
            <w:tcW w:type="dxa" w:w="4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  <w:t>What historic jobs will be used as pricing tests?</w:t>
            </w:r>
          </w:p>
        </w:tc>
        <w:tc>
          <w:tcPr>
            <w:tcW w:type="dxa" w:w="55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6"/>
              </w:rPr>
            </w:r>
          </w:p>
        </w:tc>
      </w:tr>
    </w:tbl>
    <w:p>
      <w:pPr>
        <w:spacing w:after="20"/>
      </w:pPr>
    </w:p>
    <w:tbl>
      <w:tblPr>
        <w:tblW w:type="dxa" w:w="99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98"/>
        <w:gridCol w:w="2498"/>
        <w:gridCol w:w="2498"/>
        <w:gridCol w:w="2498"/>
      </w:tblGrid>
      <w:tr>
        <w:trPr>
          <w:tblHeader/>
          <w:cantSplit/>
        </w:trPr>
        <w:tc>
          <w:tcPr>
            <w:tcW w:type="dxa" w:w="27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Approved by</w:t>
            </w:r>
          </w:p>
        </w:tc>
        <w:tc>
          <w:tcPr>
            <w:tcW w:type="dxa" w:w="24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300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Signature</w:t>
            </w:r>
          </w:p>
        </w:tc>
        <w:tc>
          <w:tcPr>
            <w:tcW w:type="dxa" w:w="1840"/>
            <w:shd w:fill="08194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  <w:t>Operations / pricing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</w:r>
          </w:p>
        </w:tc>
        <w:tc>
          <w:tcPr>
            <w:tcW w:type="dxa" w:w="1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  <w:t>Management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</w:r>
          </w:p>
        </w:tc>
        <w:tc>
          <w:tcPr>
            <w:tcW w:type="dxa" w:w="1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13A"/>
                <w:sz w:val="17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A657A"/>
        <w:sz w:val="16"/>
      </w:rPr>
      <w:t xml:space="preserve">Confidential • Vikipat Media Solutions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A657A"/>
        <w:sz w:val="16"/>
      </w:rPr>
      <w:t>VIKIPAT / ONLINE ORDER DISCOVERY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1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D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819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Vikipat Core Online Order and Pricing Discovery Workbook</dc:title>
  <dc:subject>Online service configuration, pricing, fulfilment and edge-case discovery</dc:subject>
  <dc:creator>Vikipat Platform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