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DE25" w14:textId="77777777" w:rsidR="00483580" w:rsidRDefault="00483580" w:rsidP="0048358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jc w:val="left"/>
        <w:rPr>
          <w:rFonts w:ascii="Symbol" w:hAnsi="Symbol" w:cs="Symbol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 xml:space="preserve">A list of risks and non-risks (5 points). A risk/non-risk is an architectural </w:t>
      </w:r>
      <w:r>
        <w:rPr>
          <w:rFonts w:ascii="Symbol" w:hAnsi="Symbol" w:cs="Symbol"/>
          <w:kern w:val="0"/>
          <w:sz w:val="32"/>
          <w:szCs w:val="32"/>
        </w:rPr>
        <w:t> </w:t>
      </w:r>
      <w:r>
        <w:rPr>
          <w:rFonts w:ascii="Cambria" w:hAnsi="Cambria" w:cs="Cambria"/>
          <w:kern w:val="0"/>
          <w:sz w:val="32"/>
          <w:szCs w:val="32"/>
        </w:rPr>
        <w:t xml:space="preserve">decision </w:t>
      </w:r>
      <w:r>
        <w:rPr>
          <w:rFonts w:ascii="Symbol" w:hAnsi="Symbol" w:cs="Symbol"/>
          <w:kern w:val="0"/>
          <w:sz w:val="32"/>
          <w:szCs w:val="32"/>
        </w:rPr>
        <w:t> </w:t>
      </w:r>
    </w:p>
    <w:p w14:paraId="30A5B335" w14:textId="6B38BBA2" w:rsidR="00A84575" w:rsidRDefault="00A84575">
      <w:pPr>
        <w:rPr>
          <w:rFonts w:hint="eastAsia"/>
        </w:rPr>
      </w:pPr>
      <w:r>
        <w:rPr>
          <w:rFonts w:hint="eastAsia"/>
        </w:rPr>
        <w:t>是根据陈述的质量属性需求，可能导致不期望有的结果的架构决策</w:t>
      </w:r>
    </w:p>
    <w:p w14:paraId="7A83177B" w14:textId="77777777" w:rsidR="00A84575" w:rsidRDefault="00A84575">
      <w:pPr>
        <w:rPr>
          <w:rFonts w:hint="eastAsia"/>
        </w:rPr>
      </w:pPr>
    </w:p>
    <w:p w14:paraId="1F140058" w14:textId="77777777" w:rsidR="00483580" w:rsidRDefault="00483580">
      <w:pPr>
        <w:rPr>
          <w:rFonts w:hint="eastAsia"/>
        </w:rPr>
      </w:pPr>
      <w:r>
        <w:rPr>
          <w:rFonts w:hint="eastAsia"/>
        </w:rPr>
        <w:t>有风险决策</w:t>
      </w:r>
    </w:p>
    <w:p w14:paraId="5D5DEDB5" w14:textId="77777777" w:rsidR="00A41515" w:rsidRDefault="00483580" w:rsidP="00483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重构</w:t>
      </w:r>
    </w:p>
    <w:p w14:paraId="77752C5D" w14:textId="77777777" w:rsidR="00483580" w:rsidRDefault="00483580" w:rsidP="00483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</w:t>
      </w:r>
    </w:p>
    <w:p w14:paraId="6511DF81" w14:textId="1EAA7C75" w:rsidR="00483580" w:rsidRDefault="00483580" w:rsidP="00FD2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使用中间件</w:t>
      </w:r>
    </w:p>
    <w:p w14:paraId="2060E8B7" w14:textId="5107151B" w:rsidR="001243D1" w:rsidRDefault="001243D1" w:rsidP="00FD21C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模块分离</w:t>
      </w:r>
    </w:p>
    <w:p w14:paraId="6B5CAA85" w14:textId="5D069B16" w:rsidR="00204559" w:rsidRDefault="00204559" w:rsidP="00FD21C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攻击发生时收回数据访问权限</w:t>
      </w:r>
    </w:p>
    <w:p w14:paraId="753D3AE1" w14:textId="3EC7EBE8" w:rsidR="000E7C06" w:rsidRDefault="000E7C06" w:rsidP="00FD21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延迟绑定</w:t>
      </w:r>
    </w:p>
    <w:p w14:paraId="39843F22" w14:textId="77777777" w:rsidR="009312B7" w:rsidRDefault="009312B7" w:rsidP="009312B7">
      <w:pPr>
        <w:pStyle w:val="a3"/>
        <w:ind w:left="720" w:firstLineChars="0" w:firstLine="0"/>
      </w:pPr>
    </w:p>
    <w:p w14:paraId="79B853F1" w14:textId="77777777" w:rsidR="00483580" w:rsidRDefault="00483580">
      <w:pPr>
        <w:rPr>
          <w:rFonts w:hint="eastAsia"/>
        </w:rPr>
      </w:pPr>
    </w:p>
    <w:p w14:paraId="59247F4F" w14:textId="6025ACBE" w:rsidR="00483580" w:rsidRDefault="00483580" w:rsidP="001243D1">
      <w:r>
        <w:rPr>
          <w:rFonts w:hint="eastAsia"/>
        </w:rPr>
        <w:t>无风险决策</w:t>
      </w:r>
    </w:p>
    <w:p w14:paraId="4F9B302C" w14:textId="1C9EDD8E" w:rsidR="00483580" w:rsidRDefault="00483580" w:rsidP="000E7C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增强内聚</w:t>
      </w:r>
    </w:p>
    <w:p w14:paraId="0F93E918" w14:textId="77777777" w:rsidR="00483580" w:rsidRDefault="00483580" w:rsidP="004835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用户认证</w:t>
      </w:r>
    </w:p>
    <w:p w14:paraId="22C4C1F0" w14:textId="772F4450" w:rsidR="00483580" w:rsidRDefault="00483580" w:rsidP="002045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数据加密</w:t>
      </w:r>
    </w:p>
    <w:p w14:paraId="2080BA44" w14:textId="77777777" w:rsidR="00FD21C9" w:rsidRDefault="00FD21C9" w:rsidP="00FD21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通过检验数据和或者哈希值验证数据完整性</w:t>
      </w:r>
    </w:p>
    <w:p w14:paraId="1F1FC2CB" w14:textId="0793B255" w:rsidR="00FD21C9" w:rsidRDefault="00FD21C9" w:rsidP="001C06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拒绝可疑访问</w:t>
      </w:r>
      <w:bookmarkStart w:id="0" w:name="_GoBack"/>
      <w:bookmarkEnd w:id="0"/>
    </w:p>
    <w:sectPr w:rsidR="00FD21C9" w:rsidSect="00A845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E263AB"/>
    <w:multiLevelType w:val="hybridMultilevel"/>
    <w:tmpl w:val="45F4F27E"/>
    <w:lvl w:ilvl="0" w:tplc="35267E2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AE2A6F"/>
    <w:multiLevelType w:val="hybridMultilevel"/>
    <w:tmpl w:val="91609336"/>
    <w:lvl w:ilvl="0" w:tplc="3C5844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80"/>
    <w:rsid w:val="000E7C06"/>
    <w:rsid w:val="001243D1"/>
    <w:rsid w:val="001C06FC"/>
    <w:rsid w:val="00204559"/>
    <w:rsid w:val="003A6931"/>
    <w:rsid w:val="00483580"/>
    <w:rsid w:val="00641C74"/>
    <w:rsid w:val="007769FA"/>
    <w:rsid w:val="009312B7"/>
    <w:rsid w:val="00A41515"/>
    <w:rsid w:val="00A84575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45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9</cp:revision>
  <dcterms:created xsi:type="dcterms:W3CDTF">2016-02-26T10:57:00Z</dcterms:created>
  <dcterms:modified xsi:type="dcterms:W3CDTF">2016-02-26T14:11:00Z</dcterms:modified>
</cp:coreProperties>
</file>