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9B1" w:rsidRDefault="00513D13" w:rsidP="00513D13">
      <w:pPr>
        <w:pStyle w:val="Heading1"/>
        <w:rPr>
          <w:lang w:val="en-US"/>
        </w:rPr>
      </w:pPr>
      <w:r>
        <w:rPr>
          <w:lang w:val="en-US"/>
        </w:rPr>
        <w:t>Positive Test Cases</w:t>
      </w:r>
    </w:p>
    <w:p w:rsidR="00513D13" w:rsidRDefault="00513D13">
      <w:pPr>
        <w:rPr>
          <w:lang w:val="en-US"/>
        </w:rPr>
      </w:pPr>
    </w:p>
    <w:p w:rsidR="00513D13" w:rsidRDefault="00513D13" w:rsidP="00513D13">
      <w:pPr>
        <w:pStyle w:val="Heading2"/>
        <w:rPr>
          <w:lang w:val="en-US"/>
        </w:rPr>
      </w:pPr>
      <w:r>
        <w:rPr>
          <w:lang w:val="en-US"/>
        </w:rPr>
        <w:t>SSL Ciphers</w:t>
      </w:r>
    </w:p>
    <w:p w:rsidR="00513D13" w:rsidRDefault="00513D13" w:rsidP="00513D13">
      <w:pPr>
        <w:rPr>
          <w:lang w:val="en-US"/>
        </w:rPr>
      </w:pPr>
    </w:p>
    <w:p w:rsidR="00513D13" w:rsidRDefault="00513D13" w:rsidP="00513D13">
      <w:pPr>
        <w:rPr>
          <w:lang w:val="en-US"/>
        </w:rPr>
      </w:pPr>
      <w:r>
        <w:rPr>
          <w:noProof/>
        </w:rPr>
        <w:drawing>
          <wp:inline distT="0" distB="0" distL="0" distR="0" wp14:anchorId="174B270C" wp14:editId="782224C4">
            <wp:extent cx="5731510" cy="3840480"/>
            <wp:effectExtent l="19050" t="19050" r="2159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3D13" w:rsidRDefault="00513D13" w:rsidP="00513D13">
      <w:pPr>
        <w:rPr>
          <w:lang w:val="en-US"/>
        </w:rPr>
      </w:pPr>
    </w:p>
    <w:p w:rsidR="00513D13" w:rsidRDefault="00513D13" w:rsidP="00513D13">
      <w:pPr>
        <w:pStyle w:val="Heading2"/>
        <w:rPr>
          <w:lang w:val="en-US"/>
        </w:rPr>
      </w:pPr>
      <w:r>
        <w:rPr>
          <w:lang w:val="en-US"/>
        </w:rPr>
        <w:t>Host Header Injection</w:t>
      </w:r>
    </w:p>
    <w:p w:rsidR="00513D13" w:rsidRDefault="00513D13" w:rsidP="00513D13">
      <w:pPr>
        <w:rPr>
          <w:lang w:val="en-US"/>
        </w:rPr>
      </w:pPr>
    </w:p>
    <w:p w:rsidR="00513D13" w:rsidRDefault="00513D13" w:rsidP="00513D13">
      <w:pPr>
        <w:rPr>
          <w:lang w:val="en-US"/>
        </w:rPr>
      </w:pPr>
      <w:r>
        <w:rPr>
          <w:noProof/>
        </w:rPr>
        <w:drawing>
          <wp:inline distT="0" distB="0" distL="0" distR="0" wp14:anchorId="67ABBBC4" wp14:editId="44DF668C">
            <wp:extent cx="5731510" cy="2393950"/>
            <wp:effectExtent l="19050" t="19050" r="21590" b="25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3D13" w:rsidRDefault="00513D13" w:rsidP="00513D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90FCA9" wp14:editId="326B9235">
            <wp:extent cx="5731510" cy="2590800"/>
            <wp:effectExtent l="19050" t="19050" r="2159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3D13" w:rsidRDefault="00513D13" w:rsidP="00513D13">
      <w:pPr>
        <w:rPr>
          <w:lang w:val="en-US"/>
        </w:rPr>
      </w:pPr>
    </w:p>
    <w:p w:rsidR="00513D13" w:rsidRDefault="00513D13" w:rsidP="00513D13">
      <w:pPr>
        <w:pStyle w:val="Heading2"/>
        <w:rPr>
          <w:lang w:val="en-US"/>
        </w:rPr>
      </w:pPr>
      <w:r>
        <w:rPr>
          <w:lang w:val="en-US"/>
        </w:rPr>
        <w:t>IP address accessible</w:t>
      </w:r>
    </w:p>
    <w:p w:rsidR="00513D13" w:rsidRDefault="00513D13" w:rsidP="00513D13">
      <w:pPr>
        <w:rPr>
          <w:lang w:val="en-US"/>
        </w:rPr>
      </w:pPr>
    </w:p>
    <w:p w:rsidR="00513D13" w:rsidRPr="00513D13" w:rsidRDefault="00513D13" w:rsidP="00513D13">
      <w:pPr>
        <w:rPr>
          <w:lang w:val="en-US"/>
        </w:rPr>
      </w:pPr>
      <w:r>
        <w:rPr>
          <w:noProof/>
        </w:rPr>
        <w:drawing>
          <wp:inline distT="0" distB="0" distL="0" distR="0" wp14:anchorId="0604A642" wp14:editId="56F26692">
            <wp:extent cx="5731510" cy="2643505"/>
            <wp:effectExtent l="19050" t="19050" r="2159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3D13" w:rsidRDefault="00513D13">
      <w:pPr>
        <w:rPr>
          <w:lang w:val="en-US"/>
        </w:rPr>
      </w:pPr>
      <w:r>
        <w:rPr>
          <w:lang w:val="en-US"/>
        </w:rPr>
        <w:br w:type="page"/>
      </w:r>
    </w:p>
    <w:p w:rsidR="00513D13" w:rsidRDefault="00513D13" w:rsidP="00513D13">
      <w:pPr>
        <w:rPr>
          <w:lang w:val="en-US"/>
        </w:rPr>
      </w:pPr>
    </w:p>
    <w:p w:rsidR="00513D13" w:rsidRDefault="00513D13" w:rsidP="00513D13">
      <w:pPr>
        <w:pStyle w:val="Heading2"/>
        <w:rPr>
          <w:lang w:val="en-US"/>
        </w:rPr>
      </w:pPr>
      <w:r>
        <w:rPr>
          <w:lang w:val="en-US"/>
        </w:rPr>
        <w:t>Unencrypted communication</w:t>
      </w:r>
    </w:p>
    <w:p w:rsidR="00513D13" w:rsidRPr="00513D13" w:rsidRDefault="00513D13" w:rsidP="00513D13">
      <w:pPr>
        <w:rPr>
          <w:lang w:val="en-US"/>
        </w:rPr>
      </w:pPr>
    </w:p>
    <w:p w:rsidR="00513D13" w:rsidRPr="00513D13" w:rsidRDefault="00513D13" w:rsidP="00513D13">
      <w:pPr>
        <w:rPr>
          <w:lang w:val="en-US"/>
        </w:rPr>
      </w:pPr>
      <w:r>
        <w:rPr>
          <w:noProof/>
        </w:rPr>
        <w:drawing>
          <wp:inline distT="0" distB="0" distL="0" distR="0" wp14:anchorId="4812FCA1" wp14:editId="523688F9">
            <wp:extent cx="5731510" cy="2045970"/>
            <wp:effectExtent l="19050" t="19050" r="215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3D13" w:rsidRDefault="00513D13">
      <w:pPr>
        <w:rPr>
          <w:lang w:val="en-US"/>
        </w:rPr>
      </w:pPr>
    </w:p>
    <w:p w:rsidR="00A53E4C" w:rsidRDefault="00A53E4C" w:rsidP="00A53E4C">
      <w:pPr>
        <w:pStyle w:val="Heading2"/>
        <w:rPr>
          <w:lang w:val="en-US"/>
        </w:rPr>
      </w:pPr>
      <w:r>
        <w:rPr>
          <w:lang w:val="en-US"/>
        </w:rPr>
        <w:t xml:space="preserve">Referrer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redirection</w:t>
      </w:r>
    </w:p>
    <w:p w:rsidR="00A53E4C" w:rsidRDefault="00A53E4C">
      <w:pPr>
        <w:rPr>
          <w:lang w:val="en-US"/>
        </w:rPr>
      </w:pPr>
      <w:r>
        <w:rPr>
          <w:noProof/>
        </w:rPr>
        <w:drawing>
          <wp:inline distT="0" distB="0" distL="0" distR="0" wp14:anchorId="015BEF9B" wp14:editId="65C94523">
            <wp:extent cx="5731510" cy="2527935"/>
            <wp:effectExtent l="19050" t="19050" r="21590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53E4C" w:rsidRDefault="00A53E4C">
      <w:pPr>
        <w:rPr>
          <w:lang w:val="en-US"/>
        </w:rPr>
      </w:pPr>
    </w:p>
    <w:p w:rsidR="00A53E4C" w:rsidRDefault="00A53E4C" w:rsidP="00A53E4C">
      <w:pPr>
        <w:pStyle w:val="Heading2"/>
        <w:rPr>
          <w:lang w:val="en-US"/>
        </w:rPr>
      </w:pPr>
      <w:r>
        <w:rPr>
          <w:lang w:val="en-US"/>
        </w:rPr>
        <w:t>Banner Grabbing</w:t>
      </w:r>
    </w:p>
    <w:p w:rsidR="00513D13" w:rsidRDefault="00513D13">
      <w:pPr>
        <w:rPr>
          <w:lang w:val="en-US"/>
        </w:rPr>
      </w:pPr>
    </w:p>
    <w:p w:rsidR="00A53E4C" w:rsidRDefault="00A53E4C">
      <w:pPr>
        <w:rPr>
          <w:lang w:val="en-US"/>
        </w:rPr>
      </w:pPr>
      <w:r>
        <w:rPr>
          <w:noProof/>
        </w:rPr>
        <w:drawing>
          <wp:inline distT="0" distB="0" distL="0" distR="0" wp14:anchorId="6BF53EFC" wp14:editId="4EC30E18">
            <wp:extent cx="5731510" cy="1801495"/>
            <wp:effectExtent l="19050" t="19050" r="21590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53E4C" w:rsidRDefault="00A53E4C">
      <w:pPr>
        <w:rPr>
          <w:lang w:val="en-US"/>
        </w:rPr>
      </w:pPr>
    </w:p>
    <w:p w:rsidR="00A53E4C" w:rsidRDefault="00A53E4C" w:rsidP="00A53E4C">
      <w:pPr>
        <w:pStyle w:val="Heading2"/>
        <w:rPr>
          <w:lang w:val="en-US"/>
        </w:rPr>
      </w:pPr>
      <w:r>
        <w:rPr>
          <w:lang w:val="en-US"/>
        </w:rPr>
        <w:t>CORS</w:t>
      </w:r>
    </w:p>
    <w:p w:rsidR="00A53E4C" w:rsidRDefault="00A53E4C" w:rsidP="00A53E4C">
      <w:pPr>
        <w:rPr>
          <w:lang w:val="en-US"/>
        </w:rPr>
      </w:pPr>
    </w:p>
    <w:p w:rsidR="00A53E4C" w:rsidRPr="00A53E4C" w:rsidRDefault="00A53E4C" w:rsidP="00A53E4C">
      <w:pPr>
        <w:rPr>
          <w:lang w:val="en-US"/>
        </w:rPr>
      </w:pPr>
      <w:r>
        <w:rPr>
          <w:noProof/>
        </w:rPr>
        <w:drawing>
          <wp:inline distT="0" distB="0" distL="0" distR="0" wp14:anchorId="2F4FCBBD" wp14:editId="54FD5D36">
            <wp:extent cx="5731510" cy="9620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13" w:rsidRDefault="00513D13">
      <w:pPr>
        <w:rPr>
          <w:lang w:val="en-US"/>
        </w:rPr>
      </w:pPr>
    </w:p>
    <w:p w:rsidR="00ED38DC" w:rsidRDefault="00ED38DC" w:rsidP="00ED38DC">
      <w:pPr>
        <w:pStyle w:val="Heading2"/>
        <w:rPr>
          <w:lang w:val="en-US"/>
        </w:rPr>
      </w:pPr>
      <w:r>
        <w:rPr>
          <w:lang w:val="en-US"/>
        </w:rPr>
        <w:t>Anonymous Container Listing</w:t>
      </w:r>
    </w:p>
    <w:p w:rsidR="00ED38DC" w:rsidRPr="00ED38DC" w:rsidRDefault="00ED38DC" w:rsidP="00ED38DC">
      <w:pPr>
        <w:rPr>
          <w:lang w:val="en-US"/>
        </w:rPr>
      </w:pPr>
    </w:p>
    <w:p w:rsidR="00ED38DC" w:rsidRDefault="00ED38DC">
      <w:pPr>
        <w:rPr>
          <w:lang w:val="en-US"/>
        </w:rPr>
      </w:pPr>
      <w:r>
        <w:rPr>
          <w:noProof/>
        </w:rPr>
        <w:drawing>
          <wp:inline distT="0" distB="0" distL="0" distR="0" wp14:anchorId="74E84544" wp14:editId="19B66FC3">
            <wp:extent cx="5731510" cy="476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13" w:rsidRDefault="00513D13">
      <w:pPr>
        <w:rPr>
          <w:lang w:val="en-US"/>
        </w:rPr>
      </w:pPr>
    </w:p>
    <w:p w:rsidR="00EA652E" w:rsidRDefault="00EA652E" w:rsidP="00EA652E">
      <w:pPr>
        <w:pStyle w:val="Heading2"/>
        <w:rPr>
          <w:lang w:val="en-US"/>
        </w:rPr>
      </w:pPr>
      <w:r>
        <w:rPr>
          <w:lang w:val="en-US"/>
        </w:rPr>
        <w:t>Error Handling</w:t>
      </w:r>
    </w:p>
    <w:p w:rsidR="009C27AE" w:rsidRPr="009C27AE" w:rsidRDefault="003C7D9A" w:rsidP="009C27AE">
      <w:pPr>
        <w:rPr>
          <w:lang w:val="en-US"/>
        </w:rPr>
      </w:pPr>
      <w:r>
        <w:rPr>
          <w:lang w:val="en-US"/>
        </w:rPr>
        <w:t xml:space="preserve"> </w:t>
      </w:r>
    </w:p>
    <w:p w:rsidR="00EA652E" w:rsidRDefault="00EA652E">
      <w:pPr>
        <w:rPr>
          <w:lang w:val="en-US"/>
        </w:rPr>
      </w:pPr>
      <w:r>
        <w:rPr>
          <w:noProof/>
        </w:rPr>
        <w:drawing>
          <wp:inline distT="0" distB="0" distL="0" distR="0" wp14:anchorId="2F1DF713" wp14:editId="6D121ADA">
            <wp:extent cx="5731510" cy="3430905"/>
            <wp:effectExtent l="19050" t="19050" r="2159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7D9A" w:rsidRDefault="003C7D9A">
      <w:pPr>
        <w:rPr>
          <w:lang w:val="en-US"/>
        </w:rPr>
      </w:pPr>
    </w:p>
    <w:p w:rsidR="003C7D9A" w:rsidRDefault="003C7D9A">
      <w:pPr>
        <w:rPr>
          <w:lang w:val="en-US"/>
        </w:rPr>
      </w:pPr>
    </w:p>
    <w:p w:rsidR="003C7D9A" w:rsidRDefault="003C7D9A">
      <w:pPr>
        <w:rPr>
          <w:lang w:val="en-US"/>
        </w:rPr>
      </w:pPr>
    </w:p>
    <w:p w:rsidR="003C7D9A" w:rsidRDefault="003C7D9A">
      <w:pPr>
        <w:rPr>
          <w:lang w:val="en-US"/>
        </w:rPr>
      </w:pPr>
    </w:p>
    <w:p w:rsidR="003C7D9A" w:rsidRDefault="003C7D9A">
      <w:pPr>
        <w:rPr>
          <w:lang w:val="en-US"/>
        </w:rPr>
      </w:pPr>
    </w:p>
    <w:p w:rsidR="003C7D9A" w:rsidRDefault="003C7D9A" w:rsidP="003C7D9A">
      <w:pPr>
        <w:pStyle w:val="Heading2"/>
        <w:rPr>
          <w:lang w:val="en-US"/>
        </w:rPr>
      </w:pPr>
      <w:r>
        <w:rPr>
          <w:lang w:val="en-US"/>
        </w:rPr>
        <w:t>Directory Listing</w:t>
      </w:r>
    </w:p>
    <w:p w:rsidR="003C7D9A" w:rsidRPr="003C7D9A" w:rsidRDefault="003C7D9A" w:rsidP="003C7D9A">
      <w:pPr>
        <w:rPr>
          <w:lang w:val="en-US"/>
        </w:rPr>
      </w:pPr>
    </w:p>
    <w:p w:rsidR="003C7D9A" w:rsidRDefault="003C7D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247041"/>
            <wp:effectExtent l="19050" t="19050" r="21590" b="20320"/>
            <wp:docPr id="13" name="Picture 13" descr="C:\Users\KamaleshP\AppData\Local\Microsoft\Windows\INetCache\Content.MSO\D04794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maleshP\AppData\Local\Microsoft\Windows\INetCache\Content.MSO\D0479486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7D9A" w:rsidRDefault="003C7D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284347"/>
            <wp:effectExtent l="19050" t="19050" r="21590" b="20955"/>
            <wp:docPr id="14" name="Picture 14" descr="C:\Users\KamaleshP\AppData\Local\Microsoft\Windows\INetCache\Content.MSO\C00A9A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maleshP\AppData\Local\Microsoft\Windows\INetCache\Content.MSO\C00A9A84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3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4216C" w:rsidRDefault="00E4216C">
      <w:pPr>
        <w:rPr>
          <w:lang w:val="en-US"/>
        </w:rPr>
      </w:pPr>
      <w:r>
        <w:rPr>
          <w:lang w:val="en-US"/>
        </w:rPr>
        <w:br w:type="page"/>
      </w:r>
    </w:p>
    <w:p w:rsidR="00513D13" w:rsidRDefault="00513D13">
      <w:pPr>
        <w:rPr>
          <w:lang w:val="en-US"/>
        </w:rPr>
      </w:pPr>
    </w:p>
    <w:p w:rsidR="00513D13" w:rsidRDefault="00513D13" w:rsidP="00513D13">
      <w:pPr>
        <w:pStyle w:val="Heading1"/>
        <w:rPr>
          <w:lang w:val="en-US"/>
        </w:rPr>
      </w:pPr>
      <w:r>
        <w:rPr>
          <w:lang w:val="en-US"/>
        </w:rPr>
        <w:t>Negative Test Cases</w:t>
      </w:r>
    </w:p>
    <w:p w:rsidR="003E373E" w:rsidRDefault="003E373E" w:rsidP="003E373E">
      <w:pPr>
        <w:rPr>
          <w:lang w:val="en-US"/>
        </w:rPr>
      </w:pPr>
    </w:p>
    <w:p w:rsidR="003E373E" w:rsidRDefault="003E373E" w:rsidP="003E373E">
      <w:pPr>
        <w:pStyle w:val="Heading2"/>
        <w:rPr>
          <w:lang w:val="en-US"/>
        </w:rPr>
      </w:pPr>
      <w:r>
        <w:rPr>
          <w:lang w:val="en-US"/>
        </w:rPr>
        <w:t>OPTIONS Method enabled</w:t>
      </w:r>
    </w:p>
    <w:p w:rsidR="003E373E" w:rsidRPr="003E373E" w:rsidRDefault="003E373E" w:rsidP="003E373E">
      <w:pPr>
        <w:rPr>
          <w:lang w:val="en-US"/>
        </w:rPr>
      </w:pPr>
    </w:p>
    <w:p w:rsidR="003E373E" w:rsidRDefault="003E373E" w:rsidP="003E373E">
      <w:pPr>
        <w:rPr>
          <w:lang w:val="en-US"/>
        </w:rPr>
      </w:pPr>
      <w:r>
        <w:rPr>
          <w:noProof/>
        </w:rPr>
        <w:drawing>
          <wp:inline distT="0" distB="0" distL="0" distR="0" wp14:anchorId="2E4E6888" wp14:editId="2CA03050">
            <wp:extent cx="5731510" cy="1962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73E" w:rsidRDefault="003E373E">
      <w:pPr>
        <w:rPr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p w:rsidR="003E373E" w:rsidRDefault="003E373E" w:rsidP="003E373E">
      <w:pPr>
        <w:rPr>
          <w:lang w:val="en-US"/>
        </w:rPr>
      </w:pPr>
    </w:p>
    <w:p w:rsidR="003E373E" w:rsidRDefault="003E373E" w:rsidP="003E373E">
      <w:pPr>
        <w:pStyle w:val="Heading2"/>
        <w:rPr>
          <w:lang w:val="en-US"/>
        </w:rPr>
      </w:pPr>
      <w:r>
        <w:rPr>
          <w:lang w:val="en-US"/>
        </w:rPr>
        <w:t>Security Headers Missing</w:t>
      </w:r>
    </w:p>
    <w:p w:rsidR="003E373E" w:rsidRPr="003E373E" w:rsidRDefault="003E373E" w:rsidP="003E373E">
      <w:pPr>
        <w:rPr>
          <w:lang w:val="en-US"/>
        </w:rPr>
      </w:pPr>
    </w:p>
    <w:p w:rsidR="003E373E" w:rsidRPr="003E373E" w:rsidRDefault="003E373E" w:rsidP="003E373E">
      <w:pPr>
        <w:rPr>
          <w:lang w:val="en-US"/>
        </w:rPr>
      </w:pPr>
      <w:r>
        <w:rPr>
          <w:noProof/>
        </w:rPr>
        <w:drawing>
          <wp:inline distT="0" distB="0" distL="0" distR="0" wp14:anchorId="571DF32E" wp14:editId="2CFE01CF">
            <wp:extent cx="5731510" cy="2508250"/>
            <wp:effectExtent l="19050" t="19050" r="21590" b="254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E373E" w:rsidRPr="003E3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13"/>
    <w:rsid w:val="00332E17"/>
    <w:rsid w:val="003C7D9A"/>
    <w:rsid w:val="003E373E"/>
    <w:rsid w:val="00513D13"/>
    <w:rsid w:val="006629B1"/>
    <w:rsid w:val="009C27AE"/>
    <w:rsid w:val="00A53E4C"/>
    <w:rsid w:val="00E4216C"/>
    <w:rsid w:val="00EA652E"/>
    <w:rsid w:val="00ED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5CB6"/>
  <w15:chartTrackingRefBased/>
  <w15:docId w15:val="{511DC7D0-7DDF-422D-863F-60E26CFA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D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3D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P</dc:creator>
  <cp:keywords/>
  <dc:description/>
  <cp:lastModifiedBy>Kamalesh P</cp:lastModifiedBy>
  <cp:revision>10</cp:revision>
  <dcterms:created xsi:type="dcterms:W3CDTF">2026-10-16T10:09:00Z</dcterms:created>
  <dcterms:modified xsi:type="dcterms:W3CDTF">2026-10-16T10:55:00Z</dcterms:modified>
</cp:coreProperties>
</file>