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299" w14:textId="77777777" w:rsidR="004969E3" w:rsidRDefault="001D02AE" w:rsidP="00103B0F">
      <w:pPr>
        <w:jc w:val="center"/>
        <w:rPr>
          <w:sz w:val="44"/>
          <w:szCs w:val="44"/>
        </w:rPr>
      </w:pPr>
      <w:r w:rsidRPr="00103B0F">
        <w:rPr>
          <w:rFonts w:hint="eastAsia"/>
          <w:sz w:val="44"/>
          <w:szCs w:val="44"/>
        </w:rPr>
        <w:t>20</w:t>
      </w:r>
      <w:r w:rsidR="000308E2">
        <w:rPr>
          <w:rFonts w:hint="eastAsia"/>
          <w:sz w:val="44"/>
          <w:szCs w:val="44"/>
        </w:rPr>
        <w:t>22</w:t>
      </w:r>
      <w:r w:rsidR="004D5FC9">
        <w:rPr>
          <w:rFonts w:hint="eastAsia"/>
          <w:sz w:val="44"/>
          <w:szCs w:val="44"/>
        </w:rPr>
        <w:t>年</w:t>
      </w:r>
      <w:r w:rsidR="000308E2">
        <w:rPr>
          <w:rFonts w:hint="eastAsia"/>
          <w:sz w:val="44"/>
          <w:szCs w:val="44"/>
        </w:rPr>
        <w:t>计算机网络课程</w:t>
      </w:r>
      <w:r w:rsidR="00421E37">
        <w:rPr>
          <w:rFonts w:hint="eastAsia"/>
          <w:sz w:val="44"/>
          <w:szCs w:val="44"/>
        </w:rPr>
        <w:t>设计</w:t>
      </w:r>
    </w:p>
    <w:p w14:paraId="0BD93338" w14:textId="77777777" w:rsidR="002D4616" w:rsidRPr="00103B0F" w:rsidRDefault="004969E3" w:rsidP="00103B0F">
      <w:pPr>
        <w:jc w:val="center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软件设计</w:t>
      </w:r>
      <w:r w:rsidR="001D02AE" w:rsidRPr="00103B0F">
        <w:rPr>
          <w:rFonts w:hint="eastAsia"/>
          <w:sz w:val="44"/>
          <w:szCs w:val="44"/>
        </w:rPr>
        <w:t>要求</w:t>
      </w:r>
    </w:p>
    <w:p w14:paraId="268E9395" w14:textId="77777777" w:rsidR="001D02AE" w:rsidRPr="004D5FC9" w:rsidRDefault="001D02AE"/>
    <w:p w14:paraId="46C0835C" w14:textId="77777777" w:rsidR="001D02AE" w:rsidRPr="00103B0F" w:rsidRDefault="001D02AE" w:rsidP="000308E2">
      <w:pPr>
        <w:spacing w:beforeLines="50" w:before="156"/>
        <w:rPr>
          <w:b/>
        </w:rPr>
      </w:pPr>
      <w:r w:rsidRPr="00103B0F">
        <w:rPr>
          <w:rFonts w:hint="eastAsia"/>
          <w:b/>
        </w:rPr>
        <w:t xml:space="preserve">1. </w:t>
      </w:r>
      <w:r w:rsidRPr="00103B0F">
        <w:rPr>
          <w:rFonts w:hint="eastAsia"/>
          <w:b/>
        </w:rPr>
        <w:t>实验内容</w:t>
      </w:r>
    </w:p>
    <w:p w14:paraId="627C3E28" w14:textId="77777777" w:rsidR="004214A7" w:rsidRDefault="00034679" w:rsidP="0096131B">
      <w:pPr>
        <w:pStyle w:val="T1"/>
        <w:spacing w:before="156"/>
        <w:ind w:left="347" w:hangingChars="144" w:hanging="347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  <w:szCs w:val="21"/>
        </w:rPr>
        <w:t xml:space="preserve"> </w:t>
      </w:r>
      <w:r w:rsidR="006633B6">
        <w:rPr>
          <w:rFonts w:hint="eastAsia"/>
          <w:szCs w:val="21"/>
        </w:rPr>
        <w:t xml:space="preserve">  </w:t>
      </w:r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要求完成</w:t>
      </w:r>
      <w:bookmarkStart w:id="0" w:name="_Toc83116668"/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FTP</w:t>
      </w:r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客户端</w:t>
      </w:r>
      <w:bookmarkEnd w:id="0"/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、</w:t>
      </w:r>
      <w:bookmarkStart w:id="1" w:name="_Toc83116669"/>
      <w:r w:rsidR="00F63080">
        <w:rPr>
          <w:rFonts w:eastAsia="宋体" w:hint="eastAsia"/>
          <w:b w:val="0"/>
          <w:bCs w:val="0"/>
          <w:sz w:val="21"/>
          <w:szCs w:val="21"/>
          <w:lang w:val="en-US"/>
        </w:rPr>
        <w:t>邮件系统（</w:t>
      </w:r>
      <w:r w:rsidR="00F63080">
        <w:rPr>
          <w:rFonts w:ascii="宋体" w:eastAsia="宋体" w:hAnsi="宋体" w:hint="eastAsia"/>
          <w:b w:val="0"/>
          <w:sz w:val="21"/>
          <w:szCs w:val="21"/>
        </w:rPr>
        <w:t>包括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SMTP</w:t>
      </w:r>
      <w:bookmarkStart w:id="2" w:name="_Toc83116670"/>
      <w:bookmarkEnd w:id="1"/>
      <w:r w:rsidR="00F63080">
        <w:rPr>
          <w:rFonts w:ascii="宋体" w:eastAsia="宋体" w:hAnsi="宋体" w:hint="eastAsia"/>
          <w:b w:val="0"/>
          <w:sz w:val="21"/>
          <w:szCs w:val="21"/>
        </w:rPr>
        <w:t>和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POP3</w:t>
      </w:r>
      <w:r w:rsidR="00F63080">
        <w:rPr>
          <w:rFonts w:ascii="宋体" w:eastAsia="宋体" w:hAnsi="宋体" w:hint="eastAsia"/>
          <w:b w:val="0"/>
          <w:sz w:val="21"/>
          <w:szCs w:val="21"/>
        </w:rPr>
        <w:t>客户端）</w:t>
      </w:r>
      <w:bookmarkEnd w:id="2"/>
      <w:r w:rsidR="00E71788">
        <w:rPr>
          <w:rFonts w:ascii="宋体" w:eastAsia="宋体" w:hAnsi="宋体" w:hint="eastAsia"/>
          <w:b w:val="0"/>
          <w:sz w:val="21"/>
          <w:szCs w:val="21"/>
        </w:rPr>
        <w:t>两个</w:t>
      </w:r>
      <w:r w:rsidR="00F63080">
        <w:rPr>
          <w:rFonts w:ascii="宋体" w:eastAsia="宋体" w:hAnsi="宋体" w:hint="eastAsia"/>
          <w:b w:val="0"/>
          <w:sz w:val="21"/>
          <w:szCs w:val="21"/>
        </w:rPr>
        <w:t>选题中任选一题。</w:t>
      </w:r>
    </w:p>
    <w:p w14:paraId="53696749" w14:textId="77777777" w:rsidR="00F63080" w:rsidRPr="00F63080" w:rsidRDefault="00F63080" w:rsidP="00215D69">
      <w:pPr>
        <w:pStyle w:val="a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FTP</w:t>
      </w:r>
      <w:r w:rsidR="009A6206">
        <w:rPr>
          <w:rFonts w:hint="eastAsia"/>
          <w:szCs w:val="21"/>
        </w:rPr>
        <w:t>客户端</w:t>
      </w:r>
      <w:r w:rsidR="00215D69">
        <w:rPr>
          <w:rFonts w:ascii="宋体" w:hAnsi="宋体" w:hint="eastAsia"/>
          <w:szCs w:val="21"/>
        </w:rPr>
        <w:t>要求具有图形化界面、上传、下载功能，</w:t>
      </w:r>
      <w:r w:rsidRPr="00F63080">
        <w:rPr>
          <w:rFonts w:ascii="宋体" w:hAnsi="宋体" w:hint="eastAsia"/>
          <w:szCs w:val="21"/>
        </w:rPr>
        <w:t>实现断点续传功能。</w:t>
      </w:r>
    </w:p>
    <w:p w14:paraId="0DAC44CC" w14:textId="77777777" w:rsidR="00F63080" w:rsidRPr="00F63080" w:rsidRDefault="00F63080" w:rsidP="00215D69">
      <w:pPr>
        <w:pStyle w:val="a9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邮件系统（包括SMTP和POP3客户端）具有邮件编写、发送、接收、阅读、删除等基本功能。</w:t>
      </w:r>
    </w:p>
    <w:p w14:paraId="24D80174" w14:textId="77777777" w:rsidR="00F63080" w:rsidRDefault="008B3E87" w:rsidP="00F63080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客户端操作系统为W</w:t>
      </w:r>
      <w:r>
        <w:rPr>
          <w:rFonts w:ascii="宋体" w:eastAsia="宋体" w:hAnsi="宋体"/>
          <w:b w:val="0"/>
          <w:sz w:val="21"/>
          <w:szCs w:val="21"/>
        </w:rPr>
        <w:t>i</w:t>
      </w:r>
      <w:r>
        <w:rPr>
          <w:rFonts w:ascii="宋体" w:eastAsia="宋体" w:hAnsi="宋体" w:hint="eastAsia"/>
          <w:b w:val="0"/>
          <w:sz w:val="21"/>
          <w:szCs w:val="21"/>
        </w:rPr>
        <w:t>ndows。</w:t>
      </w:r>
    </w:p>
    <w:p w14:paraId="0DBC9397" w14:textId="77777777" w:rsidR="004214A7" w:rsidRPr="008B3E87" w:rsidRDefault="004214A7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FTP、SMTP、POP3程序使用</w:t>
      </w:r>
      <w:r w:rsidR="008B3E87">
        <w:rPr>
          <w:rFonts w:ascii="宋体" w:eastAsia="宋体" w:hAnsi="宋体" w:hint="eastAsia"/>
          <w:b w:val="0"/>
          <w:sz w:val="21"/>
          <w:szCs w:val="21"/>
        </w:rPr>
        <w:t>socket方式编程，从创建socket、建立TCP连接开始，实现FTP、SMTP、POP3协议的功能。</w:t>
      </w:r>
    </w:p>
    <w:p w14:paraId="1676B02B" w14:textId="77777777" w:rsidR="00F63080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编程工具可以是</w:t>
      </w:r>
      <w:r w:rsidR="00F63080">
        <w:rPr>
          <w:rFonts w:ascii="宋体" w:eastAsia="宋体" w:hAnsi="宋体" w:hint="eastAsia"/>
          <w:b w:val="0"/>
          <w:sz w:val="21"/>
          <w:szCs w:val="21"/>
        </w:rPr>
        <w:t>C#、C++、JAVA</w:t>
      </w:r>
      <w:r w:rsidR="008F7CBD">
        <w:rPr>
          <w:rFonts w:ascii="宋体" w:eastAsia="宋体" w:hAnsi="宋体" w:hint="eastAsia"/>
          <w:b w:val="0"/>
          <w:sz w:val="21"/>
          <w:szCs w:val="21"/>
        </w:rPr>
        <w:t>、Python</w:t>
      </w:r>
      <w:r w:rsidR="00111015">
        <w:rPr>
          <w:rFonts w:ascii="宋体" w:eastAsia="宋体" w:hAnsi="宋体" w:hint="eastAsia"/>
          <w:b w:val="0"/>
          <w:sz w:val="21"/>
          <w:szCs w:val="21"/>
        </w:rPr>
        <w:t>等</w:t>
      </w:r>
      <w:r w:rsidR="00F63080"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625130D2" w14:textId="403CDC58" w:rsidR="006633B6" w:rsidRPr="008B3E87" w:rsidRDefault="00BD0FBB" w:rsidP="00C87824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数据库可以是SQL Server、DB2、Oracle、Mysql、PostgreSQL</w:t>
      </w:r>
      <w:r w:rsidR="004969E3">
        <w:rPr>
          <w:rFonts w:ascii="宋体" w:eastAsia="宋体" w:hAnsi="宋体" w:hint="eastAsia"/>
          <w:b w:val="0"/>
          <w:sz w:val="21"/>
          <w:szCs w:val="21"/>
        </w:rPr>
        <w:t>、Access</w:t>
      </w:r>
      <w:r w:rsidR="00C87824">
        <w:rPr>
          <w:rFonts w:ascii="宋体" w:eastAsia="宋体" w:hAnsi="宋体" w:hint="eastAsia"/>
          <w:b w:val="0"/>
          <w:sz w:val="21"/>
          <w:szCs w:val="21"/>
        </w:rPr>
        <w:t>，S</w:t>
      </w:r>
      <w:r w:rsidR="00C87824">
        <w:rPr>
          <w:rFonts w:ascii="宋体" w:eastAsia="宋体" w:hAnsi="宋体"/>
          <w:b w:val="0"/>
          <w:sz w:val="21"/>
          <w:szCs w:val="21"/>
        </w:rPr>
        <w:t>QL</w:t>
      </w:r>
      <w:r w:rsidR="00C87824">
        <w:rPr>
          <w:rFonts w:ascii="宋体" w:eastAsia="宋体" w:hAnsi="宋体" w:hint="eastAsia"/>
          <w:b w:val="0"/>
          <w:sz w:val="21"/>
          <w:szCs w:val="21"/>
        </w:rPr>
        <w:t>ite</w:t>
      </w:r>
      <w:r w:rsidR="00C87824">
        <w:rPr>
          <w:rFonts w:ascii="宋体" w:eastAsia="宋体" w:hAnsi="宋体"/>
          <w:b w:val="0"/>
          <w:sz w:val="21"/>
          <w:szCs w:val="21"/>
        </w:rPr>
        <w:t>3</w:t>
      </w:r>
      <w:r w:rsidR="00951B1E">
        <w:rPr>
          <w:rFonts w:ascii="宋体" w:eastAsia="宋体" w:hAnsi="宋体" w:hint="eastAsia"/>
          <w:b w:val="0"/>
          <w:sz w:val="21"/>
          <w:szCs w:val="21"/>
        </w:rPr>
        <w:t>等</w:t>
      </w:r>
      <w:r>
        <w:rPr>
          <w:rFonts w:ascii="宋体" w:eastAsia="宋体" w:hAnsi="宋体" w:hint="eastAsia"/>
          <w:b w:val="0"/>
          <w:sz w:val="21"/>
          <w:szCs w:val="21"/>
        </w:rPr>
        <w:t>。</w:t>
      </w:r>
    </w:p>
    <w:p w14:paraId="5FCAC1E7" w14:textId="77777777" w:rsidR="003A0194" w:rsidRPr="0096131B" w:rsidRDefault="00872A37" w:rsidP="000308E2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2. </w:t>
      </w:r>
      <w:r w:rsidRPr="0096131B">
        <w:rPr>
          <w:rFonts w:hint="eastAsia"/>
          <w:b/>
          <w:szCs w:val="21"/>
          <w:lang w:val="en-GB"/>
        </w:rPr>
        <w:t>实验过程</w:t>
      </w:r>
    </w:p>
    <w:p w14:paraId="007D9E0D" w14:textId="77777777" w:rsidR="00872A37" w:rsidRDefault="00872A37" w:rsidP="000308E2">
      <w:pPr>
        <w:spacing w:beforeLines="50" w:before="156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</w:t>
      </w:r>
      <w:r w:rsidR="00312E46">
        <w:rPr>
          <w:rFonts w:hint="eastAsia"/>
          <w:szCs w:val="21"/>
          <w:lang w:val="en-GB"/>
        </w:rPr>
        <w:t xml:space="preserve"> </w:t>
      </w:r>
      <w:r w:rsidR="00F63080">
        <w:rPr>
          <w:rFonts w:hint="eastAsia"/>
          <w:szCs w:val="21"/>
          <w:lang w:val="en-GB"/>
        </w:rPr>
        <w:t>以小组为单位完成，</w:t>
      </w:r>
      <w:r w:rsidR="00423703">
        <w:rPr>
          <w:rFonts w:hint="eastAsia"/>
          <w:szCs w:val="21"/>
          <w:lang w:val="en-GB"/>
        </w:rPr>
        <w:t>按照你们实验中分组情况进行分组</w:t>
      </w:r>
      <w:r w:rsidR="00FC1CEB">
        <w:rPr>
          <w:rFonts w:hint="eastAsia"/>
          <w:szCs w:val="21"/>
          <w:lang w:val="en-GB"/>
        </w:rPr>
        <w:t>，在实验报告中要求注明每个人所完成的具体任务，并注明哪</w:t>
      </w:r>
      <w:r w:rsidR="00F63080">
        <w:rPr>
          <w:rFonts w:hint="eastAsia"/>
          <w:szCs w:val="21"/>
          <w:lang w:val="en-GB"/>
        </w:rPr>
        <w:t>些源代码是</w:t>
      </w:r>
      <w:r w:rsidR="00D85416">
        <w:rPr>
          <w:rFonts w:hint="eastAsia"/>
          <w:szCs w:val="21"/>
          <w:lang w:val="en-GB"/>
        </w:rPr>
        <w:t>由</w:t>
      </w:r>
      <w:r w:rsidR="00F63080">
        <w:rPr>
          <w:rFonts w:hint="eastAsia"/>
          <w:szCs w:val="21"/>
          <w:lang w:val="en-GB"/>
        </w:rPr>
        <w:t>哪位成员</w:t>
      </w:r>
      <w:r w:rsidR="00D85416">
        <w:rPr>
          <w:rFonts w:hint="eastAsia"/>
          <w:szCs w:val="21"/>
          <w:lang w:val="en-GB"/>
        </w:rPr>
        <w:t>完成</w:t>
      </w:r>
      <w:r w:rsidR="00312E46">
        <w:rPr>
          <w:rFonts w:hint="eastAsia"/>
          <w:szCs w:val="21"/>
          <w:lang w:val="en-GB"/>
        </w:rPr>
        <w:t>。</w:t>
      </w:r>
    </w:p>
    <w:p w14:paraId="6E25181C" w14:textId="77777777" w:rsidR="00312E46" w:rsidRPr="0096131B" w:rsidRDefault="00312E46" w:rsidP="000308E2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3. </w:t>
      </w:r>
      <w:r w:rsidRPr="0096131B">
        <w:rPr>
          <w:rFonts w:hint="eastAsia"/>
          <w:b/>
          <w:szCs w:val="21"/>
          <w:lang w:val="en-GB"/>
        </w:rPr>
        <w:t>实验报告</w:t>
      </w:r>
    </w:p>
    <w:p w14:paraId="201ADDA4" w14:textId="77777777" w:rsidR="00312E46" w:rsidRPr="00312E46" w:rsidRDefault="00312E46" w:rsidP="000308E2">
      <w:pPr>
        <w:spacing w:beforeLines="50" w:before="156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</w:t>
      </w:r>
      <w:r w:rsidR="00F63080">
        <w:rPr>
          <w:rFonts w:hint="eastAsia"/>
          <w:szCs w:val="21"/>
          <w:lang w:val="en-GB"/>
        </w:rPr>
        <w:t>小组</w:t>
      </w:r>
      <w:r>
        <w:rPr>
          <w:rFonts w:hint="eastAsia"/>
          <w:szCs w:val="21"/>
          <w:lang w:val="en-GB"/>
        </w:rPr>
        <w:t>需按照给定的模</w:t>
      </w:r>
      <w:r w:rsidR="00D85416">
        <w:rPr>
          <w:rFonts w:hint="eastAsia"/>
          <w:szCs w:val="21"/>
          <w:lang w:val="en-GB"/>
        </w:rPr>
        <w:t>板单独撰写实验报告。在撰写实验报告时，直接在模板中填写相关内容</w:t>
      </w:r>
      <w:r>
        <w:rPr>
          <w:rFonts w:hint="eastAsia"/>
          <w:szCs w:val="21"/>
          <w:lang w:val="en-GB"/>
        </w:rPr>
        <w:t>。</w:t>
      </w:r>
    </w:p>
    <w:p w14:paraId="41B59825" w14:textId="77777777" w:rsidR="003A0194" w:rsidRPr="0096131B" w:rsidRDefault="00312E46" w:rsidP="000308E2">
      <w:pPr>
        <w:spacing w:beforeLines="50" w:before="156"/>
        <w:rPr>
          <w:b/>
          <w:szCs w:val="21"/>
        </w:rPr>
      </w:pPr>
      <w:r w:rsidRPr="0096131B">
        <w:rPr>
          <w:rFonts w:hint="eastAsia"/>
          <w:b/>
          <w:szCs w:val="21"/>
        </w:rPr>
        <w:t xml:space="preserve">4. </w:t>
      </w:r>
      <w:r w:rsidRPr="0096131B">
        <w:rPr>
          <w:rFonts w:hint="eastAsia"/>
          <w:b/>
          <w:szCs w:val="21"/>
        </w:rPr>
        <w:t>实验报告的提交</w:t>
      </w:r>
    </w:p>
    <w:p w14:paraId="6E9AACCA" w14:textId="77777777" w:rsidR="00312E46" w:rsidRDefault="00312E46" w:rsidP="000308E2">
      <w:pPr>
        <w:spacing w:beforeLines="50" w:before="156"/>
        <w:ind w:leftChars="100" w:left="210" w:firstLineChars="100" w:firstLine="210"/>
      </w:pPr>
      <w:r>
        <w:rPr>
          <w:rFonts w:ascii="宋体" w:hAnsi="宋体" w:hint="eastAsia"/>
        </w:rPr>
        <w:t>①</w:t>
      </w:r>
      <w:r>
        <w:rPr>
          <w:rFonts w:hint="eastAsia"/>
        </w:rPr>
        <w:t>实验报告只提交电子版，无需提交纸质版</w:t>
      </w:r>
      <w:r w:rsidR="00951B1E">
        <w:rPr>
          <w:rFonts w:hint="eastAsia"/>
        </w:rPr>
        <w:t>，无需单独提交程序代码</w:t>
      </w:r>
      <w:r>
        <w:rPr>
          <w:rFonts w:hint="eastAsia"/>
        </w:rPr>
        <w:t>。</w:t>
      </w:r>
      <w:r w:rsidR="00111015" w:rsidRPr="00111015">
        <w:rPr>
          <w:rFonts w:hint="eastAsia"/>
          <w:color w:val="FF0000"/>
        </w:rPr>
        <w:t>第</w:t>
      </w:r>
      <w:r w:rsidR="00111015" w:rsidRPr="00111015">
        <w:rPr>
          <w:rFonts w:hint="eastAsia"/>
          <w:color w:val="FF0000"/>
        </w:rPr>
        <w:t>2</w:t>
      </w:r>
      <w:r w:rsidR="00111015" w:rsidRPr="00111015">
        <w:rPr>
          <w:rFonts w:hint="eastAsia"/>
          <w:color w:val="FF0000"/>
        </w:rPr>
        <w:t>页的</w:t>
      </w:r>
      <w:r w:rsidR="00111015">
        <w:rPr>
          <w:rFonts w:hint="eastAsia"/>
          <w:color w:val="FF0000"/>
        </w:rPr>
        <w:t>签名</w:t>
      </w:r>
      <w:r w:rsidR="00111015" w:rsidRPr="00111015">
        <w:rPr>
          <w:rFonts w:hint="eastAsia"/>
          <w:color w:val="FF0000"/>
        </w:rPr>
        <w:t>必须是手写签名的电子版。</w:t>
      </w:r>
    </w:p>
    <w:p w14:paraId="3EE3AA0F" w14:textId="77777777" w:rsidR="00312E46" w:rsidRDefault="00312E46" w:rsidP="000308E2">
      <w:pPr>
        <w:spacing w:beforeLines="50" w:before="156"/>
        <w:ind w:firstLineChars="200" w:firstLine="420"/>
      </w:pPr>
      <w:r>
        <w:rPr>
          <w:rFonts w:ascii="宋体" w:hAnsi="宋体" w:hint="eastAsia"/>
        </w:rPr>
        <w:t>②</w:t>
      </w:r>
      <w:r w:rsidR="007A1005">
        <w:rPr>
          <w:rFonts w:hint="eastAsia"/>
          <w:szCs w:val="21"/>
        </w:rPr>
        <w:t>每个组</w:t>
      </w:r>
      <w:r>
        <w:rPr>
          <w:rFonts w:hint="eastAsia"/>
          <w:szCs w:val="21"/>
        </w:rPr>
        <w:t>的实验报告为一个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文件，文件名为</w:t>
      </w:r>
      <w:r>
        <w:rPr>
          <w:rFonts w:ascii="宋体" w:hAnsi="宋体" w:hint="eastAsia"/>
        </w:rPr>
        <w:t>：</w:t>
      </w:r>
      <w:r w:rsidR="00424C1C">
        <w:rPr>
          <w:rFonts w:ascii="宋体" w:hAnsi="宋体" w:hint="eastAsia"/>
        </w:rPr>
        <w:t>计网</w:t>
      </w:r>
      <w:r w:rsidR="002019A0">
        <w:rPr>
          <w:rFonts w:ascii="宋体" w:hAnsi="宋体" w:hint="eastAsia"/>
        </w:rPr>
        <w:t>-</w:t>
      </w:r>
      <w:r w:rsidR="002019A0" w:rsidRPr="00755AE2">
        <w:rPr>
          <w:rFonts w:ascii="宋体" w:hAnsi="宋体" w:hint="eastAsia"/>
        </w:rPr>
        <w:t>x</w:t>
      </w:r>
      <w:r w:rsidR="002019A0">
        <w:rPr>
          <w:rFonts w:ascii="宋体" w:hAnsi="宋体" w:hint="eastAsia"/>
        </w:rPr>
        <w:t>x</w:t>
      </w:r>
      <w:r w:rsidR="002019A0" w:rsidRPr="00755AE2">
        <w:rPr>
          <w:rFonts w:ascii="宋体" w:hAnsi="宋体" w:hint="eastAsia"/>
        </w:rPr>
        <w:t>组</w:t>
      </w:r>
      <w:r>
        <w:rPr>
          <w:rFonts w:ascii="宋体" w:hAnsi="宋体" w:hint="eastAsia"/>
        </w:rPr>
        <w:t>.doc</w:t>
      </w:r>
      <w:r w:rsidR="00C33B78">
        <w:rPr>
          <w:rFonts w:ascii="宋体" w:hAnsi="宋体" w:hint="eastAsia"/>
        </w:rPr>
        <w:t>x</w:t>
      </w:r>
      <w:r>
        <w:rPr>
          <w:rFonts w:ascii="宋体" w:hAnsi="宋体" w:hint="eastAsia"/>
        </w:rPr>
        <w:t>（</w:t>
      </w:r>
      <w:r w:rsidRPr="00312E46">
        <w:rPr>
          <w:rFonts w:ascii="宋体" w:hAnsi="宋体" w:hint="eastAsia"/>
          <w:color w:val="FF0000"/>
        </w:rPr>
        <w:t>非汉字部分为半角</w:t>
      </w:r>
      <w:r>
        <w:rPr>
          <w:rFonts w:ascii="宋体" w:hAnsi="宋体" w:hint="eastAsia"/>
        </w:rPr>
        <w:t>）</w:t>
      </w:r>
      <w:r>
        <w:rPr>
          <w:rFonts w:hint="eastAsia"/>
        </w:rPr>
        <w:t>。</w:t>
      </w:r>
      <w:r w:rsidR="00FC1CEB">
        <w:rPr>
          <w:rFonts w:hint="eastAsia"/>
        </w:rPr>
        <w:t>统计分组情况后分配</w:t>
      </w:r>
      <w:r w:rsidR="00E71788">
        <w:rPr>
          <w:rFonts w:hint="eastAsia"/>
        </w:rPr>
        <w:t>组号</w:t>
      </w:r>
      <w:r w:rsidR="00FC1CEB">
        <w:rPr>
          <w:rFonts w:hint="eastAsia"/>
        </w:rPr>
        <w:t>，以免重复。</w:t>
      </w:r>
    </w:p>
    <w:p w14:paraId="3EFFD1D9" w14:textId="77777777" w:rsidR="00806A4E" w:rsidRDefault="00312E46" w:rsidP="000308E2">
      <w:pPr>
        <w:spacing w:beforeLines="50" w:before="156"/>
        <w:ind w:leftChars="15" w:left="571" w:hangingChars="257" w:hanging="54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③</w:t>
      </w:r>
      <w:r w:rsidR="0078304F">
        <w:rPr>
          <w:rFonts w:ascii="宋体" w:hAnsi="宋体" w:hint="eastAsia"/>
        </w:rPr>
        <w:t>实验报告</w:t>
      </w:r>
      <w:r w:rsidR="00806A4E">
        <w:rPr>
          <w:rFonts w:ascii="宋体" w:hAnsi="宋体" w:hint="eastAsia"/>
        </w:rPr>
        <w:t>最迟</w:t>
      </w:r>
      <w:r w:rsidR="006D5E09">
        <w:rPr>
          <w:rFonts w:ascii="宋体" w:hAnsi="宋体"/>
        </w:rPr>
        <w:t>11</w:t>
      </w:r>
      <w:r w:rsidR="00806A4E">
        <w:rPr>
          <w:rFonts w:ascii="宋体" w:hAnsi="宋体" w:hint="eastAsia"/>
        </w:rPr>
        <w:t>月</w:t>
      </w:r>
      <w:r w:rsidR="00E71788">
        <w:rPr>
          <w:rFonts w:ascii="宋体" w:hAnsi="宋体" w:hint="eastAsia"/>
        </w:rPr>
        <w:t>3</w:t>
      </w:r>
      <w:r w:rsidR="006D5E09">
        <w:rPr>
          <w:rFonts w:ascii="宋体" w:hAnsi="宋体"/>
        </w:rPr>
        <w:t>0</w:t>
      </w:r>
      <w:r w:rsidR="00806A4E">
        <w:rPr>
          <w:rFonts w:ascii="宋体" w:hAnsi="宋体" w:hint="eastAsia"/>
        </w:rPr>
        <w:t>日</w:t>
      </w:r>
      <w:r w:rsidR="00951B1E">
        <w:rPr>
          <w:rFonts w:ascii="宋体" w:hAnsi="宋体" w:hint="eastAsia"/>
        </w:rPr>
        <w:t>24:00</w:t>
      </w:r>
      <w:r w:rsidR="00806A4E">
        <w:rPr>
          <w:rFonts w:ascii="宋体" w:hAnsi="宋体" w:hint="eastAsia"/>
        </w:rPr>
        <w:t>交。</w:t>
      </w:r>
    </w:p>
    <w:p w14:paraId="772247D9" w14:textId="77777777" w:rsidR="00312E46" w:rsidRDefault="00806A4E" w:rsidP="00657B16">
      <w:pPr>
        <w:spacing w:beforeLines="50" w:before="156"/>
        <w:ind w:leftChars="215" w:left="571" w:hangingChars="57" w:hanging="120"/>
      </w:pPr>
      <w:r>
        <w:rPr>
          <w:rFonts w:hint="eastAsia"/>
        </w:rPr>
        <w:t>④</w:t>
      </w:r>
      <w:r w:rsidR="00312E46">
        <w:rPr>
          <w:rFonts w:hint="eastAsia"/>
        </w:rPr>
        <w:t>提交方式：</w:t>
      </w:r>
      <w:r w:rsidR="00450636">
        <w:rPr>
          <w:rFonts w:hint="eastAsia"/>
        </w:rPr>
        <w:t>发送给任课老师</w:t>
      </w:r>
      <w:r w:rsidR="003E25D2">
        <w:rPr>
          <w:rFonts w:hint="eastAsia"/>
        </w:rPr>
        <w:t>电子邮箱</w:t>
      </w:r>
      <w:r w:rsidR="003E25D2">
        <w:rPr>
          <w:rFonts w:hint="eastAsia"/>
        </w:rPr>
        <w:t>z</w:t>
      </w:r>
      <w:r w:rsidR="003E25D2">
        <w:t>houhao@whu.edu.cn</w:t>
      </w:r>
      <w:r w:rsidR="00312E46">
        <w:rPr>
          <w:rFonts w:hint="eastAsia"/>
        </w:rPr>
        <w:t>。</w:t>
      </w:r>
    </w:p>
    <w:sectPr w:rsidR="00312E46" w:rsidSect="00AB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E758" w14:textId="77777777" w:rsidR="00D653FF" w:rsidRDefault="00D653FF" w:rsidP="0048212A">
      <w:r>
        <w:separator/>
      </w:r>
    </w:p>
  </w:endnote>
  <w:endnote w:type="continuationSeparator" w:id="0">
    <w:p w14:paraId="7ECD21AA" w14:textId="77777777" w:rsidR="00D653FF" w:rsidRDefault="00D653FF" w:rsidP="0048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063" w14:textId="77777777" w:rsidR="00D653FF" w:rsidRDefault="00D653FF" w:rsidP="0048212A">
      <w:r>
        <w:separator/>
      </w:r>
    </w:p>
  </w:footnote>
  <w:footnote w:type="continuationSeparator" w:id="0">
    <w:p w14:paraId="48DE42BF" w14:textId="77777777" w:rsidR="00D653FF" w:rsidRDefault="00D653FF" w:rsidP="0048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D4D"/>
    <w:multiLevelType w:val="hybridMultilevel"/>
    <w:tmpl w:val="0186B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9352B"/>
    <w:multiLevelType w:val="hybridMultilevel"/>
    <w:tmpl w:val="E8CC615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13084"/>
    <w:multiLevelType w:val="hybridMultilevel"/>
    <w:tmpl w:val="D7A8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F5FF0"/>
    <w:multiLevelType w:val="hybridMultilevel"/>
    <w:tmpl w:val="8EE8C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67846">
    <w:abstractNumId w:val="0"/>
  </w:num>
  <w:num w:numId="2" w16cid:durableId="589437194">
    <w:abstractNumId w:val="2"/>
  </w:num>
  <w:num w:numId="3" w16cid:durableId="1351638612">
    <w:abstractNumId w:val="3"/>
  </w:num>
  <w:num w:numId="4" w16cid:durableId="180395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2AE"/>
    <w:rsid w:val="000250CC"/>
    <w:rsid w:val="000308E2"/>
    <w:rsid w:val="00034679"/>
    <w:rsid w:val="00087E3A"/>
    <w:rsid w:val="00101E22"/>
    <w:rsid w:val="00103419"/>
    <w:rsid w:val="00103B0F"/>
    <w:rsid w:val="00111015"/>
    <w:rsid w:val="0014615B"/>
    <w:rsid w:val="001A6217"/>
    <w:rsid w:val="001D02AE"/>
    <w:rsid w:val="001D59C8"/>
    <w:rsid w:val="002019A0"/>
    <w:rsid w:val="00215D69"/>
    <w:rsid w:val="0023221D"/>
    <w:rsid w:val="00277723"/>
    <w:rsid w:val="002B63D5"/>
    <w:rsid w:val="002C5267"/>
    <w:rsid w:val="002D4616"/>
    <w:rsid w:val="00312E46"/>
    <w:rsid w:val="0032668F"/>
    <w:rsid w:val="003A0194"/>
    <w:rsid w:val="003A2D98"/>
    <w:rsid w:val="003A4330"/>
    <w:rsid w:val="003E25D2"/>
    <w:rsid w:val="00406C8C"/>
    <w:rsid w:val="004214A7"/>
    <w:rsid w:val="00421E37"/>
    <w:rsid w:val="00423703"/>
    <w:rsid w:val="00424C1C"/>
    <w:rsid w:val="004353FA"/>
    <w:rsid w:val="00450636"/>
    <w:rsid w:val="00477D31"/>
    <w:rsid w:val="0048212A"/>
    <w:rsid w:val="004823E2"/>
    <w:rsid w:val="004969E3"/>
    <w:rsid w:val="004978F8"/>
    <w:rsid w:val="004A6C63"/>
    <w:rsid w:val="004C7F84"/>
    <w:rsid w:val="004D5FC9"/>
    <w:rsid w:val="00537114"/>
    <w:rsid w:val="0055672F"/>
    <w:rsid w:val="005A6710"/>
    <w:rsid w:val="005F673C"/>
    <w:rsid w:val="00611CB2"/>
    <w:rsid w:val="00612F07"/>
    <w:rsid w:val="00625145"/>
    <w:rsid w:val="0063167F"/>
    <w:rsid w:val="00654E44"/>
    <w:rsid w:val="00657B16"/>
    <w:rsid w:val="006633B6"/>
    <w:rsid w:val="006C4EF8"/>
    <w:rsid w:val="006D5E09"/>
    <w:rsid w:val="006F5FC2"/>
    <w:rsid w:val="0070105B"/>
    <w:rsid w:val="00747650"/>
    <w:rsid w:val="00755AE2"/>
    <w:rsid w:val="00760490"/>
    <w:rsid w:val="0078304F"/>
    <w:rsid w:val="007A1005"/>
    <w:rsid w:val="00806A4E"/>
    <w:rsid w:val="00840F8A"/>
    <w:rsid w:val="00847461"/>
    <w:rsid w:val="00872A37"/>
    <w:rsid w:val="008B30C2"/>
    <w:rsid w:val="008B3E87"/>
    <w:rsid w:val="008F1D38"/>
    <w:rsid w:val="008F7CBD"/>
    <w:rsid w:val="00932A09"/>
    <w:rsid w:val="00951B1E"/>
    <w:rsid w:val="0096131B"/>
    <w:rsid w:val="00965CD7"/>
    <w:rsid w:val="00991BB0"/>
    <w:rsid w:val="009A6206"/>
    <w:rsid w:val="00A31994"/>
    <w:rsid w:val="00AB3664"/>
    <w:rsid w:val="00B464AB"/>
    <w:rsid w:val="00B727B4"/>
    <w:rsid w:val="00B84949"/>
    <w:rsid w:val="00B95894"/>
    <w:rsid w:val="00B96688"/>
    <w:rsid w:val="00BD0FBB"/>
    <w:rsid w:val="00BD3EC3"/>
    <w:rsid w:val="00C33B78"/>
    <w:rsid w:val="00C44CA6"/>
    <w:rsid w:val="00C4555A"/>
    <w:rsid w:val="00C607E7"/>
    <w:rsid w:val="00C66B5E"/>
    <w:rsid w:val="00C7354A"/>
    <w:rsid w:val="00C87824"/>
    <w:rsid w:val="00C97EC6"/>
    <w:rsid w:val="00CA4E7E"/>
    <w:rsid w:val="00CC2A1D"/>
    <w:rsid w:val="00CD6D7D"/>
    <w:rsid w:val="00CE20B2"/>
    <w:rsid w:val="00CF1CC7"/>
    <w:rsid w:val="00CF245F"/>
    <w:rsid w:val="00D653FF"/>
    <w:rsid w:val="00D85416"/>
    <w:rsid w:val="00DA5BFD"/>
    <w:rsid w:val="00E11495"/>
    <w:rsid w:val="00E31EFF"/>
    <w:rsid w:val="00E328EF"/>
    <w:rsid w:val="00E5245F"/>
    <w:rsid w:val="00E57BD8"/>
    <w:rsid w:val="00E71788"/>
    <w:rsid w:val="00EB6310"/>
    <w:rsid w:val="00EC00FA"/>
    <w:rsid w:val="00EE1267"/>
    <w:rsid w:val="00EF395E"/>
    <w:rsid w:val="00F06313"/>
    <w:rsid w:val="00F1567E"/>
    <w:rsid w:val="00F63080"/>
    <w:rsid w:val="00F90523"/>
    <w:rsid w:val="00FC1CE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8C5A15"/>
  <w15:docId w15:val="{B1A922FC-6D71-4BDE-9D9F-BB51DF22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366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663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4555A"/>
    <w:rPr>
      <w:color w:val="0000FF"/>
      <w:u w:val="single"/>
    </w:rPr>
  </w:style>
  <w:style w:type="paragraph" w:customStyle="1" w:styleId="T1">
    <w:name w:val="T1"/>
    <w:basedOn w:val="3"/>
    <w:link w:val="T1Char"/>
    <w:rsid w:val="006633B6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6633B6"/>
    <w:rPr>
      <w:rFonts w:eastAsia="黑体"/>
      <w:b/>
      <w:bCs/>
      <w:kern w:val="2"/>
      <w:sz w:val="24"/>
      <w:szCs w:val="32"/>
      <w:lang w:val="en-GB" w:eastAsia="zh-CN" w:bidi="ar-SA"/>
    </w:rPr>
  </w:style>
  <w:style w:type="paragraph" w:styleId="a4">
    <w:name w:val="Document Map"/>
    <w:basedOn w:val="a"/>
    <w:semiHidden/>
    <w:rsid w:val="004969E3"/>
    <w:pPr>
      <w:shd w:val="clear" w:color="auto" w:fill="000080"/>
    </w:pPr>
  </w:style>
  <w:style w:type="paragraph" w:styleId="a5">
    <w:name w:val="header"/>
    <w:basedOn w:val="a"/>
    <w:link w:val="a6"/>
    <w:rsid w:val="00482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212A"/>
    <w:rPr>
      <w:kern w:val="2"/>
      <w:sz w:val="18"/>
      <w:szCs w:val="18"/>
    </w:rPr>
  </w:style>
  <w:style w:type="paragraph" w:styleId="a7">
    <w:name w:val="footer"/>
    <w:basedOn w:val="a"/>
    <w:link w:val="a8"/>
    <w:rsid w:val="00482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212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63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Links>
    <vt:vector size="6" baseType="variant">
      <vt:variant>
        <vt:i4>65658</vt:i4>
      </vt:variant>
      <vt:variant>
        <vt:i4>0</vt:i4>
      </vt:variant>
      <vt:variant>
        <vt:i4>0</vt:i4>
      </vt:variant>
      <vt:variant>
        <vt:i4>5</vt:i4>
      </vt:variant>
      <vt:variant>
        <vt:lpwstr>mailto:zhouhao@whu.edu.cn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2011年计算机网络应用设计</dc:title>
  <dc:creator>Huang</dc:creator>
  <cp:lastModifiedBy>Chen Jack</cp:lastModifiedBy>
  <cp:revision>32</cp:revision>
  <dcterms:created xsi:type="dcterms:W3CDTF">2022-06-26T11:00:00Z</dcterms:created>
  <dcterms:modified xsi:type="dcterms:W3CDTF">2022-10-18T06:01:00Z</dcterms:modified>
</cp:coreProperties>
</file>