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7A0" w:rsidRDefault="008F17A0" w:rsidP="00786581">
      <w:pPr>
        <w:pStyle w:val="3"/>
        <w:jc w:val="center"/>
        <w:rPr>
          <w:rFonts w:hint="eastAsia"/>
        </w:rPr>
      </w:pPr>
    </w:p>
    <w:p w:rsidR="008F17A0" w:rsidRDefault="008F17A0" w:rsidP="00786581">
      <w:pPr>
        <w:pStyle w:val="3"/>
        <w:jc w:val="center"/>
      </w:pPr>
    </w:p>
    <w:p w:rsidR="008F17A0" w:rsidRDefault="008F17A0" w:rsidP="008F17A0">
      <w:pPr>
        <w:pStyle w:val="3"/>
        <w:tabs>
          <w:tab w:val="left" w:pos="1762"/>
        </w:tabs>
      </w:pPr>
    </w:p>
    <w:p w:rsidR="004C6695" w:rsidRDefault="004C6695" w:rsidP="008F17A0">
      <w:pPr>
        <w:pStyle w:val="1"/>
        <w:jc w:val="center"/>
        <w:rPr>
          <w:sz w:val="52"/>
        </w:rPr>
      </w:pPr>
    </w:p>
    <w:p w:rsidR="004C6695" w:rsidRDefault="004C6695" w:rsidP="008F17A0">
      <w:pPr>
        <w:pStyle w:val="1"/>
        <w:jc w:val="center"/>
        <w:rPr>
          <w:sz w:val="52"/>
        </w:rPr>
      </w:pPr>
    </w:p>
    <w:p w:rsidR="008F17A0" w:rsidRPr="008F17A0" w:rsidRDefault="008F17A0" w:rsidP="008F17A0">
      <w:pPr>
        <w:pStyle w:val="1"/>
        <w:jc w:val="center"/>
        <w:rPr>
          <w:sz w:val="52"/>
        </w:rPr>
      </w:pPr>
      <w:r w:rsidRPr="008F17A0">
        <w:rPr>
          <w:rFonts w:hint="eastAsia"/>
          <w:sz w:val="52"/>
        </w:rPr>
        <w:t>S</w:t>
      </w:r>
      <w:r w:rsidRPr="008F17A0">
        <w:rPr>
          <w:sz w:val="52"/>
        </w:rPr>
        <w:t xml:space="preserve">oundFont2 </w:t>
      </w:r>
      <w:r w:rsidRPr="008F17A0">
        <w:rPr>
          <w:rFonts w:hint="eastAsia"/>
          <w:sz w:val="52"/>
        </w:rPr>
        <w:t>标准翻译</w:t>
      </w:r>
    </w:p>
    <w:p w:rsidR="008F17A0" w:rsidRPr="008F17A0" w:rsidRDefault="008F17A0" w:rsidP="008F17A0">
      <w:pPr>
        <w:jc w:val="center"/>
        <w:rPr>
          <w:sz w:val="24"/>
        </w:rPr>
      </w:pPr>
      <w:r w:rsidRPr="008F17A0">
        <w:rPr>
          <w:rFonts w:hint="eastAsia"/>
          <w:sz w:val="24"/>
        </w:rPr>
        <w:t>译者：</w:t>
      </w:r>
      <w:r w:rsidRPr="008F17A0">
        <w:rPr>
          <w:sz w:val="24"/>
        </w:rPr>
        <w:t>cymheart</w:t>
      </w:r>
    </w:p>
    <w:p w:rsidR="008F17A0" w:rsidRPr="008F17A0" w:rsidRDefault="008F17A0" w:rsidP="008F17A0">
      <w:pPr>
        <w:jc w:val="center"/>
        <w:rPr>
          <w:sz w:val="24"/>
        </w:rPr>
      </w:pPr>
      <w:r w:rsidRPr="008F17A0">
        <w:rPr>
          <w:rFonts w:hint="eastAsia"/>
          <w:sz w:val="24"/>
        </w:rPr>
        <w:t>开始时间:</w:t>
      </w:r>
      <w:r w:rsidRPr="008F17A0">
        <w:rPr>
          <w:sz w:val="24"/>
        </w:rPr>
        <w:t xml:space="preserve"> 2019/9/8</w:t>
      </w:r>
    </w:p>
    <w:p w:rsidR="008F17A0" w:rsidRPr="008F17A0" w:rsidRDefault="008F17A0" w:rsidP="008F17A0">
      <w:pPr>
        <w:ind w:firstLineChars="1300" w:firstLine="3120"/>
        <w:rPr>
          <w:sz w:val="24"/>
        </w:rPr>
      </w:pPr>
      <w:r w:rsidRPr="008F17A0">
        <w:rPr>
          <w:rFonts w:hint="eastAsia"/>
          <w:sz w:val="24"/>
        </w:rPr>
        <w:t>结束时间:</w:t>
      </w:r>
    </w:p>
    <w:p w:rsidR="008F17A0" w:rsidRPr="008F17A0" w:rsidRDefault="008F17A0" w:rsidP="008F17A0"/>
    <w:p w:rsidR="008F17A0" w:rsidRPr="008F17A0" w:rsidRDefault="008F17A0" w:rsidP="008F17A0">
      <w:r>
        <w:rPr>
          <w:rFonts w:hint="eastAsia"/>
        </w:rPr>
        <w:t xml:space="preserve"> </w:t>
      </w:r>
    </w:p>
    <w:p w:rsidR="008F17A0" w:rsidRDefault="008F17A0" w:rsidP="00786581">
      <w:pPr>
        <w:pStyle w:val="3"/>
        <w:jc w:val="center"/>
      </w:pPr>
    </w:p>
    <w:p w:rsidR="008F17A0" w:rsidRDefault="008F17A0" w:rsidP="008F17A0"/>
    <w:p w:rsidR="008F17A0" w:rsidRDefault="008F17A0" w:rsidP="008F17A0"/>
    <w:p w:rsidR="008F17A0" w:rsidRDefault="008F17A0" w:rsidP="008F17A0"/>
    <w:p w:rsidR="008F17A0" w:rsidRDefault="008F17A0" w:rsidP="008F17A0"/>
    <w:p w:rsidR="008F17A0" w:rsidRDefault="008F17A0" w:rsidP="008F17A0"/>
    <w:p w:rsidR="008F17A0" w:rsidRDefault="008F17A0" w:rsidP="008F17A0"/>
    <w:p w:rsidR="008F17A0" w:rsidRDefault="008F17A0" w:rsidP="008F17A0"/>
    <w:p w:rsidR="008F17A0" w:rsidRDefault="008F17A0" w:rsidP="008F17A0"/>
    <w:p w:rsidR="008F17A0" w:rsidRDefault="008F17A0" w:rsidP="008F17A0"/>
    <w:p w:rsidR="008F17A0" w:rsidRDefault="008F17A0" w:rsidP="008F17A0"/>
    <w:p w:rsidR="008F17A0" w:rsidRDefault="008F17A0" w:rsidP="008F17A0"/>
    <w:p w:rsidR="00E91B5C" w:rsidRDefault="00E91B5C" w:rsidP="00786581">
      <w:pPr>
        <w:pStyle w:val="3"/>
        <w:jc w:val="center"/>
      </w:pPr>
      <w:r w:rsidRPr="00786581">
        <w:lastRenderedPageBreak/>
        <w:t>1  Introduction</w:t>
      </w:r>
      <w:r>
        <w:t xml:space="preserve"> </w:t>
      </w:r>
    </w:p>
    <w:p w:rsidR="00E91B5C" w:rsidRDefault="00E91B5C" w:rsidP="00E91B5C">
      <w:r>
        <w:t xml:space="preserve">1.1 Scope and Intended Purpose of this Document </w:t>
      </w:r>
    </w:p>
    <w:p w:rsidR="00E91B5C" w:rsidRDefault="00E91B5C" w:rsidP="00E91B5C">
      <w:r>
        <w:t xml:space="preserve"> </w:t>
      </w:r>
    </w:p>
    <w:p w:rsidR="001D38A8" w:rsidRDefault="00E91B5C" w:rsidP="00E91B5C">
      <w:r>
        <w:t>This document is the definitive source for the SoundFont 2 standard.  This document should provide complete and accurate information to allow any user to correctly construct and interpret SoundFont 2 compatible banks.  This document is not intended to provide any information on the design or implementation of music synthesizers.</w:t>
      </w:r>
    </w:p>
    <w:p w:rsidR="00E91B5C" w:rsidRDefault="00E91B5C" w:rsidP="00E91B5C"/>
    <w:p w:rsidR="00E91B5C" w:rsidRDefault="00E91B5C" w:rsidP="00786581">
      <w:pPr>
        <w:pStyle w:val="3"/>
        <w:jc w:val="center"/>
      </w:pPr>
      <w:r>
        <w:t>1引言</w:t>
      </w:r>
    </w:p>
    <w:p w:rsidR="00E91B5C" w:rsidRDefault="00E91B5C" w:rsidP="00E91B5C">
      <w:r>
        <w:t>1.1本文</w:t>
      </w:r>
      <w:r>
        <w:rPr>
          <w:rFonts w:hint="eastAsia"/>
        </w:rPr>
        <w:t>档</w:t>
      </w:r>
      <w:r>
        <w:t>的</w:t>
      </w:r>
      <w:r w:rsidR="00BF49AE">
        <w:rPr>
          <w:rFonts w:hint="eastAsia"/>
        </w:rPr>
        <w:t>技术</w:t>
      </w:r>
      <w:r>
        <w:t>范围和</w:t>
      </w:r>
      <w:r w:rsidR="007D56CC">
        <w:rPr>
          <w:rFonts w:hint="eastAsia"/>
        </w:rPr>
        <w:t>期望达成的目的</w:t>
      </w:r>
    </w:p>
    <w:p w:rsidR="00E91B5C" w:rsidRDefault="00E91B5C" w:rsidP="00E91B5C"/>
    <w:p w:rsidR="00E91B5C" w:rsidRDefault="00E91B5C" w:rsidP="00E91B5C">
      <w:r>
        <w:rPr>
          <w:rFonts w:hint="eastAsia"/>
        </w:rPr>
        <w:t>本文档是</w:t>
      </w:r>
      <w:r w:rsidR="002C278D">
        <w:t>”</w:t>
      </w:r>
      <w:r>
        <w:t>SoundFont 2</w:t>
      </w:r>
      <w:r w:rsidR="006D44AF">
        <w:rPr>
          <w:rFonts w:hint="eastAsia"/>
        </w:rPr>
        <w:t>标准</w:t>
      </w:r>
      <w:r w:rsidR="002C278D">
        <w:t>”</w:t>
      </w:r>
      <w:r w:rsidR="00D61B40">
        <w:t>的权威</w:t>
      </w:r>
      <w:r w:rsidR="00D61B40">
        <w:rPr>
          <w:rFonts w:hint="eastAsia"/>
        </w:rPr>
        <w:t>文档</w:t>
      </w:r>
      <w:r w:rsidR="005536AF">
        <w:rPr>
          <w:rFonts w:hint="eastAsia"/>
        </w:rPr>
        <w:t>，</w:t>
      </w:r>
      <w:r w:rsidR="00D61B40">
        <w:t>提供完整和准确的</w:t>
      </w:r>
      <w:r w:rsidR="006D44AF">
        <w:rPr>
          <w:rFonts w:hint="eastAsia"/>
        </w:rPr>
        <w:t>协议</w:t>
      </w:r>
      <w:r w:rsidR="00D61B40">
        <w:t>信息，以允许任何</w:t>
      </w:r>
      <w:r w:rsidR="00D61B40">
        <w:rPr>
          <w:rFonts w:hint="eastAsia"/>
        </w:rPr>
        <w:t>人</w:t>
      </w:r>
      <w:r w:rsidR="000E7394">
        <w:t>正确构</w:t>
      </w:r>
      <w:r w:rsidR="000E7394">
        <w:rPr>
          <w:rFonts w:hint="eastAsia"/>
        </w:rPr>
        <w:t>建</w:t>
      </w:r>
      <w:r w:rsidR="006D44AF">
        <w:rPr>
          <w:rFonts w:hint="eastAsia"/>
        </w:rPr>
        <w:t>和解析</w:t>
      </w:r>
      <w:r>
        <w:t>与SoundFont 2兼容</w:t>
      </w:r>
      <w:r w:rsidR="00D61B40">
        <w:rPr>
          <w:rFonts w:hint="eastAsia"/>
        </w:rPr>
        <w:t>的</w:t>
      </w:r>
      <w:r w:rsidR="00D61B40">
        <w:t>库。</w:t>
      </w:r>
      <w:r w:rsidR="006D44AF">
        <w:rPr>
          <w:rFonts w:hint="eastAsia"/>
        </w:rPr>
        <w:t>但</w:t>
      </w:r>
      <w:r w:rsidR="00D61B40">
        <w:rPr>
          <w:rFonts w:hint="eastAsia"/>
        </w:rPr>
        <w:t>本文档没有</w:t>
      </w:r>
      <w:r>
        <w:t>提供任何关于音乐合成器的设计或实现的信息。</w:t>
      </w:r>
    </w:p>
    <w:p w:rsidR="006D44AF" w:rsidRDefault="006D44AF" w:rsidP="00E91B5C"/>
    <w:p w:rsidR="003D713D" w:rsidRDefault="003D713D" w:rsidP="003D713D">
      <w:r>
        <w:t xml:space="preserve">1.2  Document Organization </w:t>
      </w:r>
    </w:p>
    <w:p w:rsidR="003D713D" w:rsidRDefault="003D713D" w:rsidP="003D713D">
      <w:r>
        <w:t xml:space="preserve"> </w:t>
      </w:r>
    </w:p>
    <w:p w:rsidR="003D713D" w:rsidRDefault="003D713D" w:rsidP="003D713D">
      <w:r>
        <w:t xml:space="preserve">This document is organized such that sections 1 and 2 give introductory information about the SoundFont 2 standard.  Both new and seasoned musical engineers will get value from the review of terminology provided in section 2.  Sections 3 through 8 provide increasingly detailed descriptions of the SoundFont 2 standard data structures.  The sections will ultimately serve as reference, but can be scanned in order to provide sufficient detail for any level of understanding.  Section 9 deals with the Synthesis model supported by the SoundFont standard, and will be of interest to anyone involved with the synthesis engine or bank creation.  Section 10 specifies error handling when dealing with SoundFont compatible banks, and will be of interest primarily to programmers using the SoundFont standard.  The alphabetical glossary in section 11 can be used as a reference for any unfamiliar or confusing terminology. </w:t>
      </w:r>
    </w:p>
    <w:p w:rsidR="006D44AF" w:rsidRDefault="006D44AF" w:rsidP="003D713D"/>
    <w:p w:rsidR="006A7581" w:rsidRDefault="006A7581" w:rsidP="006A7581">
      <w:r>
        <w:t>1.2文档</w:t>
      </w:r>
      <w:r w:rsidR="005536AF">
        <w:rPr>
          <w:rFonts w:hint="eastAsia"/>
        </w:rPr>
        <w:t>结构</w:t>
      </w:r>
      <w:r>
        <w:t>组织</w:t>
      </w:r>
      <w:r w:rsidR="005536AF">
        <w:rPr>
          <w:rFonts w:hint="eastAsia"/>
        </w:rPr>
        <w:t>方式</w:t>
      </w:r>
    </w:p>
    <w:p w:rsidR="006A7581" w:rsidRDefault="006A7581" w:rsidP="006A7581"/>
    <w:p w:rsidR="006A7581" w:rsidRDefault="006A7581" w:rsidP="006A7581">
      <w:r>
        <w:rPr>
          <w:rFonts w:hint="eastAsia"/>
        </w:rPr>
        <w:t>本文档的</w:t>
      </w:r>
      <w:r w:rsidR="00DD3563">
        <w:rPr>
          <w:rFonts w:hint="eastAsia"/>
        </w:rPr>
        <w:t>结构</w:t>
      </w:r>
      <w:r>
        <w:rPr>
          <w:rFonts w:hint="eastAsia"/>
        </w:rPr>
        <w:t>组织方式如下</w:t>
      </w:r>
      <w:r>
        <w:t>:第1节和第2节给出了关于SoundFont 2标准的介绍信息。新的和经验丰富的音乐工程师</w:t>
      </w:r>
      <w:r w:rsidR="00DD3563">
        <w:rPr>
          <w:rFonts w:hint="eastAsia"/>
        </w:rPr>
        <w:t>都</w:t>
      </w:r>
      <w:r w:rsidR="00DD3563">
        <w:t>将</w:t>
      </w:r>
      <w:r w:rsidR="00DD3563">
        <w:rPr>
          <w:rFonts w:hint="eastAsia"/>
        </w:rPr>
        <w:t>在</w:t>
      </w:r>
      <w:r>
        <w:t>第2</w:t>
      </w:r>
      <w:r w:rsidR="00DD3563">
        <w:t>节提供的术语</w:t>
      </w:r>
      <w:r w:rsidR="00FA4A0A">
        <w:rPr>
          <w:rFonts w:hint="eastAsia"/>
        </w:rPr>
        <w:t>说明</w:t>
      </w:r>
      <w:r w:rsidR="00DD3563">
        <w:t>中获得</w:t>
      </w:r>
      <w:r w:rsidR="00DD3563">
        <w:rPr>
          <w:rFonts w:hint="eastAsia"/>
        </w:rPr>
        <w:t>有用的东西</w:t>
      </w:r>
      <w:r>
        <w:t>。第3节到第8节逐步详细地描述了SoundFont 2标准的数据结构。这些部分最终将作为参考档案，可以随时翻阅，以便为任何层次的理解提供足够的细节上的支持。第9节讨论了SoundFont标准支持的合成器模型，任何涉及合成器引擎或库创建的人员都会感兴趣这部分。第10节指定了处理与SoundFont兼容库的错误处理，主要是使用SoundFont标准的程序员感兴趣这部分</w:t>
      </w:r>
      <w:r>
        <w:rPr>
          <w:rFonts w:hint="eastAsia"/>
        </w:rPr>
        <w:t>内容。第</w:t>
      </w:r>
      <w:r>
        <w:t>11</w:t>
      </w:r>
      <w:r w:rsidR="00FA4A0A">
        <w:t>节中的</w:t>
      </w:r>
      <w:r>
        <w:t>术语表可作为任何不熟悉或混淆的术语的参考。</w:t>
      </w:r>
    </w:p>
    <w:p w:rsidR="00081E0B" w:rsidRDefault="00081E0B" w:rsidP="006A7581"/>
    <w:p w:rsidR="00081E0B" w:rsidRDefault="00081E0B" w:rsidP="00081E0B">
      <w:r>
        <w:t xml:space="preserve">1.3  SoundFont 2 Objectives </w:t>
      </w:r>
    </w:p>
    <w:p w:rsidR="00081E0B" w:rsidRDefault="00081E0B" w:rsidP="00081E0B">
      <w:r>
        <w:lastRenderedPageBreak/>
        <w:t xml:space="preserve"> </w:t>
      </w:r>
    </w:p>
    <w:p w:rsidR="00081E0B" w:rsidRDefault="00081E0B" w:rsidP="00081E0B">
      <w:r>
        <w:t xml:space="preserve">The SoundFont 2 standard is intended to provide an extensible, portable, universal interchange format for wavetable synthesizer “samples” and articulation data.  The standard is made extensible largely by the use of enumerated “generators” and “modulators” so that additional function units can be added as requirements dictate.  The standard is made portable and universal by the use of precisely defined and hardware independent parameters, as well as by specific practices designed to provide support to a broad range of technologies. </w:t>
      </w:r>
    </w:p>
    <w:p w:rsidR="00081E0B" w:rsidRDefault="00081E0B" w:rsidP="00081E0B"/>
    <w:p w:rsidR="00081E0B" w:rsidRDefault="00081E0B" w:rsidP="00081E0B">
      <w:r>
        <w:t>1.3 SoundFont 2</w:t>
      </w:r>
      <w:r w:rsidR="00D31EA1">
        <w:t xml:space="preserve"> </w:t>
      </w:r>
      <w:r w:rsidR="00D31EA1">
        <w:rPr>
          <w:rFonts w:hint="eastAsia"/>
        </w:rPr>
        <w:t>的</w:t>
      </w:r>
      <w:r w:rsidR="00CA5E31">
        <w:rPr>
          <w:rFonts w:hint="eastAsia"/>
        </w:rPr>
        <w:t>设计</w:t>
      </w:r>
      <w:r>
        <w:t>目标</w:t>
      </w:r>
      <w:r w:rsidR="00D31EA1">
        <w:rPr>
          <w:rFonts w:hint="eastAsia"/>
        </w:rPr>
        <w:t>宗旨</w:t>
      </w:r>
    </w:p>
    <w:p w:rsidR="00081E0B" w:rsidRDefault="00081E0B" w:rsidP="00081E0B"/>
    <w:p w:rsidR="00081E0B" w:rsidRDefault="00081E0B" w:rsidP="00081E0B">
      <w:r>
        <w:t>SoundFont 2</w:t>
      </w:r>
      <w:r w:rsidR="00D31EA1">
        <w:t>标准的</w:t>
      </w:r>
      <w:r w:rsidR="00D31EA1">
        <w:rPr>
          <w:rFonts w:hint="eastAsia"/>
        </w:rPr>
        <w:t>设计目标</w:t>
      </w:r>
      <w:r>
        <w:t>是提供一个可扩展的、可移植的,</w:t>
      </w:r>
      <w:r w:rsidR="00257548">
        <w:t>通用的交换</w:t>
      </w:r>
      <w:r w:rsidR="00257548">
        <w:rPr>
          <w:rFonts w:hint="eastAsia"/>
        </w:rPr>
        <w:t>协议格式</w:t>
      </w:r>
      <w:r w:rsidR="00D31EA1">
        <w:rPr>
          <w:rFonts w:hint="eastAsia"/>
        </w:rPr>
        <w:t>来</w:t>
      </w:r>
      <w:r w:rsidR="001257D0">
        <w:rPr>
          <w:rFonts w:hint="eastAsia"/>
        </w:rPr>
        <w:t>生成</w:t>
      </w:r>
      <w:r>
        <w:t>波表合成器</w:t>
      </w:r>
      <w:r w:rsidR="00D31EA1">
        <w:rPr>
          <w:rFonts w:hint="eastAsia"/>
        </w:rPr>
        <w:t>的</w:t>
      </w:r>
      <w:r w:rsidR="00D31EA1">
        <w:t>”</w:t>
      </w:r>
      <w:r w:rsidR="00D31EA1">
        <w:rPr>
          <w:rFonts w:hint="eastAsia"/>
        </w:rPr>
        <w:t>采样</w:t>
      </w:r>
      <w:r w:rsidR="00D31EA1">
        <w:t>”</w:t>
      </w:r>
      <w:r w:rsidR="00E52848">
        <w:t>和</w:t>
      </w:r>
      <w:r w:rsidR="006F1D5F">
        <w:rPr>
          <w:rFonts w:hint="eastAsia"/>
        </w:rPr>
        <w:t>发音</w:t>
      </w:r>
      <w:r w:rsidR="00E52848">
        <w:rPr>
          <w:rFonts w:hint="eastAsia"/>
        </w:rPr>
        <w:t>方法</w:t>
      </w:r>
      <w:r>
        <w:t>数据。通过使用</w:t>
      </w:r>
      <w:r w:rsidR="00257548">
        <w:rPr>
          <w:rFonts w:hint="eastAsia"/>
        </w:rPr>
        <w:t>可</w:t>
      </w:r>
      <w:r>
        <w:t>枚举的“生成器”和“调制器”，使</w:t>
      </w:r>
      <w:r w:rsidR="00257548">
        <w:rPr>
          <w:rFonts w:hint="eastAsia"/>
        </w:rPr>
        <w:t>协议</w:t>
      </w:r>
      <w:r>
        <w:t>标准具有很大的可扩展性，从而可以根据要求添加附加的功能单元。通过使用精确定义的与硬件无关的参数，以及通过为广泛的技术提供支持而设计的具体实践，</w:t>
      </w:r>
      <w:r w:rsidR="00257548">
        <w:rPr>
          <w:rFonts w:hint="eastAsia"/>
        </w:rPr>
        <w:t>协议</w:t>
      </w:r>
      <w:r>
        <w:t>标准变得可移植和通用。</w:t>
      </w:r>
    </w:p>
    <w:p w:rsidR="008A5332" w:rsidRDefault="008A5332" w:rsidP="00081E0B"/>
    <w:p w:rsidR="00CA5E31" w:rsidRDefault="00CA5E31" w:rsidP="00CA5E31">
      <w:r>
        <w:t xml:space="preserve">1.4  SoundFont 1.x </w:t>
      </w:r>
    </w:p>
    <w:p w:rsidR="00CA5E31" w:rsidRDefault="00CA5E31" w:rsidP="00CA5E31">
      <w:r>
        <w:t xml:space="preserve"> </w:t>
      </w:r>
    </w:p>
    <w:p w:rsidR="00CA5E31" w:rsidRDefault="00CA5E31" w:rsidP="00CA5E31">
      <w:r>
        <w:t xml:space="preserve">The SoundFont standard was originally released in its 1.0 embodiment with the Creative Labs AWE32 product using the EMU8000 music synthesis chip.  This proprietary format proved very successful, but experience brought a number of refinements.  These initially were performed in an upward compatible manner to revision 1.5. </w:t>
      </w:r>
    </w:p>
    <w:p w:rsidR="00CA5E31" w:rsidRDefault="00CA5E31" w:rsidP="00CA5E31">
      <w:r>
        <w:t xml:space="preserve"> </w:t>
      </w:r>
    </w:p>
    <w:p w:rsidR="00CA5E31" w:rsidRDefault="00CA5E31" w:rsidP="00CA5E31">
      <w:r>
        <w:t xml:space="preserve">However, due to increasing demand for a public downloadable sound interchange format, Creative Technology determined that a public disclosure of the SoundFont format would be in its best interest.  Because there were still more improvements required, many of which could not be supported in a completely compatible manner, Creative decided to combine public disclosure with the step to a revised format.  The result is the SoundFont 2 standard. </w:t>
      </w:r>
    </w:p>
    <w:p w:rsidR="00CA5E31" w:rsidRDefault="00CA5E31" w:rsidP="00CA5E31">
      <w:r>
        <w:t xml:space="preserve"> </w:t>
      </w:r>
    </w:p>
    <w:p w:rsidR="008A5332" w:rsidRDefault="00CA5E31" w:rsidP="00CA5E31">
      <w:r>
        <w:t>There are several key enhancements contained in the SoundFont 2 standard.  The first is the use of relative parameters in the Preset level.  This allows instruments to be adjusted without altering their self-consistency, providing easy and effective user editing of instruments.  The second is an improvement in the data structures associated with the samples themselves, again providing key information which will allow the sound designer to re-use samples with a minimum of difficulty.  An increased specificity in the rules for sample data produces enhanced portability across various sound engines.  Finally, the addition of modulators produces a robust structure which can express all the typical function in current and future wavetable synthesizers.</w:t>
      </w:r>
    </w:p>
    <w:p w:rsidR="00141FA4" w:rsidRDefault="00141FA4" w:rsidP="00CA5E31"/>
    <w:p w:rsidR="00141FA4" w:rsidRDefault="00141FA4" w:rsidP="00141FA4">
      <w:r>
        <w:t>1.4 SoundFont 1.x</w:t>
      </w:r>
    </w:p>
    <w:p w:rsidR="00141FA4" w:rsidRDefault="00141FA4" w:rsidP="00141FA4">
      <w:r>
        <w:rPr>
          <w:rFonts w:hint="eastAsia"/>
        </w:rPr>
        <w:t> </w:t>
      </w:r>
    </w:p>
    <w:p w:rsidR="00141FA4" w:rsidRDefault="00141FA4" w:rsidP="00141FA4">
      <w:r>
        <w:t>SoundFont标准最初是在1.0</w:t>
      </w:r>
      <w:r w:rsidR="005B1314">
        <w:rPr>
          <w:rFonts w:hint="eastAsia"/>
        </w:rPr>
        <w:t>版</w:t>
      </w:r>
      <w:r w:rsidR="009975EA">
        <w:rPr>
          <w:rFonts w:hint="eastAsia"/>
        </w:rPr>
        <w:t>实施推出</w:t>
      </w:r>
      <w:r>
        <w:t>，</w:t>
      </w:r>
      <w:r w:rsidR="00165566">
        <w:rPr>
          <w:rFonts w:hint="eastAsia"/>
        </w:rPr>
        <w:t>并跟随</w:t>
      </w:r>
      <w:r>
        <w:t>Creative Labs AWE32产品使用</w:t>
      </w:r>
      <w:r w:rsidR="00FD462B">
        <w:rPr>
          <w:rFonts w:hint="eastAsia"/>
        </w:rPr>
        <w:t>的</w:t>
      </w:r>
      <w:r>
        <w:t>EMU8000音乐合成芯片</w:t>
      </w:r>
      <w:r w:rsidR="00165566">
        <w:rPr>
          <w:rFonts w:hint="eastAsia"/>
        </w:rPr>
        <w:t>一起发布</w:t>
      </w:r>
      <w:r>
        <w:t>。这种专有格式</w:t>
      </w:r>
      <w:r w:rsidR="00165566">
        <w:rPr>
          <w:rFonts w:hint="eastAsia"/>
        </w:rPr>
        <w:t>被</w:t>
      </w:r>
      <w:r>
        <w:t>证明</w:t>
      </w:r>
      <w:r w:rsidR="00165566">
        <w:rPr>
          <w:rFonts w:hint="eastAsia"/>
        </w:rPr>
        <w:t>是</w:t>
      </w:r>
      <w:r>
        <w:t>非常成功</w:t>
      </w:r>
      <w:r w:rsidR="00165566">
        <w:rPr>
          <w:rFonts w:hint="eastAsia"/>
        </w:rPr>
        <w:t>的</w:t>
      </w:r>
      <w:r>
        <w:t>，</w:t>
      </w:r>
      <w:r w:rsidR="00823721">
        <w:rPr>
          <w:rFonts w:hint="eastAsia"/>
        </w:rPr>
        <w:t>之后产品</w:t>
      </w:r>
      <w:r>
        <w:t>经验带来了许多改进</w:t>
      </w:r>
      <w:r w:rsidR="00165566">
        <w:t>。这</w:t>
      </w:r>
      <w:r w:rsidR="00165566">
        <w:rPr>
          <w:rFonts w:hint="eastAsia"/>
        </w:rPr>
        <w:t>些改进</w:t>
      </w:r>
      <w:r>
        <w:t>最初以向上兼容的方式</w:t>
      </w:r>
      <w:r w:rsidR="00165566">
        <w:rPr>
          <w:rFonts w:hint="eastAsia"/>
        </w:rPr>
        <w:t>，一直修订</w:t>
      </w:r>
      <w:r w:rsidR="00165566">
        <w:t>到</w:t>
      </w:r>
      <w:r>
        <w:t>1.5</w:t>
      </w:r>
      <w:r w:rsidR="00165566">
        <w:rPr>
          <w:rFonts w:hint="eastAsia"/>
        </w:rPr>
        <w:t>版</w:t>
      </w:r>
      <w:r>
        <w:t>。</w:t>
      </w:r>
    </w:p>
    <w:p w:rsidR="00141FA4" w:rsidRDefault="00141FA4" w:rsidP="00141FA4">
      <w:r>
        <w:rPr>
          <w:rFonts w:hint="eastAsia"/>
        </w:rPr>
        <w:lastRenderedPageBreak/>
        <w:t> </w:t>
      </w:r>
    </w:p>
    <w:p w:rsidR="00141FA4" w:rsidRDefault="00141FA4" w:rsidP="00141FA4">
      <w:r>
        <w:rPr>
          <w:rFonts w:hint="eastAsia"/>
        </w:rPr>
        <w:t>但是，由于</w:t>
      </w:r>
      <w:r w:rsidR="00823721">
        <w:rPr>
          <w:rFonts w:hint="eastAsia"/>
        </w:rPr>
        <w:t>用户</w:t>
      </w:r>
      <w:r>
        <w:rPr>
          <w:rFonts w:hint="eastAsia"/>
        </w:rPr>
        <w:t>对公共可下载声音交换格式的需求不断增加，</w:t>
      </w:r>
      <w:r>
        <w:t>Creative Technology</w:t>
      </w:r>
      <w:r w:rsidR="006F1D5F">
        <w:t>确定公开</w:t>
      </w:r>
      <w:r w:rsidR="006F1D5F">
        <w:rPr>
          <w:rFonts w:hint="eastAsia"/>
        </w:rPr>
        <w:t>开源</w:t>
      </w:r>
      <w:r>
        <w:t>SoundFont格式</w:t>
      </w:r>
      <w:r w:rsidR="00823721">
        <w:rPr>
          <w:rFonts w:hint="eastAsia"/>
        </w:rPr>
        <w:t>，</w:t>
      </w:r>
      <w:r w:rsidR="00FD462B">
        <w:rPr>
          <w:rFonts w:hint="eastAsia"/>
        </w:rPr>
        <w:t>是</w:t>
      </w:r>
      <w:r>
        <w:t>符合其最佳利益</w:t>
      </w:r>
      <w:r w:rsidR="00FD462B">
        <w:rPr>
          <w:rFonts w:hint="eastAsia"/>
        </w:rPr>
        <w:t>的</w:t>
      </w:r>
      <w:r>
        <w:t>。</w:t>
      </w:r>
      <w:r w:rsidR="00FD462B">
        <w:rPr>
          <w:rFonts w:hint="eastAsia"/>
        </w:rPr>
        <w:t>但</w:t>
      </w:r>
      <w:r>
        <w:t>由于还需要进行更多改进，其中许多改进不能以完全兼容的方式得到支持，因此Creative</w:t>
      </w:r>
      <w:r w:rsidR="00FD462B">
        <w:t>决定将公开披露与修改后的格式相结合。结果</w:t>
      </w:r>
      <w:r w:rsidR="00FD462B">
        <w:rPr>
          <w:rFonts w:hint="eastAsia"/>
        </w:rPr>
        <w:t>诞生了</w:t>
      </w:r>
      <w:r>
        <w:t>SoundFont 2标准</w:t>
      </w:r>
      <w:r w:rsidR="00FD462B">
        <w:rPr>
          <w:rFonts w:hint="eastAsia"/>
        </w:rPr>
        <w:t>格式</w:t>
      </w:r>
      <w:r>
        <w:t>。</w:t>
      </w:r>
    </w:p>
    <w:p w:rsidR="00141FA4" w:rsidRDefault="00141FA4" w:rsidP="00141FA4">
      <w:r>
        <w:rPr>
          <w:rFonts w:hint="eastAsia"/>
        </w:rPr>
        <w:t> </w:t>
      </w:r>
    </w:p>
    <w:p w:rsidR="00141FA4" w:rsidRDefault="00141FA4" w:rsidP="00141FA4">
      <w:r>
        <w:t>SoundFont 2标准中包含几个关键增</w:t>
      </w:r>
      <w:r w:rsidR="00B61DED">
        <w:t>强功能。第一个是在预设</w:t>
      </w:r>
      <w:r w:rsidR="00B61DED">
        <w:rPr>
          <w:rFonts w:hint="eastAsia"/>
        </w:rPr>
        <w:t>层级</w:t>
      </w:r>
      <w:r w:rsidR="00AF4F83">
        <w:t>中使用相对参数。这样可以在不改变仪器</w:t>
      </w:r>
      <w:r w:rsidR="00AF4F83">
        <w:rPr>
          <w:rFonts w:hint="eastAsia"/>
        </w:rPr>
        <w:t>自身</w:t>
      </w:r>
      <w:r>
        <w:t>一致性的情况下调整仪器，从而轻松有效地对仪器进行编辑。第二个是与</w:t>
      </w:r>
      <w:r w:rsidR="00AF4F83">
        <w:rPr>
          <w:rFonts w:hint="eastAsia"/>
        </w:rPr>
        <w:t>采样</w:t>
      </w:r>
      <w:r>
        <w:t>本身相关的数据结构的</w:t>
      </w:r>
      <w:r w:rsidR="00AF4F83">
        <w:t>改进，再次提供关键信息，使声音设计者能够以最小的难度重复使用</w:t>
      </w:r>
      <w:r w:rsidR="00AF4F83">
        <w:rPr>
          <w:rFonts w:hint="eastAsia"/>
        </w:rPr>
        <w:t>采样数据</w:t>
      </w:r>
      <w:r>
        <w:t>。</w:t>
      </w:r>
      <w:r w:rsidR="00AF4F83">
        <w:rPr>
          <w:rFonts w:hint="eastAsia"/>
        </w:rPr>
        <w:t>采样</w:t>
      </w:r>
      <w:r w:rsidR="0059434C">
        <w:t>数据规则的特异性增加，可以增强各种声音引擎的可移植性。最后，</w:t>
      </w:r>
      <w:r>
        <w:t>调制器</w:t>
      </w:r>
      <w:r w:rsidR="0059434C">
        <w:rPr>
          <w:rFonts w:hint="eastAsia"/>
        </w:rPr>
        <w:t>的加入</w:t>
      </w:r>
      <w:r w:rsidR="00AF4F83">
        <w:rPr>
          <w:rFonts w:hint="eastAsia"/>
        </w:rPr>
        <w:t>，而</w:t>
      </w:r>
      <w:r>
        <w:t>产生了一个</w:t>
      </w:r>
      <w:r w:rsidR="0059434C" w:rsidRPr="0059434C">
        <w:rPr>
          <w:rFonts w:hint="eastAsia"/>
        </w:rPr>
        <w:t>健壮的结构</w:t>
      </w:r>
      <w:r>
        <w:t>，</w:t>
      </w:r>
      <w:r w:rsidR="00AF4F83">
        <w:rPr>
          <w:rFonts w:hint="eastAsia"/>
        </w:rPr>
        <w:t>达到</w:t>
      </w:r>
      <w:r>
        <w:t>可以表达当前和未来波表合成器的所有典型</w:t>
      </w:r>
      <w:r w:rsidR="00823721">
        <w:rPr>
          <w:rFonts w:hint="eastAsia"/>
        </w:rPr>
        <w:t>的</w:t>
      </w:r>
      <w:r>
        <w:t>功能。</w:t>
      </w:r>
    </w:p>
    <w:p w:rsidR="00CC7F0B" w:rsidRDefault="00CC7F0B" w:rsidP="00141FA4"/>
    <w:p w:rsidR="00CC7F0B" w:rsidRDefault="00CC7F0B" w:rsidP="00CC7F0B">
      <w:r>
        <w:t xml:space="preserve">1.5  Future Enhancements to the SoundFont 2 Standard </w:t>
      </w:r>
    </w:p>
    <w:p w:rsidR="00CC7F0B" w:rsidRDefault="00CC7F0B" w:rsidP="00CC7F0B">
      <w:r>
        <w:t xml:space="preserve">The SoundFont 2 standard is designed to allow for enhancements based on future wavetable synthesis technology capabilities by additional enumerations of generators and modulators.  This will be done as required in an upwardly compatible manner.  Suggestions for additions can be made via e-mail to soundfont@emu.com.  In general, our policy for updating the specification will be based on consumer need, rather than technological idealism. </w:t>
      </w:r>
    </w:p>
    <w:p w:rsidR="00CC7F0B" w:rsidRDefault="00CC7F0B" w:rsidP="00CC7F0B">
      <w:r>
        <w:t xml:space="preserve"> </w:t>
      </w:r>
    </w:p>
    <w:p w:rsidR="00CC7F0B" w:rsidRDefault="00CC7F0B" w:rsidP="00CC7F0B">
      <w:r>
        <w:t>It is our expectation to maintain bi-directional compatibility within the SoundFont 2 standard for some years.</w:t>
      </w:r>
    </w:p>
    <w:p w:rsidR="00CC7F0B" w:rsidRDefault="00CC7F0B" w:rsidP="00CC7F0B"/>
    <w:p w:rsidR="00CC7F0B" w:rsidRDefault="00CC7F0B" w:rsidP="00CC7F0B">
      <w:r>
        <w:t>1.5 SoundFont 2标准的未来增强功能</w:t>
      </w:r>
    </w:p>
    <w:p w:rsidR="00CC7F0B" w:rsidRDefault="00CC7F0B" w:rsidP="00CC7F0B">
      <w:r>
        <w:t>SoundFont 2标准旨在通过</w:t>
      </w:r>
      <w:r>
        <w:rPr>
          <w:rFonts w:hint="eastAsia"/>
        </w:rPr>
        <w:t>增加</w:t>
      </w:r>
      <w:r>
        <w:t>额外的</w:t>
      </w:r>
      <w:r>
        <w:rPr>
          <w:rFonts w:hint="eastAsia"/>
        </w:rPr>
        <w:t>生成</w:t>
      </w:r>
      <w:r w:rsidR="0073039F">
        <w:t>器和调制器枚举，实现基于未来波表合成技术功能的增强</w:t>
      </w:r>
      <w:r>
        <w:t>。 这将按照向上兼容的方式按要求完成。 有关添加的建议，请发送电子邮件至soundfont@emu.com。 一般而言，我们更新规范的政策将基于</w:t>
      </w:r>
      <w:r>
        <w:rPr>
          <w:rFonts w:hint="eastAsia"/>
        </w:rPr>
        <w:t>实际的用户</w:t>
      </w:r>
      <w:r>
        <w:t>需求，而不是技术理想主义。</w:t>
      </w:r>
    </w:p>
    <w:p w:rsidR="00CC7F0B" w:rsidRDefault="00CC7F0B" w:rsidP="00CC7F0B">
      <w:r>
        <w:rPr>
          <w:rFonts w:hint="eastAsia"/>
        </w:rPr>
        <w:t> </w:t>
      </w:r>
    </w:p>
    <w:p w:rsidR="00CC7F0B" w:rsidRDefault="00CC7F0B" w:rsidP="00CC7F0B">
      <w:r>
        <w:rPr>
          <w:rFonts w:hint="eastAsia"/>
        </w:rPr>
        <w:t>我们期望在</w:t>
      </w:r>
      <w:r>
        <w:t>SoundFont 2标准中</w:t>
      </w:r>
      <w:r>
        <w:rPr>
          <w:rFonts w:hint="eastAsia"/>
        </w:rPr>
        <w:t>能够</w:t>
      </w:r>
      <w:r>
        <w:t>保持多年的双向兼容性。</w:t>
      </w:r>
    </w:p>
    <w:p w:rsidR="00823721" w:rsidRDefault="00823721" w:rsidP="00CC7F0B"/>
    <w:p w:rsidR="00823721" w:rsidRDefault="00823721" w:rsidP="00823721">
      <w:pPr>
        <w:pStyle w:val="3"/>
        <w:jc w:val="center"/>
      </w:pPr>
      <w:r>
        <w:t>2  Terms and Abbreviations</w:t>
      </w:r>
    </w:p>
    <w:p w:rsidR="00823721" w:rsidRDefault="00823721" w:rsidP="00823721">
      <w:r>
        <w:t>The following sections introduce terms used within this specification in a logical order.  They are provided both as an introduction to readers unfamiliar with wavetable synthesis implementation details, as well as a review and reference for the expert.  These and other terms and abbreviations can also be found arranged alphabetically for reference in the glossary at the end of this specification.</w:t>
      </w:r>
    </w:p>
    <w:p w:rsidR="0073039F" w:rsidRDefault="0073039F" w:rsidP="00823721"/>
    <w:p w:rsidR="0073039F" w:rsidRDefault="0073039F" w:rsidP="0073039F">
      <w:pPr>
        <w:pStyle w:val="3"/>
        <w:jc w:val="center"/>
      </w:pPr>
      <w:r>
        <w:rPr>
          <w:rFonts w:hint="eastAsia"/>
        </w:rPr>
        <w:lastRenderedPageBreak/>
        <w:t>2术语和缩写</w:t>
      </w:r>
    </w:p>
    <w:p w:rsidR="0073039F" w:rsidRDefault="0073039F" w:rsidP="0073039F">
      <w:r>
        <w:rPr>
          <w:rFonts w:hint="eastAsia"/>
        </w:rPr>
        <w:t>下面几节将按逻辑顺序介绍此规范中使用的术语。为不熟悉波形合成实现细节的读者提供了</w:t>
      </w:r>
      <w:r w:rsidR="00CF4556">
        <w:rPr>
          <w:rFonts w:hint="eastAsia"/>
        </w:rPr>
        <w:t>概念</w:t>
      </w:r>
      <w:r>
        <w:rPr>
          <w:rFonts w:hint="eastAsia"/>
        </w:rPr>
        <w:t>介绍，同时为这方面的专家提供了综述和参考。这些术语</w:t>
      </w:r>
      <w:r w:rsidR="00CF4556">
        <w:rPr>
          <w:rFonts w:hint="eastAsia"/>
        </w:rPr>
        <w:t>和</w:t>
      </w:r>
      <w:r>
        <w:rPr>
          <w:rFonts w:hint="eastAsia"/>
        </w:rPr>
        <w:t>缩写，已</w:t>
      </w:r>
      <w:r w:rsidR="009F0313">
        <w:rPr>
          <w:rFonts w:hint="eastAsia"/>
        </w:rPr>
        <w:t>在本规范</w:t>
      </w:r>
      <w:r w:rsidR="00CF4556">
        <w:rPr>
          <w:rFonts w:hint="eastAsia"/>
        </w:rPr>
        <w:t>文档</w:t>
      </w:r>
      <w:r w:rsidR="00A52DF9">
        <w:rPr>
          <w:rFonts w:hint="eastAsia"/>
        </w:rPr>
        <w:t>末尾的术语表中按字母顺序罗列</w:t>
      </w:r>
      <w:r w:rsidR="00CF4556">
        <w:rPr>
          <w:rFonts w:hint="eastAsia"/>
        </w:rPr>
        <w:t>，</w:t>
      </w:r>
      <w:r w:rsidR="009F0313">
        <w:rPr>
          <w:rFonts w:hint="eastAsia"/>
        </w:rPr>
        <w:t>以方便查找</w:t>
      </w:r>
      <w:r>
        <w:rPr>
          <w:rFonts w:hint="eastAsia"/>
        </w:rPr>
        <w:t>参考。</w:t>
      </w:r>
    </w:p>
    <w:p w:rsidR="009F0313" w:rsidRDefault="009F0313" w:rsidP="0073039F"/>
    <w:p w:rsidR="00534FE1" w:rsidRDefault="00534FE1" w:rsidP="00534FE1">
      <w:r>
        <w:t xml:space="preserve">2.1  Data Structure Terminology </w:t>
      </w:r>
    </w:p>
    <w:p w:rsidR="00534FE1" w:rsidRDefault="00534FE1" w:rsidP="00534FE1">
      <w:r>
        <w:t xml:space="preserve"> </w:t>
      </w:r>
    </w:p>
    <w:p w:rsidR="00534FE1" w:rsidRDefault="00534FE1" w:rsidP="00534FE1">
      <w:r>
        <w:t xml:space="preserve">bag - A SoundFont data structure element containing a list of preset zones or instrument zones </w:t>
      </w:r>
    </w:p>
    <w:p w:rsidR="00534FE1" w:rsidRDefault="00534FE1" w:rsidP="00534FE1">
      <w:r>
        <w:t xml:space="preserve"> </w:t>
      </w:r>
    </w:p>
    <w:p w:rsidR="00534FE1" w:rsidRDefault="00534FE1" w:rsidP="00534FE1">
      <w:r>
        <w:t xml:space="preserve">big endian - Refers to the organization in memory of bytes within a word such that the most significant byte occurs at the lowest address.  Contrast “little endian.” </w:t>
      </w:r>
    </w:p>
    <w:p w:rsidR="00534FE1" w:rsidRDefault="00534FE1" w:rsidP="00534FE1">
      <w:r>
        <w:t xml:space="preserve"> </w:t>
      </w:r>
    </w:p>
    <w:p w:rsidR="00534FE1" w:rsidRDefault="00534FE1" w:rsidP="00534FE1">
      <w:r>
        <w:t xml:space="preserve">byte - A data structure element of eight bits without definition of meaning to those bits. </w:t>
      </w:r>
    </w:p>
    <w:p w:rsidR="00534FE1" w:rsidRDefault="00534FE1" w:rsidP="00534FE1">
      <w:r>
        <w:t xml:space="preserve"> </w:t>
      </w:r>
    </w:p>
    <w:p w:rsidR="00534FE1" w:rsidRDefault="00534FE1" w:rsidP="00534FE1">
      <w:r>
        <w:t xml:space="preserve">BYTE - A data structure element of eight bits which contains an unsigned value from 0 to 255. </w:t>
      </w:r>
    </w:p>
    <w:p w:rsidR="00534FE1" w:rsidRDefault="00534FE1" w:rsidP="00534FE1">
      <w:r>
        <w:t xml:space="preserve"> </w:t>
      </w:r>
    </w:p>
    <w:p w:rsidR="00534FE1" w:rsidRDefault="00534FE1" w:rsidP="00534FE1">
      <w:r>
        <w:t xml:space="preserve">case-insensitive - Indicates that an ASCII character or string treats alphabetic characters of upper or lower case as identical.  Contrast “case-sensitive.” </w:t>
      </w:r>
    </w:p>
    <w:p w:rsidR="00534FE1" w:rsidRDefault="00534FE1" w:rsidP="00534FE1">
      <w:r>
        <w:t xml:space="preserve"> </w:t>
      </w:r>
    </w:p>
    <w:p w:rsidR="00534FE1" w:rsidRDefault="00534FE1" w:rsidP="00534FE1">
      <w:r>
        <w:t xml:space="preserve">case-sensitive - Indicates that an ASCII character or string treats alphabetic characters of upper or lower case as distinct.  Contrast “case-insensitive.” </w:t>
      </w:r>
    </w:p>
    <w:p w:rsidR="00534FE1" w:rsidRDefault="00534FE1" w:rsidP="00534FE1">
      <w:r>
        <w:t xml:space="preserve"> </w:t>
      </w:r>
    </w:p>
    <w:p w:rsidR="00534FE1" w:rsidRDefault="00534FE1" w:rsidP="00534FE1">
      <w:r>
        <w:t xml:space="preserve">CHAR - A data structure of eight bits which contains a signed value from -128 to +127. </w:t>
      </w:r>
    </w:p>
    <w:p w:rsidR="00534FE1" w:rsidRDefault="00534FE1" w:rsidP="00534FE1">
      <w:r>
        <w:t xml:space="preserve"> </w:t>
      </w:r>
    </w:p>
    <w:p w:rsidR="00534FE1" w:rsidRDefault="00534FE1" w:rsidP="00534FE1">
      <w:r>
        <w:t xml:space="preserve">chunk - The top-level division of a RIFF file. </w:t>
      </w:r>
    </w:p>
    <w:p w:rsidR="00534FE1" w:rsidRDefault="00534FE1" w:rsidP="00534FE1">
      <w:r>
        <w:t xml:space="preserve"> </w:t>
      </w:r>
    </w:p>
    <w:p w:rsidR="00534FE1" w:rsidRDefault="00534FE1" w:rsidP="00534FE1">
      <w:r>
        <w:t xml:space="preserve">doubleword - A data structure element of 32 bits without definition of meaning to those bits. </w:t>
      </w:r>
    </w:p>
    <w:p w:rsidR="00534FE1" w:rsidRDefault="00534FE1" w:rsidP="00534FE1">
      <w:r>
        <w:t xml:space="preserve"> </w:t>
      </w:r>
    </w:p>
    <w:p w:rsidR="00534FE1" w:rsidRDefault="00534FE1" w:rsidP="00534FE1">
      <w:r>
        <w:t xml:space="preserve">DWORD - A data structure of 32 bits which contains an unsigned value from zero to 4,294,967,295. </w:t>
      </w:r>
    </w:p>
    <w:p w:rsidR="00534FE1" w:rsidRDefault="00534FE1" w:rsidP="00534FE1">
      <w:r>
        <w:t xml:space="preserve"> </w:t>
      </w:r>
    </w:p>
    <w:p w:rsidR="00534FE1" w:rsidRDefault="00534FE1" w:rsidP="00534FE1">
      <w:r>
        <w:t xml:space="preserve">enumerated - Said of a data element whose symbols correspond to particular assigned functions. </w:t>
      </w:r>
    </w:p>
    <w:p w:rsidR="00534FE1" w:rsidRDefault="00534FE1" w:rsidP="00534FE1">
      <w:r>
        <w:t xml:space="preserve"> </w:t>
      </w:r>
    </w:p>
    <w:p w:rsidR="00534FE1" w:rsidRDefault="00534FE1" w:rsidP="00534FE1">
      <w:r>
        <w:t xml:space="preserve">global - Refers to parameters which affect all associated structures.  See “global zone”   </w:t>
      </w:r>
    </w:p>
    <w:p w:rsidR="00534FE1" w:rsidRDefault="00534FE1" w:rsidP="00534FE1">
      <w:r>
        <w:t xml:space="preserve"> </w:t>
      </w:r>
    </w:p>
    <w:p w:rsidR="00534FE1" w:rsidRDefault="00534FE1" w:rsidP="00534FE1">
      <w:r>
        <w:t xml:space="preserve">global zone - A zone whose generators and modulators affect all other zones within the object. </w:t>
      </w:r>
    </w:p>
    <w:p w:rsidR="00534FE1" w:rsidRDefault="00534FE1" w:rsidP="00534FE1">
      <w:r>
        <w:t xml:space="preserve"> </w:t>
      </w:r>
    </w:p>
    <w:p w:rsidR="00534FE1" w:rsidRDefault="00534FE1" w:rsidP="00534FE1">
      <w:r>
        <w:lastRenderedPageBreak/>
        <w:t xml:space="preserve">header - A data structure element which describes several aspects of a SoundFont element. </w:t>
      </w:r>
    </w:p>
    <w:p w:rsidR="00534FE1" w:rsidRDefault="00534FE1" w:rsidP="00534FE1">
      <w:r>
        <w:t xml:space="preserve"> </w:t>
      </w:r>
    </w:p>
    <w:p w:rsidR="00534FE1" w:rsidRDefault="00534FE1" w:rsidP="00534FE1">
      <w:r>
        <w:t xml:space="preserve">hydra - A.  A nine-headed mythical beast.  B.  The nine “pdta” sub-chunks which make up the SoundFont articulation data. </w:t>
      </w:r>
    </w:p>
    <w:p w:rsidR="00534FE1" w:rsidRDefault="00534FE1" w:rsidP="00534FE1">
      <w:r>
        <w:t xml:space="preserve"> </w:t>
      </w:r>
    </w:p>
    <w:p w:rsidR="00534FE1" w:rsidRDefault="00534FE1" w:rsidP="00534FE1">
      <w:r>
        <w:t xml:space="preserve">instrument - In the SoundFont standard, a collection of zones which represents the sound of a single musical instrument or sound effect set. </w:t>
      </w:r>
    </w:p>
    <w:p w:rsidR="00534FE1" w:rsidRDefault="00534FE1" w:rsidP="00534FE1">
      <w:r>
        <w:t xml:space="preserve"> </w:t>
      </w:r>
    </w:p>
    <w:p w:rsidR="00534FE1" w:rsidRDefault="00534FE1" w:rsidP="00534FE1">
      <w:r>
        <w:t>instrument zone - A subset of an instrument containing a sample reference and associated articulation data defined to play over certain key numbers and velocities.</w:t>
      </w:r>
    </w:p>
    <w:p w:rsidR="00CF4556" w:rsidRDefault="00CF4556" w:rsidP="00534FE1"/>
    <w:p w:rsidR="00CF4556" w:rsidRDefault="00CF4556" w:rsidP="00CF4556">
      <w:r>
        <w:t xml:space="preserve">layer - An obsolete SoundFont term, now called a Preset Zone.   </w:t>
      </w:r>
    </w:p>
    <w:p w:rsidR="00CF4556" w:rsidRDefault="00CF4556" w:rsidP="00CF4556">
      <w:r>
        <w:t xml:space="preserve"> </w:t>
      </w:r>
    </w:p>
    <w:p w:rsidR="00CF4556" w:rsidRDefault="00CF4556" w:rsidP="00CF4556">
      <w:r>
        <w:t xml:space="preserve">level - In the SoundFont structure, this refers either to the preset and preset zones (the preset level) or the instrument and instrument zones (the instrument level). </w:t>
      </w:r>
    </w:p>
    <w:p w:rsidR="00CF4556" w:rsidRDefault="00CF4556" w:rsidP="00CF4556">
      <w:r>
        <w:t xml:space="preserve"> </w:t>
      </w:r>
    </w:p>
    <w:p w:rsidR="00CF4556" w:rsidRDefault="00CF4556" w:rsidP="00CF4556">
      <w:r>
        <w:t xml:space="preserve">little endian - A method of ordering bytes within larger words in memory in which the least significant byte is at the lowest address.  Contrast “big endian.” </w:t>
      </w:r>
    </w:p>
    <w:p w:rsidR="00CF4556" w:rsidRDefault="00CF4556" w:rsidP="00CF4556">
      <w:r>
        <w:t xml:space="preserve"> </w:t>
      </w:r>
    </w:p>
    <w:p w:rsidR="00CF4556" w:rsidRDefault="00CF4556" w:rsidP="00CF4556">
      <w:r>
        <w:t xml:space="preserve">object - Either an instrument or a preset, depending on what level (preset or instrument) is being discussed. </w:t>
      </w:r>
    </w:p>
    <w:p w:rsidR="00CF4556" w:rsidRDefault="00CF4556" w:rsidP="00CF4556">
      <w:r>
        <w:t xml:space="preserve"> </w:t>
      </w:r>
    </w:p>
    <w:p w:rsidR="00CF4556" w:rsidRDefault="00CF4556" w:rsidP="00CF4556">
      <w:r>
        <w:t xml:space="preserve">orphan - Said of a data structure which under normal circumstances is referenced by a higher level, but in this particular instance is no longer linked.  Specifically, it is an instrument which is not referenced by any preset zone, or a sample which is not referenced by any instrument zone. </w:t>
      </w:r>
    </w:p>
    <w:p w:rsidR="00CF4556" w:rsidRDefault="00CF4556" w:rsidP="00CF4556">
      <w:r>
        <w:t xml:space="preserve"> </w:t>
      </w:r>
    </w:p>
    <w:p w:rsidR="00CF4556" w:rsidRDefault="00CF4556" w:rsidP="00CF4556">
      <w:r>
        <w:t xml:space="preserve">preset - A keyboard full of sound.  Typically the collection of samples and articulation data associated with a particular MIDI preset number. </w:t>
      </w:r>
    </w:p>
    <w:p w:rsidR="00CF4556" w:rsidRDefault="00CF4556" w:rsidP="00CF4556">
      <w:r>
        <w:t xml:space="preserve"> </w:t>
      </w:r>
    </w:p>
    <w:p w:rsidR="00CF4556" w:rsidRDefault="00CF4556" w:rsidP="00CF4556">
      <w:r>
        <w:t xml:space="preserve">preset zone - A subset of a preset containing an instrument reference and associated articulation data defined to play over certain key numbers and velocities. </w:t>
      </w:r>
    </w:p>
    <w:p w:rsidR="00CF4556" w:rsidRDefault="00CF4556" w:rsidP="00CF4556">
      <w:r>
        <w:t xml:space="preserve"> </w:t>
      </w:r>
    </w:p>
    <w:p w:rsidR="00CF4556" w:rsidRDefault="00CF4556" w:rsidP="00CF4556">
      <w:r>
        <w:t xml:space="preserve">record - A single instance of a data structure. </w:t>
      </w:r>
    </w:p>
    <w:p w:rsidR="00CF4556" w:rsidRDefault="00CF4556" w:rsidP="00CF4556">
      <w:r>
        <w:t xml:space="preserve"> </w:t>
      </w:r>
    </w:p>
    <w:p w:rsidR="00CF4556" w:rsidRDefault="00CF4556" w:rsidP="00CF4556">
      <w:r>
        <w:t xml:space="preserve">RIFF - Acronym for Resource Interchange File Format.  The recommended form for interchange files such as SoundFont compatible files within Microsoft operating systems. </w:t>
      </w:r>
    </w:p>
    <w:p w:rsidR="00CF4556" w:rsidRDefault="00CF4556" w:rsidP="00CF4556">
      <w:r>
        <w:t xml:space="preserve"> </w:t>
      </w:r>
    </w:p>
    <w:p w:rsidR="00CF4556" w:rsidRDefault="00CF4556" w:rsidP="00CF4556">
      <w:r>
        <w:t xml:space="preserve">SHORT - A data structure element of sixteen bits which contains a signed value from -32,768 to +32,767. </w:t>
      </w:r>
    </w:p>
    <w:p w:rsidR="00CF4556" w:rsidRDefault="00CF4556" w:rsidP="00CF4556">
      <w:r>
        <w:t xml:space="preserve"> </w:t>
      </w:r>
    </w:p>
    <w:p w:rsidR="00CF4556" w:rsidRDefault="00CF4556" w:rsidP="00CF4556">
      <w:r>
        <w:t xml:space="preserve">split - An obsolete SoundFont term, now called an Instrument Zone. </w:t>
      </w:r>
    </w:p>
    <w:p w:rsidR="00CF4556" w:rsidRDefault="00CF4556" w:rsidP="00CF4556">
      <w:r>
        <w:t xml:space="preserve"> </w:t>
      </w:r>
    </w:p>
    <w:p w:rsidR="00CF4556" w:rsidRDefault="00CF4556" w:rsidP="00CF4556">
      <w:r>
        <w:t xml:space="preserve">sub-chunk - A division of a RIFF file below that of the chunk. </w:t>
      </w:r>
    </w:p>
    <w:p w:rsidR="00CF4556" w:rsidRDefault="00CF4556" w:rsidP="00CF4556">
      <w:r>
        <w:lastRenderedPageBreak/>
        <w:t xml:space="preserve"> </w:t>
      </w:r>
    </w:p>
    <w:p w:rsidR="00CF4556" w:rsidRDefault="00CF4556" w:rsidP="00CF4556">
      <w:r>
        <w:t xml:space="preserve">terminator - A data structure element indicating the final element in a sequence. </w:t>
      </w:r>
    </w:p>
    <w:p w:rsidR="00CF4556" w:rsidRDefault="00CF4556" w:rsidP="00CF4556">
      <w:r>
        <w:t xml:space="preserve"> </w:t>
      </w:r>
    </w:p>
    <w:p w:rsidR="00CF4556" w:rsidRDefault="00CF4556" w:rsidP="00CF4556">
      <w:r>
        <w:t xml:space="preserve">WORD - A data structure of 16 bits which contains an unsigned value from zero to 65,535. </w:t>
      </w:r>
    </w:p>
    <w:p w:rsidR="00CF4556" w:rsidRDefault="00CF4556" w:rsidP="00CF4556">
      <w:r>
        <w:t xml:space="preserve"> </w:t>
      </w:r>
    </w:p>
    <w:p w:rsidR="00CF4556" w:rsidRDefault="00CF4556" w:rsidP="00CF4556">
      <w:r>
        <w:t xml:space="preserve">word - A data structure element of 16 bits without definition of meaning to those bits. </w:t>
      </w:r>
    </w:p>
    <w:p w:rsidR="00CF4556" w:rsidRDefault="00CF4556" w:rsidP="00CF4556">
      <w:r>
        <w:t xml:space="preserve"> </w:t>
      </w:r>
    </w:p>
    <w:p w:rsidR="00CF4556" w:rsidRDefault="00CF4556" w:rsidP="00CF4556">
      <w:r>
        <w:t>zone - An object and associated articulation data defined to play over certain key numbers and velocities.</w:t>
      </w:r>
    </w:p>
    <w:p w:rsidR="00534FE1" w:rsidRDefault="00534FE1" w:rsidP="0073039F"/>
    <w:p w:rsidR="00534FE1" w:rsidRDefault="00534FE1" w:rsidP="00534FE1">
      <w:r>
        <w:t>2.1数据结构术语</w:t>
      </w:r>
    </w:p>
    <w:p w:rsidR="00534FE1" w:rsidRDefault="00534FE1" w:rsidP="00534FE1"/>
    <w:p w:rsidR="00534FE1" w:rsidRDefault="00714AE9" w:rsidP="00534FE1">
      <w:r>
        <w:t xml:space="preserve">bag – </w:t>
      </w:r>
      <w:r>
        <w:rPr>
          <w:rFonts w:hint="eastAsia"/>
        </w:rPr>
        <w:t>一</w:t>
      </w:r>
      <w:r w:rsidR="00534FE1">
        <w:t>个SoundFont数据结构元素，包含一个</w:t>
      </w:r>
      <w:r w:rsidR="00224EAE">
        <w:t>preset zones</w:t>
      </w:r>
      <w:r w:rsidR="00224EAE">
        <w:rPr>
          <w:rFonts w:hint="eastAsia"/>
        </w:rPr>
        <w:t xml:space="preserve"> (</w:t>
      </w:r>
      <w:r w:rsidR="00534FE1">
        <w:t>预设区</w:t>
      </w:r>
      <w:r w:rsidR="00224EAE">
        <w:rPr>
          <w:rFonts w:hint="eastAsia"/>
        </w:rPr>
        <w:t>)</w:t>
      </w:r>
      <w:r w:rsidR="00534FE1">
        <w:t>列表或</w:t>
      </w:r>
      <w:r w:rsidR="00224EAE">
        <w:t>instrument zones(</w:t>
      </w:r>
      <w:r w:rsidR="00534FE1">
        <w:t>乐器区</w:t>
      </w:r>
      <w:r w:rsidR="00224EAE">
        <w:rPr>
          <w:rFonts w:hint="eastAsia"/>
        </w:rPr>
        <w:t>)</w:t>
      </w:r>
      <w:r w:rsidR="00534FE1">
        <w:t>列表</w:t>
      </w:r>
    </w:p>
    <w:p w:rsidR="00534FE1" w:rsidRDefault="00534FE1" w:rsidP="00534FE1"/>
    <w:p w:rsidR="00534FE1" w:rsidRDefault="00534FE1" w:rsidP="00534FE1">
      <w:r>
        <w:t>big endian</w:t>
      </w:r>
      <w:r w:rsidR="00097208">
        <w:rPr>
          <w:rFonts w:hint="eastAsia"/>
        </w:rPr>
        <w:t xml:space="preserve"> - </w:t>
      </w:r>
      <w:r>
        <w:t>大端模式，是指数据的高字节保存在内存的低地址中，而数据的低字节保存在内存的高地址中，这样的存储模式有点儿类似于把数据当作字符串顺序处理：地址由小向大增加，而数据从高位往低位放；这和我们的阅读习惯一致。对比“little endian。”</w:t>
      </w:r>
    </w:p>
    <w:p w:rsidR="00534FE1" w:rsidRDefault="00534FE1" w:rsidP="00534FE1"/>
    <w:p w:rsidR="00534FE1" w:rsidRDefault="00534FE1" w:rsidP="00534FE1">
      <w:r>
        <w:t>byte - 8位的数据结构元素，没有对这些位的意义进行定义。</w:t>
      </w:r>
    </w:p>
    <w:p w:rsidR="00534FE1" w:rsidRDefault="00534FE1" w:rsidP="00534FE1"/>
    <w:p w:rsidR="00534FE1" w:rsidRDefault="00534FE1" w:rsidP="00534FE1">
      <w:r>
        <w:t>BYTE - —个8位的数据结构元素，包含一个从0到255的无符号值。</w:t>
      </w:r>
    </w:p>
    <w:p w:rsidR="00534FE1" w:rsidRDefault="00534FE1" w:rsidP="00534FE1"/>
    <w:p w:rsidR="00E52848" w:rsidRDefault="00534FE1" w:rsidP="00534FE1">
      <w:r>
        <w:t>case-insensitive - 表示ASCII字符或字符串将大小写字母字符视为相同。</w:t>
      </w:r>
    </w:p>
    <w:p w:rsidR="00534FE1" w:rsidRDefault="00534FE1" w:rsidP="00534FE1">
      <w:r>
        <w:t>对比“case-sensitive”。</w:t>
      </w:r>
    </w:p>
    <w:p w:rsidR="00534FE1" w:rsidRDefault="00534FE1" w:rsidP="00534FE1"/>
    <w:p w:rsidR="00E52848" w:rsidRDefault="00534FE1" w:rsidP="00534FE1">
      <w:r>
        <w:t>case-sensitive  - 表示ASCII字符或字符串将大小写字母字符视为不同的。</w:t>
      </w:r>
    </w:p>
    <w:p w:rsidR="00534FE1" w:rsidRDefault="00534FE1" w:rsidP="00534FE1">
      <w:r>
        <w:t>对比“case-insensitive。”</w:t>
      </w:r>
    </w:p>
    <w:p w:rsidR="00534FE1" w:rsidRDefault="00534FE1" w:rsidP="00534FE1"/>
    <w:p w:rsidR="00534FE1" w:rsidRDefault="00534FE1" w:rsidP="00534FE1">
      <w:r>
        <w:t>CHAR - 8位的数据结构，包含从-128到+127的带符号值。</w:t>
      </w:r>
    </w:p>
    <w:p w:rsidR="00534FE1" w:rsidRDefault="00534FE1" w:rsidP="00534FE1"/>
    <w:p w:rsidR="00534FE1" w:rsidRDefault="00534FE1" w:rsidP="00534FE1">
      <w:r>
        <w:t>chunk - RIFF文件的顶层分割</w:t>
      </w:r>
      <w:r w:rsidR="00E52848">
        <w:rPr>
          <w:rFonts w:hint="eastAsia"/>
        </w:rPr>
        <w:t>区块</w:t>
      </w:r>
      <w:r>
        <w:t>。</w:t>
      </w:r>
    </w:p>
    <w:p w:rsidR="00534FE1" w:rsidRDefault="00534FE1" w:rsidP="00534FE1"/>
    <w:p w:rsidR="00534FE1" w:rsidRDefault="00534FE1" w:rsidP="00534FE1">
      <w:r>
        <w:t>doubleword - 一个32位的数据结构元素，没有对这些位的意义进行定义。</w:t>
      </w:r>
    </w:p>
    <w:p w:rsidR="00534FE1" w:rsidRDefault="00534FE1" w:rsidP="00534FE1"/>
    <w:p w:rsidR="00534FE1" w:rsidRDefault="00534FE1" w:rsidP="00534FE1">
      <w:r>
        <w:t>DWORD - 一个32位的数据结构，包含一个从0到4,294,967,295的无符号值。</w:t>
      </w:r>
    </w:p>
    <w:p w:rsidR="00534FE1" w:rsidRDefault="00534FE1" w:rsidP="00534FE1"/>
    <w:p w:rsidR="00534FE1" w:rsidRDefault="00534FE1" w:rsidP="00534FE1">
      <w:r>
        <w:t>enumerated -  表示其符号对应于特定指定功能的数据元素 。</w:t>
      </w:r>
    </w:p>
    <w:p w:rsidR="00534FE1" w:rsidRDefault="00534FE1" w:rsidP="00534FE1"/>
    <w:p w:rsidR="00534FE1" w:rsidRDefault="00534FE1" w:rsidP="00534FE1">
      <w:r>
        <w:t>global  -  指影响所有相关结构的参数。参见“global zone”</w:t>
      </w:r>
    </w:p>
    <w:p w:rsidR="00534FE1" w:rsidRDefault="00534FE1" w:rsidP="00534FE1"/>
    <w:p w:rsidR="00534FE1" w:rsidRDefault="00534FE1" w:rsidP="00534FE1">
      <w:r>
        <w:t>global zone - 一个区域，其生成器和调制器影响对象内的所有其他区域。</w:t>
      </w:r>
    </w:p>
    <w:p w:rsidR="00534FE1" w:rsidRDefault="00534FE1" w:rsidP="00534FE1"/>
    <w:p w:rsidR="00534FE1" w:rsidRDefault="00534FE1" w:rsidP="00534FE1">
      <w:r>
        <w:t>header - 描述SoundFont元素的几个方面的数据结构元素。</w:t>
      </w:r>
    </w:p>
    <w:p w:rsidR="00534FE1" w:rsidRDefault="00534FE1" w:rsidP="00534FE1"/>
    <w:p w:rsidR="00534FE1" w:rsidRDefault="00534FE1" w:rsidP="00534FE1">
      <w:r>
        <w:t>hydra - A.一种传说中的九头兽。B.构成SoundFont</w:t>
      </w:r>
      <w:r w:rsidR="00211A50">
        <w:rPr>
          <w:rFonts w:hint="eastAsia"/>
        </w:rPr>
        <w:t xml:space="preserve"> 演奏方法</w:t>
      </w:r>
      <w:r w:rsidR="00861438">
        <w:rPr>
          <w:rFonts w:hint="eastAsia"/>
        </w:rPr>
        <w:t>（</w:t>
      </w:r>
      <w:r w:rsidR="00861438" w:rsidRPr="008556D5">
        <w:t>articulation</w:t>
      </w:r>
      <w:r w:rsidR="00861438">
        <w:rPr>
          <w:rFonts w:hint="eastAsia"/>
        </w:rPr>
        <w:t>）</w:t>
      </w:r>
      <w:r>
        <w:t>数据的九个“pdta”子块。</w:t>
      </w:r>
    </w:p>
    <w:p w:rsidR="00534FE1" w:rsidRDefault="00534FE1" w:rsidP="00534FE1"/>
    <w:p w:rsidR="00534FE1" w:rsidRDefault="00534FE1" w:rsidP="00534FE1">
      <w:r>
        <w:t>instrument - 在SoundFont标准中，表示单个乐器声音或声</w:t>
      </w:r>
      <w:r>
        <w:rPr>
          <w:rFonts w:hint="eastAsia"/>
        </w:rPr>
        <w:t>效</w:t>
      </w:r>
      <w:r>
        <w:t>集声音的instrument zone集合。</w:t>
      </w:r>
    </w:p>
    <w:p w:rsidR="00534FE1" w:rsidRDefault="00534FE1" w:rsidP="00534FE1"/>
    <w:p w:rsidR="009F0313" w:rsidRDefault="00534FE1" w:rsidP="00534FE1">
      <w:r>
        <w:t>instrument zone</w:t>
      </w:r>
      <w:r w:rsidR="005367DA">
        <w:t xml:space="preserve"> </w:t>
      </w:r>
      <w:r>
        <w:t>- instrument 的一个子集，</w:t>
      </w:r>
      <w:r w:rsidR="00E52848">
        <w:t>包含一个采样</w:t>
      </w:r>
      <w:r w:rsidR="00E52848">
        <w:rPr>
          <w:rFonts w:hint="eastAsia"/>
        </w:rPr>
        <w:t>引用</w:t>
      </w:r>
      <w:r w:rsidR="00E52848">
        <w:t>和相关的</w:t>
      </w:r>
      <w:r w:rsidR="008556D5" w:rsidRPr="008556D5">
        <w:t>articulation</w:t>
      </w:r>
      <w:r w:rsidR="008556D5">
        <w:rPr>
          <w:rFonts w:hint="eastAsia"/>
        </w:rPr>
        <w:t>（</w:t>
      </w:r>
      <w:r w:rsidR="008556D5" w:rsidRPr="008556D5">
        <w:t>演</w:t>
      </w:r>
      <w:r w:rsidR="008556D5">
        <w:t>奏方法</w:t>
      </w:r>
      <w:r w:rsidR="008556D5">
        <w:rPr>
          <w:rFonts w:hint="eastAsia"/>
        </w:rPr>
        <w:t>）</w:t>
      </w:r>
      <w:r>
        <w:t>数据</w:t>
      </w:r>
      <w:r w:rsidR="006924AF">
        <w:rPr>
          <w:rFonts w:hint="eastAsia"/>
        </w:rPr>
        <w:t>的</w:t>
      </w:r>
      <w:r>
        <w:t>定义</w:t>
      </w:r>
      <w:r w:rsidR="00BC28A0">
        <w:rPr>
          <w:rFonts w:hint="eastAsia"/>
        </w:rPr>
        <w:t>为</w:t>
      </w:r>
      <w:r w:rsidR="00D62E5C">
        <w:rPr>
          <w:rFonts w:hint="eastAsia"/>
        </w:rPr>
        <w:t>在</w:t>
      </w:r>
      <w:r>
        <w:t>某些</w:t>
      </w:r>
      <w:r w:rsidR="00D62E5C">
        <w:rPr>
          <w:rFonts w:hint="eastAsia"/>
        </w:rPr>
        <w:t>指定</w:t>
      </w:r>
      <w:r>
        <w:rPr>
          <w:rFonts w:hint="eastAsia"/>
        </w:rPr>
        <w:t>键</w:t>
      </w:r>
      <w:r w:rsidR="00665428">
        <w:rPr>
          <w:rFonts w:hint="eastAsia"/>
        </w:rPr>
        <w:t>号</w:t>
      </w:r>
      <w:r>
        <w:t>和</w:t>
      </w:r>
      <w:r w:rsidR="00D62E5C">
        <w:rPr>
          <w:rFonts w:hint="eastAsia"/>
        </w:rPr>
        <w:t>指定</w:t>
      </w:r>
      <w:r w:rsidR="00183DF0">
        <w:rPr>
          <w:rFonts w:hint="eastAsia"/>
        </w:rPr>
        <w:t>力度</w:t>
      </w:r>
      <w:r w:rsidR="00D62E5C">
        <w:rPr>
          <w:rFonts w:hint="eastAsia"/>
        </w:rPr>
        <w:t>上</w:t>
      </w:r>
      <w:r w:rsidR="006358E9">
        <w:rPr>
          <w:rFonts w:hint="eastAsia"/>
        </w:rPr>
        <w:t>进行</w:t>
      </w:r>
      <w:r w:rsidR="00A94DCF">
        <w:rPr>
          <w:rFonts w:hint="eastAsia"/>
        </w:rPr>
        <w:t>演奏</w:t>
      </w:r>
      <w:r>
        <w:t>。</w:t>
      </w:r>
    </w:p>
    <w:p w:rsidR="00BC28A0" w:rsidRDefault="00BC28A0" w:rsidP="00534FE1"/>
    <w:p w:rsidR="00E52848" w:rsidRDefault="00390257" w:rsidP="00E52848">
      <w:r w:rsidRPr="00390257">
        <w:t>layer - 一个过时的SoundFont术语，现在用Preset Zone(预设区)代替。</w:t>
      </w:r>
    </w:p>
    <w:p w:rsidR="00390257" w:rsidRDefault="00390257" w:rsidP="00E52848"/>
    <w:p w:rsidR="00E52848" w:rsidRDefault="00E52848" w:rsidP="00E52848">
      <w:r>
        <w:t>level - 在SoundFont结构中，这指的是preset(预设)和preset zones(预设区)(预设层级)或instrument（乐器）和 instrument zones（乐器区）(乐器层级)。</w:t>
      </w:r>
    </w:p>
    <w:p w:rsidR="00E52848" w:rsidRDefault="00E52848" w:rsidP="00E52848"/>
    <w:p w:rsidR="00E52848" w:rsidRDefault="00E52848" w:rsidP="00E52848">
      <w:r>
        <w:t>little endian - 小端模式，是指数据的高字节保存在内存的高地址中，而数据的低字节保存在内存的低地址中，这种存储模式将地址的高低和数据位权有效地结合起来，高地址部分权值高，低地址部分权值低。对比“big endian”。</w:t>
      </w:r>
    </w:p>
    <w:p w:rsidR="00E52848" w:rsidRDefault="00E52848" w:rsidP="00E52848"/>
    <w:p w:rsidR="00E52848" w:rsidRDefault="00E52848" w:rsidP="00E52848">
      <w:r>
        <w:t>object  - instrument(乐器)或者preset(预设)，取决于正在讨论的level(层级)</w:t>
      </w:r>
    </w:p>
    <w:p w:rsidR="00E52848" w:rsidRDefault="00E52848" w:rsidP="00E52848"/>
    <w:p w:rsidR="00E52848" w:rsidRDefault="00E52848" w:rsidP="00E52848">
      <w:r>
        <w:t>orphan - 表示在正常情况下由更高层级引用，但在此特定实例中不再链接的数据结构。具体而言，它是一种未被任何preset zone(预设区)引用的instrument(乐器)，或是未被任何instrument zone(乐器区)引用的采样数据。</w:t>
      </w:r>
    </w:p>
    <w:p w:rsidR="00E52848" w:rsidRDefault="00E52848" w:rsidP="00E52848"/>
    <w:p w:rsidR="00E52848" w:rsidRDefault="00E52848" w:rsidP="00E52848">
      <w:r>
        <w:t>preset - 全声键盘。通常是与特定MIDI预设编号相关联的采样数据和</w:t>
      </w:r>
      <w:r w:rsidR="008556D5" w:rsidRPr="008556D5">
        <w:t>articulation</w:t>
      </w:r>
      <w:r w:rsidR="008556D5">
        <w:rPr>
          <w:rFonts w:hint="eastAsia"/>
        </w:rPr>
        <w:t>（</w:t>
      </w:r>
      <w:r w:rsidR="008556D5" w:rsidRPr="008556D5">
        <w:t>演</w:t>
      </w:r>
      <w:r w:rsidR="008556D5">
        <w:t>奏方法</w:t>
      </w:r>
      <w:r w:rsidR="008556D5">
        <w:rPr>
          <w:rFonts w:hint="eastAsia"/>
        </w:rPr>
        <w:t>）</w:t>
      </w:r>
      <w:r>
        <w:t>数据的集合。</w:t>
      </w:r>
    </w:p>
    <w:p w:rsidR="00E52848" w:rsidRDefault="00E52848" w:rsidP="00E52848"/>
    <w:p w:rsidR="00BC28A0" w:rsidRDefault="00E52848" w:rsidP="00E52848">
      <w:r>
        <w:t>preset zone - preset(预设)的一个子集，包含一个instrument(乐器)引用和相关的</w:t>
      </w:r>
      <w:r w:rsidR="008556D5" w:rsidRPr="008556D5">
        <w:t>articulation</w:t>
      </w:r>
      <w:r w:rsidR="008556D5">
        <w:rPr>
          <w:rFonts w:hint="eastAsia"/>
        </w:rPr>
        <w:t>（</w:t>
      </w:r>
      <w:r w:rsidRPr="008556D5">
        <w:t>演</w:t>
      </w:r>
      <w:r>
        <w:t>奏方法</w:t>
      </w:r>
      <w:r w:rsidR="008556D5">
        <w:rPr>
          <w:rFonts w:hint="eastAsia"/>
        </w:rPr>
        <w:t>）</w:t>
      </w:r>
      <w:r>
        <w:t>数据，这些数据被定义为在某些指定</w:t>
      </w:r>
      <w:r>
        <w:rPr>
          <w:rFonts w:hint="eastAsia"/>
        </w:rPr>
        <w:t>键号</w:t>
      </w:r>
      <w:r>
        <w:t>和指定</w:t>
      </w:r>
      <w:r w:rsidR="00183DF0">
        <w:rPr>
          <w:rFonts w:hint="eastAsia"/>
        </w:rPr>
        <w:t>力度</w:t>
      </w:r>
      <w:r>
        <w:t>上</w:t>
      </w:r>
      <w:r w:rsidR="006358E9">
        <w:rPr>
          <w:rFonts w:hint="eastAsia"/>
        </w:rPr>
        <w:t>进行</w:t>
      </w:r>
      <w:r>
        <w:t>演奏。</w:t>
      </w:r>
    </w:p>
    <w:p w:rsidR="00562976" w:rsidRDefault="00562976" w:rsidP="00E52848"/>
    <w:p w:rsidR="00562976" w:rsidRDefault="00562976" w:rsidP="00562976">
      <w:r>
        <w:t>record - 某个数据结构的单个实例。</w:t>
      </w:r>
    </w:p>
    <w:p w:rsidR="00562976" w:rsidRDefault="00562976" w:rsidP="00562976"/>
    <w:p w:rsidR="00562976" w:rsidRDefault="00562976" w:rsidP="00562976">
      <w:r>
        <w:t>RIFF -资源交换文件格式的缩写。用于交换文件的推荐格式，如Microsoft操作系统中的SoundFont兼容文件。</w:t>
      </w:r>
    </w:p>
    <w:p w:rsidR="00562976" w:rsidRDefault="00562976" w:rsidP="00562976"/>
    <w:p w:rsidR="00562976" w:rsidRDefault="00562976" w:rsidP="00562976">
      <w:r>
        <w:t>SHORT - 一种16位的数据结构元素，包含从-32,768到+32,767的带符号值。</w:t>
      </w:r>
    </w:p>
    <w:p w:rsidR="00562976" w:rsidRDefault="00562976" w:rsidP="00562976"/>
    <w:p w:rsidR="00562976" w:rsidRDefault="00562976" w:rsidP="00562976">
      <w:r>
        <w:rPr>
          <w:rFonts w:hint="eastAsia"/>
        </w:rPr>
        <w:t>s</w:t>
      </w:r>
      <w:r>
        <w:t>plit - 一个过时的SoundFont术语，现在用 Instrument Zone（乐器区）代替。</w:t>
      </w:r>
    </w:p>
    <w:p w:rsidR="00562976" w:rsidRDefault="00562976" w:rsidP="00562976"/>
    <w:p w:rsidR="00562976" w:rsidRDefault="00562976" w:rsidP="00562976">
      <w:r>
        <w:t>sub-chunk - 一个RIFF文件在块的下面的部分。</w:t>
      </w:r>
    </w:p>
    <w:p w:rsidR="00562976" w:rsidRDefault="00562976" w:rsidP="00562976"/>
    <w:p w:rsidR="00562976" w:rsidRDefault="00562976" w:rsidP="00562976">
      <w:r>
        <w:t>terminator - 指示序列中最后一个元素的数据结构元素。</w:t>
      </w:r>
    </w:p>
    <w:p w:rsidR="00562976" w:rsidRDefault="00562976" w:rsidP="00562976"/>
    <w:p w:rsidR="00562976" w:rsidRDefault="00562976" w:rsidP="00562976">
      <w:r>
        <w:lastRenderedPageBreak/>
        <w:t>WORD - 一个16位的数据结构，包含一个从0到65,535的无符号值。</w:t>
      </w:r>
    </w:p>
    <w:p w:rsidR="00562976" w:rsidRDefault="00562976" w:rsidP="00562976"/>
    <w:p w:rsidR="00562976" w:rsidRDefault="00562976" w:rsidP="00562976">
      <w:r>
        <w:t>word - 一个16位的数据结构元素，没有对这些位的意义进行定义。</w:t>
      </w:r>
    </w:p>
    <w:p w:rsidR="00562976" w:rsidRDefault="00562976" w:rsidP="00562976"/>
    <w:p w:rsidR="00562976" w:rsidRDefault="00562976" w:rsidP="00562976">
      <w:r>
        <w:t>zone - 一个object和相关演奏方法</w:t>
      </w:r>
      <w:r>
        <w:rPr>
          <w:rFonts w:hint="eastAsia"/>
        </w:rPr>
        <w:t>的</w:t>
      </w:r>
      <w:r>
        <w:t>数据，这些数据被定义为在某些指定</w:t>
      </w:r>
      <w:r>
        <w:rPr>
          <w:rFonts w:hint="eastAsia"/>
        </w:rPr>
        <w:t>键号</w:t>
      </w:r>
      <w:r>
        <w:t>和指定速度上</w:t>
      </w:r>
      <w:r w:rsidR="006358E9">
        <w:rPr>
          <w:rFonts w:hint="eastAsia"/>
        </w:rPr>
        <w:t>进行</w:t>
      </w:r>
      <w:r>
        <w:t>演奏。</w:t>
      </w:r>
    </w:p>
    <w:p w:rsidR="00A1713F" w:rsidRDefault="00A1713F" w:rsidP="00562976"/>
    <w:p w:rsidR="00A1713F" w:rsidRDefault="00A1713F" w:rsidP="00A1713F">
      <w:r>
        <w:t xml:space="preserve">2.2  Synthesizer Terminology </w:t>
      </w:r>
    </w:p>
    <w:p w:rsidR="00A1713F" w:rsidRDefault="00A1713F" w:rsidP="00A1713F">
      <w:r>
        <w:t xml:space="preserve"> </w:t>
      </w:r>
    </w:p>
    <w:p w:rsidR="00A1713F" w:rsidRDefault="00A1713F" w:rsidP="00A1713F">
      <w:r>
        <w:t xml:space="preserve">articulation - The process of modulation of amplitude, pitch, and timbre to produce an expressive musical note. </w:t>
      </w:r>
    </w:p>
    <w:p w:rsidR="00A1713F" w:rsidRDefault="00A1713F" w:rsidP="00A1713F">
      <w:r>
        <w:t xml:space="preserve"> </w:t>
      </w:r>
    </w:p>
    <w:p w:rsidR="00A1713F" w:rsidRDefault="00A1713F" w:rsidP="00A1713F">
      <w:r>
        <w:t xml:space="preserve">artifact - A (typically undesirable) sonic event which is recognizable as not being present in the original sound. </w:t>
      </w:r>
    </w:p>
    <w:p w:rsidR="00A1713F" w:rsidRDefault="00A1713F" w:rsidP="00A1713F">
      <w:r>
        <w:t xml:space="preserve"> </w:t>
      </w:r>
    </w:p>
    <w:p w:rsidR="00A1713F" w:rsidRDefault="00A1713F" w:rsidP="00A1713F">
      <w:r>
        <w:t xml:space="preserve">attack - That phase of an envelope or sound during which the amplitude increases from zero to a peak value. </w:t>
      </w:r>
    </w:p>
    <w:p w:rsidR="00A1713F" w:rsidRDefault="00A1713F" w:rsidP="00A1713F">
      <w:r>
        <w:t xml:space="preserve"> </w:t>
      </w:r>
    </w:p>
    <w:p w:rsidR="00A1713F" w:rsidRDefault="00A1713F" w:rsidP="00A1713F">
      <w:r>
        <w:t xml:space="preserve">attenuation - A decrease in volume or amplitude of a signal. </w:t>
      </w:r>
    </w:p>
    <w:p w:rsidR="00A1713F" w:rsidRDefault="00A1713F" w:rsidP="00A1713F">
      <w:r>
        <w:t xml:space="preserve"> </w:t>
      </w:r>
    </w:p>
    <w:p w:rsidR="00A1713F" w:rsidRDefault="00A1713F" w:rsidP="00A1713F">
      <w:r>
        <w:t xml:space="preserve">AWE32 - The original Creative Technology Sound Blaster product which contained an EMU8000 wavetable synthesizer and supported the SoundFont standard. </w:t>
      </w:r>
    </w:p>
    <w:p w:rsidR="00A1713F" w:rsidRDefault="00A1713F" w:rsidP="00A1713F">
      <w:r>
        <w:t xml:space="preserve"> </w:t>
      </w:r>
    </w:p>
    <w:p w:rsidR="00A1713F" w:rsidRDefault="00A1713F" w:rsidP="00A1713F">
      <w:r>
        <w:t xml:space="preserve">balance - A form of stereo volume control in which both left and right channels are at maximum when the control is centered, and which attenuates only the opposite channel when taken to either extreme. </w:t>
      </w:r>
    </w:p>
    <w:p w:rsidR="00A1713F" w:rsidRDefault="00A1713F" w:rsidP="00A1713F">
      <w:r>
        <w:t xml:space="preserve"> </w:t>
      </w:r>
    </w:p>
    <w:p w:rsidR="00A1713F" w:rsidRDefault="00A1713F" w:rsidP="00A1713F">
      <w:r>
        <w:t xml:space="preserve">bank - A collection of presets.  See also MIDI bank. </w:t>
      </w:r>
    </w:p>
    <w:p w:rsidR="00A1713F" w:rsidRDefault="00A1713F" w:rsidP="00A1713F">
      <w:r>
        <w:t xml:space="preserve"> </w:t>
      </w:r>
    </w:p>
    <w:p w:rsidR="00A1713F" w:rsidRDefault="00A1713F" w:rsidP="00A1713F">
      <w:r>
        <w:t xml:space="preserve">chorus - An effects processing algorithm which involves cyclically shifting the pitch of a signal and remixing it with itself to produce a time varying comb filter, giving a perception of motion and fullness to the resulting sound. </w:t>
      </w:r>
    </w:p>
    <w:p w:rsidR="00A1713F" w:rsidRDefault="00A1713F" w:rsidP="00A1713F">
      <w:r>
        <w:t xml:space="preserve"> </w:t>
      </w:r>
    </w:p>
    <w:p w:rsidR="00A1713F" w:rsidRDefault="00A1713F" w:rsidP="00A1713F">
      <w:r>
        <w:t xml:space="preserve">cutoff frequency - The frequency of a filter function at which the attenuation reaches a specified value. </w:t>
      </w:r>
    </w:p>
    <w:p w:rsidR="00A1713F" w:rsidRDefault="00A1713F" w:rsidP="00A1713F">
      <w:r>
        <w:t xml:space="preserve"> </w:t>
      </w:r>
    </w:p>
    <w:p w:rsidR="00A1713F" w:rsidRDefault="00A1713F" w:rsidP="00A1713F">
      <w:r>
        <w:t xml:space="preserve">data points - The individual values comprising a sample.  Sometimes also called sample points.  Contrast “sample.” </w:t>
      </w:r>
    </w:p>
    <w:p w:rsidR="00A1713F" w:rsidRDefault="00A1713F" w:rsidP="00A1713F">
      <w:r>
        <w:t xml:space="preserve"> </w:t>
      </w:r>
    </w:p>
    <w:p w:rsidR="00A1713F" w:rsidRDefault="00A1713F" w:rsidP="00A1713F">
      <w:r>
        <w:t xml:space="preserve">decay - The portion of an envelope or sound during which the amplitude declines from a peak to steady state value. </w:t>
      </w:r>
    </w:p>
    <w:p w:rsidR="00A1713F" w:rsidRDefault="00A1713F" w:rsidP="00A1713F">
      <w:r>
        <w:t xml:space="preserve"> </w:t>
      </w:r>
    </w:p>
    <w:p w:rsidR="00A1713F" w:rsidRDefault="00A1713F" w:rsidP="00A1713F">
      <w:r>
        <w:t xml:space="preserve">delay - The portion of an envelope or LFO function which elapses from a key-on event until the amplitude becomes nonzero. </w:t>
      </w:r>
    </w:p>
    <w:p w:rsidR="00A1713F" w:rsidRDefault="00A1713F" w:rsidP="00A1713F">
      <w:r>
        <w:lastRenderedPageBreak/>
        <w:t xml:space="preserve"> </w:t>
      </w:r>
    </w:p>
    <w:p w:rsidR="00A1713F" w:rsidRDefault="00A1713F" w:rsidP="00A1713F">
      <w:r>
        <w:t xml:space="preserve">DC gain - The degree of amplification or attenuation a system presents to a static, or zero frequency, signal. </w:t>
      </w:r>
    </w:p>
    <w:p w:rsidR="00A1713F" w:rsidRDefault="00A1713F" w:rsidP="00A1713F">
      <w:r>
        <w:t xml:space="preserve"> </w:t>
      </w:r>
    </w:p>
    <w:p w:rsidR="00A1713F" w:rsidRDefault="00A1713F" w:rsidP="00A1713F">
      <w:r>
        <w:t xml:space="preserve">digital audio - Audio represented as a sequence of quantized values spaced evenly over time.  The values are called “sample data points.” </w:t>
      </w:r>
    </w:p>
    <w:p w:rsidR="00A1713F" w:rsidRDefault="00A1713F" w:rsidP="00A1713F">
      <w:r>
        <w:t xml:space="preserve"> </w:t>
      </w:r>
    </w:p>
    <w:p w:rsidR="00A1713F" w:rsidRDefault="00A1713F" w:rsidP="00A1713F">
      <w:r>
        <w:t xml:space="preserve">downloadable - Said of samples which are loaded from a file into RAM, in contrast to samples which are maintained in ROM. </w:t>
      </w:r>
    </w:p>
    <w:p w:rsidR="00A1713F" w:rsidRDefault="00A1713F" w:rsidP="00A1713F">
      <w:r>
        <w:t xml:space="preserve"> </w:t>
      </w:r>
    </w:p>
    <w:p w:rsidR="00A1713F" w:rsidRDefault="00A1713F" w:rsidP="00A1713F">
      <w:r>
        <w:t xml:space="preserve">dry - Refers to audio which has not received any effects processing such as reverb or chorus. </w:t>
      </w:r>
    </w:p>
    <w:p w:rsidR="00A1713F" w:rsidRDefault="00A1713F" w:rsidP="00A1713F">
      <w:r>
        <w:t xml:space="preserve"> </w:t>
      </w:r>
    </w:p>
    <w:p w:rsidR="00A1713F" w:rsidRDefault="00A1713F" w:rsidP="00A1713F">
      <w:r>
        <w:t xml:space="preserve">EMU8000 - A wavetable synthesizer chip designed by E-mu Systems for use in Creative Technology products. </w:t>
      </w:r>
    </w:p>
    <w:p w:rsidR="00A1713F" w:rsidRDefault="00A1713F" w:rsidP="00A1713F">
      <w:r>
        <w:t xml:space="preserve"> </w:t>
      </w:r>
    </w:p>
    <w:p w:rsidR="00A1713F" w:rsidRDefault="00A1713F" w:rsidP="00A1713F">
      <w:r>
        <w:t xml:space="preserve">envelope - A time varying signal which typically controls the pitch, volume, and/or filter cutoff frequency of a note, and comprises multiple phases including attack, decay, sustain, and release. </w:t>
      </w:r>
    </w:p>
    <w:p w:rsidR="00A1713F" w:rsidRDefault="00A1713F" w:rsidP="00A1713F">
      <w:r>
        <w:t xml:space="preserve"> </w:t>
      </w:r>
    </w:p>
    <w:p w:rsidR="00A1713F" w:rsidRDefault="00A1713F" w:rsidP="00A1713F">
      <w:r>
        <w:t xml:space="preserve">flat - A.  Said of a tone that is lower in pitch than another reference tone.  B.  Said of a frequency response that does not deviate significantly from a single fixed gain over the audio range. </w:t>
      </w:r>
    </w:p>
    <w:p w:rsidR="00A1713F" w:rsidRDefault="00A1713F" w:rsidP="00A1713F">
      <w:r>
        <w:t xml:space="preserve"> </w:t>
      </w:r>
    </w:p>
    <w:p w:rsidR="00A1713F" w:rsidRDefault="00A1713F" w:rsidP="00A1713F">
      <w:r>
        <w:t xml:space="preserve">interpolator - A circuit or algorithm which computes intermediate points between existing sample data points.  This is of particular use in the pitch shifting operation of a wavetable synthesizer, in which these intermediate points represent the output samples of the waveform at the desired pitch transposition. </w:t>
      </w:r>
    </w:p>
    <w:p w:rsidR="00A1713F" w:rsidRDefault="00A1713F" w:rsidP="00A1713F">
      <w:r>
        <w:t xml:space="preserve"> </w:t>
      </w:r>
    </w:p>
    <w:p w:rsidR="00A1713F" w:rsidRDefault="00A1713F" w:rsidP="00A1713F">
      <w:r>
        <w:t xml:space="preserve">key number - See MIDI key number. </w:t>
      </w:r>
    </w:p>
    <w:p w:rsidR="00A1713F" w:rsidRDefault="00A1713F" w:rsidP="00A1713F">
      <w:r>
        <w:t xml:space="preserve"> </w:t>
      </w:r>
    </w:p>
    <w:p w:rsidR="00A1713F" w:rsidRDefault="00A1713F" w:rsidP="00A1713F">
      <w:r>
        <w:t xml:space="preserve">LFO - Acronym for Low Frequency Oscillator.  A slow periodic modulation source. </w:t>
      </w:r>
    </w:p>
    <w:p w:rsidR="00A1713F" w:rsidRDefault="00A1713F" w:rsidP="00A1713F">
      <w:r>
        <w:t xml:space="preserve"> </w:t>
      </w:r>
    </w:p>
    <w:p w:rsidR="00A1713F" w:rsidRDefault="00A1713F" w:rsidP="00A1713F">
      <w:r>
        <w:t xml:space="preserve">linear coding - The most common method of encoding amplitudes in digital audio in which each step is of equal size. </w:t>
      </w:r>
    </w:p>
    <w:p w:rsidR="00A1713F" w:rsidRDefault="00A1713F" w:rsidP="00A1713F">
      <w:r>
        <w:t xml:space="preserve"> </w:t>
      </w:r>
    </w:p>
    <w:p w:rsidR="00A1713F" w:rsidRDefault="00A1713F" w:rsidP="00A1713F">
      <w:r>
        <w:t xml:space="preserve">loop - In wavetable synthesis, a portion of a sample which is repeated many times to increase the duration of the resulting sound. </w:t>
      </w:r>
    </w:p>
    <w:p w:rsidR="00A1713F" w:rsidRDefault="00A1713F" w:rsidP="00A1713F">
      <w:r>
        <w:t xml:space="preserve"> </w:t>
      </w:r>
    </w:p>
    <w:p w:rsidR="00A1713F" w:rsidRDefault="00A1713F" w:rsidP="00A1713F">
      <w:r>
        <w:t xml:space="preserve">loop points - The sample data points at which a loop begins and ends. </w:t>
      </w:r>
    </w:p>
    <w:p w:rsidR="00A1713F" w:rsidRDefault="00A1713F" w:rsidP="00A1713F">
      <w:r>
        <w:t xml:space="preserve"> </w:t>
      </w:r>
    </w:p>
    <w:p w:rsidR="00A1713F" w:rsidRDefault="00A1713F" w:rsidP="00A1713F">
      <w:r>
        <w:t xml:space="preserve">lowpass - Said of a filter which attenuates high frequencies but does not attenuate low frequencies. </w:t>
      </w:r>
    </w:p>
    <w:p w:rsidR="00A1713F" w:rsidRDefault="00A1713F" w:rsidP="00A1713F">
      <w:r>
        <w:t xml:space="preserve"> </w:t>
      </w:r>
    </w:p>
    <w:p w:rsidR="00A1713F" w:rsidRDefault="00A1713F" w:rsidP="00A1713F">
      <w:r>
        <w:t xml:space="preserve">MIDI - Acronym for Musical Instrument Digital Interface.  The standard protocol for sending </w:t>
      </w:r>
      <w:r>
        <w:lastRenderedPageBreak/>
        <w:t xml:space="preserve">performance information to a musical synthesizer. </w:t>
      </w:r>
    </w:p>
    <w:p w:rsidR="00A1713F" w:rsidRDefault="00A1713F" w:rsidP="00A1713F">
      <w:r>
        <w:t xml:space="preserve"> </w:t>
      </w:r>
    </w:p>
    <w:p w:rsidR="00A1713F" w:rsidRDefault="00A1713F" w:rsidP="00A1713F">
      <w:r>
        <w:t>MIDI bank - A group of up to 128 presets selected by a MIDI “change bank” command.</w:t>
      </w:r>
    </w:p>
    <w:p w:rsidR="00790873" w:rsidRDefault="00790873" w:rsidP="00790873">
      <w:r>
        <w:t xml:space="preserve">MIDI continuous controller - A construct in the MIDI protocol. </w:t>
      </w:r>
    </w:p>
    <w:p w:rsidR="00790873" w:rsidRDefault="00790873" w:rsidP="00790873">
      <w:r>
        <w:t xml:space="preserve"> </w:t>
      </w:r>
    </w:p>
    <w:p w:rsidR="00790873" w:rsidRDefault="00790873" w:rsidP="00790873">
      <w:r>
        <w:t xml:space="preserve">MIDI key number - A construct in the MIDI protocol which accompanies a MIDI key-on or key-off command and specifies the key of the musical instrument keyboard to which the command refers. </w:t>
      </w:r>
    </w:p>
    <w:p w:rsidR="00790873" w:rsidRDefault="00790873" w:rsidP="00790873">
      <w:r>
        <w:t xml:space="preserve"> </w:t>
      </w:r>
    </w:p>
    <w:p w:rsidR="00790873" w:rsidRDefault="00790873" w:rsidP="00790873">
      <w:r>
        <w:t xml:space="preserve">MIDI pitch bend - A special MIDI construct akin to the MIDI continuous controllers which controls the real-time value of the pitch of all notes played in a MIDI channel. </w:t>
      </w:r>
    </w:p>
    <w:p w:rsidR="00790873" w:rsidRDefault="00790873" w:rsidP="00790873">
      <w:r>
        <w:t xml:space="preserve"> </w:t>
      </w:r>
    </w:p>
    <w:p w:rsidR="00790873" w:rsidRDefault="00790873" w:rsidP="00790873">
      <w:r>
        <w:t xml:space="preserve">MIDI preset - A “preset” selected to be active in a particular MIDI channel by a MIDI “change preset” command. </w:t>
      </w:r>
    </w:p>
    <w:p w:rsidR="00790873" w:rsidRDefault="00790873" w:rsidP="00790873">
      <w:r>
        <w:t xml:space="preserve"> </w:t>
      </w:r>
    </w:p>
    <w:p w:rsidR="00790873" w:rsidRDefault="00790873" w:rsidP="00790873">
      <w:r>
        <w:t xml:space="preserve">MIDI velocity - A construct in the MIDI protocol which accompanies a MIDI key-on or key-off command and specifies the speed with which the key was pressed or released. </w:t>
      </w:r>
    </w:p>
    <w:p w:rsidR="00790873" w:rsidRDefault="00790873" w:rsidP="00790873">
      <w:r>
        <w:t xml:space="preserve"> </w:t>
      </w:r>
    </w:p>
    <w:p w:rsidR="00790873" w:rsidRDefault="00790873" w:rsidP="00790873">
      <w:r>
        <w:t xml:space="preserve">mono - Short for “monophonic.”  Indicates a sound comprising only one channel or waveform.  Contrast with “stereo.” </w:t>
      </w:r>
    </w:p>
    <w:p w:rsidR="00790873" w:rsidRDefault="00790873" w:rsidP="00790873">
      <w:r>
        <w:t xml:space="preserve"> </w:t>
      </w:r>
    </w:p>
    <w:p w:rsidR="00790873" w:rsidRDefault="00790873" w:rsidP="00790873">
      <w:r>
        <w:t xml:space="preserve">oscillator - In wavetable synthesis, the wavetable interpolator is considered an oscillator. </w:t>
      </w:r>
    </w:p>
    <w:p w:rsidR="00790873" w:rsidRDefault="00790873" w:rsidP="00790873">
      <w:r>
        <w:t xml:space="preserve"> </w:t>
      </w:r>
    </w:p>
    <w:p w:rsidR="00790873" w:rsidRDefault="00790873" w:rsidP="00790873">
      <w:r>
        <w:t xml:space="preserve">pan - Short for “panorama.”  This is the control of the apparent azimuth of a sound source over 180 degrees from left to right.  It is generally implemented by varying the volume at the left and right speakers. </w:t>
      </w:r>
    </w:p>
    <w:p w:rsidR="00790873" w:rsidRDefault="00790873" w:rsidP="00790873">
      <w:r>
        <w:t xml:space="preserve"> </w:t>
      </w:r>
    </w:p>
    <w:p w:rsidR="00790873" w:rsidRDefault="00790873" w:rsidP="00790873">
      <w:r>
        <w:t xml:space="preserve">pitch - The perceived value of frequency.  Generally can be used interchangeably with frequency. </w:t>
      </w:r>
    </w:p>
    <w:p w:rsidR="00790873" w:rsidRDefault="00790873" w:rsidP="00790873">
      <w:r>
        <w:t xml:space="preserve"> </w:t>
      </w:r>
    </w:p>
    <w:p w:rsidR="00790873" w:rsidRDefault="00790873" w:rsidP="00790873">
      <w:r>
        <w:t xml:space="preserve">pitch shift - A change in pitch. Wavetable synthesis relies on interpolators to cause pitch shift in a sample to produce the notes of the scale. </w:t>
      </w:r>
    </w:p>
    <w:p w:rsidR="00790873" w:rsidRDefault="00790873" w:rsidP="00790873">
      <w:r>
        <w:t xml:space="preserve"> </w:t>
      </w:r>
    </w:p>
    <w:p w:rsidR="00790873" w:rsidRDefault="00790873" w:rsidP="00790873">
      <w:r>
        <w:t xml:space="preserve">pole - A mathematical term used in filter transform analysis.  Traditionally in synthesis, a pole is equated with a rolloff of 6dB per octave, and the rolloff of a filter is specified in “poles.” </w:t>
      </w:r>
    </w:p>
    <w:p w:rsidR="00790873" w:rsidRDefault="00790873" w:rsidP="00790873">
      <w:r>
        <w:t xml:space="preserve"> </w:t>
      </w:r>
    </w:p>
    <w:p w:rsidR="00790873" w:rsidRDefault="00790873" w:rsidP="00790873">
      <w:r>
        <w:t xml:space="preserve">Preditor - E-mu Systems’ proprietary SoundFont 2.00 compatible bank editing software. </w:t>
      </w:r>
    </w:p>
    <w:p w:rsidR="00790873" w:rsidRDefault="00790873" w:rsidP="00790873">
      <w:r>
        <w:t xml:space="preserve"> </w:t>
      </w:r>
    </w:p>
    <w:p w:rsidR="00790873" w:rsidRDefault="00790873" w:rsidP="00790873">
      <w:r>
        <w:t xml:space="preserve">preset - A keyboard full of sound.  Typically the collection of samples and articulation data associated with a particular MIDI preset number. </w:t>
      </w:r>
    </w:p>
    <w:p w:rsidR="00790873" w:rsidRDefault="00790873" w:rsidP="00790873">
      <w:r>
        <w:t xml:space="preserve"> </w:t>
      </w:r>
    </w:p>
    <w:p w:rsidR="00790873" w:rsidRDefault="00790873" w:rsidP="00790873">
      <w:r>
        <w:t xml:space="preserve">Q - A mathematical term used in filter transform analysis.  Indicates the degree of resonance of the filter.  In synthesis terminology, it is synonymous with resonance. </w:t>
      </w:r>
    </w:p>
    <w:p w:rsidR="00790873" w:rsidRDefault="00790873" w:rsidP="00790873">
      <w:r>
        <w:lastRenderedPageBreak/>
        <w:t xml:space="preserve"> </w:t>
      </w:r>
    </w:p>
    <w:p w:rsidR="00790873" w:rsidRDefault="00790873" w:rsidP="00790873">
      <w:r>
        <w:t xml:space="preserve">release - The portion of an envelope or sound during which the amplitude declines from a steady state to zero value or inaudibility. </w:t>
      </w:r>
    </w:p>
    <w:p w:rsidR="00790873" w:rsidRDefault="00790873" w:rsidP="00790873">
      <w:r>
        <w:t xml:space="preserve"> </w:t>
      </w:r>
    </w:p>
    <w:p w:rsidR="00790873" w:rsidRDefault="00790873" w:rsidP="00790873">
      <w:r>
        <w:t xml:space="preserve">resonance - Describes the aspect of a filter in which particular frequencies are given significantly more gain than others.  The resonance can be measured in dB above the DC gain. </w:t>
      </w:r>
    </w:p>
    <w:p w:rsidR="00790873" w:rsidRDefault="00790873" w:rsidP="00790873">
      <w:r>
        <w:t xml:space="preserve"> </w:t>
      </w:r>
    </w:p>
    <w:p w:rsidR="00790873" w:rsidRDefault="00790873" w:rsidP="00790873">
      <w:r>
        <w:t xml:space="preserve">resonant frequency - The frequency at which resonance reaches its maximum. </w:t>
      </w:r>
    </w:p>
    <w:p w:rsidR="00790873" w:rsidRDefault="00790873" w:rsidP="00790873">
      <w:r>
        <w:t xml:space="preserve"> </w:t>
      </w:r>
    </w:p>
    <w:p w:rsidR="00790873" w:rsidRDefault="00790873" w:rsidP="00790873">
      <w:r>
        <w:t xml:space="preserve">reverb - Short for reverberation.  In synthesis, a synthetic signal processor which adds artificial spaciousness and ambience to a sound. </w:t>
      </w:r>
    </w:p>
    <w:p w:rsidR="00790873" w:rsidRDefault="00790873" w:rsidP="00790873">
      <w:r>
        <w:t xml:space="preserve"> </w:t>
      </w:r>
    </w:p>
    <w:p w:rsidR="00790873" w:rsidRDefault="00790873" w:rsidP="00790873">
      <w:r>
        <w:t xml:space="preserve">sample - This term is often used both to indicate a “sample data point” and to indicate a collection of such points comprising a digital audio waveform.  The latter meaning is exclusively used in this specification. </w:t>
      </w:r>
    </w:p>
    <w:p w:rsidR="00790873" w:rsidRDefault="00790873" w:rsidP="00790873">
      <w:r>
        <w:t xml:space="preserve"> </w:t>
      </w:r>
    </w:p>
    <w:p w:rsidR="00790873" w:rsidRDefault="00790873" w:rsidP="00790873">
      <w:r>
        <w:t xml:space="preserve">soft - The pedal on a piano, so named because it causes the damper to be lowered in such a way as to soften the timbre and loudness of the notes.  In MIDI, continuous controller #66 which behaves in a similar manner.   sostenuto - The pedal on a piano which causes the dampers on all keys depressed to be held until the pedal is released.  In MIDI, continuous controller #67 which behaves in a similar manner. </w:t>
      </w:r>
    </w:p>
    <w:p w:rsidR="00790873" w:rsidRDefault="00790873" w:rsidP="00790873"/>
    <w:p w:rsidR="00790873" w:rsidRDefault="00790873" w:rsidP="00183DF0"/>
    <w:p w:rsidR="00183DF0" w:rsidRDefault="00183DF0" w:rsidP="00183DF0">
      <w:r>
        <w:t>2.2合成器术语</w:t>
      </w:r>
    </w:p>
    <w:p w:rsidR="00183DF0" w:rsidRDefault="00183DF0" w:rsidP="00183DF0"/>
    <w:p w:rsidR="00183DF0" w:rsidRDefault="00183DF0" w:rsidP="00183DF0">
      <w:r>
        <w:t>articulation -</w:t>
      </w:r>
      <w:r w:rsidR="001C7174">
        <w:rPr>
          <w:rFonts w:hint="eastAsia"/>
        </w:rPr>
        <w:t xml:space="preserve"> 演奏方法。</w:t>
      </w:r>
      <w:r>
        <w:t xml:space="preserve"> 调制</w:t>
      </w:r>
      <w:r w:rsidRPr="00183DF0">
        <w:t>amplitude</w:t>
      </w:r>
      <w:r>
        <w:rPr>
          <w:rFonts w:hint="eastAsia"/>
        </w:rPr>
        <w:t>（</w:t>
      </w:r>
      <w:r w:rsidRPr="00183DF0">
        <w:t>振</w:t>
      </w:r>
      <w:r>
        <w:t>幅</w:t>
      </w:r>
      <w:r>
        <w:rPr>
          <w:rFonts w:hint="eastAsia"/>
        </w:rPr>
        <w:t>）</w:t>
      </w:r>
      <w:r>
        <w:t>，音高</w:t>
      </w:r>
      <w:r w:rsidR="00CE4FC0">
        <w:rPr>
          <w:rFonts w:hint="eastAsia"/>
        </w:rPr>
        <w:t>(频率</w:t>
      </w:r>
      <w:r w:rsidR="00CE4FC0">
        <w:t>)</w:t>
      </w:r>
      <w:r>
        <w:t>和音色以产生富有表现力的音符的过程。</w:t>
      </w:r>
    </w:p>
    <w:p w:rsidR="00183DF0" w:rsidRDefault="00183DF0" w:rsidP="00183DF0"/>
    <w:p w:rsidR="00183DF0" w:rsidRDefault="00183DF0" w:rsidP="00183DF0">
      <w:r>
        <w:t>artifact - 一种（通常是不受欢迎的）声音事件，可辨别不存在原始声音中。</w:t>
      </w:r>
    </w:p>
    <w:p w:rsidR="00183DF0" w:rsidRDefault="00183DF0" w:rsidP="00183DF0"/>
    <w:p w:rsidR="001B02C8" w:rsidRDefault="00183DF0" w:rsidP="00183DF0">
      <w:r>
        <w:t xml:space="preserve">attack – </w:t>
      </w:r>
      <w:r>
        <w:rPr>
          <w:rFonts w:hint="eastAsia"/>
        </w:rPr>
        <w:t>起音。声音达到最大幅度的时间，鼓有很快的</w:t>
      </w:r>
      <w:r w:rsidR="001B02C8">
        <w:rPr>
          <w:rFonts w:hint="eastAsia"/>
        </w:rPr>
        <w:t>起音，而弦乐器的起音比较慢。</w:t>
      </w:r>
    </w:p>
    <w:p w:rsidR="00183DF0" w:rsidRDefault="00183DF0" w:rsidP="00183DF0">
      <w:r>
        <w:t>包络或声音的相位，在此期间</w:t>
      </w:r>
      <w:r w:rsidRPr="00183DF0">
        <w:t>amplitude</w:t>
      </w:r>
      <w:r>
        <w:rPr>
          <w:rFonts w:hint="eastAsia"/>
        </w:rPr>
        <w:t>（</w:t>
      </w:r>
      <w:r w:rsidRPr="00183DF0">
        <w:t>振</w:t>
      </w:r>
      <w:r>
        <w:t>幅</w:t>
      </w:r>
      <w:r>
        <w:rPr>
          <w:rFonts w:hint="eastAsia"/>
        </w:rPr>
        <w:t>）</w:t>
      </w:r>
      <w:r>
        <w:t>从零增加到峰值。</w:t>
      </w:r>
    </w:p>
    <w:p w:rsidR="00183DF0" w:rsidRDefault="00183DF0" w:rsidP="00183DF0"/>
    <w:p w:rsidR="00183DF0" w:rsidRDefault="00183DF0" w:rsidP="00183DF0">
      <w:r>
        <w:t>attenuation - 信号的音量或</w:t>
      </w:r>
      <w:r w:rsidRPr="00183DF0">
        <w:t>amplitude</w:t>
      </w:r>
      <w:r>
        <w:rPr>
          <w:rFonts w:hint="eastAsia"/>
        </w:rPr>
        <w:t>（</w:t>
      </w:r>
      <w:r w:rsidRPr="00183DF0">
        <w:t>振</w:t>
      </w:r>
      <w:r>
        <w:t>幅</w:t>
      </w:r>
      <w:r>
        <w:rPr>
          <w:rFonts w:hint="eastAsia"/>
        </w:rPr>
        <w:t>）</w:t>
      </w:r>
      <w:r>
        <w:t>减小。</w:t>
      </w:r>
    </w:p>
    <w:p w:rsidR="00183DF0" w:rsidRDefault="00183DF0" w:rsidP="00183DF0"/>
    <w:p w:rsidR="00183DF0" w:rsidRDefault="00183DF0" w:rsidP="00183DF0">
      <w:r>
        <w:t xml:space="preserve">AWE32 - </w:t>
      </w:r>
      <w:r w:rsidR="00F50AD0" w:rsidRPr="00F50AD0">
        <w:rPr>
          <w:rFonts w:hint="eastAsia"/>
        </w:rPr>
        <w:t>最初的</w:t>
      </w:r>
      <w:r w:rsidR="00F50AD0" w:rsidRPr="00F50AD0">
        <w:t>Creative Technology Sound Blaster产品，包含EMU8000波表合成器并支持SoundFont</w:t>
      </w:r>
      <w:r w:rsidR="00F50AD0">
        <w:t>标准</w:t>
      </w:r>
      <w:r>
        <w:t>。</w:t>
      </w:r>
    </w:p>
    <w:p w:rsidR="00D82E9F" w:rsidRDefault="00D82E9F" w:rsidP="00D82E9F">
      <w:pPr>
        <w:tabs>
          <w:tab w:val="left" w:pos="1139"/>
        </w:tabs>
      </w:pPr>
    </w:p>
    <w:p w:rsidR="00D82E9F" w:rsidRDefault="00D82E9F" w:rsidP="00D82E9F">
      <w:pPr>
        <w:tabs>
          <w:tab w:val="left" w:pos="1139"/>
        </w:tabs>
      </w:pPr>
      <w:r>
        <w:t>balance - 一种立体声音量控制形式，当控制器居中时，左右声道都处于最大值，当达到两侧极限值时（即最大值或最小值），它只会衰减相反的声道。</w:t>
      </w:r>
    </w:p>
    <w:p w:rsidR="00D82E9F" w:rsidRDefault="00D82E9F" w:rsidP="00D82E9F">
      <w:pPr>
        <w:tabs>
          <w:tab w:val="left" w:pos="1139"/>
        </w:tabs>
      </w:pPr>
    </w:p>
    <w:p w:rsidR="00D82E9F" w:rsidRDefault="00D82E9F" w:rsidP="00D82E9F">
      <w:pPr>
        <w:tabs>
          <w:tab w:val="left" w:pos="1139"/>
        </w:tabs>
      </w:pPr>
      <w:r>
        <w:t>bank - （presets)预设的集合。另见MIDI库</w:t>
      </w:r>
    </w:p>
    <w:p w:rsidR="00D82E9F" w:rsidRDefault="00D82E9F" w:rsidP="00D82E9F">
      <w:pPr>
        <w:tabs>
          <w:tab w:val="left" w:pos="1139"/>
        </w:tabs>
      </w:pPr>
    </w:p>
    <w:p w:rsidR="00D82E9F" w:rsidRDefault="00D82E9F" w:rsidP="00D82E9F">
      <w:pPr>
        <w:tabs>
          <w:tab w:val="left" w:pos="1139"/>
        </w:tabs>
      </w:pPr>
      <w:r>
        <w:lastRenderedPageBreak/>
        <w:t>chorus  - 一种效果处理算法，它包括循环移动信号的音高并将其自身重新混合，以产生时变梳状滤波器，从而产生运动感和饱满感。</w:t>
      </w:r>
    </w:p>
    <w:p w:rsidR="00D82E9F" w:rsidRDefault="00D82E9F" w:rsidP="00D82E9F">
      <w:pPr>
        <w:tabs>
          <w:tab w:val="left" w:pos="1139"/>
        </w:tabs>
      </w:pPr>
      <w:r>
        <w:rPr>
          <w:rFonts w:hint="eastAsia"/>
        </w:rPr>
        <w:t>效果器的一种</w:t>
      </w:r>
      <w:r>
        <w:t>,称为合唱效果器.合唱效果是由多个完全相同的声音叠加而成的。</w:t>
      </w:r>
    </w:p>
    <w:p w:rsidR="00D82E9F" w:rsidRDefault="00D82E9F" w:rsidP="00D82E9F">
      <w:pPr>
        <w:tabs>
          <w:tab w:val="left" w:pos="1139"/>
        </w:tabs>
      </w:pPr>
    </w:p>
    <w:p w:rsidR="00D82E9F" w:rsidRDefault="00D82E9F" w:rsidP="00D82E9F">
      <w:pPr>
        <w:tabs>
          <w:tab w:val="left" w:pos="1139"/>
        </w:tabs>
      </w:pPr>
      <w:r>
        <w:t>cutoff frequency - 滤波函数的频率，衰减达到指定值。</w:t>
      </w:r>
    </w:p>
    <w:p w:rsidR="00D82E9F" w:rsidRDefault="00D82E9F" w:rsidP="00D82E9F">
      <w:pPr>
        <w:tabs>
          <w:tab w:val="left" w:pos="1139"/>
        </w:tabs>
      </w:pPr>
    </w:p>
    <w:p w:rsidR="00D82E9F" w:rsidRDefault="00D82E9F" w:rsidP="00D82E9F">
      <w:pPr>
        <w:tabs>
          <w:tab w:val="left" w:pos="1139"/>
        </w:tabs>
      </w:pPr>
      <w:r>
        <w:t xml:space="preserve">data points </w:t>
      </w:r>
      <w:r w:rsidR="00350CA1">
        <w:t>–</w:t>
      </w:r>
      <w:r>
        <w:t xml:space="preserve"> </w:t>
      </w:r>
      <w:r w:rsidR="00350CA1">
        <w:rPr>
          <w:rFonts w:hint="eastAsia"/>
        </w:rPr>
        <w:t>采样数据中</w:t>
      </w:r>
      <w:r>
        <w:t>的单个值</w:t>
      </w:r>
      <w:r w:rsidR="00350CA1">
        <w:rPr>
          <w:rFonts w:hint="eastAsia"/>
        </w:rPr>
        <w:t>集合</w:t>
      </w:r>
      <w:r>
        <w:t>。有时也称为采样点。对比“sample”。</w:t>
      </w:r>
    </w:p>
    <w:p w:rsidR="00D82E9F" w:rsidRDefault="00D82E9F" w:rsidP="00D82E9F">
      <w:pPr>
        <w:tabs>
          <w:tab w:val="left" w:pos="1139"/>
        </w:tabs>
      </w:pPr>
    </w:p>
    <w:p w:rsidR="00DF1CA6" w:rsidRDefault="00D82E9F" w:rsidP="004204E2">
      <w:pPr>
        <w:tabs>
          <w:tab w:val="left" w:pos="1139"/>
          <w:tab w:val="left" w:pos="6351"/>
        </w:tabs>
      </w:pPr>
      <w:r>
        <w:t>decay - 包络线或声音中振幅从峰值下降到稳态值的部分。</w:t>
      </w:r>
      <w:r w:rsidR="004204E2">
        <w:tab/>
      </w:r>
    </w:p>
    <w:p w:rsidR="004204E2" w:rsidRDefault="004204E2" w:rsidP="004204E2">
      <w:pPr>
        <w:tabs>
          <w:tab w:val="left" w:pos="1139"/>
          <w:tab w:val="left" w:pos="6351"/>
        </w:tabs>
      </w:pPr>
    </w:p>
    <w:p w:rsidR="004204E2" w:rsidRDefault="004204E2" w:rsidP="004204E2">
      <w:pPr>
        <w:tabs>
          <w:tab w:val="left" w:pos="1139"/>
        </w:tabs>
      </w:pPr>
      <w:r>
        <w:t>delay - 包络线或LFO函数的一部分，从按键按下事件开始直到幅度变为非零。</w:t>
      </w:r>
    </w:p>
    <w:p w:rsidR="004204E2" w:rsidRDefault="004204E2" w:rsidP="004204E2">
      <w:pPr>
        <w:tabs>
          <w:tab w:val="left" w:pos="1139"/>
        </w:tabs>
      </w:pPr>
      <w:r>
        <w:rPr>
          <w:rFonts w:hint="eastAsia"/>
        </w:rPr>
        <w:t>混响延时，延迟。它是一种可控制时间参数的信号处理器。只有在预定的时间值之后才开始延迟，并不能改变事件的实际长度。</w:t>
      </w:r>
    </w:p>
    <w:p w:rsidR="004204E2" w:rsidRDefault="004204E2" w:rsidP="004204E2">
      <w:pPr>
        <w:tabs>
          <w:tab w:val="left" w:pos="1139"/>
        </w:tabs>
      </w:pPr>
    </w:p>
    <w:p w:rsidR="004204E2" w:rsidRDefault="004204E2" w:rsidP="004204E2">
      <w:pPr>
        <w:tabs>
          <w:tab w:val="left" w:pos="1139"/>
        </w:tabs>
      </w:pPr>
      <w:r>
        <w:t>DC gain - 系统对静态或零频率信号的放大或衰减程度。</w:t>
      </w:r>
    </w:p>
    <w:p w:rsidR="004204E2" w:rsidRDefault="004204E2" w:rsidP="004204E2">
      <w:pPr>
        <w:tabs>
          <w:tab w:val="left" w:pos="1139"/>
        </w:tabs>
      </w:pPr>
    </w:p>
    <w:p w:rsidR="004204E2" w:rsidRDefault="004204E2" w:rsidP="004204E2">
      <w:pPr>
        <w:tabs>
          <w:tab w:val="left" w:pos="1139"/>
        </w:tabs>
      </w:pPr>
      <w:r>
        <w:t>digital audio - 表示为随时间均匀间隔的量化值序列的音频。这些值称为“sample data points.”（采样数据点）。</w:t>
      </w:r>
    </w:p>
    <w:p w:rsidR="004204E2" w:rsidRDefault="004204E2" w:rsidP="004204E2">
      <w:pPr>
        <w:tabs>
          <w:tab w:val="left" w:pos="1139"/>
        </w:tabs>
      </w:pPr>
    </w:p>
    <w:p w:rsidR="004204E2" w:rsidRDefault="004204E2" w:rsidP="004204E2">
      <w:pPr>
        <w:tabs>
          <w:tab w:val="left" w:pos="1139"/>
        </w:tabs>
      </w:pPr>
      <w:r>
        <w:t>downloadable - 说的samples是从一个文件加载到RAM，而不是在ROM中维护的样本。</w:t>
      </w:r>
    </w:p>
    <w:p w:rsidR="004204E2" w:rsidRDefault="004204E2" w:rsidP="004204E2">
      <w:pPr>
        <w:tabs>
          <w:tab w:val="left" w:pos="1139"/>
        </w:tabs>
      </w:pPr>
    </w:p>
    <w:p w:rsidR="004204E2" w:rsidRDefault="004204E2" w:rsidP="004204E2">
      <w:pPr>
        <w:tabs>
          <w:tab w:val="left" w:pos="1139"/>
        </w:tabs>
      </w:pPr>
      <w:r>
        <w:t>dry - 指没有收到任何效果处理的音频，如混响或合唱。</w:t>
      </w:r>
    </w:p>
    <w:p w:rsidR="004204E2" w:rsidRDefault="004204E2" w:rsidP="004204E2">
      <w:pPr>
        <w:tabs>
          <w:tab w:val="left" w:pos="1139"/>
        </w:tabs>
      </w:pPr>
    </w:p>
    <w:p w:rsidR="004204E2" w:rsidRDefault="004204E2" w:rsidP="004204E2">
      <w:pPr>
        <w:tabs>
          <w:tab w:val="left" w:pos="1139"/>
        </w:tabs>
      </w:pPr>
      <w:r>
        <w:t>EMU8000 - 由E-mu Systems设计的用于 Creative Technology 产品的波表合成器芯片。</w:t>
      </w:r>
    </w:p>
    <w:p w:rsidR="004204E2" w:rsidRDefault="004204E2" w:rsidP="004204E2">
      <w:pPr>
        <w:tabs>
          <w:tab w:val="left" w:pos="1139"/>
        </w:tabs>
      </w:pPr>
    </w:p>
    <w:p w:rsidR="004204E2" w:rsidRDefault="004204E2" w:rsidP="004204E2">
      <w:pPr>
        <w:tabs>
          <w:tab w:val="left" w:pos="1139"/>
        </w:tabs>
      </w:pPr>
      <w:r>
        <w:t>envelope -</w:t>
      </w:r>
      <w:r w:rsidR="00DB77E1">
        <w:rPr>
          <w:rFonts w:hint="eastAsia"/>
        </w:rPr>
        <w:t>包络；包络线。</w:t>
      </w:r>
      <w:r>
        <w:t>一种时变信号，通常控制音符的音高、音量和/或滤波器cutoff frequency（截止频率），一个包络线包括attack(起音), decay, sustain, and release等多个阶段。</w:t>
      </w:r>
    </w:p>
    <w:p w:rsidR="00F50AD0" w:rsidRDefault="004204E2" w:rsidP="004204E2">
      <w:pPr>
        <w:tabs>
          <w:tab w:val="left" w:pos="1139"/>
        </w:tabs>
      </w:pPr>
      <w:r>
        <w:rPr>
          <w:rFonts w:hint="eastAsia"/>
        </w:rPr>
        <w:t>包络是代表声音随时间变化的振幅（或其他参数）的曲线形状。包络线是随时间改变声音的，包络曲线决定了波形的外形走向，包括振幅、频率和音质，是音色编辑里最重要的途径之一。包络线是一种控制信号，它被应用到音色合成的各方面，如音高、滤波器截止频率和整个振幅。</w:t>
      </w:r>
    </w:p>
    <w:p w:rsidR="00DC698E" w:rsidRDefault="00DC698E" w:rsidP="00DC698E">
      <w:pPr>
        <w:tabs>
          <w:tab w:val="left" w:pos="1139"/>
        </w:tabs>
      </w:pPr>
    </w:p>
    <w:p w:rsidR="00DC698E" w:rsidRDefault="00DC698E" w:rsidP="00DC698E">
      <w:pPr>
        <w:tabs>
          <w:tab w:val="left" w:pos="1139"/>
        </w:tabs>
      </w:pPr>
      <w:r>
        <w:t>flat - A.指音调比另一参考音低的音调。B.指在音频范围内不明显偏离单个固定增益的频率响应。</w:t>
      </w:r>
    </w:p>
    <w:p w:rsidR="00DC698E" w:rsidRDefault="00DC698E" w:rsidP="00DC698E">
      <w:pPr>
        <w:tabs>
          <w:tab w:val="left" w:pos="1139"/>
        </w:tabs>
      </w:pPr>
    </w:p>
    <w:p w:rsidR="00DC698E" w:rsidRDefault="00DC698E" w:rsidP="00DC698E">
      <w:pPr>
        <w:tabs>
          <w:tab w:val="left" w:pos="1139"/>
        </w:tabs>
      </w:pPr>
      <w:r>
        <w:t>interpolator - 计算现有的sample data points（采样数据点）之间的中间点的电路或算法。这在波表合成器的音调移位操作中特别有用，其中这些中间点表示所需的音调变换的波形的输出采样。</w:t>
      </w:r>
    </w:p>
    <w:p w:rsidR="00DC698E" w:rsidRDefault="00DC698E" w:rsidP="00DC698E">
      <w:pPr>
        <w:tabs>
          <w:tab w:val="left" w:pos="1139"/>
        </w:tabs>
      </w:pPr>
    </w:p>
    <w:p w:rsidR="00DC698E" w:rsidRDefault="00DC698E" w:rsidP="00DC698E">
      <w:pPr>
        <w:tabs>
          <w:tab w:val="left" w:pos="1139"/>
        </w:tabs>
      </w:pPr>
      <w:r>
        <w:t>key number - 见MIDI key number。</w:t>
      </w:r>
    </w:p>
    <w:p w:rsidR="00DC698E" w:rsidRDefault="00DC698E" w:rsidP="00DC698E">
      <w:pPr>
        <w:tabs>
          <w:tab w:val="left" w:pos="1139"/>
        </w:tabs>
      </w:pPr>
    </w:p>
    <w:p w:rsidR="00DC698E" w:rsidRDefault="00DC698E" w:rsidP="00DC698E">
      <w:pPr>
        <w:tabs>
          <w:tab w:val="left" w:pos="1139"/>
        </w:tabs>
      </w:pPr>
      <w:r>
        <w:t>LFO - 低频振荡器的缩写。慢周期调制源。</w:t>
      </w:r>
    </w:p>
    <w:p w:rsidR="00DC698E" w:rsidRDefault="00DC698E" w:rsidP="00DC698E">
      <w:pPr>
        <w:tabs>
          <w:tab w:val="left" w:pos="1139"/>
        </w:tabs>
      </w:pPr>
      <w:r>
        <w:rPr>
          <w:rFonts w:hint="eastAsia"/>
        </w:rPr>
        <w:t>低频滤波震荡器。通过对声波的低频调整和对振幅的调制，产生音乐表现所需要的振音、震</w:t>
      </w:r>
      <w:r>
        <w:rPr>
          <w:rFonts w:hint="eastAsia"/>
        </w:rPr>
        <w:lastRenderedPageBreak/>
        <w:t>音和颤音效果。它与包络发生器不同，低频震荡器是改变声音的周期特性，而包络发生器则改变声音的时间特性。</w:t>
      </w:r>
    </w:p>
    <w:p w:rsidR="00DC698E" w:rsidRDefault="00DC698E" w:rsidP="00DC698E">
      <w:pPr>
        <w:tabs>
          <w:tab w:val="left" w:pos="1139"/>
        </w:tabs>
      </w:pPr>
    </w:p>
    <w:p w:rsidR="00DC698E" w:rsidRDefault="00DC698E" w:rsidP="00DC698E">
      <w:pPr>
        <w:tabs>
          <w:tab w:val="left" w:pos="1139"/>
        </w:tabs>
      </w:pPr>
      <w:r>
        <w:t>linear coding - 数字音频中最常见的编码振幅方法，其中每个步长具有相同的大小。</w:t>
      </w:r>
    </w:p>
    <w:p w:rsidR="00DC698E" w:rsidRDefault="00DC698E" w:rsidP="00DC698E">
      <w:pPr>
        <w:tabs>
          <w:tab w:val="left" w:pos="1139"/>
        </w:tabs>
      </w:pPr>
    </w:p>
    <w:p w:rsidR="00DC698E" w:rsidRDefault="00DC698E" w:rsidP="00DC698E">
      <w:pPr>
        <w:tabs>
          <w:tab w:val="left" w:pos="1139"/>
        </w:tabs>
      </w:pPr>
      <w:r>
        <w:t>loop - 在波表合成技术中，一部分采样数据重复多次以增加结束声音的持续时间。</w:t>
      </w:r>
    </w:p>
    <w:p w:rsidR="00DC698E" w:rsidRDefault="00DC698E" w:rsidP="00DC698E">
      <w:pPr>
        <w:tabs>
          <w:tab w:val="left" w:pos="1139"/>
        </w:tabs>
      </w:pPr>
    </w:p>
    <w:p w:rsidR="00DC698E" w:rsidRDefault="00DC698E" w:rsidP="00DC698E">
      <w:pPr>
        <w:tabs>
          <w:tab w:val="left" w:pos="1139"/>
        </w:tabs>
      </w:pPr>
      <w:r>
        <w:t>loop points - 循环开始和结束的采样数据点。</w:t>
      </w:r>
    </w:p>
    <w:p w:rsidR="00DC698E" w:rsidRDefault="00DC698E" w:rsidP="00DC698E">
      <w:pPr>
        <w:tabs>
          <w:tab w:val="left" w:pos="1139"/>
        </w:tabs>
      </w:pPr>
    </w:p>
    <w:p w:rsidR="00DC698E" w:rsidRDefault="00DC698E" w:rsidP="00DC698E">
      <w:pPr>
        <w:tabs>
          <w:tab w:val="left" w:pos="1139"/>
        </w:tabs>
      </w:pPr>
      <w:r>
        <w:t>lowpass - 用于衰减高频而不衰减低频的滤波器。</w:t>
      </w:r>
    </w:p>
    <w:p w:rsidR="00DC698E" w:rsidRDefault="00DC698E" w:rsidP="00DC698E">
      <w:pPr>
        <w:tabs>
          <w:tab w:val="left" w:pos="1139"/>
        </w:tabs>
      </w:pPr>
    </w:p>
    <w:p w:rsidR="00DC698E" w:rsidRDefault="00DC698E" w:rsidP="00DC698E">
      <w:pPr>
        <w:tabs>
          <w:tab w:val="left" w:pos="1139"/>
        </w:tabs>
      </w:pPr>
      <w:r>
        <w:t>MIDI - 乐器数字接口的缩写。用于将乐谱表演信息发送到音乐合成器的标准协议。</w:t>
      </w:r>
    </w:p>
    <w:p w:rsidR="00DC698E" w:rsidRDefault="00DC698E" w:rsidP="00DC698E">
      <w:pPr>
        <w:tabs>
          <w:tab w:val="left" w:pos="1139"/>
        </w:tabs>
      </w:pPr>
    </w:p>
    <w:p w:rsidR="00DC698E" w:rsidRDefault="00DC698E" w:rsidP="00DC698E">
      <w:pPr>
        <w:tabs>
          <w:tab w:val="left" w:pos="1139"/>
        </w:tabs>
      </w:pPr>
      <w:r>
        <w:t>MIDI bank - 由MIDI“change bank”命令选择的一组最多128个</w:t>
      </w:r>
      <w:r w:rsidR="009D0B68">
        <w:t>preset(</w:t>
      </w:r>
      <w:r>
        <w:t>预设</w:t>
      </w:r>
      <w:r w:rsidR="009D0B68">
        <w:rPr>
          <w:rFonts w:hint="eastAsia"/>
        </w:rPr>
        <w:t>)</w:t>
      </w:r>
      <w:r>
        <w:t>。</w:t>
      </w:r>
    </w:p>
    <w:p w:rsidR="004204E2" w:rsidRDefault="004204E2" w:rsidP="004204E2">
      <w:pPr>
        <w:tabs>
          <w:tab w:val="left" w:pos="1139"/>
        </w:tabs>
      </w:pPr>
    </w:p>
    <w:p w:rsidR="009D0B68" w:rsidRDefault="009D0B68" w:rsidP="009D0B68">
      <w:r>
        <w:t>MIDI continuous controller - MIDI协议中的结构。</w:t>
      </w:r>
    </w:p>
    <w:p w:rsidR="009D0B68" w:rsidRDefault="009D0B68" w:rsidP="009D0B68"/>
    <w:p w:rsidR="009D0B68" w:rsidRDefault="009D0B68" w:rsidP="009D0B68">
      <w:r>
        <w:t>MIDI key number - MIDI协议中的一个构造，它伴随着MIDI key-on 或 key-off命令，并指定该命令所指向的乐器键盘的key。</w:t>
      </w:r>
    </w:p>
    <w:p w:rsidR="009D0B68" w:rsidRDefault="009D0B68" w:rsidP="009D0B68"/>
    <w:p w:rsidR="009D0B68" w:rsidRDefault="009D0B68" w:rsidP="009D0B68">
      <w:r>
        <w:t>MIDI pitch bend - 一种特殊的MIDI结构，类似于MIDI continuous controller，可控制MIDI通道中所有音符的pitch(音高)的实时值。</w:t>
      </w:r>
    </w:p>
    <w:p w:rsidR="009D0B68" w:rsidRDefault="009D0B68" w:rsidP="009D0B68"/>
    <w:p w:rsidR="009D0B68" w:rsidRDefault="009D0B68" w:rsidP="009D0B68">
      <w:r>
        <w:t>MIDI preset - 通过MIDI“更改预设”命令选择在特定的MIDI通道中激活的“预设”。</w:t>
      </w:r>
    </w:p>
    <w:p w:rsidR="009D0B68" w:rsidRDefault="009D0B68" w:rsidP="009D0B68"/>
    <w:p w:rsidR="009D0B68" w:rsidRDefault="009D0B68" w:rsidP="009D0B68">
      <w:r>
        <w:t>MIDI velocity——MIDI协议中的一种构造，它伴随着MIDI key-on或key-off命令，并指定按下或释放键的速度。</w:t>
      </w:r>
    </w:p>
    <w:p w:rsidR="009D0B68" w:rsidRDefault="009D0B68" w:rsidP="009D0B68"/>
    <w:p w:rsidR="009D0B68" w:rsidRDefault="009D0B68" w:rsidP="009D0B68">
      <w:r>
        <w:t>mono - monophonic的缩写。表示只包含一个声道或波形的声音。对比“立体声”。</w:t>
      </w:r>
    </w:p>
    <w:p w:rsidR="009D0B68" w:rsidRDefault="009D0B68" w:rsidP="009D0B68"/>
    <w:p w:rsidR="009D0B68" w:rsidRDefault="009D0B68" w:rsidP="009D0B68">
      <w:r>
        <w:t>oscillator - 在波表合成中，波表插值器被认为是oscillator（振荡器）。</w:t>
      </w:r>
    </w:p>
    <w:p w:rsidR="009D0B68" w:rsidRDefault="009D0B68" w:rsidP="009D0B68"/>
    <w:p w:rsidR="009D0B68" w:rsidRDefault="009D0B68" w:rsidP="009D0B68">
      <w:r>
        <w:t>pan -“panorama”的缩写。“这是控制声源从左到右超过180度的视方位角。它通常是通过改变左右扬声器的音量来实现的。</w:t>
      </w:r>
    </w:p>
    <w:p w:rsidR="00520D5B" w:rsidRDefault="00520D5B" w:rsidP="00520D5B">
      <w:r w:rsidRPr="00520D5B">
        <w:rPr>
          <w:sz w:val="20"/>
        </w:rPr>
        <w:t>称为声相.也叫平衡控制和定位控制，调整立体声声场中某一信号的左右位置,使音乐更增添立体感</w:t>
      </w:r>
      <w:r w:rsidRPr="00F50AD0">
        <w:rPr>
          <w:sz w:val="18"/>
        </w:rPr>
        <w:t>.</w:t>
      </w:r>
    </w:p>
    <w:p w:rsidR="009D0B68" w:rsidRDefault="009D0B68" w:rsidP="009D0B68"/>
    <w:p w:rsidR="00F50AD0" w:rsidRDefault="009D0B68" w:rsidP="009D0B68">
      <w:r>
        <w:t>pitch - 音高，频率的直观感知值。一般可与频率互换使用。</w:t>
      </w:r>
    </w:p>
    <w:p w:rsidR="00F50AD0" w:rsidRDefault="00F50AD0" w:rsidP="00183DF0"/>
    <w:p w:rsidR="00AA1633" w:rsidRDefault="00AA1633" w:rsidP="00AA1633">
      <w:r>
        <w:t>pitch shift - 音高的变化。方波合成依赖内插器在样本中引起音高偏移来产生音符的比例缩放值。</w:t>
      </w:r>
    </w:p>
    <w:p w:rsidR="00AA1633" w:rsidRDefault="00AA1633" w:rsidP="00AA1633"/>
    <w:p w:rsidR="00AA1633" w:rsidRDefault="00AA1633" w:rsidP="00AA1633">
      <w:r>
        <w:t>pole - 滤波器变换分析中的数学术语。传统上，在合成中，一个pole相当于每倍频程6分贝的衰减，滤波器的衰减在“poles”中指定。</w:t>
      </w:r>
    </w:p>
    <w:p w:rsidR="00AA1633" w:rsidRDefault="00AA1633" w:rsidP="00AA1633"/>
    <w:p w:rsidR="00AA1633" w:rsidRDefault="00AA1633" w:rsidP="00AA1633">
      <w:r>
        <w:t>Preditor - E-mu系统的专有的SoundFont 2.00兼容库编辑软件。</w:t>
      </w:r>
    </w:p>
    <w:p w:rsidR="00AA1633" w:rsidRDefault="00AA1633" w:rsidP="00AA1633"/>
    <w:p w:rsidR="00AA1633" w:rsidRDefault="00AA1633" w:rsidP="00AA1633">
      <w:r>
        <w:t xml:space="preserve">preset </w:t>
      </w:r>
      <w:r w:rsidR="000B2C0A">
        <w:t>–</w:t>
      </w:r>
      <w:r>
        <w:t xml:space="preserve"> </w:t>
      </w:r>
      <w:r w:rsidR="000B2C0A">
        <w:rPr>
          <w:rFonts w:hint="eastAsia"/>
        </w:rPr>
        <w:t>全</w:t>
      </w:r>
      <w:r w:rsidR="000B2C0A">
        <w:t>声</w:t>
      </w:r>
      <w:r>
        <w:t>键盘。通常是与特定MIDI预设号相关联的采样数据和演奏方法数据的集合。</w:t>
      </w:r>
    </w:p>
    <w:p w:rsidR="00AA1633" w:rsidRDefault="00AA1633" w:rsidP="00AA1633"/>
    <w:p w:rsidR="00AA1633" w:rsidRDefault="00AA1633" w:rsidP="00AA1633">
      <w:r>
        <w:t>Q - 用于滤波器变换分析的数学术语。表示滤波器的谐振程度。在合成器术语中，它是resonance（共振）的同义词。</w:t>
      </w:r>
    </w:p>
    <w:p w:rsidR="00AA1633" w:rsidRDefault="00AA1633" w:rsidP="00AA1633"/>
    <w:p w:rsidR="00967625" w:rsidRDefault="00967625" w:rsidP="00AA1633"/>
    <w:p w:rsidR="00AA1633" w:rsidRDefault="00AA1633" w:rsidP="00AA1633">
      <w:r>
        <w:t>release - 包络线或声音的一部分，在此期间振幅从稳定状态下降到零值或听不见。</w:t>
      </w:r>
    </w:p>
    <w:p w:rsidR="004E6F37" w:rsidRPr="004E6F37" w:rsidRDefault="004E6F37" w:rsidP="004E6F37">
      <w:r w:rsidRPr="004E6F37">
        <w:t>释放、尾音，声音包络的最后部分，在其间振幅往往趋于0值。释音时间在包络设定中，释音时间指从波峰回到零点的时间。在动态处理器中，此参数设定处理器停止工作时的速度。</w:t>
      </w:r>
    </w:p>
    <w:p w:rsidR="00AA1633" w:rsidRDefault="00AA1633" w:rsidP="00AA1633"/>
    <w:p w:rsidR="00AA1633" w:rsidRDefault="00AA1633" w:rsidP="00AA1633">
      <w:r>
        <w:t>resonance - 描述滤波器的一个方面，其中特定频率的增益明显高于其他频率。共振可在DC gain上以分贝为单位测量。</w:t>
      </w:r>
    </w:p>
    <w:p w:rsidR="00AA1633" w:rsidRDefault="00AA1633" w:rsidP="00AA1633"/>
    <w:p w:rsidR="00AA1633" w:rsidRDefault="00AA1633" w:rsidP="00AA1633">
      <w:r>
        <w:t>resonant frequency - 共振达所能到最大的频率。</w:t>
      </w:r>
    </w:p>
    <w:p w:rsidR="00AA1633" w:rsidRDefault="00AA1633" w:rsidP="00AA1633"/>
    <w:p w:rsidR="00AA1633" w:rsidRDefault="00AA1633" w:rsidP="00AA1633">
      <w:r>
        <w:t>reverb - reverberation的缩写。在合成技术中，</w:t>
      </w:r>
      <w:r w:rsidR="00AF191D">
        <w:rPr>
          <w:rFonts w:hint="eastAsia"/>
        </w:rPr>
        <w:t>是</w:t>
      </w:r>
      <w:r>
        <w:t>一种合成信号处理器，它使声音具有人造的空间感和环境感。</w:t>
      </w:r>
    </w:p>
    <w:p w:rsidR="00AA1633" w:rsidRDefault="00AA1633" w:rsidP="00AA1633">
      <w:r>
        <w:rPr>
          <w:rFonts w:hint="eastAsia"/>
        </w:rPr>
        <w:t>混响。最常用信号处理效果之一，声音反射产生声音残留延续的效果。</w:t>
      </w:r>
    </w:p>
    <w:p w:rsidR="00AA1633" w:rsidRDefault="00AA1633" w:rsidP="00AA1633"/>
    <w:p w:rsidR="00AA1633" w:rsidRDefault="00AA1633" w:rsidP="00AA1633">
      <w:r>
        <w:t>sample - 这个术语经常用来表示一个“采样数据点”，也用来表示包含数字音频波形的这些点的集合。后一种含义仅在本规范文档中使用。</w:t>
      </w:r>
    </w:p>
    <w:p w:rsidR="00AA1633" w:rsidRDefault="00AA1633" w:rsidP="00AA1633">
      <w:r>
        <w:rPr>
          <w:rFonts w:hint="eastAsia"/>
        </w:rPr>
        <w:t>采样、样本。可将人和自然界的声音录制到音源内部，让键盘或音序器演奏。</w:t>
      </w:r>
    </w:p>
    <w:p w:rsidR="00AA1633" w:rsidRDefault="00AA1633" w:rsidP="00AA1633"/>
    <w:p w:rsidR="00A30F24" w:rsidRDefault="00AA1633" w:rsidP="00AA1633">
      <w:pPr>
        <w:rPr>
          <w:rFonts w:ascii="Arial" w:hAnsi="Arial" w:cs="Arial"/>
          <w:color w:val="333333"/>
          <w:sz w:val="22"/>
          <w:szCs w:val="27"/>
          <w:shd w:val="clear" w:color="auto" w:fill="FFFFFF"/>
        </w:rPr>
      </w:pPr>
      <w:r>
        <w:t>soft - 钢琴上的踏板，之所以如此命名，是因为它使</w:t>
      </w:r>
      <w:r w:rsidR="00AF191D">
        <w:t>阻尼器</w:t>
      </w:r>
      <w:r>
        <w:t>降低，以软化音色和音量的音符。在MIDI中，(continuous controller)连续控制器#66 以类似的方式工作。</w:t>
      </w:r>
      <w:r w:rsidR="00A30F24">
        <w:rPr>
          <w:rFonts w:ascii="Arial" w:hAnsi="Arial" w:cs="Arial"/>
          <w:color w:val="333333"/>
          <w:sz w:val="22"/>
          <w:szCs w:val="27"/>
          <w:shd w:val="clear" w:color="auto" w:fill="FFFFFF"/>
        </w:rPr>
        <w:t>（柔音踏板）</w:t>
      </w:r>
      <w:r w:rsidR="00A30F24" w:rsidRPr="00A30F24">
        <w:rPr>
          <w:rFonts w:ascii="Arial" w:hAnsi="Arial" w:cs="Arial"/>
          <w:color w:val="333333"/>
          <w:sz w:val="22"/>
          <w:szCs w:val="27"/>
          <w:shd w:val="clear" w:color="auto" w:fill="FFFFFF"/>
        </w:rPr>
        <w:t>使音变得柔和、弱、细</w:t>
      </w:r>
    </w:p>
    <w:p w:rsidR="00AA1633" w:rsidRDefault="00AA1633" w:rsidP="00AA1633"/>
    <w:p w:rsidR="00AA1633" w:rsidRDefault="00AA1633" w:rsidP="00AA1633">
      <w:r>
        <w:t>sostenuto - 钢琴上的踏板，它使所有按键上的阻尼器都被按住，直到踏板松开。在MIDI中，(continuous controller)连续控制器#67 以类似的方式工作。</w:t>
      </w:r>
    </w:p>
    <w:p w:rsidR="00A30F24" w:rsidRDefault="00A30F24" w:rsidP="00AA1633">
      <w:r w:rsidRPr="00A30F24">
        <w:t>三角钢琴（选择延音踏板）：这是一个特殊性能的踏板，需要某个特殊的音保持住延长时值用的踏板，使用机会极少2、立式钢琴（消音踏板）：能使音量大幅减少，用于夜晚练琴用，以此不打扰邻居。注：和左踏板</w:t>
      </w:r>
      <w:r>
        <w:t>soft</w:t>
      </w:r>
      <w:r w:rsidRPr="00A30F24">
        <w:t>不同的是，立式琴的中踏板并不是演奏技巧的一种，是为特定的使用环境和场所设计的</w:t>
      </w:r>
    </w:p>
    <w:p w:rsidR="00AA1633" w:rsidRDefault="00AA1633" w:rsidP="00183DF0"/>
    <w:p w:rsidR="009223C8" w:rsidRDefault="009223C8" w:rsidP="009223C8">
      <w:r>
        <w:t>sustain - 钢琴上的踏板，当琴键上的减震器被踩下时，可以防止它们被释放。在MIDI中，以类似方式工作的( continuous controller)连续控制器#64。（延音踏板）：延长音的时值，也就是在手离开琴键的情况下使音保持住</w:t>
      </w:r>
    </w:p>
    <w:p w:rsidR="009223C8" w:rsidRDefault="009223C8" w:rsidP="009223C8"/>
    <w:p w:rsidR="009223C8" w:rsidRDefault="009223C8" w:rsidP="009223C8">
      <w:r>
        <w:t>SoundFont - E-mu Systems, Inc .的注册商标，表示E-mu自家生产的符合SoundFont技术规范的文件、数据、合成器、硬件或软件。</w:t>
      </w:r>
    </w:p>
    <w:p w:rsidR="009223C8" w:rsidRDefault="009223C8" w:rsidP="009223C8"/>
    <w:p w:rsidR="009223C8" w:rsidRDefault="009223C8" w:rsidP="009223C8">
      <w:r>
        <w:lastRenderedPageBreak/>
        <w:t>SoundFont Compatible - 表示符合SoundFont技术规范的文件、数据、合成器、硬件或软件。</w:t>
      </w:r>
    </w:p>
    <w:p w:rsidR="009223C8" w:rsidRDefault="009223C8" w:rsidP="009223C8"/>
    <w:p w:rsidR="009223C8" w:rsidRDefault="009223C8" w:rsidP="009223C8">
      <w:r>
        <w:t>stereo - 字面上表示三个维度。在本规范中，该术语用于表示双声道立体声，表示声音由两个独立的音频通道组成，分别称为左通道和右通道。对比单声道。</w:t>
      </w:r>
    </w:p>
    <w:p w:rsidR="009223C8" w:rsidRDefault="009223C8" w:rsidP="009223C8"/>
    <w:p w:rsidR="009223C8" w:rsidRDefault="009223C8" w:rsidP="009223C8">
      <w:r>
        <w:t>synthesis engine - 与特定合成器的信号处理和调制路径相关的硬件和软件。</w:t>
      </w:r>
    </w:p>
    <w:p w:rsidR="009223C8" w:rsidRDefault="009223C8" w:rsidP="009223C8"/>
    <w:p w:rsidR="009223C8" w:rsidRDefault="009223C8" w:rsidP="009223C8">
      <w:r>
        <w:t>synthesizer - 能够产生理想的任意音乐声的设备。</w:t>
      </w:r>
    </w:p>
    <w:p w:rsidR="009223C8" w:rsidRDefault="009223C8" w:rsidP="009223C8"/>
    <w:p w:rsidR="009223C8" w:rsidRDefault="009223C8" w:rsidP="009223C8">
      <w:r>
        <w:t>tremolo - 声音振幅的周期性变化，通常是通过将低频振荡器应用于最终音量放大器而产生的。</w:t>
      </w:r>
    </w:p>
    <w:p w:rsidR="009223C8" w:rsidRDefault="009223C8" w:rsidP="009223C8"/>
    <w:p w:rsidR="009223C8" w:rsidRDefault="009223C8" w:rsidP="009223C8">
      <w:r>
        <w:t>triangular - 一个周期性波形，向上斜坡上升到一个正极限，然后在相反的斜率向下斜坡到对称的负极限。</w:t>
      </w:r>
    </w:p>
    <w:p w:rsidR="009223C8" w:rsidRDefault="009223C8" w:rsidP="009223C8"/>
    <w:p w:rsidR="009223C8" w:rsidRDefault="009223C8" w:rsidP="009223C8">
      <w:r>
        <w:t>unpitched - 表示没有特定感知频率的声音。这对于类似噪音的乐器，以及许多音效都是如此。</w:t>
      </w:r>
    </w:p>
    <w:p w:rsidR="009223C8" w:rsidRDefault="009223C8" w:rsidP="009223C8"/>
    <w:p w:rsidR="009223C8" w:rsidRDefault="009223C8" w:rsidP="009223C8">
      <w:r>
        <w:t>velocity - 在合成技术中，按下键盘键的速度，通常与弹奏者所发出力道影响成比例。参见 MIDI velocity。</w:t>
      </w:r>
    </w:p>
    <w:p w:rsidR="009223C8" w:rsidRPr="009223C8" w:rsidRDefault="009223C8" w:rsidP="009223C8">
      <w:r w:rsidRPr="009223C8">
        <w:t>力度。MIDI事件里代表下键力度，即音符的力度。它代表音符的音量特性。在</w:t>
      </w:r>
    </w:p>
    <w:p w:rsidR="009223C8" w:rsidRPr="009223C8" w:rsidRDefault="009223C8" w:rsidP="009223C8">
      <w:r w:rsidRPr="009223C8">
        <w:t>使用带有力度分层的音色时，一定的力度变化会造成音色的变化。</w:t>
      </w:r>
    </w:p>
    <w:p w:rsidR="009223C8" w:rsidRDefault="009223C8" w:rsidP="009223C8"/>
    <w:p w:rsidR="009223C8" w:rsidRDefault="009223C8" w:rsidP="009223C8">
      <w:r>
        <w:t>vibrato - 音高的周期性变化，通常通过将低频振荡器应用于振荡器音调而产生。</w:t>
      </w:r>
    </w:p>
    <w:p w:rsidR="009223C8" w:rsidRDefault="009223C8" w:rsidP="009223C8"/>
    <w:p w:rsidR="009223C8" w:rsidRDefault="009223C8" w:rsidP="009223C8">
      <w:r>
        <w:t>volume - 声音的响度或amplitude（振幅），或对该参数的控制。</w:t>
      </w:r>
    </w:p>
    <w:p w:rsidR="009223C8" w:rsidRDefault="001C7174" w:rsidP="009223C8">
      <w:pPr>
        <w:rPr>
          <w:sz w:val="20"/>
        </w:rPr>
      </w:pPr>
      <w:r w:rsidRPr="001C7174">
        <w:rPr>
          <w:sz w:val="20"/>
        </w:rPr>
        <w:t>音量；音量开关。声波振幅的大小；音响系统输出的分贝数。</w:t>
      </w:r>
    </w:p>
    <w:p w:rsidR="00A30F24" w:rsidRDefault="009223C8" w:rsidP="009223C8">
      <w:r>
        <w:t>wavetable - 一种音乐合成技术，其中音乐声音以数学方式记录或计算并存储在内存中，然后以可变速率播放以产生所需的音高。通常使用amplifiers（放大器），filters（滤波器）和效果处理（例如reverb混响和chorus合唱）对产生的声音进行额外的音色调节。</w:t>
      </w:r>
    </w:p>
    <w:p w:rsidR="001D1116" w:rsidRDefault="001D1116" w:rsidP="009223C8"/>
    <w:p w:rsidR="001D1116" w:rsidRDefault="001D1116" w:rsidP="009223C8">
      <w:pPr>
        <w:rPr>
          <w:rStyle w:val="fontstyle21"/>
          <w:rFonts w:hint="eastAsia"/>
          <w:sz w:val="24"/>
        </w:rPr>
      </w:pPr>
      <w:r w:rsidRPr="003B1E80">
        <w:rPr>
          <w:rStyle w:val="fontstyle01"/>
          <w:sz w:val="24"/>
        </w:rPr>
        <w:t>2.3 Parameter Terminology</w:t>
      </w:r>
      <w:r w:rsidRPr="003B1E80">
        <w:rPr>
          <w:rFonts w:ascii="Arial-BoldMT" w:hAnsi="Arial-BoldMT"/>
          <w:b/>
          <w:bCs/>
          <w:color w:val="000000"/>
          <w:sz w:val="24"/>
          <w:szCs w:val="20"/>
        </w:rPr>
        <w:br/>
      </w:r>
      <w:r w:rsidRPr="003B1E80">
        <w:rPr>
          <w:rStyle w:val="fontstyle21"/>
          <w:sz w:val="24"/>
        </w:rPr>
        <w:t>absolute - Describes a parameter which gives a definitive real-world value. Contrast to relative.</w:t>
      </w:r>
      <w:r w:rsidRPr="003B1E80">
        <w:rPr>
          <w:rFonts w:ascii="TimesNewRomanPSMT" w:hAnsi="TimesNewRomanPSMT"/>
          <w:color w:val="000000"/>
          <w:sz w:val="24"/>
          <w:szCs w:val="20"/>
        </w:rPr>
        <w:br/>
      </w:r>
      <w:r w:rsidRPr="003B1E80">
        <w:rPr>
          <w:rStyle w:val="fontstyle21"/>
          <w:sz w:val="24"/>
        </w:rPr>
        <w:t>additive - Describes a parameter which is to be numerically added to another parameter.</w:t>
      </w:r>
      <w:r w:rsidRPr="003B1E80">
        <w:rPr>
          <w:rFonts w:ascii="TimesNewRomanPSMT" w:hAnsi="TimesNewRomanPSMT"/>
          <w:color w:val="000000"/>
          <w:sz w:val="24"/>
          <w:szCs w:val="20"/>
        </w:rPr>
        <w:br/>
      </w:r>
      <w:r w:rsidRPr="003B1E80">
        <w:rPr>
          <w:rStyle w:val="fontstyle21"/>
          <w:sz w:val="24"/>
        </w:rPr>
        <w:t>attenuation - A decrease in volume or amplitude of a signal.</w:t>
      </w:r>
      <w:r w:rsidRPr="003B1E80">
        <w:rPr>
          <w:rFonts w:ascii="TimesNewRomanPSMT" w:hAnsi="TimesNewRomanPSMT"/>
          <w:color w:val="000000"/>
          <w:sz w:val="24"/>
          <w:szCs w:val="20"/>
        </w:rPr>
        <w:br/>
      </w:r>
      <w:r w:rsidRPr="003B1E80">
        <w:rPr>
          <w:rStyle w:val="fontstyle21"/>
          <w:sz w:val="24"/>
        </w:rPr>
        <w:t>bipolar - Said of a controller which has a minimum value of -1 and a maximum value of 1. Contrast “unipolar”</w:t>
      </w:r>
      <w:r w:rsidRPr="003B1E80">
        <w:rPr>
          <w:rFonts w:ascii="TimesNewRomanPSMT" w:hAnsi="TimesNewRomanPSMT"/>
          <w:color w:val="000000"/>
          <w:sz w:val="24"/>
          <w:szCs w:val="20"/>
        </w:rPr>
        <w:br/>
      </w:r>
      <w:r w:rsidRPr="003B1E80">
        <w:rPr>
          <w:rStyle w:val="fontstyle21"/>
          <w:sz w:val="24"/>
        </w:rPr>
        <w:t>cent - A unit of pitch ratio corresponding to the twelve hundredth root of two, or one hundredth of a semitone,</w:t>
      </w:r>
      <w:r w:rsidRPr="003B1E80">
        <w:rPr>
          <w:rFonts w:ascii="TimesNewRomanPSMT" w:hAnsi="TimesNewRomanPSMT"/>
          <w:color w:val="000000"/>
          <w:sz w:val="24"/>
          <w:szCs w:val="20"/>
        </w:rPr>
        <w:br/>
      </w:r>
      <w:r w:rsidRPr="003B1E80">
        <w:rPr>
          <w:rStyle w:val="fontstyle21"/>
          <w:sz w:val="24"/>
        </w:rPr>
        <w:t>approximately 1.000577790.</w:t>
      </w:r>
      <w:r w:rsidRPr="003B1E80">
        <w:rPr>
          <w:rFonts w:ascii="TimesNewRomanPSMT" w:hAnsi="TimesNewRomanPSMT"/>
          <w:color w:val="000000"/>
          <w:sz w:val="24"/>
          <w:szCs w:val="20"/>
        </w:rPr>
        <w:br/>
      </w:r>
      <w:r w:rsidRPr="003B1E80">
        <w:rPr>
          <w:rStyle w:val="fontstyle21"/>
          <w:sz w:val="24"/>
        </w:rPr>
        <w:t xml:space="preserve">centibel - A unit of amplitude ratio corresponding to the two hundredth </w:t>
      </w:r>
      <w:r w:rsidRPr="003B1E80">
        <w:rPr>
          <w:rStyle w:val="fontstyle21"/>
          <w:sz w:val="28"/>
        </w:rPr>
        <w:t xml:space="preserve">root of ten, </w:t>
      </w:r>
      <w:r w:rsidRPr="003B1E80">
        <w:rPr>
          <w:rStyle w:val="fontstyle21"/>
          <w:sz w:val="24"/>
        </w:rPr>
        <w:lastRenderedPageBreak/>
        <w:t>or one tenth of a decibel, approximately</w:t>
      </w:r>
      <w:r w:rsidR="003B1E80">
        <w:rPr>
          <w:rFonts w:ascii="TimesNewRomanPSMT" w:hAnsi="TimesNewRomanPSMT" w:hint="eastAsia"/>
          <w:color w:val="000000"/>
          <w:sz w:val="24"/>
          <w:szCs w:val="20"/>
        </w:rPr>
        <w:t xml:space="preserve"> </w:t>
      </w:r>
      <w:r w:rsidRPr="003B1E80">
        <w:rPr>
          <w:rStyle w:val="fontstyle21"/>
          <w:sz w:val="24"/>
        </w:rPr>
        <w:t>1.011579454.</w:t>
      </w:r>
    </w:p>
    <w:p w:rsidR="00B45ECC" w:rsidRDefault="00B45ECC" w:rsidP="009223C8">
      <w:pPr>
        <w:rPr>
          <w:rStyle w:val="fontstyle21"/>
          <w:rFonts w:hint="eastAsia"/>
          <w:sz w:val="24"/>
        </w:rPr>
      </w:pPr>
    </w:p>
    <w:p w:rsidR="001708A2" w:rsidRPr="001708A2" w:rsidRDefault="001708A2" w:rsidP="009223C8">
      <w:pPr>
        <w:rPr>
          <w:rStyle w:val="fontstyle21"/>
          <w:rFonts w:hint="eastAsia"/>
          <w:sz w:val="28"/>
        </w:rPr>
      </w:pPr>
      <w:r w:rsidRPr="001708A2">
        <w:rPr>
          <w:rFonts w:ascii="TimesNewRomanPSMT" w:hAnsi="TimesNewRomanPSMT"/>
          <w:color w:val="000000"/>
          <w:sz w:val="22"/>
        </w:rPr>
        <w:t>cutoff frequency - The frequency of a filter function at which the attenuation reaches a specified value.</w:t>
      </w:r>
      <w:r w:rsidRPr="001708A2">
        <w:rPr>
          <w:rFonts w:ascii="TimesNewRomanPSMT" w:hAnsi="TimesNewRomanPSMT"/>
          <w:color w:val="000000"/>
          <w:sz w:val="22"/>
          <w:szCs w:val="20"/>
        </w:rPr>
        <w:br/>
      </w:r>
      <w:r w:rsidRPr="001708A2">
        <w:rPr>
          <w:rFonts w:ascii="TimesNewRomanPSMT" w:hAnsi="TimesNewRomanPSMT"/>
          <w:color w:val="000000"/>
          <w:sz w:val="22"/>
        </w:rPr>
        <w:t>decibel - A unit of amplitude ratio corresponding to the twentieth root of ten, approximately 1.122018454.</w:t>
      </w:r>
      <w:r w:rsidRPr="001708A2">
        <w:rPr>
          <w:rFonts w:ascii="TimesNewRomanPSMT" w:hAnsi="TimesNewRomanPSMT"/>
          <w:color w:val="000000"/>
          <w:sz w:val="22"/>
          <w:szCs w:val="20"/>
        </w:rPr>
        <w:br/>
      </w:r>
      <w:r w:rsidRPr="001708A2">
        <w:rPr>
          <w:rFonts w:ascii="TimesNewRomanPSMT" w:hAnsi="TimesNewRomanPSMT"/>
          <w:color w:val="000000"/>
          <w:sz w:val="22"/>
        </w:rPr>
        <w:t>octave - A factor of two in ratio, typically applied to pitch or frequency.</w:t>
      </w:r>
      <w:r w:rsidRPr="001708A2">
        <w:rPr>
          <w:rFonts w:ascii="TimesNewRomanPSMT" w:hAnsi="TimesNewRomanPSMT"/>
          <w:color w:val="000000"/>
          <w:sz w:val="22"/>
          <w:szCs w:val="20"/>
        </w:rPr>
        <w:br/>
      </w:r>
      <w:r w:rsidRPr="001708A2">
        <w:rPr>
          <w:rFonts w:ascii="TimesNewRomanPSMT" w:hAnsi="TimesNewRomanPSMT"/>
          <w:color w:val="000000"/>
          <w:sz w:val="22"/>
        </w:rPr>
        <w:t>pitch - The perceived value of frequency. Generally can be used interchangeably with frequency.</w:t>
      </w:r>
      <w:r w:rsidRPr="001708A2">
        <w:rPr>
          <w:rFonts w:ascii="TimesNewRomanPSMT" w:hAnsi="TimesNewRomanPSMT"/>
          <w:color w:val="000000"/>
          <w:sz w:val="22"/>
          <w:szCs w:val="20"/>
        </w:rPr>
        <w:br/>
      </w:r>
      <w:r w:rsidRPr="001708A2">
        <w:rPr>
          <w:rFonts w:ascii="TimesNewRomanPSMT" w:hAnsi="TimesNewRomanPSMT"/>
          <w:color w:val="000000"/>
          <w:sz w:val="22"/>
        </w:rPr>
        <w:t>pitch shift - A change in pitch. Wavetable synthesis relies on interpolators to cause pitch shift in a sample to produce the</w:t>
      </w:r>
      <w:r w:rsidRPr="001708A2">
        <w:rPr>
          <w:rFonts w:ascii="TimesNewRomanPSMT" w:hAnsi="TimesNewRomanPSMT"/>
          <w:color w:val="000000"/>
          <w:sz w:val="22"/>
          <w:szCs w:val="20"/>
        </w:rPr>
        <w:br/>
      </w:r>
      <w:r w:rsidRPr="001708A2">
        <w:rPr>
          <w:rFonts w:ascii="TimesNewRomanPSMT" w:hAnsi="TimesNewRomanPSMT"/>
          <w:color w:val="000000"/>
          <w:sz w:val="22"/>
        </w:rPr>
        <w:t>notes of the scale.</w:t>
      </w:r>
      <w:r w:rsidRPr="001708A2">
        <w:rPr>
          <w:rFonts w:ascii="TimesNewRomanPSMT" w:hAnsi="TimesNewRomanPSMT"/>
          <w:color w:val="000000"/>
          <w:sz w:val="22"/>
          <w:szCs w:val="20"/>
        </w:rPr>
        <w:br/>
      </w:r>
      <w:r w:rsidRPr="001708A2">
        <w:rPr>
          <w:rFonts w:ascii="TimesNewRomanPSMT" w:hAnsi="TimesNewRomanPSMT"/>
          <w:color w:val="000000"/>
          <w:sz w:val="22"/>
        </w:rPr>
        <w:t>relative - Describes a parameter which merely indicates an offset from an otherwise established value. Contrast to absolute.</w:t>
      </w:r>
      <w:r w:rsidRPr="001708A2">
        <w:rPr>
          <w:rFonts w:ascii="TimesNewRomanPSMT" w:hAnsi="TimesNewRomanPSMT"/>
          <w:color w:val="000000"/>
          <w:sz w:val="22"/>
          <w:szCs w:val="20"/>
        </w:rPr>
        <w:br/>
      </w:r>
      <w:r w:rsidRPr="001708A2">
        <w:rPr>
          <w:rFonts w:ascii="TimesNewRomanPSMT" w:hAnsi="TimesNewRomanPSMT"/>
          <w:color w:val="000000"/>
          <w:sz w:val="22"/>
        </w:rPr>
        <w:t xml:space="preserve">resonance - Describes the aspect of a filter in which particular frequencies are given significantly more </w:t>
      </w:r>
      <w:r w:rsidRPr="001708A2">
        <w:rPr>
          <w:rFonts w:ascii="TimesNewRomanPSMT" w:hAnsi="TimesNewRomanPSMT"/>
          <w:color w:val="000000"/>
          <w:sz w:val="20"/>
        </w:rPr>
        <w:t>gain than others.</w:t>
      </w:r>
      <w:r w:rsidRPr="001708A2">
        <w:rPr>
          <w:rFonts w:ascii="TimesNewRomanPSMT" w:hAnsi="TimesNewRomanPSMT"/>
          <w:color w:val="000000"/>
          <w:sz w:val="20"/>
          <w:szCs w:val="20"/>
        </w:rPr>
        <w:br/>
      </w:r>
      <w:r w:rsidRPr="001708A2">
        <w:rPr>
          <w:rFonts w:ascii="TimesNewRomanPSMT" w:hAnsi="TimesNewRomanPSMT"/>
          <w:color w:val="000000"/>
        </w:rPr>
        <w:t>The resonance can be measured in dB above the DC gain.</w:t>
      </w:r>
      <w:r w:rsidRPr="001708A2">
        <w:rPr>
          <w:rFonts w:ascii="TimesNewRomanPSMT" w:hAnsi="TimesNewRomanPSMT"/>
          <w:color w:val="000000"/>
          <w:szCs w:val="20"/>
        </w:rPr>
        <w:br/>
      </w:r>
      <w:r w:rsidRPr="001708A2">
        <w:rPr>
          <w:rFonts w:ascii="TimesNewRomanPSMT" w:hAnsi="TimesNewRomanPSMT"/>
          <w:color w:val="000000"/>
        </w:rPr>
        <w:t>sample rate - The frequency, in Hertz, at which sample data points are taken when recording a sample.</w:t>
      </w:r>
      <w:r w:rsidRPr="001708A2">
        <w:rPr>
          <w:rFonts w:ascii="TimesNewRomanPSMT" w:hAnsi="TimesNewRomanPSMT"/>
          <w:color w:val="000000"/>
          <w:szCs w:val="20"/>
        </w:rPr>
        <w:br/>
      </w:r>
      <w:r w:rsidRPr="001708A2">
        <w:rPr>
          <w:rFonts w:ascii="TimesNewRomanPSMT" w:hAnsi="TimesNewRomanPSMT"/>
          <w:color w:val="000000"/>
        </w:rPr>
        <w:t>semitone - A unit of pitch ratio corresponding to the twelfth root of two, or one twelfth of an octave, approximately</w:t>
      </w:r>
      <w:r w:rsidRPr="001708A2">
        <w:rPr>
          <w:rFonts w:ascii="TimesNewRomanPSMT" w:hAnsi="TimesNewRomanPSMT"/>
          <w:color w:val="000000"/>
          <w:szCs w:val="20"/>
        </w:rPr>
        <w:br/>
      </w:r>
      <w:r w:rsidRPr="001708A2">
        <w:rPr>
          <w:rFonts w:ascii="TimesNewRomanPSMT" w:hAnsi="TimesNewRomanPSMT"/>
          <w:color w:val="000000"/>
        </w:rPr>
        <w:t>1.059463094.</w:t>
      </w:r>
      <w:r w:rsidRPr="001708A2">
        <w:rPr>
          <w:rFonts w:ascii="TimesNewRomanPSMT" w:hAnsi="TimesNewRomanPSMT"/>
          <w:color w:val="000000"/>
          <w:szCs w:val="20"/>
        </w:rPr>
        <w:br/>
      </w:r>
      <w:r w:rsidRPr="001708A2">
        <w:rPr>
          <w:rFonts w:ascii="TimesNewRomanPSMT" w:hAnsi="TimesNewRomanPSMT"/>
          <w:color w:val="000000"/>
        </w:rPr>
        <w:t>sharp - Said of a tone that is higher in pitch than another reference tone.</w:t>
      </w:r>
      <w:r w:rsidRPr="001708A2">
        <w:rPr>
          <w:rFonts w:ascii="TimesNewRomanPSMT" w:hAnsi="TimesNewRomanPSMT"/>
          <w:color w:val="000000"/>
          <w:szCs w:val="20"/>
        </w:rPr>
        <w:br/>
      </w:r>
      <w:r w:rsidRPr="001708A2">
        <w:rPr>
          <w:rFonts w:ascii="TimesNewRomanPSMT" w:hAnsi="TimesNewRomanPSMT"/>
          <w:color w:val="000000"/>
        </w:rPr>
        <w:t>timecent - A unit of duration ratio corresponding to the twelve hundredth root of two, or one twelve hundredth of an octave,</w:t>
      </w:r>
      <w:r w:rsidRPr="001708A2">
        <w:rPr>
          <w:rFonts w:ascii="TimesNewRomanPSMT" w:hAnsi="TimesNewRomanPSMT"/>
          <w:color w:val="000000"/>
          <w:szCs w:val="20"/>
        </w:rPr>
        <w:br/>
      </w:r>
      <w:r w:rsidRPr="001708A2">
        <w:rPr>
          <w:rFonts w:ascii="TimesNewRomanPSMT" w:hAnsi="TimesNewRomanPSMT"/>
          <w:color w:val="000000"/>
        </w:rPr>
        <w:t>approximately 1.000577790.</w:t>
      </w:r>
      <w:r w:rsidRPr="001708A2">
        <w:rPr>
          <w:rFonts w:ascii="TimesNewRomanPSMT" w:hAnsi="TimesNewRomanPSMT"/>
          <w:color w:val="000000"/>
          <w:szCs w:val="20"/>
        </w:rPr>
        <w:br/>
      </w:r>
      <w:r w:rsidRPr="001708A2">
        <w:rPr>
          <w:rFonts w:ascii="TimesNewRomanPSMT" w:hAnsi="TimesNewRomanPSMT"/>
          <w:color w:val="000000"/>
        </w:rPr>
        <w:t>unipolar - Said of a controller which has a minimum value of 0 and a maximum value of 1. Contrast with “bipolar”</w:t>
      </w:r>
    </w:p>
    <w:p w:rsidR="001708A2" w:rsidRDefault="001708A2" w:rsidP="009223C8">
      <w:pPr>
        <w:rPr>
          <w:rStyle w:val="fontstyle21"/>
          <w:rFonts w:hint="eastAsia"/>
          <w:sz w:val="24"/>
        </w:rPr>
      </w:pPr>
    </w:p>
    <w:p w:rsidR="00B45ECC" w:rsidRPr="00B45ECC" w:rsidRDefault="00B45ECC" w:rsidP="00B45ECC">
      <w:pPr>
        <w:rPr>
          <w:sz w:val="22"/>
        </w:rPr>
      </w:pPr>
      <w:r w:rsidRPr="00B45ECC">
        <w:rPr>
          <w:sz w:val="22"/>
        </w:rPr>
        <w:t>2.3参数术语</w:t>
      </w:r>
    </w:p>
    <w:p w:rsidR="00B45ECC" w:rsidRPr="00B45ECC" w:rsidRDefault="00B45ECC" w:rsidP="00B45ECC">
      <w:pPr>
        <w:rPr>
          <w:sz w:val="22"/>
        </w:rPr>
      </w:pPr>
      <w:r w:rsidRPr="00B45ECC">
        <w:rPr>
          <w:sz w:val="22"/>
        </w:rPr>
        <w:t>absolute - 绝对值。 解释为一个给出确定的真实世界值的参数。对比 relative。</w:t>
      </w:r>
    </w:p>
    <w:p w:rsidR="00B45ECC" w:rsidRPr="00B45ECC" w:rsidRDefault="00B45ECC" w:rsidP="00B45ECC">
      <w:pPr>
        <w:rPr>
          <w:sz w:val="22"/>
        </w:rPr>
      </w:pPr>
      <w:r w:rsidRPr="00B45ECC">
        <w:rPr>
          <w:sz w:val="22"/>
        </w:rPr>
        <w:t>additive -  解释为这个参数以数值方式增加到另一个参数值上。</w:t>
      </w:r>
    </w:p>
    <w:p w:rsidR="00B45ECC" w:rsidRPr="00B45ECC" w:rsidRDefault="00B45ECC" w:rsidP="00B45ECC">
      <w:pPr>
        <w:rPr>
          <w:sz w:val="22"/>
        </w:rPr>
      </w:pPr>
      <w:r w:rsidRPr="00B45ECC">
        <w:rPr>
          <w:sz w:val="22"/>
        </w:rPr>
        <w:t>attenuation - 信号音量或振幅的减小。</w:t>
      </w:r>
    </w:p>
    <w:p w:rsidR="00B45ECC" w:rsidRPr="00B45ECC" w:rsidRDefault="00B45ECC" w:rsidP="00B45ECC">
      <w:pPr>
        <w:rPr>
          <w:sz w:val="22"/>
        </w:rPr>
      </w:pPr>
      <w:r w:rsidRPr="00B45ECC">
        <w:rPr>
          <w:sz w:val="22"/>
        </w:rPr>
        <w:t>bipolar -  指最有最小值为-1，最大值为1的控制器。对比“unipolar”</w:t>
      </w:r>
    </w:p>
    <w:p w:rsidR="00B45ECC" w:rsidRPr="00B45ECC" w:rsidRDefault="00B45ECC" w:rsidP="00B45ECC">
      <w:pPr>
        <w:rPr>
          <w:sz w:val="22"/>
        </w:rPr>
      </w:pPr>
      <w:r w:rsidRPr="00B45ECC">
        <w:rPr>
          <w:sz w:val="22"/>
        </w:rPr>
        <w:t>cent  - 音高比的单位，</w:t>
      </w:r>
      <w:r w:rsidR="00CE59FF">
        <w:rPr>
          <w:rFonts w:hint="eastAsia"/>
          <w:sz w:val="22"/>
        </w:rPr>
        <w:t xml:space="preserve"> </w:t>
      </w:r>
      <w:r w:rsidRPr="00B45ECC">
        <w:rPr>
          <w:sz w:val="22"/>
        </w:rPr>
        <w:t>相当于</w:t>
      </w:r>
      <w:r w:rsidR="00CE59FF">
        <w:rPr>
          <w:rFonts w:hint="eastAsia"/>
          <w:sz w:val="22"/>
        </w:rPr>
        <w:t>2</w:t>
      </w:r>
      <w:r w:rsidR="00CE59FF" w:rsidRPr="00CE59FF">
        <w:rPr>
          <w:sz w:val="22"/>
        </w:rPr>
        <w:t>的</w:t>
      </w:r>
      <w:r w:rsidR="00CE59FF">
        <w:rPr>
          <w:rFonts w:hint="eastAsia"/>
          <w:sz w:val="22"/>
        </w:rPr>
        <w:t>1</w:t>
      </w:r>
      <w:r w:rsidR="00CE59FF" w:rsidRPr="00CE59FF">
        <w:rPr>
          <w:sz w:val="22"/>
        </w:rPr>
        <w:t>2</w:t>
      </w:r>
      <w:r w:rsidR="00CE59FF">
        <w:rPr>
          <w:rFonts w:hint="eastAsia"/>
          <w:sz w:val="22"/>
        </w:rPr>
        <w:t>0</w:t>
      </w:r>
      <w:r w:rsidR="00CE59FF" w:rsidRPr="00CE59FF">
        <w:rPr>
          <w:sz w:val="22"/>
        </w:rPr>
        <w:t>0次平方根</w:t>
      </w:r>
      <w:r w:rsidRPr="00B45ECC">
        <w:rPr>
          <w:sz w:val="22"/>
        </w:rPr>
        <w:t>, or one hundredth of a semitone，</w:t>
      </w:r>
      <w:r w:rsidRPr="00B45ECC">
        <w:rPr>
          <w:rFonts w:hint="eastAsia"/>
          <w:sz w:val="22"/>
        </w:rPr>
        <w:t>约</w:t>
      </w:r>
      <w:r w:rsidRPr="00B45ECC">
        <w:rPr>
          <w:sz w:val="22"/>
        </w:rPr>
        <w:t>1.000577790。</w:t>
      </w:r>
    </w:p>
    <w:p w:rsidR="00B45ECC" w:rsidRDefault="00B45ECC" w:rsidP="00B45ECC">
      <w:pPr>
        <w:rPr>
          <w:sz w:val="22"/>
        </w:rPr>
      </w:pPr>
      <w:r w:rsidRPr="00B45ECC">
        <w:rPr>
          <w:sz w:val="22"/>
        </w:rPr>
        <w:t>centibel - 振幅比的单位，相当于</w:t>
      </w:r>
      <w:r w:rsidR="00CE59FF">
        <w:rPr>
          <w:rFonts w:hint="eastAsia"/>
          <w:sz w:val="22"/>
        </w:rPr>
        <w:t>10</w:t>
      </w:r>
      <w:r w:rsidR="00CE59FF" w:rsidRPr="00CE59FF">
        <w:rPr>
          <w:sz w:val="22"/>
        </w:rPr>
        <w:t>的2</w:t>
      </w:r>
      <w:r w:rsidR="00CE59FF">
        <w:rPr>
          <w:rFonts w:hint="eastAsia"/>
          <w:sz w:val="22"/>
        </w:rPr>
        <w:t>0</w:t>
      </w:r>
      <w:r w:rsidR="00CE59FF" w:rsidRPr="00CE59FF">
        <w:rPr>
          <w:sz w:val="22"/>
        </w:rPr>
        <w:t>0次平方根</w:t>
      </w:r>
      <w:r w:rsidRPr="00B45ECC">
        <w:rPr>
          <w:sz w:val="22"/>
        </w:rPr>
        <w:t>, or one tenth of a decibel，约1.011579454。</w:t>
      </w:r>
    </w:p>
    <w:p w:rsidR="00E5679B" w:rsidRPr="00E5679B" w:rsidRDefault="00E5679B" w:rsidP="00E5679B">
      <w:pPr>
        <w:rPr>
          <w:sz w:val="22"/>
        </w:rPr>
      </w:pPr>
      <w:r w:rsidRPr="00E5679B">
        <w:rPr>
          <w:sz w:val="22"/>
        </w:rPr>
        <w:t>cutoff frequency - 截止频率，滤波函数的频率衰减截至值。</w:t>
      </w:r>
    </w:p>
    <w:p w:rsidR="00E5679B" w:rsidRPr="00E5679B" w:rsidRDefault="00E5679B" w:rsidP="00E5679B">
      <w:pPr>
        <w:rPr>
          <w:sz w:val="22"/>
        </w:rPr>
      </w:pPr>
      <w:r w:rsidRPr="00E5679B">
        <w:rPr>
          <w:sz w:val="22"/>
        </w:rPr>
        <w:t>decibel - 分贝，振幅比的单位，相当于10的20次平方根，约为1.122018454。</w:t>
      </w:r>
    </w:p>
    <w:p w:rsidR="00E5679B" w:rsidRPr="00E5679B" w:rsidRDefault="00E5679B" w:rsidP="00E5679B">
      <w:pPr>
        <w:rPr>
          <w:sz w:val="22"/>
        </w:rPr>
      </w:pPr>
      <w:r w:rsidRPr="00E5679B">
        <w:rPr>
          <w:sz w:val="22"/>
        </w:rPr>
        <w:t>octave - 八度， 比率为2的系数，通常用于音高或频率。</w:t>
      </w:r>
    </w:p>
    <w:p w:rsidR="00E5679B" w:rsidRPr="00E5679B" w:rsidRDefault="00E5679B" w:rsidP="00E5679B">
      <w:pPr>
        <w:rPr>
          <w:sz w:val="22"/>
        </w:rPr>
      </w:pPr>
      <w:r w:rsidRPr="00E5679B">
        <w:rPr>
          <w:sz w:val="22"/>
        </w:rPr>
        <w:t>pitch - 音高, 频率的感知值。一般可与频率互换使用。</w:t>
      </w:r>
    </w:p>
    <w:p w:rsidR="00E5679B" w:rsidRPr="00E5679B" w:rsidRDefault="00E5679B" w:rsidP="00E5679B">
      <w:pPr>
        <w:rPr>
          <w:sz w:val="22"/>
        </w:rPr>
      </w:pPr>
      <w:r w:rsidRPr="00E5679B">
        <w:rPr>
          <w:sz w:val="22"/>
        </w:rPr>
        <w:t>pitch shift - 音高的变化。波表合成依赖于内插器在采样数据中引起音高变化来产生</w:t>
      </w:r>
    </w:p>
    <w:p w:rsidR="00E5679B" w:rsidRPr="00E5679B" w:rsidRDefault="00E5679B" w:rsidP="00E5679B">
      <w:pPr>
        <w:rPr>
          <w:sz w:val="22"/>
        </w:rPr>
      </w:pPr>
      <w:r w:rsidRPr="00E5679B">
        <w:rPr>
          <w:rFonts w:hint="eastAsia"/>
          <w:sz w:val="22"/>
        </w:rPr>
        <w:t>缩放了比例的音符。</w:t>
      </w:r>
    </w:p>
    <w:p w:rsidR="00E5679B" w:rsidRPr="00E5679B" w:rsidRDefault="00E5679B" w:rsidP="00E5679B">
      <w:pPr>
        <w:rPr>
          <w:sz w:val="22"/>
        </w:rPr>
      </w:pPr>
      <w:r w:rsidRPr="00E5679B">
        <w:rPr>
          <w:sz w:val="22"/>
        </w:rPr>
        <w:lastRenderedPageBreak/>
        <w:t>relative - 相对值，描述仅指示与其它已建立值之间的偏移量。对比 absolute。</w:t>
      </w:r>
    </w:p>
    <w:p w:rsidR="00E5679B" w:rsidRPr="00E5679B" w:rsidRDefault="00E5679B" w:rsidP="00E5679B">
      <w:pPr>
        <w:rPr>
          <w:sz w:val="22"/>
        </w:rPr>
      </w:pPr>
      <w:r w:rsidRPr="00E5679B">
        <w:rPr>
          <w:sz w:val="22"/>
        </w:rPr>
        <w:t>resonance - 谐振，描述滤波器的一个方面，其中特定频率的增益明显高于其他频率。</w:t>
      </w:r>
    </w:p>
    <w:p w:rsidR="00E5679B" w:rsidRPr="00E5679B" w:rsidRDefault="00E5679B" w:rsidP="00E5679B">
      <w:pPr>
        <w:rPr>
          <w:sz w:val="22"/>
        </w:rPr>
      </w:pPr>
      <w:r w:rsidRPr="00E5679B">
        <w:rPr>
          <w:rFonts w:hint="eastAsia"/>
          <w:sz w:val="22"/>
        </w:rPr>
        <w:t>谐振可在直流增益上以</w:t>
      </w:r>
      <w:r w:rsidRPr="00E5679B">
        <w:rPr>
          <w:sz w:val="22"/>
        </w:rPr>
        <w:t>dB为单位测量。</w:t>
      </w:r>
    </w:p>
    <w:p w:rsidR="00E5679B" w:rsidRPr="00E5679B" w:rsidRDefault="00E5679B" w:rsidP="00E5679B">
      <w:pPr>
        <w:rPr>
          <w:sz w:val="22"/>
        </w:rPr>
      </w:pPr>
      <w:r w:rsidRPr="00E5679B">
        <w:rPr>
          <w:sz w:val="22"/>
        </w:rPr>
        <w:t>sample rate - 采样率，采样数据点在记录采样时的频率，单位为赫兹。</w:t>
      </w:r>
    </w:p>
    <w:p w:rsidR="00E5679B" w:rsidRPr="00E5679B" w:rsidRDefault="00E5679B" w:rsidP="00E5679B">
      <w:pPr>
        <w:rPr>
          <w:sz w:val="22"/>
        </w:rPr>
      </w:pPr>
      <w:r w:rsidRPr="00E5679B">
        <w:rPr>
          <w:sz w:val="22"/>
        </w:rPr>
        <w:t>semitone - 半音, 音高比的单位，约等于2的12次平方根，或一个octave(八度)的12分之1 , 大约为 1.059463094。</w:t>
      </w:r>
    </w:p>
    <w:p w:rsidR="00E5679B" w:rsidRPr="00E5679B" w:rsidRDefault="00E5679B" w:rsidP="00E5679B">
      <w:pPr>
        <w:rPr>
          <w:sz w:val="22"/>
        </w:rPr>
      </w:pPr>
      <w:r w:rsidRPr="00E5679B">
        <w:rPr>
          <w:sz w:val="22"/>
        </w:rPr>
        <w:t>sharp - 表示音的音调高于另一参考音的音调。</w:t>
      </w:r>
    </w:p>
    <w:p w:rsidR="00E5679B" w:rsidRPr="00E5679B" w:rsidRDefault="00E5679B" w:rsidP="00E5679B">
      <w:pPr>
        <w:rPr>
          <w:sz w:val="22"/>
        </w:rPr>
      </w:pPr>
      <w:r w:rsidRPr="00E5679B">
        <w:rPr>
          <w:sz w:val="22"/>
        </w:rPr>
        <w:t>timecent - 一种持续时间比的单位，对应于2的1200次平方根， 或一个octave(八度)的1200分之1，大约1.000577790。</w:t>
      </w:r>
    </w:p>
    <w:p w:rsidR="00B45ECC" w:rsidRPr="00B45ECC" w:rsidRDefault="00E5679B" w:rsidP="00E5679B">
      <w:pPr>
        <w:rPr>
          <w:sz w:val="22"/>
        </w:rPr>
      </w:pPr>
      <w:r w:rsidRPr="00E5679B">
        <w:rPr>
          <w:sz w:val="22"/>
        </w:rPr>
        <w:t>unipolar - 指最小值为0，最大值为1的控制器。对比“bipolar”</w:t>
      </w:r>
    </w:p>
    <w:p w:rsidR="001B02C8" w:rsidRDefault="001B02C8" w:rsidP="00183DF0"/>
    <w:p w:rsidR="001B02C8" w:rsidRPr="00F50AD0" w:rsidRDefault="00F50AD0" w:rsidP="00183DF0">
      <w:pPr>
        <w:rPr>
          <w:b/>
          <w:bdr w:val="single" w:sz="4" w:space="0" w:color="auto"/>
        </w:rPr>
      </w:pPr>
      <w:r w:rsidRPr="00F50AD0">
        <w:rPr>
          <w:rFonts w:hint="eastAsia"/>
          <w:b/>
          <w:bdr w:val="single" w:sz="4" w:space="0" w:color="auto"/>
        </w:rPr>
        <w:t>附加电子音乐术语</w:t>
      </w:r>
    </w:p>
    <w:p w:rsidR="00F50AD0" w:rsidRPr="00F50AD0" w:rsidRDefault="00F50AD0" w:rsidP="00F50AD0">
      <w:pPr>
        <w:rPr>
          <w:sz w:val="18"/>
        </w:rPr>
      </w:pPr>
      <w:r w:rsidRPr="00F50AD0">
        <w:rPr>
          <w:sz w:val="18"/>
        </w:rPr>
        <w:t>1 Velocity力度。MIDI事件里代表下键力度，即音符的力度。它代表音符的音量特性。在</w:t>
      </w:r>
    </w:p>
    <w:p w:rsidR="00F50AD0" w:rsidRPr="00F50AD0" w:rsidRDefault="00F50AD0" w:rsidP="00F50AD0">
      <w:pPr>
        <w:rPr>
          <w:sz w:val="18"/>
        </w:rPr>
      </w:pPr>
      <w:r w:rsidRPr="00F50AD0">
        <w:rPr>
          <w:sz w:val="18"/>
        </w:rPr>
        <w:t>使用带有力度分层的音色时，一定的力度变化会造成音色的变化。</w:t>
      </w:r>
    </w:p>
    <w:p w:rsidR="00F50AD0" w:rsidRPr="00F50AD0" w:rsidRDefault="00F50AD0" w:rsidP="00F50AD0">
      <w:pPr>
        <w:rPr>
          <w:sz w:val="18"/>
        </w:rPr>
      </w:pPr>
      <w:r w:rsidRPr="00F50AD0">
        <w:rPr>
          <w:sz w:val="18"/>
        </w:rPr>
        <w:t>2 Volume音量；音量开关。声波振幅的大小；音响系统输出的分贝数。</w:t>
      </w:r>
    </w:p>
    <w:p w:rsidR="00F50AD0" w:rsidRPr="00F50AD0" w:rsidRDefault="00F50AD0" w:rsidP="00F50AD0">
      <w:pPr>
        <w:rPr>
          <w:sz w:val="18"/>
        </w:rPr>
      </w:pPr>
      <w:r w:rsidRPr="00F50AD0">
        <w:rPr>
          <w:sz w:val="18"/>
        </w:rPr>
        <w:t>3 notes音符。MIDI事件之一，参数主要包括音符键位号（Key）即音高、（Velocity）力度、长度（Duration）即时值。</w:t>
      </w:r>
    </w:p>
    <w:p w:rsidR="00F50AD0" w:rsidRPr="00F50AD0" w:rsidRDefault="00F50AD0" w:rsidP="00F50AD0">
      <w:pPr>
        <w:rPr>
          <w:sz w:val="18"/>
        </w:rPr>
      </w:pPr>
      <w:r w:rsidRPr="00F50AD0">
        <w:rPr>
          <w:sz w:val="18"/>
        </w:rPr>
        <w:t>4 Tempo速度。每分钟演奏（演唱）的拍数。</w:t>
      </w:r>
    </w:p>
    <w:p w:rsidR="00F50AD0" w:rsidRPr="00F50AD0" w:rsidRDefault="00F50AD0" w:rsidP="00F50AD0">
      <w:pPr>
        <w:rPr>
          <w:sz w:val="18"/>
        </w:rPr>
      </w:pPr>
      <w:r w:rsidRPr="00F50AD0">
        <w:rPr>
          <w:sz w:val="18"/>
        </w:rPr>
        <w:t>5 meter节拍。在一些乐谱软件界面中，意为指定节拍，即乐曲的拍号。</w:t>
      </w:r>
    </w:p>
    <w:p w:rsidR="00F50AD0" w:rsidRPr="00F50AD0" w:rsidRDefault="00F50AD0" w:rsidP="00F50AD0">
      <w:pPr>
        <w:rPr>
          <w:sz w:val="18"/>
        </w:rPr>
      </w:pPr>
      <w:r w:rsidRPr="00F50AD0">
        <w:rPr>
          <w:sz w:val="18"/>
        </w:rPr>
        <w:t>6 Plug-in插件程序。一种可扩展软件功能的外挂式程序。</w:t>
      </w:r>
    </w:p>
    <w:p w:rsidR="00F50AD0" w:rsidRPr="00F50AD0" w:rsidRDefault="00F50AD0" w:rsidP="00F50AD0">
      <w:pPr>
        <w:rPr>
          <w:sz w:val="18"/>
        </w:rPr>
      </w:pPr>
      <w:r w:rsidRPr="00F50AD0">
        <w:rPr>
          <w:sz w:val="18"/>
        </w:rPr>
        <w:t>7 Chorus  效果器的一种,称为合唱效果器.合唱效果是由多个完全相同的声音叠加而成的。</w:t>
      </w:r>
    </w:p>
    <w:p w:rsidR="00F50AD0" w:rsidRPr="00F50AD0" w:rsidRDefault="00F50AD0" w:rsidP="00F50AD0">
      <w:pPr>
        <w:rPr>
          <w:sz w:val="18"/>
        </w:rPr>
      </w:pPr>
      <w:r w:rsidRPr="00F50AD0">
        <w:rPr>
          <w:sz w:val="18"/>
        </w:rPr>
        <w:t xml:space="preserve">8 Limiter  限幅器.是一种常规效果器.达到限制波的振幅的作用.它既可以处理低电平信号,而只限制所设置电平的信号,以防止发声失真. </w:t>
      </w:r>
    </w:p>
    <w:p w:rsidR="00F50AD0" w:rsidRPr="00F50AD0" w:rsidRDefault="00F50AD0" w:rsidP="00F50AD0">
      <w:pPr>
        <w:rPr>
          <w:sz w:val="18"/>
        </w:rPr>
      </w:pPr>
      <w:r w:rsidRPr="00F50AD0">
        <w:rPr>
          <w:sz w:val="18"/>
        </w:rPr>
        <w:t xml:space="preserve">9 Compressor 效果器的一种,称为压缩效果器.使用后是声音听上去更加结实,集中.它用来限制信号的电平,缩小音频信号的动态范围.,并自动调整为合适的水平. </w:t>
      </w:r>
    </w:p>
    <w:p w:rsidR="00F50AD0" w:rsidRPr="00F50AD0" w:rsidRDefault="00F50AD0" w:rsidP="00F50AD0">
      <w:pPr>
        <w:rPr>
          <w:sz w:val="18"/>
        </w:rPr>
      </w:pPr>
      <w:r w:rsidRPr="00F50AD0">
        <w:rPr>
          <w:sz w:val="18"/>
        </w:rPr>
        <w:t>10 Hardware 硬件.用于数据处理中的物理设备。</w:t>
      </w:r>
    </w:p>
    <w:p w:rsidR="00F50AD0" w:rsidRPr="00F50AD0" w:rsidRDefault="00F50AD0" w:rsidP="00F50AD0">
      <w:pPr>
        <w:rPr>
          <w:sz w:val="18"/>
        </w:rPr>
      </w:pPr>
      <w:r w:rsidRPr="00F50AD0">
        <w:rPr>
          <w:sz w:val="18"/>
        </w:rPr>
        <w:t xml:space="preserve">11 Mix  混音或者调音台.更好的处理好音频.将不同的音频信号组合在一起,采用单声道或立体声道输出,. </w:t>
      </w:r>
    </w:p>
    <w:p w:rsidR="00F50AD0" w:rsidRPr="00F50AD0" w:rsidRDefault="00F50AD0" w:rsidP="00F50AD0">
      <w:pPr>
        <w:rPr>
          <w:sz w:val="18"/>
        </w:rPr>
      </w:pPr>
      <w:r w:rsidRPr="00F50AD0">
        <w:rPr>
          <w:sz w:val="18"/>
        </w:rPr>
        <w:t xml:space="preserve">12 PAN 称为声相.也叫平衡控制和定位控制，调整立体声声场中某一信号的左右位置,使音乐更增添立体感. </w:t>
      </w:r>
    </w:p>
    <w:p w:rsidR="00F50AD0" w:rsidRPr="00F50AD0" w:rsidRDefault="00F50AD0" w:rsidP="00F50AD0">
      <w:pPr>
        <w:rPr>
          <w:sz w:val="18"/>
        </w:rPr>
      </w:pPr>
      <w:r w:rsidRPr="00F50AD0">
        <w:rPr>
          <w:sz w:val="18"/>
        </w:rPr>
        <w:t>13 Bypass:旁通。让信号不经过效果等处理装置而直接输出。</w:t>
      </w:r>
    </w:p>
    <w:p w:rsidR="00F50AD0" w:rsidRPr="00F50AD0" w:rsidRDefault="00F50AD0" w:rsidP="00F50AD0">
      <w:pPr>
        <w:rPr>
          <w:sz w:val="18"/>
        </w:rPr>
      </w:pPr>
      <w:r w:rsidRPr="00F50AD0">
        <w:rPr>
          <w:sz w:val="18"/>
        </w:rPr>
        <w:t>14 DFD：Direct From Disk。直接从硬盘读取的技术。</w:t>
      </w:r>
    </w:p>
    <w:p w:rsidR="00F50AD0" w:rsidRPr="00F50AD0" w:rsidRDefault="00F50AD0" w:rsidP="00F50AD0">
      <w:pPr>
        <w:rPr>
          <w:sz w:val="18"/>
        </w:rPr>
      </w:pPr>
      <w:r w:rsidRPr="00F50AD0">
        <w:rPr>
          <w:sz w:val="18"/>
        </w:rPr>
        <w:t>15 Session：录音项目文件，这种文件包含录音项目的详细资料，但不包含实际的波形文件。</w:t>
      </w:r>
    </w:p>
    <w:p w:rsidR="00F50AD0" w:rsidRPr="00F50AD0" w:rsidRDefault="00F50AD0" w:rsidP="00F50AD0">
      <w:pPr>
        <w:rPr>
          <w:sz w:val="18"/>
        </w:rPr>
      </w:pPr>
      <w:r w:rsidRPr="00F50AD0">
        <w:rPr>
          <w:sz w:val="18"/>
        </w:rPr>
        <w:t>16 Sequence：音序器。电脑音序软件或专业的硬件音序器，能够记录、编辑和播放midi数据序列。</w:t>
      </w:r>
    </w:p>
    <w:p w:rsidR="00F50AD0" w:rsidRPr="00F50AD0" w:rsidRDefault="00F50AD0" w:rsidP="00F50AD0">
      <w:pPr>
        <w:rPr>
          <w:sz w:val="18"/>
        </w:rPr>
      </w:pPr>
      <w:r w:rsidRPr="00F50AD0">
        <w:rPr>
          <w:sz w:val="18"/>
        </w:rPr>
        <w:t>17 Transport：传送、输送。控制栏区域。控制放音、录音等。</w:t>
      </w:r>
    </w:p>
    <w:p w:rsidR="00F50AD0" w:rsidRPr="00F50AD0" w:rsidRDefault="00F50AD0" w:rsidP="00F50AD0">
      <w:pPr>
        <w:rPr>
          <w:sz w:val="18"/>
        </w:rPr>
      </w:pPr>
      <w:r w:rsidRPr="00F50AD0">
        <w:rPr>
          <w:sz w:val="18"/>
        </w:rPr>
        <w:t>18 Sample：采样、样本。可将人和自然界的声音录制到音源内部，让键盘或音序器演奏。</w:t>
      </w:r>
    </w:p>
    <w:p w:rsidR="00F50AD0" w:rsidRPr="00F50AD0" w:rsidRDefault="00F50AD0" w:rsidP="00F50AD0">
      <w:pPr>
        <w:rPr>
          <w:sz w:val="18"/>
        </w:rPr>
      </w:pPr>
      <w:r w:rsidRPr="00F50AD0">
        <w:rPr>
          <w:sz w:val="18"/>
        </w:rPr>
        <w:t>19 Normalize:标准化。一种声音的数字处理功能，通常是增加声音的振幅到最大值。</w:t>
      </w:r>
    </w:p>
    <w:p w:rsidR="00F50AD0" w:rsidRPr="00F50AD0" w:rsidRDefault="00F50AD0" w:rsidP="00F50AD0">
      <w:pPr>
        <w:rPr>
          <w:sz w:val="18"/>
        </w:rPr>
      </w:pPr>
      <w:r w:rsidRPr="00F50AD0">
        <w:rPr>
          <w:sz w:val="18"/>
        </w:rPr>
        <w:t>20 Pattern：样板，节奏型，节奏方式。一般用以制作乐曲里的某一个多轨片断，多用于打击乐声部的制作上，播放时会循环反复。音序器的乐句片段样板最多可达几十小节或更多。</w:t>
      </w:r>
    </w:p>
    <w:p w:rsidR="00F50AD0" w:rsidRPr="00F50AD0" w:rsidRDefault="00F50AD0" w:rsidP="00F50AD0">
      <w:pPr>
        <w:rPr>
          <w:sz w:val="18"/>
        </w:rPr>
      </w:pPr>
      <w:r w:rsidRPr="00F50AD0">
        <w:rPr>
          <w:sz w:val="18"/>
        </w:rPr>
        <w:t>21 Transpose：移调。有整体移调和局部移调两种。整体移调一般出现在系统设定菜单里，它影响整个乐器的音高；局部移调被包含在音色或音序器的编辑菜单里，只影响被编辑的音色或声部。</w:t>
      </w:r>
    </w:p>
    <w:p w:rsidR="00F50AD0" w:rsidRPr="00F50AD0" w:rsidRDefault="00F50AD0" w:rsidP="00F50AD0">
      <w:pPr>
        <w:rPr>
          <w:sz w:val="18"/>
        </w:rPr>
      </w:pPr>
      <w:r w:rsidRPr="00F50AD0">
        <w:rPr>
          <w:sz w:val="18"/>
        </w:rPr>
        <w:t>22 Note limit: 键盘分区。将键盘划分为几个区，形成不同的力度、音色。</w:t>
      </w:r>
    </w:p>
    <w:p w:rsidR="00F50AD0" w:rsidRPr="00F50AD0" w:rsidRDefault="00F50AD0" w:rsidP="00F50AD0">
      <w:pPr>
        <w:rPr>
          <w:sz w:val="18"/>
        </w:rPr>
      </w:pPr>
      <w:r w:rsidRPr="00F50AD0">
        <w:rPr>
          <w:sz w:val="18"/>
        </w:rPr>
        <w:t>23 Pad:音色垫，背景音色。</w:t>
      </w:r>
    </w:p>
    <w:p w:rsidR="00F50AD0" w:rsidRPr="00F50AD0" w:rsidRDefault="00F50AD0" w:rsidP="00F50AD0">
      <w:pPr>
        <w:rPr>
          <w:sz w:val="18"/>
        </w:rPr>
      </w:pPr>
      <w:r w:rsidRPr="00F50AD0">
        <w:rPr>
          <w:sz w:val="18"/>
        </w:rPr>
        <w:t>24 Monitor：监听设备。</w:t>
      </w:r>
    </w:p>
    <w:p w:rsidR="00F50AD0" w:rsidRPr="00F50AD0" w:rsidRDefault="00F50AD0" w:rsidP="00F50AD0">
      <w:pPr>
        <w:rPr>
          <w:sz w:val="18"/>
        </w:rPr>
      </w:pPr>
      <w:r w:rsidRPr="00F50AD0">
        <w:rPr>
          <w:sz w:val="18"/>
        </w:rPr>
        <w:t>25 ADAT：多轨数码磁带录音机。ADAT的数字传输接口的规格。通常有8轨，可与外部MIDI</w:t>
      </w:r>
    </w:p>
    <w:p w:rsidR="00F50AD0" w:rsidRPr="00F50AD0" w:rsidRDefault="00F50AD0" w:rsidP="00F50AD0">
      <w:pPr>
        <w:rPr>
          <w:sz w:val="18"/>
        </w:rPr>
      </w:pPr>
      <w:r w:rsidRPr="00F50AD0">
        <w:rPr>
          <w:sz w:val="18"/>
        </w:rPr>
        <w:t>设备同步录音，有并轨、音轨复制等功能。</w:t>
      </w:r>
    </w:p>
    <w:p w:rsidR="00F50AD0" w:rsidRPr="00F50AD0" w:rsidRDefault="00F50AD0" w:rsidP="00F50AD0">
      <w:pPr>
        <w:rPr>
          <w:sz w:val="18"/>
        </w:rPr>
      </w:pPr>
      <w:r w:rsidRPr="00F50AD0">
        <w:rPr>
          <w:sz w:val="18"/>
        </w:rPr>
        <w:lastRenderedPageBreak/>
        <w:t>26 Program Change 音色变换，通过合成器从一种乐器声音变为另一种的MIDI信号。程序改变信息，对应于指定音色的一种MIDI信息。当合成器接收到一个程序改变信息，对应的音色就被选中。</w:t>
      </w:r>
    </w:p>
    <w:p w:rsidR="00F50AD0" w:rsidRPr="00F50AD0" w:rsidRDefault="00F50AD0" w:rsidP="00F50AD0">
      <w:pPr>
        <w:rPr>
          <w:sz w:val="18"/>
        </w:rPr>
      </w:pPr>
      <w:r w:rsidRPr="00F50AD0">
        <w:rPr>
          <w:sz w:val="18"/>
        </w:rPr>
        <w:t>27 Modulation 颤音，调制。此专业词为调节，改变的意思。在合成器中，为改变预制程序的时值。通常改变时值包括：滑轮调节，键盘的力度与触后调节等。</w:t>
      </w:r>
    </w:p>
    <w:p w:rsidR="00F50AD0" w:rsidRPr="00F50AD0" w:rsidRDefault="00F50AD0" w:rsidP="00F50AD0">
      <w:pPr>
        <w:rPr>
          <w:sz w:val="18"/>
        </w:rPr>
      </w:pPr>
      <w:r w:rsidRPr="00F50AD0">
        <w:rPr>
          <w:sz w:val="18"/>
        </w:rPr>
        <w:t>28 Release释放、尾音，声音包络的最后部分，在其间振幅往往趋于0值。释音时间在包络设定中，释音时间指从波峰回到零点的时间。在动态处理器中，此参数设定处理器停止工作时的速度。</w:t>
      </w:r>
    </w:p>
    <w:p w:rsidR="00F50AD0" w:rsidRPr="00F50AD0" w:rsidRDefault="00F50AD0" w:rsidP="00F50AD0">
      <w:pPr>
        <w:rPr>
          <w:sz w:val="18"/>
        </w:rPr>
      </w:pPr>
      <w:r w:rsidRPr="00F50AD0">
        <w:rPr>
          <w:sz w:val="18"/>
        </w:rPr>
        <w:t>29 Attack 起音。声音达到最大幅度的时间，鼓有很快的起音，而弦乐器的起音比较慢。在压缩器和噪声门当中，起音表示处理器开始影响增益的快慢。</w:t>
      </w:r>
    </w:p>
    <w:p w:rsidR="00F50AD0" w:rsidRPr="00F50AD0" w:rsidRDefault="00F50AD0" w:rsidP="00F50AD0">
      <w:pPr>
        <w:rPr>
          <w:sz w:val="18"/>
        </w:rPr>
      </w:pPr>
      <w:r w:rsidRPr="00F50AD0">
        <w:rPr>
          <w:sz w:val="18"/>
        </w:rPr>
        <w:t>30 Tone 构成音色的基本单位，它包含波形生成器、TVF、TVA、包络控制和低频振荡器。</w:t>
      </w:r>
    </w:p>
    <w:p w:rsidR="00F50AD0" w:rsidRPr="00F50AD0" w:rsidRDefault="00F50AD0" w:rsidP="00F50AD0">
      <w:pPr>
        <w:rPr>
          <w:sz w:val="18"/>
        </w:rPr>
      </w:pPr>
      <w:r w:rsidRPr="00F50AD0">
        <w:rPr>
          <w:sz w:val="18"/>
        </w:rPr>
        <w:t>31 Element因子，同“TONE”，在YAMAHA和KORG里称为Element。</w:t>
      </w:r>
    </w:p>
    <w:p w:rsidR="00F50AD0" w:rsidRPr="00F50AD0" w:rsidRDefault="00F50AD0" w:rsidP="00F50AD0">
      <w:pPr>
        <w:rPr>
          <w:sz w:val="18"/>
        </w:rPr>
      </w:pPr>
      <w:r w:rsidRPr="00F50AD0">
        <w:rPr>
          <w:sz w:val="18"/>
        </w:rPr>
        <w:t>32 Bounce:(=Bouncing) 并轨。音频软件里的常用语。将多个音轨的所有事件合并到或生成为一个单一的音频文件。</w:t>
      </w:r>
    </w:p>
    <w:p w:rsidR="00F50AD0" w:rsidRPr="00F50AD0" w:rsidRDefault="00F50AD0" w:rsidP="00F50AD0">
      <w:pPr>
        <w:rPr>
          <w:sz w:val="18"/>
        </w:rPr>
      </w:pPr>
      <w:r w:rsidRPr="00F50AD0">
        <w:rPr>
          <w:sz w:val="18"/>
        </w:rPr>
        <w:t>33 Import:导入，如从外部调入MIDI文件或音频文件等。34 Export:导出，如从软件内部生成出MIDI文件或音频文件等。</w:t>
      </w:r>
    </w:p>
    <w:p w:rsidR="001B02C8" w:rsidRPr="00F50AD0" w:rsidRDefault="00F50AD0" w:rsidP="001B02C8">
      <w:pPr>
        <w:rPr>
          <w:sz w:val="18"/>
        </w:rPr>
      </w:pPr>
      <w:r w:rsidRPr="00F50AD0">
        <w:rPr>
          <w:sz w:val="18"/>
        </w:rPr>
        <w:t>35 Input:输入.</w:t>
      </w:r>
    </w:p>
    <w:p w:rsidR="001B02C8" w:rsidRPr="00F50AD0" w:rsidRDefault="001B02C8" w:rsidP="001B02C8">
      <w:pPr>
        <w:rPr>
          <w:sz w:val="18"/>
        </w:rPr>
      </w:pPr>
      <w:r w:rsidRPr="00F50AD0">
        <w:rPr>
          <w:sz w:val="18"/>
        </w:rPr>
        <w:t>36 Output:输出。</w:t>
      </w:r>
    </w:p>
    <w:p w:rsidR="001B02C8" w:rsidRPr="00F50AD0" w:rsidRDefault="001B02C8" w:rsidP="001B02C8">
      <w:pPr>
        <w:rPr>
          <w:sz w:val="18"/>
        </w:rPr>
      </w:pPr>
      <w:r w:rsidRPr="00F50AD0">
        <w:rPr>
          <w:sz w:val="18"/>
        </w:rPr>
        <w:t>37 Event:MIDI事件。任何能被MIDI设备接收记录的消息。这些事件按时间先后排列，互相独立。</w:t>
      </w:r>
    </w:p>
    <w:p w:rsidR="001B02C8" w:rsidRPr="00F50AD0" w:rsidRDefault="001B02C8" w:rsidP="001B02C8">
      <w:pPr>
        <w:rPr>
          <w:sz w:val="18"/>
        </w:rPr>
      </w:pPr>
      <w:r w:rsidRPr="00F50AD0">
        <w:rPr>
          <w:sz w:val="18"/>
        </w:rPr>
        <w:t>38 Quantize:(=Quant,Quantiz)量化。按最接近的参照值凑整或者修剪时间的参数值。在乐曲编辑的模式下，参照指定的时钟精度和量化百分比使MIDI事件就近对齐。</w:t>
      </w:r>
    </w:p>
    <w:p w:rsidR="001B02C8" w:rsidRPr="00F50AD0" w:rsidRDefault="001B02C8" w:rsidP="001B02C8">
      <w:pPr>
        <w:rPr>
          <w:sz w:val="18"/>
        </w:rPr>
      </w:pPr>
      <w:r w:rsidRPr="00F50AD0">
        <w:rPr>
          <w:sz w:val="18"/>
        </w:rPr>
        <w:t>39 STEP 在MIDI制作中分步录音。可以不在节拍内或不用指定速度进行录音</w:t>
      </w:r>
    </w:p>
    <w:p w:rsidR="001B02C8" w:rsidRPr="00F50AD0" w:rsidRDefault="001B02C8" w:rsidP="001B02C8">
      <w:pPr>
        <w:rPr>
          <w:sz w:val="18"/>
        </w:rPr>
      </w:pPr>
      <w:r w:rsidRPr="00F50AD0">
        <w:rPr>
          <w:sz w:val="18"/>
        </w:rPr>
        <w:t>40 EQ 均衡器。可对各段频率进行调整。</w:t>
      </w:r>
    </w:p>
    <w:p w:rsidR="001B02C8" w:rsidRPr="00F50AD0" w:rsidRDefault="001B02C8" w:rsidP="001B02C8">
      <w:pPr>
        <w:rPr>
          <w:sz w:val="18"/>
        </w:rPr>
      </w:pPr>
      <w:r w:rsidRPr="00F50AD0">
        <w:rPr>
          <w:sz w:val="18"/>
        </w:rPr>
        <w:t>41 REVERB混响。最常用信号处理效果之一，声音反射产生声音残留延续的效果。</w:t>
      </w:r>
    </w:p>
    <w:p w:rsidR="001B02C8" w:rsidRPr="00F50AD0" w:rsidRDefault="001B02C8" w:rsidP="001B02C8">
      <w:pPr>
        <w:rPr>
          <w:sz w:val="18"/>
        </w:rPr>
      </w:pPr>
      <w:r w:rsidRPr="00F50AD0">
        <w:rPr>
          <w:sz w:val="18"/>
        </w:rPr>
        <w:t>42 DELAY 混响延时，延迟。它是一种可控制时间参数的信号处理器。只有在预定的时间值之后才开始延迟，并不能改变事件的实际长度。</w:t>
      </w:r>
    </w:p>
    <w:p w:rsidR="001B02C8" w:rsidRPr="00F50AD0" w:rsidRDefault="001B02C8" w:rsidP="001B02C8">
      <w:pPr>
        <w:rPr>
          <w:sz w:val="18"/>
        </w:rPr>
      </w:pPr>
      <w:r w:rsidRPr="00F50AD0">
        <w:rPr>
          <w:sz w:val="18"/>
        </w:rPr>
        <w:t>43 FLANGER镶边效果。使声音产生回旋转动的感觉。它是由多个同样的声音叠置而成的，这个术语来自早期的磁带录音技术。</w:t>
      </w:r>
    </w:p>
    <w:p w:rsidR="001B02C8" w:rsidRPr="00F50AD0" w:rsidRDefault="001B02C8" w:rsidP="001B02C8">
      <w:pPr>
        <w:rPr>
          <w:sz w:val="18"/>
        </w:rPr>
      </w:pPr>
      <w:r w:rsidRPr="00F50AD0">
        <w:rPr>
          <w:sz w:val="18"/>
        </w:rPr>
        <w:t>44 Filter:滤波器。从声音的信号频谱中除去所选择的频率，从而调整音色。或者说，它是用来消除或减少音频信号中某些不必要频率的装置或电路。根据其截止频率可以分为低通、高通、带通和带阻四种。</w:t>
      </w:r>
    </w:p>
    <w:p w:rsidR="001B02C8" w:rsidRPr="00F50AD0" w:rsidRDefault="001B02C8" w:rsidP="001B02C8">
      <w:pPr>
        <w:rPr>
          <w:sz w:val="18"/>
        </w:rPr>
      </w:pPr>
      <w:r w:rsidRPr="00F50AD0">
        <w:rPr>
          <w:sz w:val="18"/>
        </w:rPr>
        <w:t>45 Envelope：包络；包络线。包络是代表声音随时间变化的振幅（或其他参数）的曲线形状。包络线是随时间改变声音的，包络曲线决定了波形的外形走向，包括振幅、频率和音质，是音色编辑里最重要的途径之一。包络线是一种控制信号，它被应用到音色合成的各方面，如音高、滤波器截止频率和整个振幅。</w:t>
      </w:r>
    </w:p>
    <w:p w:rsidR="001B02C8" w:rsidRPr="00F50AD0" w:rsidRDefault="001B02C8" w:rsidP="001B02C8">
      <w:pPr>
        <w:rPr>
          <w:sz w:val="18"/>
        </w:rPr>
      </w:pPr>
      <w:r w:rsidRPr="00F50AD0">
        <w:rPr>
          <w:sz w:val="18"/>
        </w:rPr>
        <w:t>46 Amplifier：功放；扩音机；放大器。一种用来增强信号强度（振幅）的电子管或半导体设备。</w:t>
      </w:r>
    </w:p>
    <w:p w:rsidR="001B02C8" w:rsidRPr="00F50AD0" w:rsidRDefault="001B02C8" w:rsidP="001B02C8">
      <w:pPr>
        <w:rPr>
          <w:sz w:val="18"/>
        </w:rPr>
      </w:pPr>
      <w:r w:rsidRPr="00F50AD0">
        <w:rPr>
          <w:sz w:val="18"/>
        </w:rPr>
        <w:t>47 OSC：振荡器。一种产生循环波形的电子装置，是声音发生器的重要组成部分，是波形编辑的重要工具。震荡器的主要功能是调整音高。</w:t>
      </w:r>
    </w:p>
    <w:p w:rsidR="001B02C8" w:rsidRPr="00F50AD0" w:rsidRDefault="001B02C8" w:rsidP="001B02C8">
      <w:pPr>
        <w:rPr>
          <w:sz w:val="18"/>
        </w:rPr>
      </w:pPr>
      <w:r w:rsidRPr="00F50AD0">
        <w:rPr>
          <w:sz w:val="18"/>
        </w:rPr>
        <w:t>48 LFO：低频滤波震荡器。通过对声波的低频调整和对振幅的调制，产生音乐表现所需要的振音、震音和颤音效果。它与包络发生器不同，低频震荡器是改变声音的周期特性，而包络发生器则改变声音的时间特性。</w:t>
      </w:r>
    </w:p>
    <w:p w:rsidR="001B02C8" w:rsidRPr="00F50AD0" w:rsidRDefault="001B02C8" w:rsidP="001B02C8">
      <w:pPr>
        <w:rPr>
          <w:sz w:val="18"/>
        </w:rPr>
      </w:pPr>
      <w:r w:rsidRPr="00F50AD0">
        <w:rPr>
          <w:sz w:val="18"/>
        </w:rPr>
        <w:t>49 Glide：滑音。电子乐器中的一个特殊功能，使演奏的音从一个音高平稳滑到另一个音高。</w:t>
      </w:r>
    </w:p>
    <w:p w:rsidR="001B02C8" w:rsidRPr="00F50AD0" w:rsidRDefault="001B02C8" w:rsidP="001B02C8">
      <w:pPr>
        <w:rPr>
          <w:sz w:val="18"/>
        </w:rPr>
      </w:pPr>
      <w:r w:rsidRPr="00F50AD0">
        <w:rPr>
          <w:sz w:val="18"/>
        </w:rPr>
        <w:t>50 Master：主要的，总的，标准的，主导装置。合成器或音源的面板按钮，用来设定系统状态，包括主调音、移调、输出控制、MIDI系统设定等。</w:t>
      </w:r>
    </w:p>
    <w:p w:rsidR="001B02C8" w:rsidRPr="00F50AD0" w:rsidRDefault="001B02C8" w:rsidP="001B02C8">
      <w:pPr>
        <w:rPr>
          <w:sz w:val="18"/>
        </w:rPr>
      </w:pPr>
      <w:r w:rsidRPr="00F50AD0">
        <w:rPr>
          <w:sz w:val="18"/>
        </w:rPr>
        <w:t>51 VST：VST(Virtual Studio Technology)虚拟录音棚技术。由Steinberg为数字音频工作站(DAW)软件开发的效果处理引擎插件（plug-in）。可以使用于兼容VST的音频录音/编辑主软件，音频和MIDI效果处理，合成器和采样器模块，母带处理工具，实时多轨数字音频等应用。</w:t>
      </w:r>
    </w:p>
    <w:p w:rsidR="001B02C8" w:rsidRPr="00F50AD0" w:rsidRDefault="001B02C8" w:rsidP="001B02C8">
      <w:pPr>
        <w:rPr>
          <w:sz w:val="18"/>
        </w:rPr>
      </w:pPr>
      <w:r w:rsidRPr="00F50AD0">
        <w:rPr>
          <w:sz w:val="18"/>
        </w:rPr>
        <w:t>52 ASIO：ASIO的全称是Audio Stream Input Output，就是音频流输入输出接口的意思。通常这是专业声</w:t>
      </w:r>
      <w:r w:rsidRPr="00F50AD0">
        <w:rPr>
          <w:sz w:val="18"/>
        </w:rPr>
        <w:lastRenderedPageBreak/>
        <w:t>卡或高档音频工作站才会具备的性能。它可以通过软件效果器，即时的进行效果的处理，但同时不破坏原有信号。采用ASIO技术可以减少系统对音频流信号的延迟，增强声卡硬件的处理能力</w:t>
      </w:r>
    </w:p>
    <w:p w:rsidR="001B02C8" w:rsidRPr="00F50AD0" w:rsidRDefault="001B02C8" w:rsidP="001B02C8">
      <w:pPr>
        <w:rPr>
          <w:sz w:val="18"/>
        </w:rPr>
      </w:pPr>
      <w:r w:rsidRPr="00F50AD0">
        <w:rPr>
          <w:sz w:val="18"/>
        </w:rPr>
        <w:t>53 RTAS：RTAS (Real-Time AudioSuite)protools插件格式，以主机为依托的处理器，它主要利用电脑的处理功能来工作，主要在实时处理时占有优势，并且在系统允许的限定内，分配到多个音轨上使用。</w:t>
      </w:r>
    </w:p>
    <w:p w:rsidR="001B02C8" w:rsidRPr="00F50AD0" w:rsidRDefault="001B02C8" w:rsidP="001B02C8">
      <w:pPr>
        <w:rPr>
          <w:sz w:val="18"/>
        </w:rPr>
      </w:pPr>
      <w:r w:rsidRPr="00F50AD0">
        <w:rPr>
          <w:sz w:val="18"/>
        </w:rPr>
        <w:t>54 MUTE：哑音，静音，在进行多轨的音频或midi编辑时，根据需要使某一轨或某几轨静音。</w:t>
      </w:r>
    </w:p>
    <w:p w:rsidR="001B02C8" w:rsidRPr="00F50AD0" w:rsidRDefault="001B02C8" w:rsidP="001B02C8">
      <w:pPr>
        <w:rPr>
          <w:sz w:val="18"/>
        </w:rPr>
      </w:pPr>
      <w:r w:rsidRPr="00F50AD0">
        <w:rPr>
          <w:sz w:val="18"/>
        </w:rPr>
        <w:t>55 Channel：通道，midi用于发送和接收的16个离散数据通路之一，一个端口（port）有16个通道。</w:t>
      </w:r>
    </w:p>
    <w:p w:rsidR="001B02C8" w:rsidRPr="00F50AD0" w:rsidRDefault="001B02C8" w:rsidP="001B02C8">
      <w:pPr>
        <w:rPr>
          <w:sz w:val="18"/>
        </w:rPr>
      </w:pPr>
      <w:r w:rsidRPr="00F50AD0">
        <w:rPr>
          <w:sz w:val="18"/>
        </w:rPr>
        <w:t>56 Effect：效果。常缩写为FX，利用回声或其他人工的方法来增加音响逼真或音场效果</w:t>
      </w:r>
    </w:p>
    <w:p w:rsidR="001B02C8" w:rsidRPr="00F50AD0" w:rsidRDefault="001B02C8" w:rsidP="001B02C8">
      <w:pPr>
        <w:rPr>
          <w:sz w:val="18"/>
        </w:rPr>
      </w:pPr>
      <w:r w:rsidRPr="00F50AD0">
        <w:rPr>
          <w:sz w:val="18"/>
        </w:rPr>
        <w:t xml:space="preserve">57 Distortion :失真效果器。利用电子回路超过饱和量所产生的一种音效，通称用于电吉他的solo </w:t>
      </w:r>
    </w:p>
    <w:p w:rsidR="001B02C8" w:rsidRPr="00F50AD0" w:rsidRDefault="001B02C8" w:rsidP="001B02C8">
      <w:pPr>
        <w:rPr>
          <w:sz w:val="18"/>
        </w:rPr>
      </w:pPr>
      <w:r w:rsidRPr="00F50AD0">
        <w:rPr>
          <w:sz w:val="18"/>
        </w:rPr>
        <w:t>58 ARPEGGIO:琶音器，这是MIDI编曲器的一种功能，只需按下琴键或按键，就可以照着预定的音符序列，产生出一串旋律或节奏。</w:t>
      </w:r>
    </w:p>
    <w:p w:rsidR="001B02C8" w:rsidRPr="00F50AD0" w:rsidRDefault="001B02C8" w:rsidP="001B02C8">
      <w:pPr>
        <w:rPr>
          <w:sz w:val="18"/>
        </w:rPr>
      </w:pPr>
      <w:r w:rsidRPr="00F50AD0">
        <w:rPr>
          <w:sz w:val="18"/>
        </w:rPr>
        <w:t>59 GATE:门限，噪声门。门限以上的声音可以通过，门限以下的声音都被视为噪声而被切掉。</w:t>
      </w:r>
    </w:p>
    <w:p w:rsidR="001B02C8" w:rsidRPr="00F50AD0" w:rsidRDefault="001B02C8" w:rsidP="001B02C8">
      <w:pPr>
        <w:rPr>
          <w:sz w:val="18"/>
        </w:rPr>
      </w:pPr>
      <w:r w:rsidRPr="00F50AD0">
        <w:rPr>
          <w:sz w:val="18"/>
        </w:rPr>
        <w:t>60 S-PDIF:S/PDIF的全称是Sony/PhilipsDigital Interface Format,民用数字音频格式标准，大量的消费类音频数字产品如民用CD机、DAT、MD机、计算机声卡数字口等都支持S/PDIF，在不少专业设备上也有该标准的接口,S/PDIF的普通物理连接媒质主要是采用捆紧式/光学波导连接设备。</w:t>
      </w:r>
    </w:p>
    <w:p w:rsidR="001B02C8" w:rsidRPr="00F50AD0" w:rsidRDefault="001B02C8" w:rsidP="001B02C8">
      <w:pPr>
        <w:rPr>
          <w:sz w:val="18"/>
        </w:rPr>
      </w:pPr>
      <w:r w:rsidRPr="00F50AD0">
        <w:rPr>
          <w:sz w:val="18"/>
        </w:rPr>
        <w:t>61 Quick punch:快速切入切出录音方式，在这种常用的录音方式下，PROTOOLS工作站规定，实际可以用于同时录音的轨数是其开通的虚拟轨的一半。</w:t>
      </w:r>
    </w:p>
    <w:p w:rsidR="001B02C8" w:rsidRPr="00F50AD0" w:rsidRDefault="001B02C8" w:rsidP="001B02C8">
      <w:pPr>
        <w:rPr>
          <w:sz w:val="18"/>
        </w:rPr>
      </w:pPr>
      <w:r w:rsidRPr="00F50AD0">
        <w:rPr>
          <w:sz w:val="18"/>
        </w:rPr>
        <w:t>62 Surround：环绕声</w:t>
      </w:r>
    </w:p>
    <w:p w:rsidR="001B02C8" w:rsidRPr="00F50AD0" w:rsidRDefault="001B02C8" w:rsidP="001B02C8">
      <w:pPr>
        <w:rPr>
          <w:sz w:val="18"/>
        </w:rPr>
      </w:pPr>
      <w:r w:rsidRPr="00F50AD0">
        <w:rPr>
          <w:sz w:val="18"/>
        </w:rPr>
        <w:t>63 GAIN：增益。用来增加或减少信号的强度。</w:t>
      </w:r>
    </w:p>
    <w:p w:rsidR="001B02C8" w:rsidRPr="00F50AD0" w:rsidRDefault="001B02C8" w:rsidP="001B02C8">
      <w:pPr>
        <w:rPr>
          <w:sz w:val="18"/>
        </w:rPr>
      </w:pPr>
      <w:r w:rsidRPr="00F50AD0">
        <w:rPr>
          <w:sz w:val="18"/>
        </w:rPr>
        <w:t>64 Preset：在插件内预先设定、设置的参数。</w:t>
      </w:r>
    </w:p>
    <w:p w:rsidR="001B02C8" w:rsidRDefault="001B02C8" w:rsidP="00183DF0"/>
    <w:p w:rsidR="005F4251" w:rsidRDefault="005F4251" w:rsidP="00183DF0"/>
    <w:p w:rsidR="005F4251" w:rsidRDefault="005F4251" w:rsidP="00183DF0"/>
    <w:p w:rsidR="005F4251" w:rsidRDefault="005F4251" w:rsidP="00183DF0"/>
    <w:p w:rsidR="005F4251" w:rsidRDefault="005F4251" w:rsidP="00183DF0"/>
    <w:p w:rsidR="005F4251" w:rsidRDefault="005F4251" w:rsidP="00183DF0"/>
    <w:p w:rsidR="005F4251" w:rsidRDefault="005F4251" w:rsidP="005F4251">
      <w:pPr>
        <w:ind w:firstLineChars="800" w:firstLine="2881"/>
        <w:jc w:val="left"/>
        <w:rPr>
          <w:rFonts w:ascii="TimesNewRomanPSMT" w:hAnsi="TimesNewRomanPSMT" w:hint="eastAsia"/>
          <w:color w:val="000000"/>
          <w:sz w:val="20"/>
        </w:rPr>
      </w:pPr>
      <w:r w:rsidRPr="005F4251">
        <w:rPr>
          <w:rStyle w:val="20"/>
          <w:sz w:val="36"/>
        </w:rPr>
        <w:t>3 RIFF Structure</w:t>
      </w:r>
      <w:r w:rsidRPr="005F4251">
        <w:rPr>
          <w:rStyle w:val="20"/>
          <w:sz w:val="36"/>
        </w:rPr>
        <w:br/>
      </w:r>
      <w:r w:rsidRPr="005F4251">
        <w:rPr>
          <w:rFonts w:ascii="Arial-BoldMT" w:hAnsi="Arial-BoldMT"/>
          <w:b/>
          <w:bCs/>
          <w:color w:val="000000"/>
        </w:rPr>
        <w:t>3.1 General RIFF File Structure</w:t>
      </w:r>
      <w:r w:rsidRPr="005F4251">
        <w:rPr>
          <w:rFonts w:ascii="Arial-BoldMT" w:hAnsi="Arial-BoldMT"/>
          <w:b/>
          <w:bCs/>
          <w:color w:val="000000"/>
          <w:szCs w:val="20"/>
        </w:rPr>
        <w:br/>
      </w:r>
      <w:r w:rsidRPr="005F4251">
        <w:rPr>
          <w:rFonts w:ascii="TimesNewRomanPSMT" w:hAnsi="TimesNewRomanPSMT"/>
          <w:color w:val="000000"/>
        </w:rPr>
        <w:t>The RIFF (Resource Interchange File Format) is a tagged file structure developed for multimedia resource files, and is</w:t>
      </w:r>
      <w:r w:rsidR="00DB70F2">
        <w:rPr>
          <w:rFonts w:ascii="TimesNewRomanPSMT" w:hAnsi="TimesNewRomanPSMT" w:hint="eastAsia"/>
          <w:color w:val="000000"/>
          <w:szCs w:val="20"/>
        </w:rPr>
        <w:t xml:space="preserve"> </w:t>
      </w:r>
      <w:r w:rsidRPr="005F4251">
        <w:rPr>
          <w:rFonts w:ascii="TimesNewRomanPSMT" w:hAnsi="TimesNewRomanPSMT"/>
          <w:color w:val="000000"/>
        </w:rPr>
        <w:t>described in some detail in the M</w:t>
      </w:r>
      <w:r w:rsidR="008A258C">
        <w:rPr>
          <w:rFonts w:ascii="TimesNewRomanPSMT" w:hAnsi="TimesNewRomanPSMT"/>
          <w:color w:val="000000"/>
        </w:rPr>
        <w:t>icrosoft Windows SDK Multimedia</w:t>
      </w:r>
      <w:r w:rsidR="008A258C">
        <w:rPr>
          <w:rFonts w:ascii="TimesNewRomanPSMT" w:hAnsi="TimesNewRomanPSMT" w:hint="eastAsia"/>
          <w:color w:val="000000"/>
        </w:rPr>
        <w:t xml:space="preserve"> </w:t>
      </w:r>
      <w:r w:rsidRPr="005F4251">
        <w:rPr>
          <w:rFonts w:ascii="TimesNewRomanPSMT" w:hAnsi="TimesNewRomanPSMT"/>
          <w:color w:val="000000"/>
        </w:rPr>
        <w:t>Programmer’s Reference. The tagged-file structure is</w:t>
      </w:r>
      <w:r w:rsidR="00DB70F2">
        <w:rPr>
          <w:rFonts w:ascii="TimesNewRomanPSMT" w:hAnsi="TimesNewRomanPSMT" w:hint="eastAsia"/>
          <w:color w:val="000000"/>
          <w:szCs w:val="20"/>
        </w:rPr>
        <w:t xml:space="preserve"> </w:t>
      </w:r>
      <w:r w:rsidRPr="005F4251">
        <w:rPr>
          <w:rFonts w:ascii="TimesNewRomanPSMT" w:hAnsi="TimesNewRomanPSMT"/>
          <w:color w:val="000000"/>
        </w:rPr>
        <w:t>useful because it helps prevent compatibility problems which can occur as the file definition changes over time. Because</w:t>
      </w:r>
      <w:r w:rsidR="00DB70F2">
        <w:rPr>
          <w:rFonts w:ascii="TimesNewRomanPSMT" w:hAnsi="TimesNewRomanPSMT" w:hint="eastAsia"/>
          <w:color w:val="000000"/>
          <w:szCs w:val="20"/>
        </w:rPr>
        <w:t xml:space="preserve"> </w:t>
      </w:r>
      <w:r w:rsidRPr="005F4251">
        <w:rPr>
          <w:rFonts w:ascii="TimesNewRomanPSMT" w:hAnsi="TimesNewRomanPSMT"/>
          <w:color w:val="000000"/>
        </w:rPr>
        <w:t>each piece of data in the file is identified by a standard header, an application that does not recognize a given data element</w:t>
      </w:r>
      <w:r w:rsidR="00DB70F2">
        <w:rPr>
          <w:rFonts w:ascii="TimesNewRomanPSMT" w:hAnsi="TimesNewRomanPSMT" w:hint="eastAsia"/>
          <w:color w:val="000000"/>
          <w:szCs w:val="20"/>
        </w:rPr>
        <w:t xml:space="preserve"> </w:t>
      </w:r>
      <w:r w:rsidRPr="005F4251">
        <w:rPr>
          <w:rFonts w:ascii="TimesNewRomanPSMT" w:hAnsi="TimesNewRomanPSMT"/>
          <w:color w:val="000000"/>
        </w:rPr>
        <w:t>can skip over the unknown information.</w:t>
      </w:r>
      <w:r w:rsidRPr="005F4251">
        <w:rPr>
          <w:rFonts w:ascii="TimesNewRomanPSMT" w:hAnsi="TimesNewRomanPSMT"/>
          <w:color w:val="000000"/>
          <w:szCs w:val="20"/>
        </w:rPr>
        <w:br/>
      </w:r>
      <w:r w:rsidRPr="005F4251">
        <w:rPr>
          <w:rFonts w:ascii="TimesNewRomanPSMT" w:hAnsi="TimesNewRomanPSMT"/>
          <w:color w:val="000000"/>
        </w:rPr>
        <w:t>A RIFF file is constructed from a basic building block called a “chunk.” In ‘C’ syntax, a chunk is defined:</w:t>
      </w:r>
      <w:r w:rsidRPr="005F4251">
        <w:rPr>
          <w:rFonts w:ascii="TimesNewRomanPSMT" w:hAnsi="TimesNewRomanPSMT"/>
          <w:color w:val="000000"/>
          <w:szCs w:val="20"/>
        </w:rPr>
        <w:br/>
      </w:r>
      <w:r w:rsidRPr="005F4251">
        <w:rPr>
          <w:rFonts w:ascii="TimesNewRomanPSMT" w:hAnsi="TimesNewRomanPSMT"/>
          <w:color w:val="000000"/>
        </w:rPr>
        <w:t>typedef DWORD FOURCC; // Four-character code</w:t>
      </w:r>
      <w:r w:rsidRPr="005F4251">
        <w:rPr>
          <w:rFonts w:ascii="TimesNewRomanPSMT" w:hAnsi="TimesNewRomanPSMT"/>
          <w:color w:val="000000"/>
          <w:szCs w:val="20"/>
        </w:rPr>
        <w:br/>
      </w:r>
      <w:r w:rsidRPr="005F4251">
        <w:rPr>
          <w:rFonts w:ascii="TimesNewRomanPSMT" w:hAnsi="TimesNewRomanPSMT"/>
          <w:color w:val="000000"/>
        </w:rPr>
        <w:t>typedef struct {</w:t>
      </w:r>
      <w:r w:rsidRPr="005F4251">
        <w:rPr>
          <w:rFonts w:ascii="TimesNewRomanPSMT" w:hAnsi="TimesNewRomanPSMT"/>
          <w:color w:val="000000"/>
          <w:szCs w:val="20"/>
        </w:rPr>
        <w:br/>
      </w:r>
      <w:r w:rsidRPr="005F4251">
        <w:rPr>
          <w:rFonts w:ascii="TimesNewRomanPSMT" w:hAnsi="TimesNewRomanPSMT"/>
          <w:color w:val="000000"/>
        </w:rPr>
        <w:t>FOURCC ckID; // A chunk ID identifies the type of data within the chunk.</w:t>
      </w:r>
      <w:r w:rsidRPr="005F4251">
        <w:rPr>
          <w:rFonts w:ascii="TimesNewRomanPSMT" w:hAnsi="TimesNewRomanPSMT"/>
          <w:color w:val="000000"/>
          <w:szCs w:val="20"/>
        </w:rPr>
        <w:br/>
      </w:r>
      <w:r w:rsidRPr="005F4251">
        <w:rPr>
          <w:rFonts w:ascii="TimesNewRomanPSMT" w:hAnsi="TimesNewRomanPSMT"/>
          <w:color w:val="000000"/>
        </w:rPr>
        <w:t>DWORD ckSize; // The size of the chunk data in bytes, excluding any pad byte.</w:t>
      </w:r>
      <w:r w:rsidRPr="005F4251">
        <w:rPr>
          <w:rFonts w:ascii="TimesNewRomanPSMT" w:hAnsi="TimesNewRomanPSMT"/>
          <w:color w:val="000000"/>
          <w:szCs w:val="20"/>
        </w:rPr>
        <w:br/>
      </w:r>
      <w:r w:rsidRPr="005F4251">
        <w:rPr>
          <w:rFonts w:ascii="TimesNewRomanPSMT" w:hAnsi="TimesNewRomanPSMT"/>
          <w:color w:val="000000"/>
        </w:rPr>
        <w:t>BYTE ckDATA[ckSize]; // The actual data plus a pad byte if req’d to word align.</w:t>
      </w:r>
      <w:r w:rsidRPr="005F4251">
        <w:rPr>
          <w:rFonts w:ascii="TimesNewRomanPSMT" w:hAnsi="TimesNewRomanPSMT"/>
          <w:color w:val="000000"/>
          <w:szCs w:val="20"/>
        </w:rPr>
        <w:br/>
      </w:r>
      <w:r w:rsidRPr="005F4251">
        <w:rPr>
          <w:rFonts w:ascii="TimesNewRomanPSMT" w:hAnsi="TimesNewRomanPSMT"/>
          <w:color w:val="000000"/>
        </w:rPr>
        <w:t>};</w:t>
      </w:r>
      <w:r w:rsidRPr="005F4251">
        <w:rPr>
          <w:rFonts w:ascii="TimesNewRomanPSMT" w:hAnsi="TimesNewRomanPSMT"/>
          <w:color w:val="000000"/>
          <w:szCs w:val="20"/>
        </w:rPr>
        <w:br/>
      </w:r>
      <w:r w:rsidRPr="005F4251">
        <w:rPr>
          <w:rFonts w:ascii="TimesNewRomanPSMT" w:hAnsi="TimesNewRomanPSMT"/>
          <w:color w:val="000000"/>
        </w:rPr>
        <w:t>Two types of chunks, the “RIFF” and “LIST” chunks, may contain nested chunks called sub-chunks as their data.</w:t>
      </w:r>
      <w:r w:rsidRPr="005F4251">
        <w:rPr>
          <w:rFonts w:ascii="TimesNewRomanPSMT" w:hAnsi="TimesNewRomanPSMT"/>
          <w:color w:val="000000"/>
          <w:szCs w:val="20"/>
        </w:rPr>
        <w:br/>
      </w:r>
      <w:r w:rsidRPr="005F4251">
        <w:rPr>
          <w:rFonts w:ascii="TimesNewRomanPSMT" w:hAnsi="TimesNewRomanPSMT"/>
          <w:color w:val="000000"/>
        </w:rPr>
        <w:lastRenderedPageBreak/>
        <w:t>The ordering requirements of chunks and sub-chunks within a RIFF file is not well documented in the RIFF file format. In</w:t>
      </w:r>
      <w:r w:rsidR="00294447">
        <w:rPr>
          <w:rFonts w:ascii="TimesNewRomanPSMT" w:hAnsi="TimesNewRomanPSMT" w:hint="eastAsia"/>
          <w:color w:val="000000"/>
          <w:szCs w:val="20"/>
        </w:rPr>
        <w:t xml:space="preserve"> </w:t>
      </w:r>
      <w:r w:rsidRPr="005F4251">
        <w:rPr>
          <w:rFonts w:ascii="TimesNewRomanPSMT" w:hAnsi="TimesNewRomanPSMT"/>
          <w:color w:val="000000"/>
        </w:rPr>
        <w:t>SoundFont 2.0, the order of the sub-chunks within the INFO chunk is arbitrary, but for consistency it is recommended that</w:t>
      </w:r>
      <w:r w:rsidR="00DF552D">
        <w:rPr>
          <w:rFonts w:ascii="TimesNewRomanPSMT" w:hAnsi="TimesNewRomanPSMT" w:hint="eastAsia"/>
          <w:color w:val="000000"/>
        </w:rPr>
        <w:t xml:space="preserve"> </w:t>
      </w:r>
      <w:r w:rsidR="006B4FA8" w:rsidRPr="006B4FA8">
        <w:rPr>
          <w:rFonts w:ascii="TimesNewRomanPSMT" w:hAnsi="TimesNewRomanPSMT"/>
          <w:color w:val="000000"/>
          <w:sz w:val="20"/>
        </w:rPr>
        <w:t>the sub-chunks be ordered as presented in this document. The order of the all other chunks and sub-chunks is strictly</w:t>
      </w:r>
      <w:r w:rsidR="006B4FA8">
        <w:rPr>
          <w:rFonts w:ascii="TimesNewRomanPSMT" w:hAnsi="TimesNewRomanPSMT" w:hint="eastAsia"/>
          <w:color w:val="000000"/>
          <w:sz w:val="20"/>
          <w:szCs w:val="20"/>
        </w:rPr>
        <w:t xml:space="preserve"> </w:t>
      </w:r>
      <w:r w:rsidR="006B4FA8" w:rsidRPr="006B4FA8">
        <w:rPr>
          <w:rFonts w:ascii="TimesNewRomanPSMT" w:hAnsi="TimesNewRomanPSMT"/>
          <w:color w:val="000000"/>
          <w:sz w:val="20"/>
        </w:rPr>
        <w:t>defined and must be maintained as presented in this document.</w:t>
      </w:r>
    </w:p>
    <w:p w:rsidR="006B4FA8" w:rsidRDefault="006B4FA8" w:rsidP="006B4FA8">
      <w:pPr>
        <w:ind w:firstLineChars="800" w:firstLine="2881"/>
        <w:jc w:val="left"/>
        <w:rPr>
          <w:rStyle w:val="20"/>
          <w:sz w:val="36"/>
        </w:rPr>
      </w:pPr>
    </w:p>
    <w:p w:rsidR="006B4FA8" w:rsidRDefault="006B4FA8" w:rsidP="006B4FA8">
      <w:pPr>
        <w:ind w:firstLineChars="800" w:firstLine="2881"/>
        <w:jc w:val="left"/>
        <w:rPr>
          <w:rStyle w:val="20"/>
          <w:sz w:val="36"/>
        </w:rPr>
      </w:pPr>
      <w:r w:rsidRPr="005F4251">
        <w:rPr>
          <w:rStyle w:val="20"/>
          <w:sz w:val="36"/>
        </w:rPr>
        <w:t xml:space="preserve">3 RIFF </w:t>
      </w:r>
      <w:r>
        <w:rPr>
          <w:rStyle w:val="20"/>
          <w:rFonts w:hint="eastAsia"/>
          <w:sz w:val="36"/>
        </w:rPr>
        <w:t>结构</w:t>
      </w:r>
    </w:p>
    <w:p w:rsidR="006B4FA8" w:rsidRDefault="006B4FA8" w:rsidP="006B4FA8">
      <w:r w:rsidRPr="006B4FA8">
        <w:t>3.1通用RIFF文件结构</w:t>
      </w:r>
    </w:p>
    <w:p w:rsidR="006B4FA8" w:rsidRDefault="00FD0496" w:rsidP="00FD0496">
      <w:r>
        <w:t>riff（resource interchange file format，资源交换文件格式）是为多媒体资源文件开发的一种标记文件结构，在</w:t>
      </w:r>
      <w:r w:rsidR="008A258C" w:rsidRPr="005F4251">
        <w:rPr>
          <w:rFonts w:ascii="TimesNewRomanPSMT" w:hAnsi="TimesNewRomanPSMT"/>
          <w:color w:val="000000"/>
        </w:rPr>
        <w:t>M</w:t>
      </w:r>
      <w:r w:rsidR="008A258C">
        <w:rPr>
          <w:rFonts w:ascii="TimesNewRomanPSMT" w:hAnsi="TimesNewRomanPSMT"/>
          <w:color w:val="000000"/>
        </w:rPr>
        <w:t>icrosoft Windows SDK Multimedia</w:t>
      </w:r>
      <w:r w:rsidR="008A258C">
        <w:rPr>
          <w:rFonts w:ascii="TimesNewRomanPSMT" w:hAnsi="TimesNewRomanPSMT" w:hint="eastAsia"/>
          <w:color w:val="000000"/>
        </w:rPr>
        <w:t xml:space="preserve"> </w:t>
      </w:r>
      <w:r w:rsidR="008A258C" w:rsidRPr="005F4251">
        <w:rPr>
          <w:rFonts w:ascii="TimesNewRomanPSMT" w:hAnsi="TimesNewRomanPSMT"/>
          <w:color w:val="000000"/>
        </w:rPr>
        <w:t>Programmer’s Reference</w:t>
      </w:r>
      <w:r w:rsidR="006D0B25">
        <w:t>中有详细描述。标记</w:t>
      </w:r>
      <w:r>
        <w:t>文件结构是</w:t>
      </w:r>
      <w:r>
        <w:rPr>
          <w:rFonts w:hint="eastAsia"/>
        </w:rPr>
        <w:t>很有用，因为它有助于防止在文件定义随时间变化时可能出现的兼容性问题。由于文件中的每一条数据都由标准头标识，因此对于</w:t>
      </w:r>
      <w:r w:rsidR="00230FE2">
        <w:rPr>
          <w:rFonts w:hint="eastAsia"/>
        </w:rPr>
        <w:t>应用程序中一段</w:t>
      </w:r>
      <w:r>
        <w:rPr>
          <w:rFonts w:hint="eastAsia"/>
        </w:rPr>
        <w:t>无法识别的</w:t>
      </w:r>
      <w:r w:rsidR="00230FE2">
        <w:rPr>
          <w:rFonts w:hint="eastAsia"/>
        </w:rPr>
        <w:t>给定数据元素</w:t>
      </w:r>
      <w:r>
        <w:rPr>
          <w:rFonts w:hint="eastAsia"/>
        </w:rPr>
        <w:t>可以跳过这些未知信息。</w:t>
      </w:r>
    </w:p>
    <w:p w:rsidR="00A35946" w:rsidRDefault="00A35946" w:rsidP="00FD0496">
      <w:r w:rsidRPr="00A35946">
        <w:t>RIFF</w:t>
      </w:r>
      <w:r w:rsidR="00834B9B">
        <w:t>文件是由</w:t>
      </w:r>
      <w:r w:rsidRPr="00A35946">
        <w:t>称为“chunk”</w:t>
      </w:r>
      <w:r w:rsidR="00834B9B">
        <w:t>的</w:t>
      </w:r>
      <w:r w:rsidR="00834B9B">
        <w:rPr>
          <w:rFonts w:hint="eastAsia"/>
        </w:rPr>
        <w:t>基础构造数据</w:t>
      </w:r>
      <w:r w:rsidR="00834B9B">
        <w:t>块</w:t>
      </w:r>
      <w:r w:rsidR="00834B9B">
        <w:rPr>
          <w:rFonts w:hint="eastAsia"/>
        </w:rPr>
        <w:t>组成</w:t>
      </w:r>
      <w:r w:rsidRPr="00A35946">
        <w:t>的。在“c”</w:t>
      </w:r>
      <w:r w:rsidR="00834B9B">
        <w:t>语法中，</w:t>
      </w:r>
      <w:r w:rsidR="00B77CF7">
        <w:rPr>
          <w:rFonts w:hint="eastAsia"/>
        </w:rPr>
        <w:t>这个</w:t>
      </w:r>
      <w:r w:rsidRPr="00A35946">
        <w:t>chunk</w:t>
      </w:r>
      <w:r w:rsidR="00B77CF7">
        <w:rPr>
          <w:rFonts w:hint="eastAsia"/>
        </w:rPr>
        <w:t>定义如下</w:t>
      </w:r>
      <w:r w:rsidRPr="00A35946">
        <w:t>：</w:t>
      </w:r>
    </w:p>
    <w:p w:rsidR="00513A17" w:rsidRDefault="00B77CF7" w:rsidP="00FD0496">
      <w:pPr>
        <w:rPr>
          <w:rFonts w:ascii="TimesNewRomanPSMT" w:hAnsi="TimesNewRomanPSMT" w:hint="eastAsia"/>
          <w:color w:val="000000"/>
        </w:rPr>
      </w:pPr>
      <w:r w:rsidRPr="005F4251">
        <w:rPr>
          <w:rFonts w:ascii="TimesNewRomanPSMT" w:hAnsi="TimesNewRomanPSMT"/>
          <w:color w:val="000000"/>
        </w:rPr>
        <w:t xml:space="preserve">typedef DWORD FOURCC; // </w:t>
      </w:r>
      <w:r w:rsidR="00513A17">
        <w:rPr>
          <w:rFonts w:ascii="TimesNewRomanPSMT" w:hAnsi="TimesNewRomanPSMT" w:hint="eastAsia"/>
          <w:color w:val="000000"/>
        </w:rPr>
        <w:t>4</w:t>
      </w:r>
      <w:r w:rsidR="00513A17">
        <w:rPr>
          <w:rFonts w:ascii="TimesNewRomanPSMT" w:hAnsi="TimesNewRomanPSMT" w:hint="eastAsia"/>
          <w:color w:val="000000"/>
        </w:rPr>
        <w:t>字节编码</w:t>
      </w:r>
    </w:p>
    <w:p w:rsidR="00513A17" w:rsidRDefault="00B77CF7" w:rsidP="00FD0496">
      <w:pPr>
        <w:rPr>
          <w:rFonts w:ascii="TimesNewRomanPSMT" w:hAnsi="TimesNewRomanPSMT" w:hint="eastAsia"/>
          <w:color w:val="000000"/>
        </w:rPr>
      </w:pPr>
      <w:r w:rsidRPr="005F4251">
        <w:rPr>
          <w:rFonts w:ascii="TimesNewRomanPSMT" w:hAnsi="TimesNewRomanPSMT"/>
          <w:color w:val="000000"/>
        </w:rPr>
        <w:t>typedef struct {</w:t>
      </w:r>
      <w:r w:rsidRPr="005F4251">
        <w:rPr>
          <w:rFonts w:ascii="TimesNewRomanPSMT" w:hAnsi="TimesNewRomanPSMT"/>
          <w:color w:val="000000"/>
          <w:szCs w:val="20"/>
        </w:rPr>
        <w:br/>
      </w:r>
      <w:r w:rsidRPr="005F4251">
        <w:rPr>
          <w:rFonts w:ascii="TimesNewRomanPSMT" w:hAnsi="TimesNewRomanPSMT"/>
          <w:color w:val="000000"/>
        </w:rPr>
        <w:t>FOURCC ckID; // chunk ID</w:t>
      </w:r>
      <w:r w:rsidR="00513A17">
        <w:rPr>
          <w:rFonts w:ascii="TimesNewRomanPSMT" w:hAnsi="TimesNewRomanPSMT" w:hint="eastAsia"/>
          <w:color w:val="000000"/>
        </w:rPr>
        <w:t xml:space="preserve"> </w:t>
      </w:r>
      <w:r w:rsidR="00513A17">
        <w:rPr>
          <w:rFonts w:ascii="TimesNewRomanPSMT" w:hAnsi="TimesNewRomanPSMT" w:hint="eastAsia"/>
          <w:color w:val="000000"/>
        </w:rPr>
        <w:t>定义</w:t>
      </w:r>
      <w:r w:rsidR="003F428F">
        <w:rPr>
          <w:rFonts w:ascii="TimesNewRomanPSMT" w:hAnsi="TimesNewRomanPSMT" w:hint="eastAsia"/>
          <w:color w:val="000000"/>
        </w:rPr>
        <w:t>了</w:t>
      </w:r>
      <w:r w:rsidR="00513A17">
        <w:rPr>
          <w:rFonts w:ascii="TimesNewRomanPSMT" w:hAnsi="TimesNewRomanPSMT" w:hint="eastAsia"/>
          <w:color w:val="000000"/>
        </w:rPr>
        <w:t>此</w:t>
      </w:r>
      <w:r w:rsidR="00513A17">
        <w:rPr>
          <w:rFonts w:ascii="TimesNewRomanPSMT" w:hAnsi="TimesNewRomanPSMT" w:hint="eastAsia"/>
          <w:color w:val="000000"/>
        </w:rPr>
        <w:t>chunk</w:t>
      </w:r>
      <w:r w:rsidR="00513A17">
        <w:rPr>
          <w:rFonts w:ascii="TimesNewRomanPSMT" w:hAnsi="TimesNewRomanPSMT" w:hint="eastAsia"/>
          <w:color w:val="000000"/>
        </w:rPr>
        <w:t>的数据类型</w:t>
      </w:r>
      <w:r w:rsidRPr="005F4251">
        <w:rPr>
          <w:rFonts w:ascii="TimesNewRomanPSMT" w:hAnsi="TimesNewRomanPSMT"/>
          <w:color w:val="000000"/>
        </w:rPr>
        <w:t xml:space="preserve"> </w:t>
      </w:r>
    </w:p>
    <w:p w:rsidR="00796ECA" w:rsidRDefault="00B77CF7" w:rsidP="00FD0496">
      <w:pPr>
        <w:rPr>
          <w:rFonts w:ascii="TimesNewRomanPSMT" w:hAnsi="TimesNewRomanPSMT" w:hint="eastAsia"/>
          <w:color w:val="000000"/>
        </w:rPr>
      </w:pPr>
      <w:r w:rsidRPr="005F4251">
        <w:rPr>
          <w:rFonts w:ascii="TimesNewRomanPSMT" w:hAnsi="TimesNewRomanPSMT"/>
          <w:color w:val="000000"/>
        </w:rPr>
        <w:t>DWORD ckSize; //</w:t>
      </w:r>
      <w:r w:rsidR="003F428F" w:rsidRPr="003F428F">
        <w:rPr>
          <w:rFonts w:ascii="TimesNewRomanPSMT" w:hAnsi="TimesNewRomanPSMT"/>
          <w:color w:val="000000"/>
        </w:rPr>
        <w:t xml:space="preserve"> </w:t>
      </w:r>
      <w:r w:rsidR="003F428F" w:rsidRPr="005F4251">
        <w:rPr>
          <w:rFonts w:ascii="TimesNewRomanPSMT" w:hAnsi="TimesNewRomanPSMT"/>
          <w:color w:val="000000"/>
        </w:rPr>
        <w:t>chunk</w:t>
      </w:r>
      <w:r w:rsidR="000033FC">
        <w:rPr>
          <w:rFonts w:ascii="TimesNewRomanPSMT" w:hAnsi="TimesNewRomanPSMT" w:hint="eastAsia"/>
          <w:color w:val="000000"/>
        </w:rPr>
        <w:t>实际</w:t>
      </w:r>
      <w:r w:rsidR="003F428F">
        <w:rPr>
          <w:rFonts w:ascii="TimesNewRomanPSMT" w:hAnsi="TimesNewRomanPSMT" w:hint="eastAsia"/>
          <w:color w:val="000000"/>
        </w:rPr>
        <w:t>数据的</w:t>
      </w:r>
      <w:r w:rsidR="003F428F" w:rsidRPr="003F428F">
        <w:rPr>
          <w:rFonts w:ascii="TimesNewRomanPSMT" w:hAnsi="TimesNewRomanPSMT" w:hint="eastAsia"/>
          <w:color w:val="000000"/>
        </w:rPr>
        <w:t>字节</w:t>
      </w:r>
      <w:r w:rsidR="003F428F">
        <w:rPr>
          <w:rFonts w:ascii="TimesNewRomanPSMT" w:hAnsi="TimesNewRomanPSMT" w:hint="eastAsia"/>
          <w:color w:val="000000"/>
        </w:rPr>
        <w:t>尺寸</w:t>
      </w:r>
      <w:r w:rsidR="003F428F" w:rsidRPr="003F428F">
        <w:rPr>
          <w:rFonts w:ascii="TimesNewRomanPSMT" w:hAnsi="TimesNewRomanPSMT" w:hint="eastAsia"/>
          <w:color w:val="000000"/>
        </w:rPr>
        <w:t>，不包括任何</w:t>
      </w:r>
      <w:r w:rsidR="000568CB">
        <w:rPr>
          <w:rFonts w:ascii="TimesNewRomanPSMT" w:hAnsi="TimesNewRomanPSMT" w:hint="eastAsia"/>
          <w:color w:val="000000"/>
        </w:rPr>
        <w:t>pad</w:t>
      </w:r>
      <w:r w:rsidR="003F428F">
        <w:rPr>
          <w:rFonts w:ascii="TimesNewRomanPSMT" w:hAnsi="TimesNewRomanPSMT" w:hint="eastAsia"/>
          <w:color w:val="000000"/>
        </w:rPr>
        <w:t>辅助</w:t>
      </w:r>
      <w:r w:rsidR="00C84B08">
        <w:rPr>
          <w:rFonts w:ascii="TimesNewRomanPSMT" w:hAnsi="TimesNewRomanPSMT" w:hint="eastAsia"/>
          <w:color w:val="000000"/>
        </w:rPr>
        <w:t>对齐</w:t>
      </w:r>
      <w:r w:rsidR="003F428F" w:rsidRPr="003F428F">
        <w:rPr>
          <w:rFonts w:ascii="TimesNewRomanPSMT" w:hAnsi="TimesNewRomanPSMT"/>
          <w:color w:val="000000"/>
        </w:rPr>
        <w:t>字节。</w:t>
      </w:r>
      <w:r w:rsidRPr="005F4251">
        <w:rPr>
          <w:rFonts w:ascii="TimesNewRomanPSMT" w:hAnsi="TimesNewRomanPSMT"/>
          <w:color w:val="000000"/>
          <w:szCs w:val="20"/>
        </w:rPr>
        <w:br/>
      </w:r>
      <w:r w:rsidRPr="005F4251">
        <w:rPr>
          <w:rFonts w:ascii="TimesNewRomanPSMT" w:hAnsi="TimesNewRomanPSMT"/>
          <w:color w:val="000000"/>
        </w:rPr>
        <w:t>BYTE ckDATA[ckSize</w:t>
      </w:r>
      <w:r w:rsidR="006647B2">
        <w:rPr>
          <w:rFonts w:ascii="TimesNewRomanPSMT" w:hAnsi="TimesNewRomanPSMT" w:hint="eastAsia"/>
          <w:color w:val="000000"/>
        </w:rPr>
        <w:t xml:space="preserve"> + pad</w:t>
      </w:r>
      <w:r w:rsidRPr="005F4251">
        <w:rPr>
          <w:rFonts w:ascii="TimesNewRomanPSMT" w:hAnsi="TimesNewRomanPSMT"/>
          <w:color w:val="000000"/>
        </w:rPr>
        <w:t xml:space="preserve">]; // </w:t>
      </w:r>
      <w:r w:rsidR="000568CB" w:rsidRPr="000568CB">
        <w:rPr>
          <w:rFonts w:ascii="TimesNewRomanPSMT" w:hAnsi="TimesNewRomanPSMT" w:hint="eastAsia"/>
          <w:color w:val="000000"/>
        </w:rPr>
        <w:t>如果需要字对齐，实际数据加上一个</w:t>
      </w:r>
      <w:r w:rsidR="000568CB" w:rsidRPr="000568CB">
        <w:rPr>
          <w:rFonts w:ascii="TimesNewRomanPSMT" w:hAnsi="TimesNewRomanPSMT"/>
          <w:color w:val="000000"/>
        </w:rPr>
        <w:t>pad</w:t>
      </w:r>
      <w:r w:rsidR="000568CB" w:rsidRPr="000568CB">
        <w:rPr>
          <w:rFonts w:ascii="TimesNewRomanPSMT" w:hAnsi="TimesNewRomanPSMT"/>
          <w:color w:val="000000"/>
        </w:rPr>
        <w:t>字节</w:t>
      </w:r>
      <w:r w:rsidRPr="005F4251">
        <w:rPr>
          <w:rFonts w:ascii="TimesNewRomanPSMT" w:hAnsi="TimesNewRomanPSMT"/>
          <w:color w:val="000000"/>
        </w:rPr>
        <w:t>};</w:t>
      </w:r>
    </w:p>
    <w:p w:rsidR="00796ECA" w:rsidRDefault="00796ECA" w:rsidP="00FD0496">
      <w:pPr>
        <w:rPr>
          <w:rFonts w:ascii="TimesNewRomanPSMT" w:hAnsi="TimesNewRomanPSMT" w:hint="eastAsia"/>
          <w:color w:val="000000"/>
        </w:rPr>
      </w:pPr>
      <w:r>
        <w:rPr>
          <w:rFonts w:ascii="TimesNewRomanPSMT" w:hAnsi="TimesNewRomanPSMT" w:hint="eastAsia"/>
          <w:color w:val="000000"/>
        </w:rPr>
        <w:t>};</w:t>
      </w:r>
    </w:p>
    <w:p w:rsidR="00294447" w:rsidRDefault="00294447" w:rsidP="00FD0496">
      <w:pPr>
        <w:rPr>
          <w:rFonts w:ascii="TimesNewRomanPSMT" w:hAnsi="TimesNewRomanPSMT" w:hint="eastAsia"/>
          <w:color w:val="000000"/>
        </w:rPr>
      </w:pPr>
    </w:p>
    <w:p w:rsidR="00D11153" w:rsidRDefault="00D11153" w:rsidP="00FD0496">
      <w:pPr>
        <w:rPr>
          <w:rFonts w:ascii="TimesNewRomanPSMT" w:hAnsi="TimesNewRomanPSMT" w:hint="eastAsia"/>
          <w:color w:val="000000"/>
        </w:rPr>
      </w:pPr>
      <w:r w:rsidRPr="00D11153">
        <w:rPr>
          <w:rFonts w:ascii="TimesNewRomanPSMT" w:hAnsi="TimesNewRomanPSMT" w:hint="eastAsia"/>
          <w:color w:val="000000"/>
        </w:rPr>
        <w:t>“</w:t>
      </w:r>
      <w:r w:rsidRPr="005F4251">
        <w:rPr>
          <w:rFonts w:ascii="TimesNewRomanPSMT" w:hAnsi="TimesNewRomanPSMT"/>
          <w:color w:val="000000"/>
        </w:rPr>
        <w:t>RIFF</w:t>
      </w:r>
      <w:r w:rsidRPr="00D11153">
        <w:rPr>
          <w:rFonts w:ascii="TimesNewRomanPSMT" w:hAnsi="TimesNewRomanPSMT"/>
          <w:color w:val="000000"/>
        </w:rPr>
        <w:t>”</w:t>
      </w:r>
      <w:r w:rsidRPr="00D11153">
        <w:rPr>
          <w:rFonts w:ascii="TimesNewRomanPSMT" w:hAnsi="TimesNewRomanPSMT"/>
          <w:color w:val="000000"/>
        </w:rPr>
        <w:t>和</w:t>
      </w:r>
      <w:r w:rsidRPr="00D11153">
        <w:rPr>
          <w:rFonts w:ascii="TimesNewRomanPSMT" w:hAnsi="TimesNewRomanPSMT"/>
          <w:color w:val="000000"/>
        </w:rPr>
        <w:t>“</w:t>
      </w:r>
      <w:r>
        <w:rPr>
          <w:rFonts w:ascii="TimesNewRomanPSMT" w:hAnsi="TimesNewRomanPSMT" w:hint="eastAsia"/>
          <w:color w:val="000000"/>
        </w:rPr>
        <w:t>LIST</w:t>
      </w:r>
      <w:r w:rsidRPr="00D11153">
        <w:rPr>
          <w:rFonts w:ascii="TimesNewRomanPSMT" w:hAnsi="TimesNewRomanPSMT"/>
          <w:color w:val="000000"/>
        </w:rPr>
        <w:t>”</w:t>
      </w:r>
      <w:r w:rsidR="00C84B08">
        <w:rPr>
          <w:rFonts w:ascii="TimesNewRomanPSMT" w:hAnsi="TimesNewRomanPSMT" w:hint="eastAsia"/>
          <w:color w:val="000000"/>
        </w:rPr>
        <w:t xml:space="preserve"> </w:t>
      </w:r>
      <w:r w:rsidR="00C84B08">
        <w:rPr>
          <w:rFonts w:ascii="TimesNewRomanPSMT" w:hAnsi="TimesNewRomanPSMT" w:hint="eastAsia"/>
          <w:color w:val="000000"/>
        </w:rPr>
        <w:t>是</w:t>
      </w:r>
      <w:r w:rsidR="00C84B08">
        <w:rPr>
          <w:rFonts w:ascii="TimesNewRomanPSMT" w:hAnsi="TimesNewRomanPSMT" w:hint="eastAsia"/>
          <w:color w:val="000000"/>
        </w:rPr>
        <w:t>chunk</w:t>
      </w:r>
      <w:r w:rsidR="00B526DA">
        <w:rPr>
          <w:rFonts w:ascii="TimesNewRomanPSMT" w:hAnsi="TimesNewRomanPSMT" w:hint="eastAsia"/>
          <w:color w:val="000000"/>
        </w:rPr>
        <w:t>（块）</w:t>
      </w:r>
      <w:r w:rsidR="00C84B08">
        <w:rPr>
          <w:rFonts w:ascii="TimesNewRomanPSMT" w:hAnsi="TimesNewRomanPSMT" w:hint="eastAsia"/>
          <w:color w:val="000000"/>
        </w:rPr>
        <w:t>的</w:t>
      </w:r>
      <w:r w:rsidR="00C84B08">
        <w:rPr>
          <w:rFonts w:ascii="TimesNewRomanPSMT" w:hAnsi="TimesNewRomanPSMT"/>
          <w:color w:val="000000"/>
        </w:rPr>
        <w:t>两种类型</w:t>
      </w:r>
      <w:r w:rsidR="00C84B08">
        <w:rPr>
          <w:rFonts w:ascii="TimesNewRomanPSMT" w:hAnsi="TimesNewRomanPSMT" w:hint="eastAsia"/>
          <w:color w:val="000000"/>
        </w:rPr>
        <w:t>，</w:t>
      </w:r>
      <w:r w:rsidRPr="00D11153">
        <w:rPr>
          <w:rFonts w:ascii="TimesNewRomanPSMT" w:hAnsi="TimesNewRomanPSMT"/>
          <w:color w:val="000000"/>
        </w:rPr>
        <w:t>可能包含称为</w:t>
      </w:r>
      <w:r w:rsidR="00C84B08" w:rsidRPr="005F4251">
        <w:rPr>
          <w:rFonts w:ascii="TimesNewRomanPSMT" w:hAnsi="TimesNewRomanPSMT"/>
          <w:color w:val="000000"/>
        </w:rPr>
        <w:t>sub-chunks</w:t>
      </w:r>
      <w:r w:rsidR="003D3A07">
        <w:rPr>
          <w:rFonts w:ascii="TimesNewRomanPSMT" w:hAnsi="TimesNewRomanPSMT" w:hint="eastAsia"/>
          <w:color w:val="000000"/>
        </w:rPr>
        <w:t>(</w:t>
      </w:r>
      <w:r w:rsidR="003D3A07">
        <w:rPr>
          <w:rFonts w:ascii="TimesNewRomanPSMT" w:hAnsi="TimesNewRomanPSMT" w:hint="eastAsia"/>
          <w:color w:val="000000"/>
        </w:rPr>
        <w:t>子块</w:t>
      </w:r>
      <w:r w:rsidR="003D3A07">
        <w:rPr>
          <w:rFonts w:ascii="TimesNewRomanPSMT" w:hAnsi="TimesNewRomanPSMT" w:hint="eastAsia"/>
          <w:color w:val="000000"/>
        </w:rPr>
        <w:t>)</w:t>
      </w:r>
      <w:r w:rsidRPr="00D11153">
        <w:rPr>
          <w:rFonts w:ascii="TimesNewRomanPSMT" w:hAnsi="TimesNewRomanPSMT"/>
          <w:color w:val="000000"/>
        </w:rPr>
        <w:t>的嵌套块作为其数据。</w:t>
      </w:r>
    </w:p>
    <w:p w:rsidR="003E5C59" w:rsidRDefault="00294447" w:rsidP="00FD0496">
      <w:pPr>
        <w:rPr>
          <w:rFonts w:ascii="TimesNewRomanPSMT" w:hAnsi="TimesNewRomanPSMT" w:hint="eastAsia"/>
          <w:color w:val="000000"/>
          <w:szCs w:val="20"/>
        </w:rPr>
      </w:pPr>
      <w:r w:rsidRPr="005F4251">
        <w:rPr>
          <w:rFonts w:ascii="TimesNewRomanPSMT" w:hAnsi="TimesNewRomanPSMT"/>
          <w:color w:val="000000"/>
        </w:rPr>
        <w:t>RIFF</w:t>
      </w:r>
      <w:r w:rsidR="0034640D">
        <w:rPr>
          <w:rFonts w:ascii="TimesNewRomanPSMT" w:hAnsi="TimesNewRomanPSMT"/>
          <w:color w:val="000000"/>
          <w:szCs w:val="20"/>
        </w:rPr>
        <w:t>文件中的块和子块的</w:t>
      </w:r>
      <w:r w:rsidR="0034640D">
        <w:rPr>
          <w:rFonts w:ascii="TimesNewRomanPSMT" w:hAnsi="TimesNewRomanPSMT" w:hint="eastAsia"/>
          <w:color w:val="000000"/>
          <w:szCs w:val="20"/>
        </w:rPr>
        <w:t>顺</w:t>
      </w:r>
      <w:r w:rsidR="0034640D">
        <w:rPr>
          <w:rFonts w:ascii="TimesNewRomanPSMT" w:hAnsi="TimesNewRomanPSMT"/>
          <w:color w:val="000000"/>
          <w:szCs w:val="20"/>
        </w:rPr>
        <w:t>序没有很好地记录</w:t>
      </w:r>
      <w:r w:rsidR="0034640D">
        <w:rPr>
          <w:rFonts w:ascii="TimesNewRomanPSMT" w:hAnsi="TimesNewRomanPSMT" w:hint="eastAsia"/>
          <w:color w:val="000000"/>
          <w:szCs w:val="20"/>
        </w:rPr>
        <w:t>在</w:t>
      </w:r>
      <w:r w:rsidR="0034640D">
        <w:rPr>
          <w:rFonts w:ascii="TimesNewRomanPSMT" w:hAnsi="TimesNewRomanPSMT" w:hint="eastAsia"/>
          <w:color w:val="000000"/>
          <w:szCs w:val="20"/>
        </w:rPr>
        <w:t>RIFF</w:t>
      </w:r>
      <w:r w:rsidR="0034640D">
        <w:rPr>
          <w:rFonts w:ascii="TimesNewRomanPSMT" w:hAnsi="TimesNewRomanPSMT"/>
          <w:color w:val="000000"/>
          <w:szCs w:val="20"/>
        </w:rPr>
        <w:t>文件</w:t>
      </w:r>
      <w:r w:rsidR="0034640D">
        <w:rPr>
          <w:rFonts w:ascii="TimesNewRomanPSMT" w:hAnsi="TimesNewRomanPSMT" w:hint="eastAsia"/>
          <w:color w:val="000000"/>
          <w:szCs w:val="20"/>
        </w:rPr>
        <w:t>中</w:t>
      </w:r>
      <w:r w:rsidRPr="00294447">
        <w:rPr>
          <w:rFonts w:ascii="TimesNewRomanPSMT" w:hAnsi="TimesNewRomanPSMT"/>
          <w:color w:val="000000"/>
          <w:szCs w:val="20"/>
        </w:rPr>
        <w:t>。在</w:t>
      </w:r>
      <w:r w:rsidRPr="00294447">
        <w:rPr>
          <w:rFonts w:ascii="TimesNewRomanPSMT" w:hAnsi="TimesNewRomanPSMT"/>
          <w:color w:val="000000"/>
          <w:szCs w:val="20"/>
        </w:rPr>
        <w:t>SoundFont2.0</w:t>
      </w:r>
      <w:r w:rsidRPr="00294447">
        <w:rPr>
          <w:rFonts w:ascii="TimesNewRomanPSMT" w:hAnsi="TimesNewRomanPSMT"/>
          <w:color w:val="000000"/>
          <w:szCs w:val="20"/>
        </w:rPr>
        <w:t>中，</w:t>
      </w:r>
      <w:r w:rsidR="006C59DC" w:rsidRPr="005F4251">
        <w:rPr>
          <w:rFonts w:ascii="TimesNewRomanPSMT" w:hAnsi="TimesNewRomanPSMT"/>
          <w:color w:val="000000"/>
        </w:rPr>
        <w:t>INFO chunk</w:t>
      </w:r>
      <w:r w:rsidR="006C59DC">
        <w:rPr>
          <w:rFonts w:ascii="TimesNewRomanPSMT" w:hAnsi="TimesNewRomanPSMT" w:hint="eastAsia"/>
          <w:color w:val="000000"/>
        </w:rPr>
        <w:t>（</w:t>
      </w:r>
      <w:r w:rsidRPr="00294447">
        <w:rPr>
          <w:rFonts w:ascii="TimesNewRomanPSMT" w:hAnsi="TimesNewRomanPSMT"/>
          <w:color w:val="000000"/>
          <w:szCs w:val="20"/>
        </w:rPr>
        <w:t>信息块</w:t>
      </w:r>
      <w:r w:rsidR="006C59DC">
        <w:rPr>
          <w:rFonts w:ascii="TimesNewRomanPSMT" w:hAnsi="TimesNewRomanPSMT" w:hint="eastAsia"/>
          <w:color w:val="000000"/>
          <w:szCs w:val="20"/>
        </w:rPr>
        <w:t>）</w:t>
      </w:r>
      <w:r w:rsidRPr="00294447">
        <w:rPr>
          <w:rFonts w:ascii="TimesNewRomanPSMT" w:hAnsi="TimesNewRomanPSMT"/>
          <w:color w:val="000000"/>
          <w:szCs w:val="20"/>
        </w:rPr>
        <w:t>中子块的顺序是任意的，但是为了保持一致性，建议按照本文档中的顺序排列子块。所有其他块和子块的顺序都是严格定义的，必须按照本文档中的说明进行维护。</w:t>
      </w:r>
    </w:p>
    <w:p w:rsidR="003E5C59" w:rsidRDefault="003E5C59" w:rsidP="00FD0496">
      <w:pPr>
        <w:rPr>
          <w:rFonts w:ascii="TimesNewRomanPSMT" w:hAnsi="TimesNewRomanPSMT" w:hint="eastAsia"/>
          <w:color w:val="000000"/>
          <w:szCs w:val="20"/>
        </w:rPr>
      </w:pPr>
    </w:p>
    <w:p w:rsidR="00794C37" w:rsidRDefault="003E5C59" w:rsidP="00FD0496">
      <w:pPr>
        <w:rPr>
          <w:rFonts w:ascii="TimesNewRomanPSMT" w:hAnsi="TimesNewRomanPSMT" w:hint="eastAsia"/>
          <w:color w:val="000000"/>
          <w:sz w:val="20"/>
        </w:rPr>
      </w:pPr>
      <w:r w:rsidRPr="003E5C59">
        <w:rPr>
          <w:rFonts w:ascii="Arial-BoldMT" w:hAnsi="Arial-BoldMT"/>
          <w:b/>
          <w:bCs/>
          <w:color w:val="000000"/>
          <w:sz w:val="20"/>
        </w:rPr>
        <w:t>3.2 The SoundFont 2 Chunks and Sub-chunks</w:t>
      </w:r>
      <w:r w:rsidRPr="003E5C59">
        <w:rPr>
          <w:rFonts w:ascii="Arial-BoldMT" w:hAnsi="Arial-BoldMT"/>
          <w:b/>
          <w:bCs/>
          <w:color w:val="000000"/>
          <w:sz w:val="20"/>
          <w:szCs w:val="20"/>
        </w:rPr>
        <w:br/>
      </w:r>
      <w:r w:rsidRPr="003E5C59">
        <w:rPr>
          <w:rFonts w:ascii="TimesNewRomanPSMT" w:hAnsi="TimesNewRomanPSMT"/>
          <w:color w:val="000000"/>
          <w:sz w:val="20"/>
        </w:rPr>
        <w:t>A SoundFont 2 compatible RIFF file comprises three chunks:</w:t>
      </w:r>
    </w:p>
    <w:p w:rsidR="007E4F9F" w:rsidRDefault="003E5C59" w:rsidP="00FD0496">
      <w:pPr>
        <w:rPr>
          <w:b/>
        </w:rPr>
      </w:pPr>
      <w:r w:rsidRPr="003E5C59">
        <w:rPr>
          <w:rFonts w:ascii="TimesNewRomanPSMT" w:hAnsi="TimesNewRomanPSMT"/>
          <w:color w:val="000000"/>
          <w:sz w:val="20"/>
        </w:rPr>
        <w:t xml:space="preserve"> an INFO-list chunk containing a number of required and</w:t>
      </w:r>
      <w:r w:rsidR="00A00329">
        <w:rPr>
          <w:rFonts w:ascii="TimesNewRomanPSMT" w:hAnsi="TimesNewRomanPSMT" w:hint="eastAsia"/>
          <w:color w:val="000000"/>
          <w:sz w:val="20"/>
          <w:szCs w:val="20"/>
        </w:rPr>
        <w:t xml:space="preserve"> </w:t>
      </w:r>
      <w:r w:rsidRPr="003E5C59">
        <w:rPr>
          <w:rFonts w:ascii="TimesNewRomanPSMT" w:hAnsi="TimesNewRomanPSMT"/>
          <w:color w:val="000000"/>
          <w:sz w:val="20"/>
        </w:rPr>
        <w:t>optional sub-chunks describing the file, its history, and its intended use, an sdta-list chunk comprising a single sub-chunk</w:t>
      </w:r>
      <w:r w:rsidR="00A00329">
        <w:rPr>
          <w:rFonts w:ascii="TimesNewRomanPSMT" w:hAnsi="TimesNewRomanPSMT" w:hint="eastAsia"/>
          <w:color w:val="000000"/>
          <w:sz w:val="20"/>
          <w:szCs w:val="20"/>
        </w:rPr>
        <w:t xml:space="preserve"> </w:t>
      </w:r>
      <w:r w:rsidRPr="003E5C59">
        <w:rPr>
          <w:rFonts w:ascii="TimesNewRomanPSMT" w:hAnsi="TimesNewRomanPSMT"/>
          <w:color w:val="000000"/>
          <w:sz w:val="20"/>
        </w:rPr>
        <w:t>containing any referenced digital audio samples, and a pdta-list chunk containing nine sub-chunks which define the</w:t>
      </w:r>
      <w:r w:rsidR="00A00329">
        <w:rPr>
          <w:rFonts w:ascii="TimesNewRomanPSMT" w:hAnsi="TimesNewRomanPSMT" w:hint="eastAsia"/>
          <w:color w:val="000000"/>
          <w:sz w:val="20"/>
          <w:szCs w:val="20"/>
        </w:rPr>
        <w:t xml:space="preserve"> </w:t>
      </w:r>
      <w:r w:rsidRPr="003E5C59">
        <w:rPr>
          <w:rFonts w:ascii="TimesNewRomanPSMT" w:hAnsi="TimesNewRomanPSMT"/>
          <w:color w:val="000000"/>
          <w:sz w:val="20"/>
        </w:rPr>
        <w:t>articulation of the digital audio data.</w:t>
      </w:r>
      <w:r w:rsidRPr="003E5C59">
        <w:rPr>
          <w:rFonts w:ascii="TimesNewRomanPSMT" w:hAnsi="TimesNewRomanPSMT"/>
          <w:color w:val="000000"/>
          <w:sz w:val="20"/>
          <w:szCs w:val="20"/>
        </w:rPr>
        <w:br/>
      </w:r>
      <w:r w:rsidRPr="003E5C59">
        <w:rPr>
          <w:rFonts w:ascii="TimesNewRomanPSMT" w:hAnsi="TimesNewRomanPSMT"/>
          <w:color w:val="000000"/>
          <w:sz w:val="20"/>
        </w:rPr>
        <w:t>The SoundFont 2 standard allows that the sub-chunks within the INFO-list chunk may appear in arbitrary order. However,</w:t>
      </w:r>
      <w:r w:rsidR="00A00329">
        <w:rPr>
          <w:rFonts w:ascii="TimesNewRomanPSMT" w:hAnsi="TimesNewRomanPSMT" w:hint="eastAsia"/>
          <w:color w:val="000000"/>
          <w:sz w:val="20"/>
          <w:szCs w:val="20"/>
        </w:rPr>
        <w:t xml:space="preserve"> </w:t>
      </w:r>
      <w:r w:rsidRPr="003E5C59">
        <w:rPr>
          <w:rFonts w:ascii="TimesNewRomanPSMT" w:hAnsi="TimesNewRomanPSMT"/>
          <w:color w:val="000000"/>
          <w:sz w:val="20"/>
        </w:rPr>
        <w:t>the order of the three chunks, and the order of the sub-chunks within the pdta-list chunk, is fixed.</w:t>
      </w:r>
      <w:r w:rsidR="00A00329">
        <w:rPr>
          <w:rFonts w:ascii="TimesNewRomanPSMT" w:hAnsi="TimesNewRomanPSMT" w:hint="eastAsia"/>
          <w:color w:val="000000"/>
          <w:sz w:val="20"/>
          <w:szCs w:val="20"/>
        </w:rPr>
        <w:t xml:space="preserve"> </w:t>
      </w:r>
      <w:r w:rsidRPr="003E5C59">
        <w:rPr>
          <w:rFonts w:ascii="TimesNewRomanPSMT" w:hAnsi="TimesNewRomanPSMT"/>
          <w:color w:val="000000"/>
          <w:sz w:val="20"/>
        </w:rPr>
        <w:t>The SoundFont 2 specification requires that implementations ignore unknown sub-chunks within the INFO-list chunk.</w:t>
      </w:r>
      <w:r w:rsidR="00A00329">
        <w:rPr>
          <w:rFonts w:ascii="TimesNewRomanPSMT" w:hAnsi="TimesNewRomanPSMT" w:hint="eastAsia"/>
          <w:color w:val="000000"/>
          <w:sz w:val="20"/>
          <w:szCs w:val="20"/>
        </w:rPr>
        <w:t xml:space="preserve"> </w:t>
      </w:r>
      <w:r w:rsidRPr="003E5C59">
        <w:rPr>
          <w:rFonts w:ascii="TimesNewRomanPSMT" w:hAnsi="TimesNewRomanPSMT"/>
          <w:color w:val="000000"/>
          <w:sz w:val="20"/>
        </w:rPr>
        <w:t>Note, however, that until such sub-chunks become defined in the specification, inclusion of additional INFO-list sub-chunks</w:t>
      </w:r>
      <w:r w:rsidR="00A00329">
        <w:rPr>
          <w:rFonts w:ascii="TimesNewRomanPSMT" w:hAnsi="TimesNewRomanPSMT" w:hint="eastAsia"/>
          <w:color w:val="000000"/>
          <w:sz w:val="20"/>
          <w:szCs w:val="20"/>
        </w:rPr>
        <w:t xml:space="preserve"> </w:t>
      </w:r>
      <w:r w:rsidRPr="003E5C59">
        <w:rPr>
          <w:rFonts w:ascii="TimesNewRomanPSMT" w:hAnsi="TimesNewRomanPSMT"/>
          <w:color w:val="000000"/>
          <w:sz w:val="20"/>
        </w:rPr>
        <w:t>will preclude the file from conforming to the SoundFont standard.</w:t>
      </w:r>
      <w:r w:rsidRPr="003E5C59">
        <w:rPr>
          <w:rFonts w:ascii="TimesNewRomanPSMT" w:hAnsi="TimesNewRomanPSMT"/>
          <w:color w:val="000000"/>
          <w:sz w:val="20"/>
          <w:szCs w:val="20"/>
        </w:rPr>
        <w:br/>
      </w:r>
      <w:r w:rsidRPr="003E5C59">
        <w:rPr>
          <w:rFonts w:ascii="TimesNewRomanPSMT" w:hAnsi="TimesNewRomanPSMT"/>
          <w:color w:val="000000"/>
          <w:sz w:val="20"/>
        </w:rPr>
        <w:t>A detailed description of the SoundFont 2 RIFF structure is provided in Section 4.</w:t>
      </w:r>
      <w:r w:rsidR="00B77CF7" w:rsidRPr="005F4251">
        <w:rPr>
          <w:rFonts w:ascii="TimesNewRomanPSMT" w:hAnsi="TimesNewRomanPSMT"/>
          <w:color w:val="000000"/>
          <w:szCs w:val="20"/>
        </w:rPr>
        <w:br/>
      </w:r>
    </w:p>
    <w:p w:rsidR="00A35946" w:rsidRDefault="007E4F9F" w:rsidP="00FD0496">
      <w:pPr>
        <w:rPr>
          <w:b/>
        </w:rPr>
      </w:pPr>
      <w:r w:rsidRPr="007E4F9F">
        <w:rPr>
          <w:rFonts w:hint="eastAsia"/>
          <w:b/>
        </w:rPr>
        <w:t xml:space="preserve">3.2 </w:t>
      </w:r>
      <w:r w:rsidRPr="007E4F9F">
        <w:rPr>
          <w:b/>
        </w:rPr>
        <w:t>SoundFont2</w:t>
      </w:r>
      <w:r w:rsidRPr="007E4F9F">
        <w:rPr>
          <w:rFonts w:hint="eastAsia"/>
          <w:b/>
        </w:rPr>
        <w:t>的</w:t>
      </w:r>
      <w:r w:rsidRPr="007E4F9F">
        <w:rPr>
          <w:b/>
        </w:rPr>
        <w:t>块和子块</w:t>
      </w:r>
    </w:p>
    <w:p w:rsidR="00794C37" w:rsidRDefault="00794C37" w:rsidP="00FD0496">
      <w:r>
        <w:rPr>
          <w:rFonts w:hint="eastAsia"/>
        </w:rPr>
        <w:lastRenderedPageBreak/>
        <w:t>一个</w:t>
      </w:r>
      <w:r w:rsidRPr="00794C37">
        <w:t>SOUNDFONT2兼容的RIFF文件包含三个块：</w:t>
      </w:r>
    </w:p>
    <w:p w:rsidR="007E4F9F" w:rsidRDefault="00524CD2" w:rsidP="00FD0496">
      <w:r w:rsidRPr="003E5C59">
        <w:rPr>
          <w:rFonts w:ascii="TimesNewRomanPSMT" w:hAnsi="TimesNewRomanPSMT"/>
          <w:color w:val="000000"/>
          <w:sz w:val="20"/>
        </w:rPr>
        <w:t>INFO-list chunk</w:t>
      </w:r>
      <w:r>
        <w:rPr>
          <w:rFonts w:ascii="TimesNewRomanPSMT" w:hAnsi="TimesNewRomanPSMT" w:hint="eastAsia"/>
          <w:color w:val="000000"/>
          <w:sz w:val="20"/>
        </w:rPr>
        <w:t>（</w:t>
      </w:r>
      <w:r w:rsidR="00794C37" w:rsidRPr="00794C37">
        <w:t>信息列表块</w:t>
      </w:r>
      <w:r>
        <w:rPr>
          <w:rFonts w:hint="eastAsia"/>
        </w:rPr>
        <w:t>）</w:t>
      </w:r>
      <w:r w:rsidR="00794C37" w:rsidRPr="00794C37">
        <w:t>，其中包含</w:t>
      </w:r>
      <w:r w:rsidR="0069541A">
        <w:rPr>
          <w:rFonts w:hint="eastAsia"/>
        </w:rPr>
        <w:t>了许多必需</w:t>
      </w:r>
      <w:r w:rsidR="00B8533E">
        <w:rPr>
          <w:rFonts w:hint="eastAsia"/>
        </w:rPr>
        <w:t>和可选的子块</w:t>
      </w:r>
      <w:r w:rsidR="0069541A">
        <w:rPr>
          <w:rFonts w:hint="eastAsia"/>
        </w:rPr>
        <w:t>用来描述这个RIFF文件</w:t>
      </w:r>
      <w:r w:rsidR="00B8533E">
        <w:rPr>
          <w:rFonts w:hint="eastAsia"/>
        </w:rPr>
        <w:t>，</w:t>
      </w:r>
    </w:p>
    <w:p w:rsidR="0069541A" w:rsidRDefault="0069541A" w:rsidP="00FD0496">
      <w:pPr>
        <w:rPr>
          <w:rFonts w:ascii="微软雅黑" w:eastAsia="微软雅黑" w:hAnsi="微软雅黑"/>
          <w:color w:val="4D4D4D"/>
          <w:shd w:val="clear" w:color="auto" w:fill="FFFFFF"/>
        </w:rPr>
      </w:pPr>
      <w:r>
        <w:rPr>
          <w:rFonts w:hint="eastAsia"/>
        </w:rPr>
        <w:t>这些子块</w:t>
      </w:r>
      <w:r>
        <w:rPr>
          <w:rFonts w:ascii="微软雅黑" w:eastAsia="微软雅黑" w:hAnsi="微软雅黑" w:hint="eastAsia"/>
          <w:color w:val="4D4D4D"/>
          <w:shd w:val="clear" w:color="auto" w:fill="FFFFFF"/>
        </w:rPr>
        <w:t>是一些历</w:t>
      </w:r>
      <w:r w:rsidRPr="0069541A">
        <w:rPr>
          <w:rFonts w:ascii="微软雅黑" w:eastAsia="微软雅黑" w:hAnsi="微软雅黑" w:hint="eastAsia"/>
          <w:color w:val="4D4D4D"/>
          <w:shd w:val="clear" w:color="auto" w:fill="FFFFFF"/>
        </w:rPr>
        <w:t>史记录和预期用途</w:t>
      </w:r>
      <w:r>
        <w:rPr>
          <w:rFonts w:ascii="微软雅黑" w:eastAsia="微软雅黑" w:hAnsi="微软雅黑" w:hint="eastAsia"/>
          <w:color w:val="4D4D4D"/>
          <w:shd w:val="clear" w:color="auto" w:fill="FFFFFF"/>
        </w:rPr>
        <w:t>的。</w:t>
      </w:r>
    </w:p>
    <w:p w:rsidR="00056DC5" w:rsidRDefault="00056DC5" w:rsidP="00FD0496">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一个</w:t>
      </w:r>
      <w:r>
        <w:rPr>
          <w:rFonts w:ascii="微软雅黑" w:eastAsia="微软雅黑" w:hAnsi="微软雅黑" w:hint="eastAsia"/>
          <w:color w:val="3399EA"/>
          <w:shd w:val="clear" w:color="auto" w:fill="FFFFFF"/>
        </w:rPr>
        <w:t>sdta-list</w:t>
      </w:r>
      <w:r>
        <w:rPr>
          <w:rStyle w:val="apple-converted-space"/>
          <w:rFonts w:ascii="微软雅黑" w:eastAsia="微软雅黑" w:hAnsi="微软雅黑" w:hint="eastAsia"/>
          <w:color w:val="E579B6"/>
          <w:shd w:val="clear" w:color="auto" w:fill="FFFFFF"/>
        </w:rPr>
        <w:t> </w:t>
      </w:r>
      <w:r>
        <w:rPr>
          <w:rFonts w:ascii="微软雅黑" w:eastAsia="微软雅黑" w:hAnsi="微软雅黑" w:hint="eastAsia"/>
          <w:color w:val="4D4D4D"/>
          <w:shd w:val="clear" w:color="auto" w:fill="FFFFFF"/>
        </w:rPr>
        <w:t>列表块(SDTA)，其中包含一个子块，子块中包含任何</w:t>
      </w:r>
      <w:r w:rsidR="00D16F29">
        <w:rPr>
          <w:rFonts w:ascii="微软雅黑" w:eastAsia="微软雅黑" w:hAnsi="微软雅黑" w:hint="eastAsia"/>
          <w:color w:val="4D4D4D"/>
          <w:shd w:val="clear" w:color="auto" w:fill="FFFFFF"/>
        </w:rPr>
        <w:t>已</w:t>
      </w:r>
      <w:r>
        <w:rPr>
          <w:rFonts w:ascii="微软雅黑" w:eastAsia="微软雅黑" w:hAnsi="微软雅黑" w:hint="eastAsia"/>
          <w:color w:val="4D4D4D"/>
          <w:shd w:val="clear" w:color="auto" w:fill="FFFFFF"/>
        </w:rPr>
        <w:t>引用的数字音频样本；</w:t>
      </w:r>
    </w:p>
    <w:p w:rsidR="00D16F29" w:rsidRDefault="00BE5DCF" w:rsidP="00FD0496">
      <w:r>
        <w:rPr>
          <w:rFonts w:hint="eastAsia"/>
        </w:rPr>
        <w:t>以及一个</w:t>
      </w:r>
      <w:r w:rsidRPr="003E5C59">
        <w:rPr>
          <w:rFonts w:ascii="TimesNewRomanPSMT" w:hAnsi="TimesNewRomanPSMT"/>
          <w:color w:val="000000"/>
          <w:sz w:val="20"/>
        </w:rPr>
        <w:t>pdta-list</w:t>
      </w:r>
      <w:r w:rsidRPr="00BE5DCF">
        <w:t>列表块，包含定义数字音频数据</w:t>
      </w:r>
      <w:r>
        <w:rPr>
          <w:rFonts w:hint="eastAsia"/>
        </w:rPr>
        <w:t>演奏方法</w:t>
      </w:r>
      <w:r w:rsidRPr="00BE5DCF">
        <w:t>的九个子块。</w:t>
      </w:r>
    </w:p>
    <w:p w:rsidR="00CC0EC5" w:rsidRDefault="00831649" w:rsidP="00FD0496">
      <w:r>
        <w:rPr>
          <w:rFonts w:hint="eastAsia"/>
        </w:rPr>
        <w:t>S</w:t>
      </w:r>
      <w:r w:rsidRPr="00831649">
        <w:t>oundFont2标准允许</w:t>
      </w:r>
      <w:r w:rsidRPr="003E5C59">
        <w:rPr>
          <w:rFonts w:ascii="TimesNewRomanPSMT" w:hAnsi="TimesNewRomanPSMT"/>
          <w:color w:val="000000"/>
          <w:sz w:val="20"/>
        </w:rPr>
        <w:t>INFO-list chunk</w:t>
      </w:r>
      <w:r>
        <w:rPr>
          <w:rFonts w:ascii="TimesNewRomanPSMT" w:hAnsi="TimesNewRomanPSMT" w:hint="eastAsia"/>
          <w:color w:val="000000"/>
          <w:sz w:val="20"/>
        </w:rPr>
        <w:t>（</w:t>
      </w:r>
      <w:r w:rsidRPr="00794C37">
        <w:t>信息列表块</w:t>
      </w:r>
      <w:r>
        <w:rPr>
          <w:rFonts w:hint="eastAsia"/>
        </w:rPr>
        <w:t>）</w:t>
      </w:r>
      <w:r w:rsidRPr="00831649">
        <w:t>中的子块以任意顺序出现。但是，</w:t>
      </w:r>
      <w:r>
        <w:rPr>
          <w:rFonts w:hint="eastAsia"/>
        </w:rPr>
        <w:t>这</w:t>
      </w:r>
      <w:r w:rsidRPr="00831649">
        <w:t>三个块的顺序以及</w:t>
      </w:r>
      <w:r w:rsidRPr="003E5C59">
        <w:rPr>
          <w:rFonts w:ascii="TimesNewRomanPSMT" w:hAnsi="TimesNewRomanPSMT"/>
          <w:color w:val="000000"/>
          <w:sz w:val="20"/>
        </w:rPr>
        <w:t>pdta-list</w:t>
      </w:r>
      <w:r w:rsidRPr="00BE5DCF">
        <w:t>列表块</w:t>
      </w:r>
      <w:r w:rsidRPr="00831649">
        <w:t>中子块的顺序是固定的。</w:t>
      </w:r>
      <w:r w:rsidR="00D860D8">
        <w:rPr>
          <w:rFonts w:hint="eastAsia"/>
        </w:rPr>
        <w:t>S</w:t>
      </w:r>
      <w:r w:rsidR="00D860D8" w:rsidRPr="00D860D8">
        <w:t>oundFont2规范要求实现忽略信息列表</w:t>
      </w:r>
      <w:r w:rsidR="00B22C52">
        <w:t>块中的未知子块。但是请注意，</w:t>
      </w:r>
      <w:r w:rsidR="004D2D9A">
        <w:rPr>
          <w:rFonts w:ascii="微软雅黑" w:eastAsia="微软雅黑" w:hAnsi="微软雅黑" w:hint="eastAsia"/>
          <w:color w:val="4D4D4D"/>
          <w:shd w:val="clear" w:color="auto" w:fill="FFFFFF"/>
        </w:rPr>
        <w:t>在规范中定义这些子块之前，包含其他信息列表子块将阻止文件符合SoundFont标准</w:t>
      </w:r>
      <w:r w:rsidR="00D860D8" w:rsidRPr="00D860D8">
        <w:t>。</w:t>
      </w:r>
    </w:p>
    <w:p w:rsidR="007C36A9" w:rsidRDefault="00914867" w:rsidP="00FD0496">
      <w:r w:rsidRPr="00914867">
        <w:rPr>
          <w:rFonts w:hint="eastAsia"/>
        </w:rPr>
        <w:t>第</w:t>
      </w:r>
      <w:r w:rsidRPr="00914867">
        <w:t>4节提供了SoundFont 2 RIFF结构的详细说明。</w:t>
      </w:r>
    </w:p>
    <w:p w:rsidR="007C36A9" w:rsidRDefault="007C36A9" w:rsidP="00FD0496"/>
    <w:p w:rsidR="007C36A9" w:rsidRDefault="007C36A9" w:rsidP="00FD0496">
      <w:pPr>
        <w:rPr>
          <w:rFonts w:ascii="TimesNewRomanPSMT" w:hAnsi="TimesNewRomanPSMT" w:hint="eastAsia"/>
          <w:color w:val="000000"/>
          <w:sz w:val="20"/>
        </w:rPr>
      </w:pPr>
      <w:r w:rsidRPr="007C36A9">
        <w:rPr>
          <w:rFonts w:ascii="Arial-BoldMT" w:hAnsi="Arial-BoldMT"/>
          <w:b/>
          <w:bCs/>
          <w:color w:val="000000"/>
          <w:sz w:val="20"/>
        </w:rPr>
        <w:t>3.3 Redundancy and Error Handling in the RIFF structure</w:t>
      </w:r>
      <w:r w:rsidRPr="007C36A9">
        <w:rPr>
          <w:rFonts w:ascii="Arial-BoldMT" w:hAnsi="Arial-BoldMT"/>
          <w:b/>
          <w:bCs/>
          <w:color w:val="000000"/>
          <w:sz w:val="20"/>
          <w:szCs w:val="20"/>
        </w:rPr>
        <w:br/>
      </w:r>
      <w:r w:rsidRPr="007C36A9">
        <w:rPr>
          <w:rFonts w:ascii="TimesNewRomanPSMT" w:hAnsi="TimesNewRomanPSMT"/>
          <w:color w:val="000000"/>
          <w:sz w:val="20"/>
        </w:rPr>
        <w:t>The RIFF file structure contains redundant information regarding the length of the file and the length of the chunks and subchunks. This fact enables any reader of a SoundFont compatible file to determine if the file has been damaged by loss of</w:t>
      </w:r>
      <w:r w:rsidRPr="007C36A9">
        <w:rPr>
          <w:rFonts w:ascii="TimesNewRomanPSMT" w:hAnsi="TimesNewRomanPSMT"/>
          <w:color w:val="000000"/>
          <w:sz w:val="20"/>
          <w:szCs w:val="20"/>
        </w:rPr>
        <w:br/>
      </w:r>
      <w:r w:rsidRPr="007C36A9">
        <w:rPr>
          <w:rFonts w:ascii="TimesNewRomanPSMT" w:hAnsi="TimesNewRomanPSMT"/>
          <w:color w:val="000000"/>
          <w:sz w:val="20"/>
        </w:rPr>
        <w:t>data.</w:t>
      </w:r>
      <w:r w:rsidRPr="007C36A9">
        <w:rPr>
          <w:rFonts w:ascii="TimesNewRomanPSMT" w:hAnsi="TimesNewRomanPSMT"/>
          <w:color w:val="000000"/>
          <w:sz w:val="20"/>
          <w:szCs w:val="20"/>
        </w:rPr>
        <w:br/>
      </w:r>
      <w:r w:rsidRPr="007C36A9">
        <w:rPr>
          <w:rFonts w:ascii="TimesNewRomanPSMT" w:hAnsi="TimesNewRomanPSMT"/>
          <w:color w:val="000000"/>
          <w:sz w:val="20"/>
        </w:rPr>
        <w:t>If any such loss is detected, the SoundFont compatible file is termed “structurally unsound” and in general should be</w:t>
      </w:r>
      <w:r w:rsidRPr="007C36A9">
        <w:rPr>
          <w:rFonts w:ascii="TimesNewRomanPSMT" w:hAnsi="TimesNewRomanPSMT"/>
          <w:color w:val="000000"/>
          <w:sz w:val="20"/>
          <w:szCs w:val="20"/>
        </w:rPr>
        <w:br/>
      </w:r>
      <w:r w:rsidRPr="007C36A9">
        <w:rPr>
          <w:rFonts w:ascii="TimesNewRomanPSMT" w:hAnsi="TimesNewRomanPSMT"/>
          <w:color w:val="000000"/>
          <w:sz w:val="20"/>
        </w:rPr>
        <w:t>rejected. SoundFont compatible software developers may produce utilities to recover data from structurally unsound files,</w:t>
      </w:r>
      <w:r w:rsidRPr="007C36A9">
        <w:rPr>
          <w:rFonts w:ascii="TimesNewRomanPSMT" w:hAnsi="TimesNewRomanPSMT"/>
          <w:color w:val="000000"/>
          <w:sz w:val="20"/>
          <w:szCs w:val="20"/>
        </w:rPr>
        <w:br/>
      </w:r>
      <w:r w:rsidRPr="007C36A9">
        <w:rPr>
          <w:rFonts w:ascii="TimesNewRomanPSMT" w:hAnsi="TimesNewRomanPSMT"/>
          <w:color w:val="000000"/>
          <w:sz w:val="20"/>
        </w:rPr>
        <w:t>producing with or without user assistance a corrected and structurally sound SoundFont 2</w:t>
      </w:r>
      <w:r w:rsidR="00DE5F11" w:rsidRPr="00DE5F11">
        <w:rPr>
          <w:rFonts w:ascii="TimesNewRomanPSMT" w:hAnsi="TimesNewRomanPSMT"/>
          <w:color w:val="000000"/>
          <w:sz w:val="20"/>
        </w:rPr>
        <w:t>compatible file</w:t>
      </w:r>
    </w:p>
    <w:p w:rsidR="00DE5F11" w:rsidRDefault="00DE5F11" w:rsidP="00FD0496">
      <w:pPr>
        <w:rPr>
          <w:rFonts w:ascii="TimesNewRomanPSMT" w:hAnsi="TimesNewRomanPSMT" w:hint="eastAsia"/>
          <w:color w:val="000000"/>
          <w:sz w:val="20"/>
        </w:rPr>
      </w:pPr>
    </w:p>
    <w:p w:rsidR="00DE5F11" w:rsidRDefault="00DE5F11" w:rsidP="00DE5F11">
      <w:r>
        <w:t>3.3 RIFF结构中的冗余和错误处理</w:t>
      </w:r>
    </w:p>
    <w:p w:rsidR="00DE5F11" w:rsidRDefault="00DE5F11" w:rsidP="00DE5F11">
      <w:r>
        <w:t>RIFF文件结构包含有关文件长度以及块和子块的长度的冗余信息。 此事实使任何与SoundFont</w:t>
      </w:r>
      <w:r w:rsidR="00BE2D3A">
        <w:t>兼容的文件的</w:t>
      </w:r>
      <w:r w:rsidR="00BE2D3A">
        <w:rPr>
          <w:rFonts w:hint="eastAsia"/>
        </w:rPr>
        <w:t>读写器</w:t>
      </w:r>
      <w:r>
        <w:t>都可以确定文件是否已因数据丢失而损坏。</w:t>
      </w:r>
    </w:p>
    <w:p w:rsidR="00DE5F11" w:rsidRDefault="00DE5F11" w:rsidP="00DE5F11">
      <w:r>
        <w:rPr>
          <w:rFonts w:hint="eastAsia"/>
        </w:rPr>
        <w:t>如果检测到任何</w:t>
      </w:r>
      <w:r w:rsidR="001011EE">
        <w:rPr>
          <w:rFonts w:ascii="微软雅黑" w:eastAsia="微软雅黑" w:hAnsi="微软雅黑" w:hint="eastAsia"/>
          <w:color w:val="4D4D4D"/>
          <w:shd w:val="clear" w:color="auto" w:fill="FFFFFF"/>
        </w:rPr>
        <w:t>此类丢失</w:t>
      </w:r>
      <w:r>
        <w:rPr>
          <w:rFonts w:hint="eastAsia"/>
        </w:rPr>
        <w:t>，则与</w:t>
      </w:r>
      <w:r>
        <w:t>SoundFont兼容的文件被称为“结构上不健全”，通常应</w:t>
      </w:r>
    </w:p>
    <w:p w:rsidR="00DE5F11" w:rsidRDefault="00DE5F11" w:rsidP="00DE5F11">
      <w:r>
        <w:rPr>
          <w:rFonts w:hint="eastAsia"/>
        </w:rPr>
        <w:t>被拒绝。</w:t>
      </w:r>
      <w:r>
        <w:t xml:space="preserve"> 与SoundFont</w:t>
      </w:r>
      <w:r w:rsidR="001011EE">
        <w:t>兼容的软件开发人员可能会</w:t>
      </w:r>
      <w:r w:rsidR="001011EE">
        <w:rPr>
          <w:rFonts w:hint="eastAsia"/>
        </w:rPr>
        <w:t>开发</w:t>
      </w:r>
      <w:r>
        <w:t>实用</w:t>
      </w:r>
      <w:r w:rsidR="001011EE">
        <w:rPr>
          <w:rFonts w:hint="eastAsia"/>
        </w:rPr>
        <w:t>工具</w:t>
      </w:r>
      <w:r>
        <w:t>，以从结构不健全的文件中恢复数据，无论是否需要用户帮助，都可以生成经过校正且结构合理的SoundFont 2兼容文件</w:t>
      </w:r>
      <w:r>
        <w:rPr>
          <w:rFonts w:hint="eastAsia"/>
        </w:rPr>
        <w:t>。</w:t>
      </w:r>
    </w:p>
    <w:p w:rsidR="00D031DF" w:rsidRDefault="000A0ECA" w:rsidP="000A0ECA">
      <w:pPr>
        <w:widowControl/>
        <w:ind w:firstLineChars="550" w:firstLine="1767"/>
        <w:jc w:val="left"/>
        <w:rPr>
          <w:rFonts w:ascii="Arial-BoldMT" w:eastAsia="宋体" w:hAnsi="Arial-BoldMT" w:cs="宋体" w:hint="eastAsia"/>
          <w:b/>
          <w:bCs/>
          <w:color w:val="000000"/>
          <w:kern w:val="0"/>
          <w:sz w:val="32"/>
          <w:szCs w:val="28"/>
        </w:rPr>
      </w:pPr>
      <w:r w:rsidRPr="000A0ECA">
        <w:rPr>
          <w:rFonts w:ascii="Arial-BoldMT" w:eastAsia="宋体" w:hAnsi="Arial-BoldMT" w:cs="宋体"/>
          <w:b/>
          <w:bCs/>
          <w:color w:val="000000"/>
          <w:kern w:val="0"/>
          <w:sz w:val="32"/>
          <w:szCs w:val="28"/>
        </w:rPr>
        <w:t>4 SoundFont 2 RIFF File Format</w:t>
      </w:r>
    </w:p>
    <w:p w:rsidR="004D509E" w:rsidRDefault="00D031DF" w:rsidP="004D509E">
      <w:pPr>
        <w:widowControl/>
        <w:ind w:firstLineChars="550" w:firstLine="1767"/>
        <w:jc w:val="left"/>
        <w:rPr>
          <w:rFonts w:ascii="Arial-BoldMT" w:eastAsia="宋体" w:hAnsi="Arial-BoldMT" w:cs="宋体" w:hint="eastAsia"/>
          <w:b/>
          <w:bCs/>
          <w:color w:val="000000"/>
          <w:kern w:val="0"/>
          <w:sz w:val="20"/>
        </w:rPr>
      </w:pPr>
      <w:r>
        <w:rPr>
          <w:rFonts w:ascii="Arial-BoldMT" w:eastAsia="宋体" w:hAnsi="Arial-BoldMT" w:cs="宋体" w:hint="eastAsia"/>
          <w:b/>
          <w:bCs/>
          <w:color w:val="000000"/>
          <w:kern w:val="0"/>
          <w:sz w:val="32"/>
          <w:szCs w:val="28"/>
        </w:rPr>
        <w:t>4</w:t>
      </w:r>
      <w:r w:rsidRPr="00D031DF">
        <w:t xml:space="preserve"> </w:t>
      </w:r>
      <w:r w:rsidRPr="00D031DF">
        <w:rPr>
          <w:rFonts w:ascii="Arial-BoldMT" w:eastAsia="宋体" w:hAnsi="Arial-BoldMT" w:cs="宋体"/>
          <w:b/>
          <w:bCs/>
          <w:color w:val="000000"/>
          <w:kern w:val="0"/>
          <w:sz w:val="32"/>
          <w:szCs w:val="28"/>
        </w:rPr>
        <w:t>SoundFont 2 RIFF</w:t>
      </w:r>
      <w:r w:rsidRPr="00D031DF">
        <w:rPr>
          <w:rFonts w:ascii="Arial-BoldMT" w:eastAsia="宋体" w:hAnsi="Arial-BoldMT" w:cs="宋体"/>
          <w:b/>
          <w:bCs/>
          <w:color w:val="000000"/>
          <w:kern w:val="0"/>
          <w:sz w:val="32"/>
          <w:szCs w:val="28"/>
        </w:rPr>
        <w:t>文件格式</w:t>
      </w:r>
      <w:r w:rsidR="000A0ECA" w:rsidRPr="000A0ECA">
        <w:rPr>
          <w:rFonts w:ascii="Arial-BoldMT" w:eastAsia="宋体" w:hAnsi="Arial-BoldMT" w:cs="宋体"/>
          <w:b/>
          <w:bCs/>
          <w:color w:val="000000"/>
          <w:kern w:val="0"/>
          <w:sz w:val="32"/>
          <w:szCs w:val="28"/>
        </w:rPr>
        <w:br/>
      </w:r>
    </w:p>
    <w:p w:rsidR="004D509E" w:rsidRPr="004D509E" w:rsidRDefault="004D509E" w:rsidP="004D509E">
      <w:pPr>
        <w:widowControl/>
        <w:jc w:val="left"/>
        <w:rPr>
          <w:rFonts w:ascii="Arial-BoldMT" w:eastAsia="宋体" w:hAnsi="Arial-BoldMT" w:cs="宋体" w:hint="eastAsia"/>
          <w:b/>
          <w:bCs/>
          <w:color w:val="000000"/>
          <w:kern w:val="0"/>
          <w:sz w:val="20"/>
        </w:rPr>
      </w:pPr>
      <w:r w:rsidRPr="000A0ECA">
        <w:rPr>
          <w:rFonts w:ascii="Arial-BoldMT" w:eastAsia="宋体" w:hAnsi="Arial-BoldMT" w:cs="宋体"/>
          <w:b/>
          <w:bCs/>
          <w:color w:val="000000"/>
          <w:kern w:val="0"/>
          <w:sz w:val="20"/>
        </w:rPr>
        <w:t>4.1 SoundFont 2 RIFF File Format Level 0</w:t>
      </w:r>
      <w:r w:rsidRPr="000A0ECA">
        <w:rPr>
          <w:rFonts w:ascii="Arial-BoldMT" w:eastAsia="宋体" w:hAnsi="Arial-BoldMT" w:cs="宋体"/>
          <w:b/>
          <w:bCs/>
          <w:color w:val="000000"/>
          <w:kern w:val="0"/>
          <w:sz w:val="20"/>
          <w:szCs w:val="20"/>
        </w:rPr>
        <w:br/>
      </w:r>
    </w:p>
    <w:p w:rsidR="004D509E" w:rsidRPr="004D509E" w:rsidRDefault="004D509E" w:rsidP="004D509E">
      <w:pPr>
        <w:widowControl/>
        <w:jc w:val="left"/>
        <w:rPr>
          <w:rFonts w:ascii="Arial-BoldMT" w:eastAsia="宋体" w:hAnsi="Arial-BoldMT" w:cs="宋体" w:hint="eastAsia"/>
          <w:bCs/>
          <w:color w:val="000000"/>
          <w:kern w:val="0"/>
          <w:sz w:val="20"/>
        </w:rPr>
      </w:pPr>
      <w:r w:rsidRPr="004D509E">
        <w:rPr>
          <w:rFonts w:ascii="Arial-BoldMT" w:eastAsia="宋体" w:hAnsi="Arial-BoldMT" w:cs="宋体"/>
          <w:bCs/>
          <w:color w:val="000000"/>
          <w:kern w:val="0"/>
          <w:sz w:val="20"/>
        </w:rPr>
        <w:t>&lt;SFBK-form&gt; -&gt; RIFF (‘sfbk’ ; RIFF form header</w:t>
      </w:r>
    </w:p>
    <w:p w:rsidR="004D509E" w:rsidRPr="004D509E" w:rsidRDefault="004D509E" w:rsidP="004D509E">
      <w:pPr>
        <w:widowControl/>
        <w:jc w:val="left"/>
        <w:rPr>
          <w:rFonts w:ascii="Arial-BoldMT" w:eastAsia="宋体" w:hAnsi="Arial-BoldMT" w:cs="宋体" w:hint="eastAsia"/>
          <w:bCs/>
          <w:color w:val="000000"/>
          <w:kern w:val="0"/>
          <w:sz w:val="20"/>
        </w:rPr>
      </w:pPr>
      <w:r w:rsidRPr="004D509E">
        <w:rPr>
          <w:rFonts w:ascii="Arial-BoldMT" w:eastAsia="宋体" w:hAnsi="Arial-BoldMT" w:cs="宋体"/>
          <w:bCs/>
          <w:color w:val="000000"/>
          <w:kern w:val="0"/>
          <w:sz w:val="20"/>
        </w:rPr>
        <w:t>{</w:t>
      </w:r>
    </w:p>
    <w:p w:rsidR="004D509E" w:rsidRPr="004D509E" w:rsidRDefault="004D509E" w:rsidP="004D509E">
      <w:pPr>
        <w:widowControl/>
        <w:jc w:val="left"/>
        <w:rPr>
          <w:rFonts w:ascii="Arial-BoldMT" w:eastAsia="宋体" w:hAnsi="Arial-BoldMT" w:cs="宋体" w:hint="eastAsia"/>
          <w:bCs/>
          <w:color w:val="000000"/>
          <w:kern w:val="0"/>
          <w:sz w:val="20"/>
        </w:rPr>
      </w:pPr>
      <w:r w:rsidRPr="004D509E">
        <w:rPr>
          <w:rFonts w:ascii="Arial-BoldMT" w:eastAsia="宋体" w:hAnsi="Arial-BoldMT" w:cs="宋体"/>
          <w:bCs/>
          <w:color w:val="000000"/>
          <w:kern w:val="0"/>
          <w:sz w:val="20"/>
        </w:rPr>
        <w:lastRenderedPageBreak/>
        <w:t>&lt;INFO-list&gt; ; Supplemental Information</w:t>
      </w:r>
    </w:p>
    <w:p w:rsidR="004D509E" w:rsidRPr="004D509E" w:rsidRDefault="004D509E" w:rsidP="004D509E">
      <w:pPr>
        <w:widowControl/>
        <w:jc w:val="left"/>
        <w:rPr>
          <w:rFonts w:ascii="Arial-BoldMT" w:eastAsia="宋体" w:hAnsi="Arial-BoldMT" w:cs="宋体" w:hint="eastAsia"/>
          <w:bCs/>
          <w:color w:val="000000"/>
          <w:kern w:val="0"/>
          <w:sz w:val="20"/>
        </w:rPr>
      </w:pPr>
      <w:r w:rsidRPr="004D509E">
        <w:rPr>
          <w:rFonts w:ascii="Arial-BoldMT" w:eastAsia="宋体" w:hAnsi="Arial-BoldMT" w:cs="宋体"/>
          <w:bCs/>
          <w:color w:val="000000"/>
          <w:kern w:val="0"/>
          <w:sz w:val="20"/>
        </w:rPr>
        <w:t>&lt;sdta-list&gt; ; The Sample Binary Data</w:t>
      </w:r>
    </w:p>
    <w:p w:rsidR="004D509E" w:rsidRPr="004D509E" w:rsidRDefault="004D509E" w:rsidP="004D509E">
      <w:pPr>
        <w:widowControl/>
        <w:jc w:val="left"/>
        <w:rPr>
          <w:rFonts w:ascii="Arial-BoldMT" w:eastAsia="宋体" w:hAnsi="Arial-BoldMT" w:cs="宋体" w:hint="eastAsia"/>
          <w:bCs/>
          <w:color w:val="000000"/>
          <w:kern w:val="0"/>
          <w:sz w:val="20"/>
        </w:rPr>
      </w:pPr>
      <w:r w:rsidRPr="004D509E">
        <w:rPr>
          <w:rFonts w:ascii="Arial-BoldMT" w:eastAsia="宋体" w:hAnsi="Arial-BoldMT" w:cs="宋体"/>
          <w:bCs/>
          <w:color w:val="000000"/>
          <w:kern w:val="0"/>
          <w:sz w:val="20"/>
        </w:rPr>
        <w:t>&lt;pdta-list&gt; ; The Preset, Instrument, and Sample Header data</w:t>
      </w:r>
    </w:p>
    <w:p w:rsidR="004D509E" w:rsidRPr="004D509E" w:rsidRDefault="004D509E" w:rsidP="004D509E">
      <w:pPr>
        <w:widowControl/>
        <w:jc w:val="left"/>
        <w:rPr>
          <w:rFonts w:ascii="Arial-BoldMT" w:eastAsia="宋体" w:hAnsi="Arial-BoldMT" w:cs="宋体" w:hint="eastAsia"/>
          <w:bCs/>
          <w:color w:val="000000"/>
          <w:kern w:val="0"/>
          <w:sz w:val="20"/>
        </w:rPr>
      </w:pPr>
      <w:r w:rsidRPr="004D509E">
        <w:rPr>
          <w:rFonts w:ascii="Arial-BoldMT" w:eastAsia="宋体" w:hAnsi="Arial-BoldMT" w:cs="宋体"/>
          <w:bCs/>
          <w:color w:val="000000"/>
          <w:kern w:val="0"/>
          <w:sz w:val="20"/>
        </w:rPr>
        <w:t>}</w:t>
      </w:r>
    </w:p>
    <w:p w:rsidR="004D509E" w:rsidRPr="004D509E" w:rsidRDefault="004D509E" w:rsidP="004D509E">
      <w:pPr>
        <w:widowControl/>
        <w:jc w:val="left"/>
        <w:rPr>
          <w:rFonts w:ascii="Arial-BoldMT" w:eastAsia="宋体" w:hAnsi="Arial-BoldMT" w:cs="宋体" w:hint="eastAsia"/>
          <w:bCs/>
          <w:color w:val="000000"/>
          <w:kern w:val="0"/>
          <w:sz w:val="20"/>
        </w:rPr>
      </w:pPr>
      <w:r w:rsidRPr="004D509E">
        <w:rPr>
          <w:rFonts w:ascii="Arial-BoldMT" w:eastAsia="宋体" w:hAnsi="Arial-BoldMT" w:cs="宋体"/>
          <w:bCs/>
          <w:color w:val="000000"/>
          <w:kern w:val="0"/>
          <w:sz w:val="20"/>
        </w:rPr>
        <w:t>)</w:t>
      </w:r>
    </w:p>
    <w:p w:rsidR="00F4324E" w:rsidRDefault="000A0ECA" w:rsidP="000A0ECA">
      <w:pPr>
        <w:jc w:val="left"/>
        <w:rPr>
          <w:rFonts w:ascii="TimesNewRomanPSMT" w:eastAsia="宋体" w:hAnsi="TimesNewRomanPSMT" w:cs="宋体" w:hint="eastAsia"/>
          <w:color w:val="000000"/>
          <w:kern w:val="0"/>
          <w:sz w:val="20"/>
        </w:rPr>
      </w:pPr>
      <w:r w:rsidRPr="000A0ECA">
        <w:rPr>
          <w:rFonts w:ascii="宋体" w:eastAsia="宋体" w:hAnsi="宋体" w:cs="宋体"/>
          <w:kern w:val="0"/>
          <w:sz w:val="24"/>
          <w:szCs w:val="24"/>
        </w:rPr>
        <w:br/>
      </w:r>
      <w:r w:rsidRPr="000A0ECA">
        <w:rPr>
          <w:rFonts w:ascii="Arial-BoldMT" w:eastAsia="宋体" w:hAnsi="Arial-BoldMT" w:cs="宋体"/>
          <w:b/>
          <w:bCs/>
          <w:color w:val="000000"/>
          <w:kern w:val="0"/>
          <w:sz w:val="20"/>
        </w:rPr>
        <w:t>4.2 SoundFont 2 RIFF File Format Level 1</w:t>
      </w:r>
      <w:r w:rsidRPr="000A0ECA">
        <w:rPr>
          <w:rFonts w:ascii="Arial-BoldMT" w:eastAsia="宋体" w:hAnsi="Arial-BoldMT" w:cs="宋体"/>
          <w:b/>
          <w:bCs/>
          <w:color w:val="000000"/>
          <w:kern w:val="0"/>
          <w:sz w:val="20"/>
          <w:szCs w:val="20"/>
        </w:rPr>
        <w:br/>
      </w:r>
      <w:r w:rsidRPr="000A0ECA">
        <w:rPr>
          <w:rFonts w:ascii="TimesNewRomanPSMT" w:eastAsia="宋体" w:hAnsi="TimesNewRomanPSMT" w:cs="宋体"/>
          <w:color w:val="000000"/>
          <w:kern w:val="0"/>
          <w:sz w:val="20"/>
        </w:rPr>
        <w:t>&lt;INFO-list&gt; -&gt; LIST (‘INFO’</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&lt;ifil-ck&gt; ; Refers to the version of the Sound Font RIFF file</w:t>
      </w:r>
      <w:r w:rsidRPr="000A0ECA">
        <w:rPr>
          <w:rFonts w:ascii="宋体" w:eastAsia="宋体" w:hAnsi="宋体" w:cs="宋体"/>
          <w:kern w:val="0"/>
          <w:sz w:val="24"/>
          <w:szCs w:val="24"/>
        </w:rPr>
        <w:br/>
      </w:r>
      <w:r w:rsidRPr="000A0ECA">
        <w:rPr>
          <w:rFonts w:ascii="TimesNewRomanPSMT" w:eastAsia="宋体" w:hAnsi="TimesNewRomanPSMT" w:cs="宋体"/>
          <w:color w:val="000000"/>
          <w:kern w:val="0"/>
          <w:sz w:val="20"/>
        </w:rPr>
        <w:t>SoundFont 2.01 Technical Specification - Page 13 - Printed 12/10/1996 5:57 PM</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&lt;isng-ck&gt; ; Refers to the target Sound Engine</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&lt;INAM-ck&gt; ; Refers to the Sound Font Bank Name</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[&lt;irom-ck&gt;] ; Refers to the Sound ROM Name</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[&lt;iver-ck&gt;] ; Refers to the Sound ROM Version</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[&lt;ICRD-ck&gt;] ; Refers to the Date of Creation of the Bank</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[&lt;IENG-ck&gt;] ; Sound Designers and Engineers for the Bank</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[&lt;IPRD-ck&gt;] ; Product for which the Bank was intended</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[&lt;ICOP-ck&gt;] ; Contains any Copyright message</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[&lt;ICMT-ck&gt;] ; Contains any Comments on the Bank</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[&lt;ISFT-ck&gt;] ; The SoundFont tools used to create and alter the bank</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p>
    <w:p w:rsidR="00F4324E" w:rsidRDefault="000A0ECA" w:rsidP="000A0ECA">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&lt;sdta-ck&gt; -&gt; LIST (‘sdta’</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[&lt;smpl-ck&gt;] ; The Digital Audio Samples for the upper 16 bits</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[&lt;sm24-ck&gt;] ; The Digital Audio Samples for the lower 8 bits</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p>
    <w:p w:rsidR="000A0ECA" w:rsidRDefault="000A0ECA" w:rsidP="000A0ECA">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&lt;pdta-ck&gt; -&gt; LIST (‘pdta’</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&lt;phdr-ck&gt; ; The Preset Headers</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&lt;pbag-ck&gt; ; The Preset Index list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&lt;pmod-ck&gt; ; The Preset Modulator list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&lt;pgen-ck&gt; ; The Preset Generator list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&lt;inst-ck&gt; ; The Instrument Names and Indices</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&lt;ibag-ck&gt; ; The Instrument Index list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&lt;imod-ck&gt; ; The Instrument Modulator list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&lt;igen-ck&gt; ; The Instrument Generator list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&lt;shdr-ck&gt; ; The Sample Headers</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lastRenderedPageBreak/>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p>
    <w:p w:rsidR="00663A04" w:rsidRDefault="00663A04" w:rsidP="000A0ECA">
      <w:pPr>
        <w:jc w:val="left"/>
        <w:rPr>
          <w:rFonts w:ascii="TimesNewRomanPSMT" w:eastAsia="宋体" w:hAnsi="TimesNewRomanPSMT" w:cs="宋体" w:hint="eastAsia"/>
          <w:color w:val="000000"/>
          <w:kern w:val="0"/>
          <w:sz w:val="20"/>
        </w:rPr>
      </w:pPr>
    </w:p>
    <w:p w:rsidR="00663A04" w:rsidRDefault="00077F31" w:rsidP="000A0ECA">
      <w:pPr>
        <w:jc w:val="left"/>
        <w:rPr>
          <w:rFonts w:ascii="TimesNewRomanPSMT" w:hAnsi="TimesNewRomanPSMT" w:hint="eastAsia"/>
          <w:color w:val="000000"/>
          <w:sz w:val="20"/>
        </w:rPr>
      </w:pPr>
      <w:r w:rsidRPr="00077F31">
        <w:rPr>
          <w:rFonts w:ascii="Arial-BoldMT" w:hAnsi="Arial-BoldMT"/>
          <w:b/>
          <w:bCs/>
          <w:color w:val="000000"/>
          <w:sz w:val="20"/>
        </w:rPr>
        <w:t>4.3 SoundFont 2 RIFF File Format Level 2</w:t>
      </w:r>
      <w:r w:rsidRPr="00077F31">
        <w:rPr>
          <w:rFonts w:ascii="Arial-BoldMT" w:hAnsi="Arial-BoldMT"/>
          <w:b/>
          <w:bCs/>
          <w:color w:val="000000"/>
          <w:sz w:val="20"/>
          <w:szCs w:val="20"/>
        </w:rPr>
        <w:br/>
      </w:r>
      <w:r w:rsidRPr="00077F31">
        <w:rPr>
          <w:rFonts w:ascii="TimesNewRomanPSMT" w:hAnsi="TimesNewRomanPSMT"/>
          <w:color w:val="000000"/>
          <w:sz w:val="20"/>
        </w:rPr>
        <w:t>&lt;ifil-ck&gt; -&gt; ifil(&lt;iver-rec&gt;) ; e.g. 2.01</w:t>
      </w:r>
      <w:r w:rsidRPr="00077F31">
        <w:rPr>
          <w:rFonts w:ascii="TimesNewRomanPSMT" w:hAnsi="TimesNewRomanPSMT"/>
          <w:color w:val="000000"/>
          <w:sz w:val="20"/>
          <w:szCs w:val="20"/>
        </w:rPr>
        <w:br/>
      </w:r>
      <w:r w:rsidRPr="00077F31">
        <w:rPr>
          <w:rFonts w:ascii="TimesNewRomanPSMT" w:hAnsi="TimesNewRomanPSMT"/>
          <w:color w:val="000000"/>
          <w:sz w:val="20"/>
        </w:rPr>
        <w:t>&lt;isng-ck&gt; -&gt; isng(szSoundEngine:ZSTR) ; e.g. “EMU8000”</w:t>
      </w:r>
      <w:r w:rsidRPr="00077F31">
        <w:rPr>
          <w:rFonts w:ascii="TimesNewRomanPSMT" w:hAnsi="TimesNewRomanPSMT"/>
          <w:color w:val="000000"/>
          <w:sz w:val="20"/>
          <w:szCs w:val="20"/>
        </w:rPr>
        <w:br/>
      </w:r>
      <w:r w:rsidRPr="00077F31">
        <w:rPr>
          <w:rFonts w:ascii="TimesNewRomanPSMT" w:hAnsi="TimesNewRomanPSMT"/>
          <w:color w:val="000000"/>
          <w:sz w:val="20"/>
        </w:rPr>
        <w:t>&lt;irom-ck&gt; -&gt; irom(szROM:ZSTR) ; e.g. “1MGM”</w:t>
      </w:r>
      <w:r w:rsidRPr="00077F31">
        <w:rPr>
          <w:rFonts w:ascii="TimesNewRomanPSMT" w:hAnsi="TimesNewRomanPSMT"/>
          <w:color w:val="000000"/>
          <w:sz w:val="20"/>
          <w:szCs w:val="20"/>
        </w:rPr>
        <w:br/>
      </w:r>
      <w:r w:rsidRPr="00077F31">
        <w:rPr>
          <w:rFonts w:ascii="TimesNewRomanPSMT" w:hAnsi="TimesNewRomanPSMT"/>
          <w:color w:val="000000"/>
          <w:sz w:val="20"/>
        </w:rPr>
        <w:t>&lt;iver-ck&gt; -&gt; iver(&lt;iver-rec&gt;) ; e.g. 2.08</w:t>
      </w:r>
      <w:r w:rsidRPr="00077F31">
        <w:rPr>
          <w:rFonts w:ascii="TimesNewRomanPSMT" w:hAnsi="TimesNewRomanPSMT"/>
          <w:color w:val="000000"/>
          <w:sz w:val="20"/>
          <w:szCs w:val="20"/>
        </w:rPr>
        <w:br/>
      </w:r>
      <w:r w:rsidRPr="00077F31">
        <w:rPr>
          <w:rFonts w:ascii="TimesNewRomanPSMT" w:hAnsi="TimesNewRomanPSMT"/>
          <w:color w:val="000000"/>
          <w:sz w:val="20"/>
        </w:rPr>
        <w:t>&lt;INAM-ck&gt; -&gt; INAM(szName:ZSTR) ; e.g. “General MIDI”</w:t>
      </w:r>
      <w:r w:rsidRPr="00077F31">
        <w:rPr>
          <w:rFonts w:ascii="TimesNewRomanPSMT" w:hAnsi="TimesNewRomanPSMT"/>
          <w:color w:val="000000"/>
          <w:sz w:val="20"/>
          <w:szCs w:val="20"/>
        </w:rPr>
        <w:br/>
      </w:r>
      <w:r w:rsidRPr="00077F31">
        <w:rPr>
          <w:rFonts w:ascii="TimesNewRomanPSMT" w:hAnsi="TimesNewRomanPSMT"/>
          <w:color w:val="000000"/>
          <w:sz w:val="20"/>
        </w:rPr>
        <w:t>&lt;ICRD-ck&gt; -&gt; ICRD(szDate:ZSTR) ; e.g. “July 15, 1997”</w:t>
      </w:r>
      <w:r w:rsidRPr="00077F31">
        <w:rPr>
          <w:rFonts w:ascii="TimesNewRomanPSMT" w:hAnsi="TimesNewRomanPSMT"/>
          <w:color w:val="000000"/>
          <w:sz w:val="20"/>
          <w:szCs w:val="20"/>
        </w:rPr>
        <w:br/>
      </w:r>
      <w:r w:rsidRPr="00077F31">
        <w:rPr>
          <w:rFonts w:ascii="TimesNewRomanPSMT" w:hAnsi="TimesNewRomanPSMT"/>
          <w:color w:val="000000"/>
          <w:sz w:val="20"/>
        </w:rPr>
        <w:t>&lt;IENG-ck&gt; -&gt; IENG(szName:ZSTR) ; e.g. “John Q. Sounddesigner”</w:t>
      </w:r>
      <w:r w:rsidRPr="00077F31">
        <w:rPr>
          <w:rFonts w:ascii="TimesNewRomanPSMT" w:hAnsi="TimesNewRomanPSMT"/>
          <w:color w:val="000000"/>
          <w:sz w:val="20"/>
          <w:szCs w:val="20"/>
        </w:rPr>
        <w:br/>
      </w:r>
      <w:r w:rsidRPr="00077F31">
        <w:rPr>
          <w:rFonts w:ascii="TimesNewRomanPSMT" w:hAnsi="TimesNewRomanPSMT"/>
          <w:color w:val="000000"/>
          <w:sz w:val="20"/>
        </w:rPr>
        <w:t>&lt;IPRD-ck&gt; -&gt; IPRD(szProduct:ZSTR) ; e.g. “SBAWE64 Gold”</w:t>
      </w:r>
      <w:r w:rsidRPr="00077F31">
        <w:rPr>
          <w:rFonts w:ascii="TimesNewRomanPSMT" w:hAnsi="TimesNewRomanPSMT"/>
          <w:color w:val="000000"/>
          <w:sz w:val="20"/>
          <w:szCs w:val="20"/>
        </w:rPr>
        <w:br/>
      </w:r>
      <w:r w:rsidRPr="00077F31">
        <w:rPr>
          <w:rFonts w:ascii="TimesNewRomanPSMT" w:hAnsi="TimesNewRomanPSMT"/>
          <w:color w:val="000000"/>
          <w:sz w:val="20"/>
        </w:rPr>
        <w:t>&lt;ICOP-ck&gt; -&gt; ICOP(szCopyright:ZSTR) ; e.g. “Copyright (c) 1997 E-mu Systems, Inc.”</w:t>
      </w:r>
      <w:r w:rsidRPr="00077F31">
        <w:rPr>
          <w:rFonts w:ascii="TimesNewRomanPSMT" w:hAnsi="TimesNewRomanPSMT"/>
          <w:color w:val="000000"/>
          <w:sz w:val="20"/>
          <w:szCs w:val="20"/>
        </w:rPr>
        <w:br/>
      </w:r>
      <w:r w:rsidRPr="00077F31">
        <w:rPr>
          <w:rFonts w:ascii="TimesNewRomanPSMT" w:hAnsi="TimesNewRomanPSMT"/>
          <w:color w:val="000000"/>
          <w:sz w:val="20"/>
        </w:rPr>
        <w:t>&lt;ICMT-ck&gt; -&gt; ICMT(szComment:ZSTR) ; e.g. “This is a comment”</w:t>
      </w:r>
      <w:r w:rsidRPr="00077F31">
        <w:rPr>
          <w:rFonts w:ascii="TimesNewRomanPSMT" w:hAnsi="TimesNewRomanPSMT"/>
          <w:color w:val="000000"/>
          <w:sz w:val="20"/>
          <w:szCs w:val="20"/>
        </w:rPr>
        <w:br/>
      </w:r>
      <w:r w:rsidRPr="00077F31">
        <w:rPr>
          <w:rFonts w:ascii="TimesNewRomanPSMT" w:hAnsi="TimesNewRomanPSMT"/>
          <w:color w:val="000000"/>
          <w:sz w:val="20"/>
        </w:rPr>
        <w:t>&lt;ISTF-ck&gt; -&gt; ISFT(szTools:ZSTR) ; e.g. “:Preditor 2.00a:Vienna SF Studio 2.0:”</w:t>
      </w:r>
      <w:r w:rsidRPr="00077F31">
        <w:rPr>
          <w:rFonts w:ascii="TimesNewRomanPSMT" w:hAnsi="TimesNewRomanPSMT"/>
          <w:color w:val="000000"/>
          <w:sz w:val="20"/>
          <w:szCs w:val="20"/>
        </w:rPr>
        <w:br/>
      </w:r>
      <w:r w:rsidRPr="00077F31">
        <w:rPr>
          <w:rFonts w:ascii="TimesNewRomanPSMT" w:hAnsi="TimesNewRomanPSMT"/>
          <w:color w:val="000000"/>
          <w:sz w:val="20"/>
        </w:rPr>
        <w:t>&lt;smpl-ck&gt; -&gt; smpl(&lt;sample:SHORT&gt;) ; 16 bit Linearly Coded Digital Audio Data</w:t>
      </w:r>
      <w:r w:rsidRPr="00077F31">
        <w:rPr>
          <w:rFonts w:ascii="TimesNewRomanPSMT" w:hAnsi="TimesNewRomanPSMT"/>
          <w:color w:val="000000"/>
          <w:sz w:val="20"/>
          <w:szCs w:val="20"/>
        </w:rPr>
        <w:br/>
      </w:r>
      <w:r w:rsidRPr="00077F31">
        <w:rPr>
          <w:rFonts w:ascii="TimesNewRomanPSMT" w:hAnsi="TimesNewRomanPSMT"/>
          <w:color w:val="000000"/>
          <w:sz w:val="20"/>
        </w:rPr>
        <w:t>&lt;phdr-ck&gt; -&gt; phdr(&lt;phdr-rec&gt;)</w:t>
      </w:r>
      <w:r w:rsidRPr="00077F31">
        <w:rPr>
          <w:rFonts w:ascii="TimesNewRomanPSMT" w:hAnsi="TimesNewRomanPSMT"/>
          <w:color w:val="000000"/>
          <w:sz w:val="20"/>
          <w:szCs w:val="20"/>
        </w:rPr>
        <w:br/>
      </w:r>
      <w:r w:rsidRPr="00077F31">
        <w:rPr>
          <w:rFonts w:ascii="TimesNewRomanPSMT" w:hAnsi="TimesNewRomanPSMT"/>
          <w:color w:val="000000"/>
          <w:sz w:val="20"/>
        </w:rPr>
        <w:t>&lt;pbag-ck&gt; -&gt; pbag(&lt;pbag-rec&gt;)</w:t>
      </w:r>
      <w:r w:rsidRPr="00077F31">
        <w:rPr>
          <w:rFonts w:ascii="TimesNewRomanPSMT" w:hAnsi="TimesNewRomanPSMT"/>
          <w:color w:val="000000"/>
          <w:sz w:val="20"/>
          <w:szCs w:val="20"/>
        </w:rPr>
        <w:br/>
      </w:r>
      <w:r w:rsidRPr="00077F31">
        <w:rPr>
          <w:rFonts w:ascii="TimesNewRomanPSMT" w:hAnsi="TimesNewRomanPSMT"/>
          <w:color w:val="000000"/>
          <w:sz w:val="20"/>
        </w:rPr>
        <w:t>&lt;pmod-ck&gt; -&gt; pmod(&lt;pmod-rec&gt;)</w:t>
      </w:r>
      <w:r w:rsidRPr="00077F31">
        <w:rPr>
          <w:rFonts w:ascii="TimesNewRomanPSMT" w:hAnsi="TimesNewRomanPSMT"/>
          <w:color w:val="000000"/>
          <w:sz w:val="20"/>
          <w:szCs w:val="20"/>
        </w:rPr>
        <w:br/>
      </w:r>
      <w:r w:rsidRPr="00077F31">
        <w:rPr>
          <w:rFonts w:ascii="TimesNewRomanPSMT" w:hAnsi="TimesNewRomanPSMT"/>
          <w:color w:val="000000"/>
          <w:sz w:val="20"/>
        </w:rPr>
        <w:t>&lt;pgen-ck&gt; -&gt; pgen(&lt;pgen-rec&gt;)</w:t>
      </w:r>
      <w:r w:rsidRPr="00077F31">
        <w:rPr>
          <w:rFonts w:ascii="TimesNewRomanPSMT" w:hAnsi="TimesNewRomanPSMT"/>
          <w:color w:val="000000"/>
          <w:sz w:val="20"/>
          <w:szCs w:val="20"/>
        </w:rPr>
        <w:br/>
      </w:r>
      <w:r w:rsidRPr="00077F31">
        <w:rPr>
          <w:rFonts w:ascii="TimesNewRomanPSMT" w:hAnsi="TimesNewRomanPSMT"/>
          <w:color w:val="000000"/>
          <w:sz w:val="20"/>
        </w:rPr>
        <w:t>&lt;inst-ck&gt; -&gt; inst (&lt;inst -rec&gt;)</w:t>
      </w:r>
      <w:r w:rsidRPr="00077F31">
        <w:rPr>
          <w:rFonts w:ascii="TimesNewRomanPSMT" w:hAnsi="TimesNewRomanPSMT"/>
          <w:color w:val="000000"/>
          <w:sz w:val="20"/>
          <w:szCs w:val="20"/>
        </w:rPr>
        <w:br/>
      </w:r>
      <w:r w:rsidRPr="00077F31">
        <w:rPr>
          <w:rFonts w:ascii="TimesNewRomanPSMT" w:hAnsi="TimesNewRomanPSMT"/>
          <w:color w:val="000000"/>
          <w:sz w:val="20"/>
        </w:rPr>
        <w:t>&lt;ibag-ck&gt; -&gt; ibag(&lt;ibag-rec&gt;)</w:t>
      </w:r>
      <w:r w:rsidRPr="00077F31">
        <w:rPr>
          <w:rFonts w:ascii="TimesNewRomanPSMT" w:hAnsi="TimesNewRomanPSMT"/>
          <w:color w:val="000000"/>
          <w:sz w:val="20"/>
          <w:szCs w:val="20"/>
        </w:rPr>
        <w:br/>
      </w:r>
      <w:r w:rsidRPr="00077F31">
        <w:rPr>
          <w:rFonts w:ascii="TimesNewRomanPSMT" w:hAnsi="TimesNewRomanPSMT"/>
          <w:color w:val="000000"/>
          <w:sz w:val="20"/>
        </w:rPr>
        <w:t>&lt;imod-ck&gt; -&gt; imod(&lt;imod-rec&gt;)</w:t>
      </w:r>
      <w:r w:rsidRPr="00077F31">
        <w:rPr>
          <w:rFonts w:ascii="TimesNewRomanPSMT" w:hAnsi="TimesNewRomanPSMT"/>
          <w:color w:val="000000"/>
          <w:sz w:val="20"/>
          <w:szCs w:val="20"/>
        </w:rPr>
        <w:br/>
      </w:r>
      <w:r w:rsidRPr="00077F31">
        <w:rPr>
          <w:rFonts w:ascii="TimesNewRomanPSMT" w:hAnsi="TimesNewRomanPSMT"/>
          <w:color w:val="000000"/>
          <w:sz w:val="20"/>
        </w:rPr>
        <w:t>&lt;igen-ck&gt; -&gt; igen(&lt;igen-rec&gt;)</w:t>
      </w:r>
      <w:r w:rsidRPr="00077F31">
        <w:rPr>
          <w:rFonts w:ascii="TimesNewRomanPSMT" w:hAnsi="TimesNewRomanPSMT"/>
          <w:color w:val="000000"/>
          <w:sz w:val="20"/>
          <w:szCs w:val="20"/>
        </w:rPr>
        <w:br/>
      </w:r>
      <w:r w:rsidRPr="00077F31">
        <w:rPr>
          <w:rFonts w:ascii="TimesNewRomanPSMT" w:hAnsi="TimesNewRomanPSMT"/>
          <w:color w:val="000000"/>
          <w:sz w:val="20"/>
        </w:rPr>
        <w:t>&lt;shdr-ck&gt; -&gt; shdr(&lt;shdr-rec&gt;)</w:t>
      </w:r>
    </w:p>
    <w:p w:rsidR="00077F31" w:rsidRDefault="00077F31" w:rsidP="000A0ECA">
      <w:pPr>
        <w:jc w:val="left"/>
        <w:rPr>
          <w:rFonts w:ascii="TimesNewRomanPSMT" w:eastAsia="宋体" w:hAnsi="TimesNewRomanPSMT" w:cs="宋体" w:hint="eastAsia"/>
          <w:color w:val="000000"/>
          <w:kern w:val="0"/>
          <w:sz w:val="20"/>
        </w:rPr>
      </w:pPr>
    </w:p>
    <w:p w:rsidR="006349B0" w:rsidRDefault="006349B0" w:rsidP="000A0ECA">
      <w:pPr>
        <w:jc w:val="left"/>
        <w:rPr>
          <w:rFonts w:ascii="TimesNewRomanPSMT" w:hAnsi="TimesNewRomanPSMT" w:hint="eastAsia"/>
          <w:color w:val="000000"/>
          <w:sz w:val="20"/>
        </w:rPr>
      </w:pPr>
      <w:r w:rsidRPr="006349B0">
        <w:rPr>
          <w:rFonts w:ascii="Arial-BoldMT" w:hAnsi="Arial-BoldMT"/>
          <w:b/>
          <w:bCs/>
          <w:color w:val="000000"/>
          <w:sz w:val="20"/>
        </w:rPr>
        <w:t>4.4 SoundFont 2 RIFF File Format Level 3</w:t>
      </w:r>
      <w:r w:rsidRPr="006349B0">
        <w:rPr>
          <w:rFonts w:ascii="Arial-BoldMT" w:hAnsi="Arial-BoldMT"/>
          <w:b/>
          <w:bCs/>
          <w:color w:val="000000"/>
          <w:sz w:val="20"/>
          <w:szCs w:val="20"/>
        </w:rPr>
        <w:br/>
      </w:r>
      <w:r w:rsidRPr="006349B0">
        <w:rPr>
          <w:rFonts w:ascii="TimesNewRomanPSMT" w:hAnsi="TimesNewRomanPSMT"/>
          <w:color w:val="000000"/>
          <w:sz w:val="20"/>
        </w:rPr>
        <w:t>&lt;iver-rec&gt; -&gt; struct sfVersionTag</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WORD wMajor;</w:t>
      </w:r>
      <w:r w:rsidRPr="006349B0">
        <w:rPr>
          <w:rFonts w:ascii="TimesNewRomanPSMT" w:hAnsi="TimesNewRomanPSMT"/>
          <w:color w:val="000000"/>
          <w:sz w:val="20"/>
          <w:szCs w:val="20"/>
        </w:rPr>
        <w:br/>
      </w:r>
      <w:r w:rsidRPr="006349B0">
        <w:rPr>
          <w:rFonts w:ascii="TimesNewRomanPSMT" w:hAnsi="TimesNewRomanPSMT"/>
          <w:color w:val="000000"/>
          <w:sz w:val="20"/>
        </w:rPr>
        <w:t>WORD wMinor;</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&lt;phdr-rec&gt; -&gt; struct sfPresetHeader</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CHAR achPresetName[20];</w:t>
      </w:r>
      <w:r w:rsidRPr="006349B0">
        <w:rPr>
          <w:rFonts w:ascii="TimesNewRomanPSMT" w:hAnsi="TimesNewRomanPSMT"/>
          <w:color w:val="000000"/>
          <w:sz w:val="20"/>
          <w:szCs w:val="20"/>
        </w:rPr>
        <w:br/>
      </w:r>
      <w:r w:rsidRPr="006349B0">
        <w:rPr>
          <w:rFonts w:ascii="TimesNewRomanPSMT" w:hAnsi="TimesNewRomanPSMT"/>
          <w:color w:val="000000"/>
          <w:sz w:val="20"/>
        </w:rPr>
        <w:t>WORD wPreset;</w:t>
      </w:r>
      <w:r w:rsidRPr="006349B0">
        <w:rPr>
          <w:rFonts w:ascii="TimesNewRomanPSMT" w:hAnsi="TimesNewRomanPSMT"/>
          <w:color w:val="000000"/>
          <w:sz w:val="20"/>
          <w:szCs w:val="20"/>
        </w:rPr>
        <w:br/>
      </w:r>
      <w:r w:rsidRPr="006349B0">
        <w:rPr>
          <w:rFonts w:ascii="TimesNewRomanPSMT" w:hAnsi="TimesNewRomanPSMT"/>
          <w:color w:val="000000"/>
          <w:sz w:val="20"/>
        </w:rPr>
        <w:t>WORD wBank;</w:t>
      </w:r>
      <w:r w:rsidRPr="006349B0">
        <w:rPr>
          <w:rFonts w:ascii="TimesNewRomanPSMT" w:hAnsi="TimesNewRomanPSMT"/>
          <w:color w:val="000000"/>
          <w:sz w:val="20"/>
          <w:szCs w:val="20"/>
        </w:rPr>
        <w:br/>
      </w:r>
      <w:r w:rsidRPr="006349B0">
        <w:rPr>
          <w:rFonts w:ascii="TimesNewRomanPSMT" w:hAnsi="TimesNewRomanPSMT"/>
          <w:color w:val="000000"/>
          <w:sz w:val="20"/>
        </w:rPr>
        <w:t>WORD wPresetBagNdx;</w:t>
      </w:r>
      <w:r w:rsidRPr="006349B0">
        <w:rPr>
          <w:rFonts w:ascii="TimesNewRomanPSMT" w:hAnsi="TimesNewRomanPSMT"/>
          <w:color w:val="000000"/>
          <w:sz w:val="20"/>
          <w:szCs w:val="20"/>
        </w:rPr>
        <w:br/>
      </w:r>
      <w:r w:rsidRPr="006349B0">
        <w:rPr>
          <w:rFonts w:ascii="TimesNewRomanPSMT" w:hAnsi="TimesNewRomanPSMT"/>
          <w:color w:val="000000"/>
          <w:sz w:val="20"/>
        </w:rPr>
        <w:t>DWORD dwLibrary;</w:t>
      </w:r>
      <w:r w:rsidRPr="006349B0">
        <w:rPr>
          <w:rFonts w:ascii="TimesNewRomanPSMT" w:hAnsi="TimesNewRomanPSMT"/>
          <w:color w:val="000000"/>
          <w:sz w:val="20"/>
          <w:szCs w:val="20"/>
        </w:rPr>
        <w:br/>
      </w:r>
      <w:r w:rsidRPr="006349B0">
        <w:rPr>
          <w:rFonts w:ascii="TimesNewRomanPSMT" w:hAnsi="TimesNewRomanPSMT"/>
          <w:color w:val="000000"/>
          <w:sz w:val="20"/>
        </w:rPr>
        <w:t>DWORD dwGenre;</w:t>
      </w:r>
      <w:r w:rsidRPr="006349B0">
        <w:rPr>
          <w:rFonts w:ascii="TimesNewRomanPSMT" w:hAnsi="TimesNewRomanPSMT"/>
          <w:color w:val="000000"/>
          <w:sz w:val="20"/>
          <w:szCs w:val="20"/>
        </w:rPr>
        <w:br/>
      </w:r>
      <w:r w:rsidRPr="006349B0">
        <w:rPr>
          <w:rFonts w:ascii="TimesNewRomanPSMT" w:hAnsi="TimesNewRomanPSMT"/>
          <w:color w:val="000000"/>
          <w:sz w:val="20"/>
        </w:rPr>
        <w:t>DWORD dwMorphology;</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&lt;pbag-rec&gt; -&gt; struct sfPresetBag</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lastRenderedPageBreak/>
        <w:t>WORD wGenNdx;</w:t>
      </w:r>
      <w:r w:rsidRPr="006349B0">
        <w:rPr>
          <w:rFonts w:ascii="TimesNewRomanPSMT" w:hAnsi="TimesNewRomanPSMT"/>
          <w:color w:val="000000"/>
          <w:sz w:val="20"/>
          <w:szCs w:val="20"/>
        </w:rPr>
        <w:br/>
      </w:r>
      <w:r w:rsidRPr="006349B0">
        <w:rPr>
          <w:rFonts w:ascii="TimesNewRomanPSMT" w:hAnsi="TimesNewRomanPSMT"/>
          <w:color w:val="000000"/>
          <w:sz w:val="20"/>
        </w:rPr>
        <w:t>WORD wModNdx;</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&lt;pmod-rec&gt; -&gt; struct sfModList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SFModulator sfModSrcOper;</w:t>
      </w:r>
      <w:r w:rsidRPr="006349B0">
        <w:rPr>
          <w:rFonts w:ascii="TimesNewRomanPSMT" w:hAnsi="TimesNewRomanPSMT"/>
          <w:color w:val="000000"/>
          <w:sz w:val="20"/>
          <w:szCs w:val="20"/>
        </w:rPr>
        <w:br/>
      </w:r>
      <w:r w:rsidRPr="006349B0">
        <w:rPr>
          <w:rFonts w:ascii="TimesNewRomanPSMT" w:hAnsi="TimesNewRomanPSMT"/>
          <w:color w:val="000000"/>
          <w:sz w:val="20"/>
        </w:rPr>
        <w:t>SFGenerator sfModDestOper;</w:t>
      </w:r>
      <w:r w:rsidRPr="006349B0">
        <w:rPr>
          <w:rFonts w:ascii="TimesNewRomanPSMT" w:hAnsi="TimesNewRomanPSMT"/>
          <w:color w:val="000000"/>
          <w:sz w:val="20"/>
          <w:szCs w:val="20"/>
        </w:rPr>
        <w:br/>
      </w:r>
      <w:r w:rsidRPr="006349B0">
        <w:rPr>
          <w:rFonts w:ascii="TimesNewRomanPSMT" w:hAnsi="TimesNewRomanPSMT"/>
          <w:color w:val="000000"/>
          <w:sz w:val="20"/>
        </w:rPr>
        <w:t>SHORT modAmount;</w:t>
      </w:r>
      <w:r w:rsidRPr="006349B0">
        <w:rPr>
          <w:rFonts w:ascii="TimesNewRomanPSMT" w:hAnsi="TimesNewRomanPSMT"/>
          <w:color w:val="000000"/>
          <w:sz w:val="20"/>
          <w:szCs w:val="20"/>
        </w:rPr>
        <w:br/>
      </w:r>
      <w:r w:rsidRPr="006349B0">
        <w:rPr>
          <w:rFonts w:ascii="TimesNewRomanPSMT" w:hAnsi="TimesNewRomanPSMT"/>
          <w:color w:val="000000"/>
          <w:sz w:val="20"/>
        </w:rPr>
        <w:t>SFModulator sfModAmtSrcOper;</w:t>
      </w:r>
      <w:r w:rsidRPr="006349B0">
        <w:rPr>
          <w:rFonts w:ascii="TimesNewRomanPSMT" w:hAnsi="TimesNewRomanPSMT"/>
          <w:color w:val="000000"/>
          <w:sz w:val="20"/>
          <w:szCs w:val="20"/>
        </w:rPr>
        <w:br/>
      </w:r>
      <w:r w:rsidRPr="006349B0">
        <w:rPr>
          <w:rFonts w:ascii="TimesNewRomanPSMT" w:hAnsi="TimesNewRomanPSMT"/>
          <w:color w:val="000000"/>
          <w:sz w:val="20"/>
        </w:rPr>
        <w:t>SFTransform sfModTransOper;</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&lt;pgen-rec&gt; -&gt; struct sfGenList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SFGenerator sfGenOper;</w:t>
      </w:r>
      <w:r w:rsidRPr="006349B0">
        <w:rPr>
          <w:rFonts w:ascii="TimesNewRomanPSMT" w:hAnsi="TimesNewRomanPSMT"/>
          <w:color w:val="000000"/>
          <w:sz w:val="20"/>
          <w:szCs w:val="20"/>
        </w:rPr>
        <w:br/>
      </w:r>
      <w:r w:rsidRPr="006349B0">
        <w:rPr>
          <w:rFonts w:ascii="TimesNewRomanPSMT" w:hAnsi="TimesNewRomanPSMT"/>
          <w:color w:val="000000"/>
          <w:sz w:val="20"/>
        </w:rPr>
        <w:t>genAmountType genAmount;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&lt;inst-rec&gt; -&gt; struct sfInst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CHAR achInstName[20];</w:t>
      </w:r>
      <w:r w:rsidRPr="006349B0">
        <w:rPr>
          <w:rFonts w:ascii="TimesNewRomanPSMT" w:hAnsi="TimesNewRomanPSMT"/>
          <w:color w:val="000000"/>
          <w:sz w:val="20"/>
          <w:szCs w:val="20"/>
        </w:rPr>
        <w:br/>
      </w:r>
      <w:r w:rsidRPr="006349B0">
        <w:rPr>
          <w:rFonts w:ascii="TimesNewRomanPSMT" w:hAnsi="TimesNewRomanPSMT"/>
          <w:color w:val="000000"/>
          <w:sz w:val="20"/>
        </w:rPr>
        <w:t>WORD wInstBagNdx;</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br/>
      </w:r>
      <w:r w:rsidRPr="006349B0">
        <w:rPr>
          <w:rFonts w:ascii="TimesNewRomanPSMT" w:hAnsi="TimesNewRomanPSMT"/>
          <w:color w:val="000000"/>
          <w:sz w:val="20"/>
          <w:szCs w:val="20"/>
        </w:rPr>
        <w:br/>
      </w:r>
      <w:r w:rsidRPr="006349B0">
        <w:rPr>
          <w:rFonts w:ascii="TimesNewRomanPSMT" w:hAnsi="TimesNewRomanPSMT"/>
          <w:color w:val="000000"/>
          <w:sz w:val="20"/>
        </w:rPr>
        <w:t>&lt;ibag-rec&gt; -&gt; struct sfInstBag</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WORD wInstGenNdx;</w:t>
      </w:r>
      <w:r w:rsidRPr="006349B0">
        <w:rPr>
          <w:rFonts w:ascii="TimesNewRomanPSMT" w:hAnsi="TimesNewRomanPSMT"/>
          <w:color w:val="000000"/>
          <w:sz w:val="20"/>
          <w:szCs w:val="20"/>
        </w:rPr>
        <w:br/>
      </w:r>
      <w:r w:rsidRPr="006349B0">
        <w:rPr>
          <w:rFonts w:ascii="TimesNewRomanPSMT" w:hAnsi="TimesNewRomanPSMT"/>
          <w:color w:val="000000"/>
          <w:sz w:val="20"/>
        </w:rPr>
        <w:t>WORD wInstModNdx;</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&lt;imod-rec&gt; -&gt; struct sfInstModList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SFModulator sfModSrcOper;</w:t>
      </w:r>
      <w:r w:rsidRPr="006349B0">
        <w:rPr>
          <w:rFonts w:ascii="TimesNewRomanPSMT" w:hAnsi="TimesNewRomanPSMT"/>
          <w:color w:val="000000"/>
          <w:sz w:val="20"/>
          <w:szCs w:val="20"/>
        </w:rPr>
        <w:br/>
      </w:r>
      <w:r w:rsidRPr="006349B0">
        <w:rPr>
          <w:rFonts w:ascii="TimesNewRomanPSMT" w:hAnsi="TimesNewRomanPSMT"/>
          <w:color w:val="000000"/>
          <w:sz w:val="20"/>
        </w:rPr>
        <w:t>SFGenerator sfModDestOper;</w:t>
      </w:r>
      <w:r w:rsidRPr="006349B0">
        <w:rPr>
          <w:rFonts w:ascii="TimesNewRomanPSMT" w:hAnsi="TimesNewRomanPSMT"/>
          <w:color w:val="000000"/>
          <w:sz w:val="20"/>
          <w:szCs w:val="20"/>
        </w:rPr>
        <w:br/>
      </w:r>
      <w:r w:rsidRPr="006349B0">
        <w:rPr>
          <w:rFonts w:ascii="TimesNewRomanPSMT" w:hAnsi="TimesNewRomanPSMT"/>
          <w:color w:val="000000"/>
          <w:sz w:val="20"/>
        </w:rPr>
        <w:t>SHORT modAmount;</w:t>
      </w:r>
      <w:r w:rsidRPr="006349B0">
        <w:rPr>
          <w:rFonts w:ascii="TimesNewRomanPSMT" w:hAnsi="TimesNewRomanPSMT"/>
          <w:color w:val="000000"/>
          <w:sz w:val="20"/>
          <w:szCs w:val="20"/>
        </w:rPr>
        <w:br/>
      </w:r>
      <w:r w:rsidRPr="006349B0">
        <w:rPr>
          <w:rFonts w:ascii="TimesNewRomanPSMT" w:hAnsi="TimesNewRomanPSMT"/>
          <w:color w:val="000000"/>
          <w:sz w:val="20"/>
        </w:rPr>
        <w:t>SFModulator sfModAmtSrcOper;</w:t>
      </w:r>
      <w:r w:rsidRPr="006349B0">
        <w:rPr>
          <w:rFonts w:ascii="TimesNewRomanPSMT" w:hAnsi="TimesNewRomanPSMT"/>
          <w:color w:val="000000"/>
          <w:sz w:val="20"/>
          <w:szCs w:val="20"/>
        </w:rPr>
        <w:br/>
      </w:r>
      <w:r w:rsidRPr="006349B0">
        <w:rPr>
          <w:rFonts w:ascii="TimesNewRomanPSMT" w:hAnsi="TimesNewRomanPSMT"/>
          <w:color w:val="000000"/>
          <w:sz w:val="20"/>
        </w:rPr>
        <w:t>SFTransform sfModTransOper;</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&lt;igen-rec&gt; -&gt; struct sfInstGenList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SFGenerator sfGenOper;</w:t>
      </w:r>
      <w:r w:rsidRPr="006349B0">
        <w:rPr>
          <w:rFonts w:ascii="TimesNewRomanPSMT" w:hAnsi="TimesNewRomanPSMT"/>
          <w:color w:val="000000"/>
          <w:sz w:val="20"/>
          <w:szCs w:val="20"/>
        </w:rPr>
        <w:br/>
      </w:r>
      <w:r w:rsidRPr="006349B0">
        <w:rPr>
          <w:rFonts w:ascii="TimesNewRomanPSMT" w:hAnsi="TimesNewRomanPSMT"/>
          <w:color w:val="000000"/>
          <w:sz w:val="20"/>
        </w:rPr>
        <w:t>genAmountType genAmount;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&lt;shdr-rec&gt; -&gt; struct sfSample</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CHAR achSampleName[20];</w:t>
      </w:r>
      <w:r w:rsidRPr="006349B0">
        <w:rPr>
          <w:rFonts w:ascii="TimesNewRomanPSMT" w:hAnsi="TimesNewRomanPSMT"/>
          <w:color w:val="000000"/>
          <w:sz w:val="20"/>
          <w:szCs w:val="20"/>
        </w:rPr>
        <w:br/>
      </w:r>
      <w:r w:rsidRPr="006349B0">
        <w:rPr>
          <w:rFonts w:ascii="TimesNewRomanPSMT" w:hAnsi="TimesNewRomanPSMT"/>
          <w:color w:val="000000"/>
          <w:sz w:val="20"/>
        </w:rPr>
        <w:t>DWORD dwStart;</w:t>
      </w:r>
      <w:r w:rsidRPr="006349B0">
        <w:rPr>
          <w:rFonts w:ascii="TimesNewRomanPSMT" w:hAnsi="TimesNewRomanPSMT"/>
          <w:color w:val="000000"/>
          <w:sz w:val="20"/>
          <w:szCs w:val="20"/>
        </w:rPr>
        <w:br/>
      </w:r>
      <w:r w:rsidRPr="006349B0">
        <w:rPr>
          <w:rFonts w:ascii="TimesNewRomanPSMT" w:hAnsi="TimesNewRomanPSMT"/>
          <w:color w:val="000000"/>
          <w:sz w:val="20"/>
        </w:rPr>
        <w:lastRenderedPageBreak/>
        <w:t>DWORD dwEnd;</w:t>
      </w:r>
      <w:r w:rsidRPr="006349B0">
        <w:rPr>
          <w:rFonts w:ascii="TimesNewRomanPSMT" w:hAnsi="TimesNewRomanPSMT"/>
          <w:color w:val="000000"/>
          <w:sz w:val="20"/>
          <w:szCs w:val="20"/>
        </w:rPr>
        <w:br/>
      </w:r>
      <w:r w:rsidRPr="006349B0">
        <w:rPr>
          <w:rFonts w:ascii="TimesNewRomanPSMT" w:hAnsi="TimesNewRomanPSMT"/>
          <w:color w:val="000000"/>
          <w:sz w:val="20"/>
        </w:rPr>
        <w:t>DWORD dwStartloop;</w:t>
      </w:r>
      <w:r w:rsidRPr="006349B0">
        <w:rPr>
          <w:rFonts w:ascii="TimesNewRomanPSMT" w:hAnsi="TimesNewRomanPSMT"/>
          <w:color w:val="000000"/>
          <w:sz w:val="20"/>
          <w:szCs w:val="20"/>
        </w:rPr>
        <w:br/>
      </w:r>
      <w:r w:rsidRPr="006349B0">
        <w:rPr>
          <w:rFonts w:ascii="TimesNewRomanPSMT" w:hAnsi="TimesNewRomanPSMT"/>
          <w:color w:val="000000"/>
          <w:sz w:val="20"/>
        </w:rPr>
        <w:t>DWORD dwEndloop;</w:t>
      </w:r>
      <w:r w:rsidRPr="006349B0">
        <w:rPr>
          <w:rFonts w:ascii="TimesNewRomanPSMT" w:hAnsi="TimesNewRomanPSMT"/>
          <w:color w:val="000000"/>
          <w:sz w:val="20"/>
          <w:szCs w:val="20"/>
        </w:rPr>
        <w:br/>
      </w:r>
      <w:r w:rsidRPr="006349B0">
        <w:rPr>
          <w:rFonts w:ascii="TimesNewRomanPSMT" w:hAnsi="TimesNewRomanPSMT"/>
          <w:color w:val="000000"/>
          <w:sz w:val="20"/>
        </w:rPr>
        <w:t>DWORD dwSampleRate;</w:t>
      </w:r>
      <w:r w:rsidRPr="006349B0">
        <w:rPr>
          <w:rFonts w:ascii="TimesNewRomanPSMT" w:hAnsi="TimesNewRomanPSMT"/>
          <w:color w:val="000000"/>
          <w:sz w:val="20"/>
          <w:szCs w:val="20"/>
        </w:rPr>
        <w:br/>
      </w:r>
      <w:r w:rsidRPr="006349B0">
        <w:rPr>
          <w:rFonts w:ascii="TimesNewRomanPSMT" w:hAnsi="TimesNewRomanPSMT"/>
          <w:color w:val="000000"/>
          <w:sz w:val="20"/>
        </w:rPr>
        <w:t>BYTE byOriginalKey;</w:t>
      </w:r>
      <w:r w:rsidRPr="006349B0">
        <w:rPr>
          <w:rFonts w:ascii="TimesNewRomanPSMT" w:hAnsi="TimesNewRomanPSMT"/>
          <w:color w:val="000000"/>
          <w:sz w:val="20"/>
          <w:szCs w:val="20"/>
        </w:rPr>
        <w:br/>
      </w:r>
      <w:r w:rsidRPr="006349B0">
        <w:rPr>
          <w:rFonts w:ascii="TimesNewRomanPSMT" w:hAnsi="TimesNewRomanPSMT"/>
          <w:color w:val="000000"/>
          <w:sz w:val="20"/>
        </w:rPr>
        <w:t>CHAR chCorrection;</w:t>
      </w:r>
      <w:r w:rsidRPr="006349B0">
        <w:rPr>
          <w:rFonts w:ascii="TimesNewRomanPSMT" w:hAnsi="TimesNewRomanPSMT"/>
          <w:color w:val="000000"/>
          <w:sz w:val="20"/>
          <w:szCs w:val="20"/>
        </w:rPr>
        <w:br/>
      </w:r>
      <w:r w:rsidRPr="006349B0">
        <w:rPr>
          <w:rFonts w:ascii="TimesNewRomanPSMT" w:hAnsi="TimesNewRomanPSMT"/>
          <w:color w:val="000000"/>
          <w:sz w:val="20"/>
        </w:rPr>
        <w:t>WORD wSampleLink;</w:t>
      </w:r>
      <w:r w:rsidRPr="006349B0">
        <w:rPr>
          <w:rFonts w:ascii="TimesNewRomanPSMT" w:hAnsi="TimesNewRomanPSMT"/>
          <w:color w:val="000000"/>
          <w:sz w:val="20"/>
          <w:szCs w:val="20"/>
        </w:rPr>
        <w:br/>
      </w:r>
      <w:r w:rsidRPr="006349B0">
        <w:rPr>
          <w:rFonts w:ascii="TimesNewRomanPSMT" w:hAnsi="TimesNewRomanPSMT"/>
          <w:color w:val="000000"/>
          <w:sz w:val="20"/>
        </w:rPr>
        <w:t>SFSampleLink sfSampleType;</w:t>
      </w:r>
      <w:r w:rsidRPr="006349B0">
        <w:rPr>
          <w:rFonts w:ascii="TimesNewRomanPSMT" w:hAnsi="TimesNewRomanPSMT"/>
          <w:color w:val="000000"/>
          <w:sz w:val="20"/>
          <w:szCs w:val="20"/>
        </w:rPr>
        <w:br/>
      </w:r>
      <w:r w:rsidRPr="006349B0">
        <w:rPr>
          <w:rFonts w:ascii="TimesNewRomanPSMT" w:hAnsi="TimesNewRomanPSMT"/>
          <w:color w:val="000000"/>
          <w:sz w:val="20"/>
        </w:rPr>
        <w:t>};</w:t>
      </w:r>
    </w:p>
    <w:p w:rsidR="006349B0" w:rsidRDefault="006349B0" w:rsidP="000A0ECA">
      <w:pPr>
        <w:jc w:val="left"/>
        <w:rPr>
          <w:rFonts w:ascii="TimesNewRomanPSMT" w:hAnsi="TimesNewRomanPSMT" w:hint="eastAsia"/>
          <w:color w:val="000000"/>
          <w:sz w:val="20"/>
        </w:rPr>
      </w:pPr>
    </w:p>
    <w:p w:rsidR="006349B0" w:rsidRDefault="006349B0" w:rsidP="000A0ECA">
      <w:pPr>
        <w:jc w:val="left"/>
        <w:rPr>
          <w:rFonts w:ascii="TimesNewRomanPSMT" w:hAnsi="TimesNewRomanPSMT" w:hint="eastAsia"/>
          <w:color w:val="000000"/>
          <w:sz w:val="20"/>
        </w:rPr>
      </w:pPr>
      <w:r w:rsidRPr="006349B0">
        <w:rPr>
          <w:rFonts w:ascii="Arial-BoldMT" w:hAnsi="Arial-BoldMT"/>
          <w:b/>
          <w:bCs/>
          <w:color w:val="000000"/>
          <w:sz w:val="20"/>
        </w:rPr>
        <w:t>4.5 SoundFont 2 RIFF File Format Type Definitions</w:t>
      </w:r>
      <w:r w:rsidRPr="006349B0">
        <w:rPr>
          <w:rFonts w:ascii="Arial-BoldMT" w:hAnsi="Arial-BoldMT"/>
          <w:b/>
          <w:bCs/>
          <w:color w:val="000000"/>
          <w:sz w:val="20"/>
          <w:szCs w:val="20"/>
        </w:rPr>
        <w:br/>
      </w:r>
      <w:r w:rsidRPr="006349B0">
        <w:rPr>
          <w:rFonts w:ascii="TimesNewRomanPSMT" w:hAnsi="TimesNewRomanPSMT"/>
          <w:color w:val="000000"/>
          <w:sz w:val="20"/>
        </w:rPr>
        <w:t>The sfModulator, sfGenerator, and sfTransform types are all enumeration types whose values are defined in subsequent</w:t>
      </w:r>
      <w:r w:rsidRPr="006349B0">
        <w:rPr>
          <w:rFonts w:ascii="TimesNewRomanPSMT" w:hAnsi="TimesNewRomanPSMT"/>
          <w:color w:val="000000"/>
          <w:sz w:val="20"/>
          <w:szCs w:val="20"/>
        </w:rPr>
        <w:br/>
      </w:r>
      <w:r w:rsidRPr="006349B0">
        <w:rPr>
          <w:rFonts w:ascii="TimesNewRomanPSMT" w:hAnsi="TimesNewRomanPSMT"/>
          <w:color w:val="000000"/>
          <w:sz w:val="20"/>
        </w:rPr>
        <w:t>sections.</w:t>
      </w:r>
      <w:r w:rsidRPr="006349B0">
        <w:rPr>
          <w:rFonts w:ascii="TimesNewRomanPSMT" w:hAnsi="TimesNewRomanPSMT"/>
          <w:color w:val="000000"/>
          <w:sz w:val="20"/>
          <w:szCs w:val="20"/>
        </w:rPr>
        <w:br/>
      </w:r>
      <w:r w:rsidRPr="006349B0">
        <w:rPr>
          <w:rFonts w:ascii="TimesNewRomanPSMT" w:hAnsi="TimesNewRomanPSMT"/>
          <w:color w:val="000000"/>
          <w:sz w:val="20"/>
        </w:rPr>
        <w:t>The genAmountType is a union which allows signed 16 bit, unsigned 16 bit, and two unsigned 8 bit fields:</w:t>
      </w:r>
      <w:r w:rsidRPr="006349B0">
        <w:rPr>
          <w:rFonts w:ascii="TimesNewRomanPSMT" w:hAnsi="TimesNewRomanPSMT"/>
          <w:color w:val="000000"/>
          <w:sz w:val="20"/>
          <w:szCs w:val="20"/>
        </w:rPr>
        <w:br/>
      </w:r>
      <w:r w:rsidRPr="006349B0">
        <w:rPr>
          <w:rFonts w:ascii="TimesNewRomanPSMT" w:hAnsi="TimesNewRomanPSMT"/>
          <w:color w:val="000000"/>
          <w:sz w:val="20"/>
        </w:rPr>
        <w:t>typedef struct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BYTE byLo;</w:t>
      </w:r>
      <w:r w:rsidRPr="006349B0">
        <w:rPr>
          <w:rFonts w:ascii="TimesNewRomanPSMT" w:hAnsi="TimesNewRomanPSMT"/>
          <w:color w:val="000000"/>
          <w:sz w:val="20"/>
          <w:szCs w:val="20"/>
        </w:rPr>
        <w:br/>
      </w:r>
      <w:r w:rsidRPr="006349B0">
        <w:rPr>
          <w:rFonts w:ascii="TimesNewRomanPSMT" w:hAnsi="TimesNewRomanPSMT"/>
          <w:color w:val="000000"/>
          <w:sz w:val="20"/>
        </w:rPr>
        <w:t>BYTE byHi;</w:t>
      </w:r>
      <w:r w:rsidRPr="006349B0">
        <w:rPr>
          <w:rFonts w:ascii="TimesNewRomanPSMT" w:hAnsi="TimesNewRomanPSMT"/>
          <w:color w:val="000000"/>
          <w:sz w:val="20"/>
          <w:szCs w:val="20"/>
        </w:rPr>
        <w:br/>
      </w:r>
      <w:r w:rsidRPr="006349B0">
        <w:rPr>
          <w:rFonts w:ascii="TimesNewRomanPSMT" w:hAnsi="TimesNewRomanPSMT"/>
          <w:color w:val="000000"/>
          <w:sz w:val="20"/>
        </w:rPr>
        <w:t>} rangesType;</w:t>
      </w:r>
      <w:r w:rsidRPr="006349B0">
        <w:rPr>
          <w:rFonts w:ascii="TimesNewRomanPSMT" w:hAnsi="TimesNewRomanPSMT"/>
          <w:color w:val="000000"/>
          <w:sz w:val="20"/>
          <w:szCs w:val="20"/>
        </w:rPr>
        <w:br/>
      </w:r>
      <w:r w:rsidRPr="006349B0">
        <w:rPr>
          <w:rFonts w:ascii="TimesNewRomanPSMT" w:hAnsi="TimesNewRomanPSMT"/>
          <w:color w:val="000000"/>
          <w:sz w:val="20"/>
        </w:rPr>
        <w:t>typedef union</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rangesType ranges;</w:t>
      </w:r>
      <w:r w:rsidRPr="006349B0">
        <w:rPr>
          <w:rFonts w:ascii="TimesNewRomanPSMT" w:hAnsi="TimesNewRomanPSMT"/>
          <w:color w:val="000000"/>
          <w:sz w:val="20"/>
          <w:szCs w:val="20"/>
        </w:rPr>
        <w:br/>
      </w:r>
      <w:r w:rsidRPr="006349B0">
        <w:rPr>
          <w:rFonts w:ascii="TimesNewRomanPSMT" w:hAnsi="TimesNewRomanPSMT"/>
          <w:color w:val="000000"/>
          <w:sz w:val="20"/>
        </w:rPr>
        <w:t>SHORT shAmount;</w:t>
      </w:r>
      <w:r w:rsidRPr="006349B0">
        <w:rPr>
          <w:rFonts w:ascii="TimesNewRomanPSMT" w:hAnsi="TimesNewRomanPSMT"/>
          <w:color w:val="000000"/>
          <w:sz w:val="20"/>
          <w:szCs w:val="20"/>
        </w:rPr>
        <w:br/>
      </w:r>
      <w:r w:rsidRPr="006349B0">
        <w:rPr>
          <w:rFonts w:ascii="TimesNewRomanPSMT" w:hAnsi="TimesNewRomanPSMT"/>
          <w:color w:val="000000"/>
          <w:sz w:val="20"/>
        </w:rPr>
        <w:t>WORD wAmount;</w:t>
      </w:r>
      <w:r w:rsidRPr="006349B0">
        <w:rPr>
          <w:rFonts w:ascii="TimesNewRomanPSMT" w:hAnsi="TimesNewRomanPSMT"/>
          <w:color w:val="000000"/>
          <w:sz w:val="20"/>
          <w:szCs w:val="20"/>
        </w:rPr>
        <w:br/>
      </w:r>
      <w:r w:rsidRPr="006349B0">
        <w:rPr>
          <w:rFonts w:ascii="TimesNewRomanPSMT" w:hAnsi="TimesNewRomanPSMT"/>
          <w:color w:val="000000"/>
          <w:sz w:val="20"/>
        </w:rPr>
        <w:t>} genAmountType;</w:t>
      </w:r>
    </w:p>
    <w:p w:rsidR="006349B0" w:rsidRDefault="006349B0" w:rsidP="000A0ECA">
      <w:pPr>
        <w:jc w:val="left"/>
        <w:rPr>
          <w:rFonts w:ascii="TimesNewRomanPSMT" w:hAnsi="TimesNewRomanPSMT" w:hint="eastAsia"/>
          <w:color w:val="000000"/>
          <w:sz w:val="20"/>
        </w:rPr>
      </w:pPr>
      <w:r w:rsidRPr="006349B0">
        <w:rPr>
          <w:rFonts w:ascii="TimesNewRomanPSMT" w:hAnsi="TimesNewRomanPSMT"/>
          <w:color w:val="000000"/>
          <w:sz w:val="20"/>
          <w:szCs w:val="20"/>
        </w:rPr>
        <w:br/>
      </w:r>
      <w:r w:rsidRPr="006349B0">
        <w:rPr>
          <w:rFonts w:ascii="TimesNewRomanPSMT" w:hAnsi="TimesNewRomanPSMT"/>
          <w:color w:val="000000"/>
          <w:sz w:val="20"/>
        </w:rPr>
        <w:t>The SFSampleLink is an enumeration type which describes both the type of sample (mono, stereo left, etc.) and the whether</w:t>
      </w:r>
      <w:r w:rsidR="00AC7EA5">
        <w:rPr>
          <w:rFonts w:ascii="TimesNewRomanPSMT" w:hAnsi="TimesNewRomanPSMT" w:hint="eastAsia"/>
          <w:color w:val="000000"/>
          <w:sz w:val="20"/>
          <w:szCs w:val="20"/>
        </w:rPr>
        <w:t xml:space="preserve"> </w:t>
      </w:r>
      <w:r w:rsidRPr="006349B0">
        <w:rPr>
          <w:rFonts w:ascii="TimesNewRomanPSMT" w:hAnsi="TimesNewRomanPSMT"/>
          <w:color w:val="000000"/>
          <w:sz w:val="20"/>
        </w:rPr>
        <w:t>the sample is located in RAM or ROM memory:</w:t>
      </w:r>
      <w:r w:rsidRPr="006349B0">
        <w:rPr>
          <w:rFonts w:ascii="TimesNewRomanPSMT" w:hAnsi="TimesNewRomanPSMT"/>
          <w:color w:val="000000"/>
          <w:sz w:val="20"/>
          <w:szCs w:val="20"/>
        </w:rPr>
        <w:br/>
      </w:r>
      <w:r w:rsidRPr="006349B0">
        <w:rPr>
          <w:rFonts w:ascii="TimesNewRomanPSMT" w:hAnsi="TimesNewRomanPSMT"/>
          <w:color w:val="000000"/>
          <w:sz w:val="20"/>
        </w:rPr>
        <w:t>typedef enum</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monoSample = 1,</w:t>
      </w:r>
      <w:r w:rsidRPr="006349B0">
        <w:rPr>
          <w:rFonts w:ascii="TimesNewRomanPSMT" w:hAnsi="TimesNewRomanPSMT"/>
          <w:color w:val="000000"/>
          <w:sz w:val="20"/>
          <w:szCs w:val="20"/>
        </w:rPr>
        <w:br/>
      </w:r>
      <w:r w:rsidRPr="006349B0">
        <w:rPr>
          <w:rFonts w:ascii="TimesNewRomanPSMT" w:hAnsi="TimesNewRomanPSMT"/>
          <w:color w:val="000000"/>
          <w:sz w:val="20"/>
        </w:rPr>
        <w:t>rightSample = 2,</w:t>
      </w:r>
      <w:r w:rsidRPr="006349B0">
        <w:rPr>
          <w:rFonts w:ascii="TimesNewRomanPSMT" w:hAnsi="TimesNewRomanPSMT"/>
          <w:color w:val="000000"/>
          <w:sz w:val="20"/>
          <w:szCs w:val="20"/>
        </w:rPr>
        <w:br/>
      </w:r>
      <w:r w:rsidRPr="006349B0">
        <w:rPr>
          <w:rFonts w:ascii="TimesNewRomanPSMT" w:hAnsi="TimesNewRomanPSMT"/>
          <w:color w:val="000000"/>
          <w:sz w:val="20"/>
        </w:rPr>
        <w:t>leftSample = 4,</w:t>
      </w:r>
      <w:r w:rsidRPr="006349B0">
        <w:rPr>
          <w:rFonts w:ascii="TimesNewRomanPSMT" w:hAnsi="TimesNewRomanPSMT"/>
          <w:color w:val="000000"/>
          <w:sz w:val="20"/>
          <w:szCs w:val="20"/>
        </w:rPr>
        <w:br/>
      </w:r>
      <w:r w:rsidRPr="006349B0">
        <w:rPr>
          <w:rFonts w:ascii="TimesNewRomanPSMT" w:hAnsi="TimesNewRomanPSMT"/>
          <w:color w:val="000000"/>
          <w:sz w:val="20"/>
        </w:rPr>
        <w:t>linkedSample = 8,</w:t>
      </w:r>
      <w:r w:rsidRPr="006349B0">
        <w:rPr>
          <w:rFonts w:ascii="TimesNewRomanPSMT" w:hAnsi="TimesNewRomanPSMT"/>
          <w:color w:val="000000"/>
          <w:sz w:val="20"/>
          <w:szCs w:val="20"/>
        </w:rPr>
        <w:br/>
      </w:r>
      <w:r w:rsidRPr="006349B0">
        <w:rPr>
          <w:rFonts w:ascii="TimesNewRomanPSMT" w:hAnsi="TimesNewRomanPSMT"/>
          <w:color w:val="000000"/>
          <w:sz w:val="20"/>
        </w:rPr>
        <w:t>RomMonoSample = 0x8001,</w:t>
      </w:r>
      <w:r w:rsidRPr="006349B0">
        <w:rPr>
          <w:rFonts w:ascii="TimesNewRomanPSMT" w:hAnsi="TimesNewRomanPSMT"/>
          <w:color w:val="000000"/>
          <w:sz w:val="20"/>
          <w:szCs w:val="20"/>
        </w:rPr>
        <w:br/>
      </w:r>
      <w:r w:rsidRPr="006349B0">
        <w:rPr>
          <w:rFonts w:ascii="TimesNewRomanPSMT" w:hAnsi="TimesNewRomanPSMT"/>
          <w:color w:val="000000"/>
          <w:sz w:val="20"/>
        </w:rPr>
        <w:t>RomRightSample = 0x8002,</w:t>
      </w:r>
      <w:r w:rsidRPr="006349B0">
        <w:rPr>
          <w:rFonts w:ascii="TimesNewRomanPSMT" w:hAnsi="TimesNewRomanPSMT"/>
          <w:color w:val="000000"/>
          <w:sz w:val="20"/>
          <w:szCs w:val="20"/>
        </w:rPr>
        <w:br/>
      </w:r>
      <w:r w:rsidRPr="006349B0">
        <w:rPr>
          <w:rFonts w:ascii="TimesNewRomanPSMT" w:hAnsi="TimesNewRomanPSMT"/>
          <w:color w:val="000000"/>
          <w:sz w:val="20"/>
        </w:rPr>
        <w:t>RomLeftSample = 0x8004,</w:t>
      </w:r>
      <w:r w:rsidRPr="006349B0">
        <w:rPr>
          <w:rFonts w:ascii="TimesNewRomanPSMT" w:hAnsi="TimesNewRomanPSMT"/>
          <w:color w:val="000000"/>
          <w:sz w:val="20"/>
          <w:szCs w:val="20"/>
        </w:rPr>
        <w:br/>
      </w:r>
      <w:r w:rsidRPr="006349B0">
        <w:rPr>
          <w:rFonts w:ascii="TimesNewRomanPSMT" w:hAnsi="TimesNewRomanPSMT"/>
          <w:color w:val="000000"/>
          <w:sz w:val="20"/>
        </w:rPr>
        <w:t>RomLinkedSample = 0x8008</w:t>
      </w:r>
      <w:r w:rsidRPr="006349B0">
        <w:rPr>
          <w:rFonts w:ascii="TimesNewRomanPSMT" w:hAnsi="TimesNewRomanPSMT"/>
          <w:color w:val="000000"/>
          <w:sz w:val="20"/>
          <w:szCs w:val="20"/>
        </w:rPr>
        <w:br/>
      </w:r>
      <w:r w:rsidRPr="006349B0">
        <w:rPr>
          <w:rFonts w:ascii="TimesNewRomanPSMT" w:hAnsi="TimesNewRomanPSMT"/>
          <w:color w:val="000000"/>
          <w:sz w:val="20"/>
        </w:rPr>
        <w:t>} SFSampleLink;</w:t>
      </w:r>
    </w:p>
    <w:p w:rsidR="006349B0" w:rsidRDefault="006349B0" w:rsidP="000A0ECA">
      <w:pPr>
        <w:jc w:val="left"/>
        <w:rPr>
          <w:rFonts w:ascii="TimesNewRomanPSMT" w:eastAsia="宋体" w:hAnsi="TimesNewRomanPSMT" w:cs="宋体" w:hint="eastAsia"/>
          <w:color w:val="000000"/>
          <w:kern w:val="0"/>
          <w:sz w:val="20"/>
        </w:rPr>
      </w:pPr>
    </w:p>
    <w:p w:rsidR="00F4324E" w:rsidRDefault="00F4324E" w:rsidP="000A0ECA">
      <w:pPr>
        <w:jc w:val="left"/>
        <w:rPr>
          <w:rFonts w:ascii="TimesNewRomanPSMT" w:eastAsia="宋体" w:hAnsi="TimesNewRomanPSMT" w:cs="宋体" w:hint="eastAsia"/>
          <w:color w:val="000000"/>
          <w:kern w:val="0"/>
          <w:sz w:val="20"/>
        </w:rPr>
      </w:pPr>
    </w:p>
    <w:p w:rsidR="00730816" w:rsidRDefault="00730816" w:rsidP="00730816">
      <w:pPr>
        <w:widowControl/>
        <w:jc w:val="left"/>
        <w:rPr>
          <w:rFonts w:ascii="Arial-BoldMT" w:eastAsia="宋体" w:hAnsi="Arial-BoldMT" w:cs="宋体" w:hint="eastAsia"/>
          <w:b/>
          <w:bCs/>
          <w:color w:val="000000"/>
          <w:kern w:val="0"/>
          <w:sz w:val="20"/>
        </w:rPr>
      </w:pPr>
      <w:r w:rsidRPr="000A0ECA">
        <w:rPr>
          <w:rFonts w:ascii="Arial-BoldMT" w:eastAsia="宋体" w:hAnsi="Arial-BoldMT" w:cs="宋体"/>
          <w:b/>
          <w:bCs/>
          <w:color w:val="000000"/>
          <w:kern w:val="0"/>
          <w:sz w:val="20"/>
        </w:rPr>
        <w:t xml:space="preserve">4.1 SoundFont 2 RIFF </w:t>
      </w:r>
      <w:r>
        <w:rPr>
          <w:rFonts w:ascii="Arial-BoldMT" w:eastAsia="宋体" w:hAnsi="Arial-BoldMT" w:cs="宋体" w:hint="eastAsia"/>
          <w:b/>
          <w:bCs/>
          <w:color w:val="000000"/>
          <w:kern w:val="0"/>
          <w:sz w:val="20"/>
        </w:rPr>
        <w:t>文件格式层级</w:t>
      </w:r>
      <w:r>
        <w:rPr>
          <w:rFonts w:ascii="Arial-BoldMT" w:eastAsia="宋体" w:hAnsi="Arial-BoldMT" w:cs="宋体" w:hint="eastAsia"/>
          <w:b/>
          <w:bCs/>
          <w:color w:val="000000"/>
          <w:kern w:val="0"/>
          <w:sz w:val="20"/>
        </w:rPr>
        <w:t>0</w:t>
      </w:r>
    </w:p>
    <w:p w:rsidR="00730816" w:rsidRDefault="00730816" w:rsidP="00730816">
      <w:pPr>
        <w:widowControl/>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lastRenderedPageBreak/>
        <w:t>&lt;SFBK-form&gt; -&gt; RIFF (‘sfbk’ ; RIFF form header</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Pr>
          <w:rFonts w:ascii="TimesNewRomanPSMT" w:eastAsia="宋体" w:hAnsi="TimesNewRomanPSMT" w:cs="宋体" w:hint="eastAsia"/>
          <w:color w:val="000000"/>
          <w:kern w:val="0"/>
          <w:sz w:val="20"/>
        </w:rPr>
        <w:t xml:space="preserve">  </w:t>
      </w:r>
      <w:r w:rsidRPr="000A0ECA">
        <w:rPr>
          <w:rFonts w:ascii="TimesNewRomanPSMT" w:eastAsia="宋体" w:hAnsi="TimesNewRomanPSMT" w:cs="宋体"/>
          <w:color w:val="000000"/>
          <w:kern w:val="0"/>
          <w:sz w:val="20"/>
        </w:rPr>
        <w:t xml:space="preserve">&lt;INFO-list&gt; ; </w:t>
      </w:r>
      <w:r>
        <w:rPr>
          <w:rFonts w:ascii="TimesNewRomanPSMT" w:eastAsia="宋体" w:hAnsi="TimesNewRomanPSMT" w:cs="宋体" w:hint="eastAsia"/>
          <w:color w:val="000000"/>
          <w:kern w:val="0"/>
          <w:sz w:val="20"/>
        </w:rPr>
        <w:t>补充信息</w:t>
      </w:r>
    </w:p>
    <w:p w:rsidR="00730816" w:rsidRPr="000A0ECA" w:rsidRDefault="00730816" w:rsidP="00730816">
      <w:pPr>
        <w:widowControl/>
        <w:jc w:val="left"/>
        <w:rPr>
          <w:rFonts w:ascii="宋体" w:eastAsia="宋体" w:hAnsi="宋体" w:cs="宋体"/>
          <w:kern w:val="0"/>
          <w:sz w:val="24"/>
          <w:szCs w:val="24"/>
        </w:rPr>
      </w:pPr>
      <w:r>
        <w:rPr>
          <w:rFonts w:ascii="TimesNewRomanPSMT" w:eastAsia="宋体" w:hAnsi="TimesNewRomanPSMT" w:cs="宋体" w:hint="eastAsia"/>
          <w:color w:val="000000"/>
          <w:kern w:val="0"/>
          <w:sz w:val="20"/>
        </w:rPr>
        <w:t xml:space="preserve">  </w:t>
      </w:r>
      <w:r w:rsidRPr="000A0ECA">
        <w:rPr>
          <w:rFonts w:ascii="TimesNewRomanPSMT" w:eastAsia="宋体" w:hAnsi="TimesNewRomanPSMT" w:cs="宋体"/>
          <w:color w:val="000000"/>
          <w:kern w:val="0"/>
          <w:sz w:val="20"/>
        </w:rPr>
        <w:t xml:space="preserve">&lt;sdta-list&gt; ; </w:t>
      </w:r>
      <w:r>
        <w:rPr>
          <w:rFonts w:ascii="TimesNewRomanPSMT" w:eastAsia="宋体" w:hAnsi="TimesNewRomanPSMT" w:cs="宋体" w:hint="eastAsia"/>
          <w:color w:val="000000"/>
          <w:kern w:val="0"/>
          <w:sz w:val="20"/>
        </w:rPr>
        <w:t>二进制</w:t>
      </w:r>
      <w:r w:rsidR="00BB422B">
        <w:rPr>
          <w:rFonts w:ascii="TimesNewRomanPSMT" w:eastAsia="宋体" w:hAnsi="TimesNewRomanPSMT" w:cs="宋体" w:hint="eastAsia"/>
          <w:color w:val="000000"/>
          <w:kern w:val="0"/>
          <w:sz w:val="20"/>
        </w:rPr>
        <w:t>采样</w:t>
      </w:r>
      <w:r>
        <w:rPr>
          <w:rFonts w:ascii="TimesNewRomanPSMT" w:eastAsia="宋体" w:hAnsi="TimesNewRomanPSMT" w:cs="宋体" w:hint="eastAsia"/>
          <w:color w:val="000000"/>
          <w:kern w:val="0"/>
          <w:sz w:val="20"/>
        </w:rPr>
        <w:t>数据</w:t>
      </w:r>
    </w:p>
    <w:p w:rsidR="00730816" w:rsidRDefault="00730816" w:rsidP="00730816">
      <w:pPr>
        <w:widowControl/>
        <w:spacing w:line="330" w:lineRule="atLeast"/>
        <w:ind w:firstLineChars="100" w:firstLine="210"/>
        <w:jc w:val="left"/>
        <w:rPr>
          <w:rFonts w:ascii="Consolas" w:eastAsia="微软雅黑" w:hAnsi="Consolas" w:cs="Consolas"/>
          <w:color w:val="383A42"/>
          <w:kern w:val="0"/>
          <w:szCs w:val="21"/>
        </w:rPr>
      </w:pPr>
      <w:r w:rsidRPr="00D031DF">
        <w:rPr>
          <w:rFonts w:ascii="Consolas" w:eastAsia="微软雅黑" w:hAnsi="Consolas" w:cs="Consolas"/>
          <w:color w:val="383A42"/>
          <w:kern w:val="0"/>
          <w:szCs w:val="21"/>
        </w:rPr>
        <w:t>&lt;pdta-</w:t>
      </w:r>
      <w:r w:rsidRPr="00D031DF">
        <w:rPr>
          <w:rFonts w:ascii="Consolas" w:eastAsia="微软雅黑" w:hAnsi="Consolas" w:cs="Consolas"/>
          <w:color w:val="A626A4"/>
          <w:kern w:val="0"/>
        </w:rPr>
        <w:t>list</w:t>
      </w:r>
      <w:r w:rsidRPr="00D031DF">
        <w:rPr>
          <w:rFonts w:ascii="Consolas" w:eastAsia="微软雅黑" w:hAnsi="Consolas" w:cs="Consolas"/>
          <w:color w:val="383A42"/>
          <w:kern w:val="0"/>
          <w:szCs w:val="21"/>
        </w:rPr>
        <w:t xml:space="preserve">&gt; ; </w:t>
      </w:r>
      <w:r>
        <w:rPr>
          <w:rFonts w:ascii="Consolas" w:eastAsia="微软雅黑" w:hAnsi="Consolas" w:cs="Consolas" w:hint="eastAsia"/>
          <w:color w:val="383A42"/>
          <w:kern w:val="0"/>
          <w:szCs w:val="21"/>
        </w:rPr>
        <w:t>预设、乐</w:t>
      </w:r>
      <w:r w:rsidR="00BB422B">
        <w:rPr>
          <w:rFonts w:ascii="Consolas" w:eastAsia="微软雅黑" w:hAnsi="Consolas" w:cs="Consolas" w:hint="eastAsia"/>
          <w:color w:val="383A42"/>
          <w:kern w:val="0"/>
          <w:szCs w:val="21"/>
        </w:rPr>
        <w:t>器和采样数据头</w:t>
      </w:r>
      <w:r w:rsidRPr="00D031DF">
        <w:rPr>
          <w:rFonts w:ascii="Consolas" w:eastAsia="微软雅黑" w:hAnsi="Consolas" w:cs="Consolas"/>
          <w:color w:val="383A42"/>
          <w:kern w:val="0"/>
          <w:szCs w:val="21"/>
        </w:rPr>
        <w:t>  </w:t>
      </w:r>
    </w:p>
    <w:p w:rsidR="00730816" w:rsidRPr="00D031DF" w:rsidRDefault="00730816" w:rsidP="00730816">
      <w:pPr>
        <w:widowControl/>
        <w:spacing w:line="330" w:lineRule="atLeast"/>
        <w:ind w:left="120" w:firstLineChars="50" w:firstLine="105"/>
        <w:jc w:val="left"/>
        <w:rPr>
          <w:rFonts w:ascii="Consolas" w:eastAsia="微软雅黑" w:hAnsi="Consolas" w:cs="Consolas"/>
          <w:color w:val="383A42"/>
          <w:kern w:val="0"/>
          <w:szCs w:val="21"/>
        </w:rPr>
      </w:pPr>
      <w:r>
        <w:rPr>
          <w:rFonts w:ascii="Consolas" w:eastAsia="微软雅黑" w:hAnsi="Consolas" w:cs="Consolas" w:hint="eastAsia"/>
          <w:color w:val="383A42"/>
          <w:kern w:val="0"/>
          <w:szCs w:val="21"/>
        </w:rPr>
        <w:t>}</w:t>
      </w:r>
      <w:r>
        <w:rPr>
          <w:rFonts w:ascii="Consolas" w:eastAsia="微软雅黑" w:hAnsi="Consolas" w:cs="Consolas" w:hint="eastAsia"/>
          <w:color w:val="383A42"/>
          <w:kern w:val="0"/>
          <w:szCs w:val="21"/>
        </w:rPr>
        <w:t>）</w:t>
      </w:r>
    </w:p>
    <w:p w:rsidR="00730816" w:rsidRDefault="00730816" w:rsidP="000A0ECA">
      <w:pPr>
        <w:jc w:val="left"/>
        <w:rPr>
          <w:rFonts w:ascii="TimesNewRomanPSMT" w:eastAsia="宋体" w:hAnsi="TimesNewRomanPSMT" w:cs="宋体" w:hint="eastAsia"/>
          <w:color w:val="000000"/>
          <w:kern w:val="0"/>
          <w:sz w:val="20"/>
        </w:rPr>
      </w:pPr>
    </w:p>
    <w:p w:rsidR="00F4324E" w:rsidRDefault="00F4324E" w:rsidP="000A0ECA">
      <w:pPr>
        <w:jc w:val="left"/>
        <w:rPr>
          <w:rFonts w:ascii="TimesNewRomanPSMT" w:eastAsia="宋体" w:hAnsi="TimesNewRomanPSMT" w:cs="宋体" w:hint="eastAsia"/>
          <w:color w:val="000000"/>
          <w:kern w:val="0"/>
          <w:sz w:val="20"/>
        </w:rPr>
      </w:pPr>
    </w:p>
    <w:p w:rsidR="00F4324E" w:rsidRDefault="00F4324E" w:rsidP="00F4324E">
      <w:pPr>
        <w:widowControl/>
        <w:jc w:val="left"/>
        <w:rPr>
          <w:rFonts w:ascii="Arial-BoldMT" w:eastAsia="宋体" w:hAnsi="Arial-BoldMT" w:cs="宋体" w:hint="eastAsia"/>
          <w:b/>
          <w:bCs/>
          <w:color w:val="000000"/>
          <w:kern w:val="0"/>
          <w:sz w:val="20"/>
        </w:rPr>
      </w:pPr>
      <w:r w:rsidRPr="000A0ECA">
        <w:rPr>
          <w:rFonts w:ascii="Arial-BoldMT" w:eastAsia="宋体" w:hAnsi="Arial-BoldMT" w:cs="宋体"/>
          <w:b/>
          <w:bCs/>
          <w:color w:val="000000"/>
          <w:kern w:val="0"/>
          <w:sz w:val="20"/>
        </w:rPr>
        <w:t xml:space="preserve">4.1 SoundFont 2 RIFF </w:t>
      </w:r>
      <w:r>
        <w:rPr>
          <w:rFonts w:ascii="Arial-BoldMT" w:eastAsia="宋体" w:hAnsi="Arial-BoldMT" w:cs="宋体" w:hint="eastAsia"/>
          <w:b/>
          <w:bCs/>
          <w:color w:val="000000"/>
          <w:kern w:val="0"/>
          <w:sz w:val="20"/>
        </w:rPr>
        <w:t>文件格式层级</w:t>
      </w:r>
      <w:r>
        <w:rPr>
          <w:rFonts w:ascii="Arial-BoldMT" w:eastAsia="宋体" w:hAnsi="Arial-BoldMT" w:cs="宋体" w:hint="eastAsia"/>
          <w:b/>
          <w:bCs/>
          <w:color w:val="000000"/>
          <w:kern w:val="0"/>
          <w:sz w:val="20"/>
        </w:rPr>
        <w:t>1</w:t>
      </w:r>
    </w:p>
    <w:p w:rsidR="00F4324E" w:rsidRDefault="00F4324E" w:rsidP="000A0ECA">
      <w:pPr>
        <w:jc w:val="left"/>
        <w:rPr>
          <w:rFonts w:ascii="TimesNewRomanPSMT" w:eastAsia="宋体" w:hAnsi="TimesNewRomanPSMT" w:cs="宋体" w:hint="eastAsia"/>
          <w:color w:val="000000"/>
          <w:kern w:val="0"/>
          <w:sz w:val="20"/>
        </w:rPr>
      </w:pPr>
    </w:p>
    <w:p w:rsidR="002D06E8" w:rsidRDefault="00F4324E" w:rsidP="00F4324E">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&lt;INFO-list&gt; -&gt; LIST (‘INFO’</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 xml:space="preserve">&lt;ifil-ck&gt; ; </w:t>
      </w:r>
      <w:r w:rsidR="00737D3A" w:rsidRPr="00737D3A">
        <w:rPr>
          <w:rFonts w:ascii="TimesNewRomanPSMT" w:eastAsia="宋体" w:hAnsi="TimesNewRomanPSMT" w:cs="宋体" w:hint="eastAsia"/>
          <w:color w:val="000000"/>
          <w:kern w:val="0"/>
          <w:sz w:val="20"/>
        </w:rPr>
        <w:t>指</w:t>
      </w:r>
      <w:r w:rsidR="00737D3A" w:rsidRPr="00737D3A">
        <w:rPr>
          <w:rFonts w:ascii="Arial-BoldMT" w:eastAsia="宋体" w:hAnsi="Arial-BoldMT" w:cs="宋体"/>
          <w:bCs/>
          <w:color w:val="000000"/>
          <w:kern w:val="0"/>
          <w:sz w:val="20"/>
        </w:rPr>
        <w:t>SoundFont</w:t>
      </w:r>
      <w:r w:rsidR="00737D3A" w:rsidRPr="00737D3A">
        <w:rPr>
          <w:rFonts w:ascii="TimesNewRomanPSMT" w:eastAsia="宋体" w:hAnsi="TimesNewRomanPSMT" w:cs="宋体"/>
          <w:color w:val="000000"/>
          <w:kern w:val="0"/>
          <w:sz w:val="20"/>
        </w:rPr>
        <w:t xml:space="preserve"> RIFF</w:t>
      </w:r>
      <w:r w:rsidR="00737D3A" w:rsidRPr="00737D3A">
        <w:rPr>
          <w:rFonts w:ascii="TimesNewRomanPSMT" w:eastAsia="宋体" w:hAnsi="TimesNewRomanPSMT" w:cs="宋体"/>
          <w:color w:val="000000"/>
          <w:kern w:val="0"/>
          <w:sz w:val="20"/>
        </w:rPr>
        <w:t>文件的版本</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&lt;isng-ck&gt; ;</w:t>
      </w:r>
      <w:r w:rsidR="002D06E8" w:rsidRPr="002D06E8">
        <w:rPr>
          <w:rFonts w:hint="eastAsia"/>
        </w:rPr>
        <w:t xml:space="preserve"> </w:t>
      </w:r>
      <w:r w:rsidR="002D06E8" w:rsidRPr="002D06E8">
        <w:rPr>
          <w:rFonts w:ascii="TimesNewRomanPSMT" w:eastAsia="宋体" w:hAnsi="TimesNewRomanPSMT" w:cs="宋体" w:hint="eastAsia"/>
          <w:color w:val="000000"/>
          <w:kern w:val="0"/>
          <w:sz w:val="20"/>
        </w:rPr>
        <w:t>指目标</w:t>
      </w:r>
      <w:r w:rsidR="00AF36B7">
        <w:rPr>
          <w:rFonts w:ascii="TimesNewRomanPSMT" w:eastAsia="宋体" w:hAnsi="TimesNewRomanPSMT" w:cs="宋体" w:hint="eastAsia"/>
          <w:color w:val="000000"/>
          <w:kern w:val="0"/>
          <w:sz w:val="20"/>
        </w:rPr>
        <w:t>音频的</w:t>
      </w:r>
      <w:r w:rsidR="002D06E8" w:rsidRPr="002D06E8">
        <w:rPr>
          <w:rFonts w:ascii="TimesNewRomanPSMT" w:eastAsia="宋体" w:hAnsi="TimesNewRomanPSMT" w:cs="宋体" w:hint="eastAsia"/>
          <w:color w:val="000000"/>
          <w:kern w:val="0"/>
          <w:sz w:val="20"/>
        </w:rPr>
        <w:t>引擎</w:t>
      </w:r>
    </w:p>
    <w:p w:rsidR="000163DA" w:rsidRDefault="00F4324E" w:rsidP="00F4324E">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&lt;INAM-ck&gt; ;</w:t>
      </w:r>
      <w:r w:rsidR="000163DA" w:rsidRPr="000163DA">
        <w:rPr>
          <w:rFonts w:hint="eastAsia"/>
        </w:rPr>
        <w:t xml:space="preserve"> </w:t>
      </w:r>
      <w:r w:rsidR="000163DA" w:rsidRPr="000163DA">
        <w:rPr>
          <w:rFonts w:ascii="TimesNewRomanPSMT" w:eastAsia="宋体" w:hAnsi="TimesNewRomanPSMT" w:cs="宋体" w:hint="eastAsia"/>
          <w:color w:val="000000"/>
          <w:kern w:val="0"/>
          <w:sz w:val="20"/>
        </w:rPr>
        <w:t>指</w:t>
      </w:r>
      <w:r w:rsidR="000163DA">
        <w:rPr>
          <w:rFonts w:ascii="TimesNewRomanPSMT" w:eastAsia="宋体" w:hAnsi="TimesNewRomanPSMT" w:cs="宋体" w:hint="eastAsia"/>
          <w:color w:val="000000"/>
          <w:kern w:val="0"/>
          <w:sz w:val="20"/>
        </w:rPr>
        <w:t>soundfont</w:t>
      </w:r>
      <w:r w:rsidR="000163DA">
        <w:rPr>
          <w:rFonts w:ascii="TimesNewRomanPSMT" w:eastAsia="宋体" w:hAnsi="TimesNewRomanPSMT" w:cs="宋体" w:hint="eastAsia"/>
          <w:color w:val="000000"/>
          <w:kern w:val="0"/>
          <w:sz w:val="20"/>
        </w:rPr>
        <w:t>音色库</w:t>
      </w:r>
      <w:r w:rsidR="000163DA" w:rsidRPr="000163DA">
        <w:rPr>
          <w:rFonts w:ascii="TimesNewRomanPSMT" w:eastAsia="宋体" w:hAnsi="TimesNewRomanPSMT" w:cs="宋体" w:hint="eastAsia"/>
          <w:color w:val="000000"/>
          <w:kern w:val="0"/>
          <w:sz w:val="20"/>
        </w:rPr>
        <w:t>名称</w:t>
      </w:r>
    </w:p>
    <w:p w:rsidR="00100016" w:rsidRDefault="00F4324E" w:rsidP="00F4324E">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 xml:space="preserve">[&lt;irom-ck&gt;] ; </w:t>
      </w:r>
      <w:r w:rsidR="00C50771" w:rsidRPr="00C50771">
        <w:rPr>
          <w:rFonts w:ascii="TimesNewRomanPSMT" w:eastAsia="宋体" w:hAnsi="TimesNewRomanPSMT" w:cs="宋体" w:hint="eastAsia"/>
          <w:color w:val="000000"/>
          <w:kern w:val="0"/>
          <w:sz w:val="20"/>
        </w:rPr>
        <w:t>指声音</w:t>
      </w:r>
      <w:r w:rsidR="00C50771" w:rsidRPr="00C50771">
        <w:rPr>
          <w:rFonts w:ascii="TimesNewRomanPSMT" w:eastAsia="宋体" w:hAnsi="TimesNewRomanPSMT" w:cs="宋体"/>
          <w:color w:val="000000"/>
          <w:kern w:val="0"/>
          <w:sz w:val="20"/>
        </w:rPr>
        <w:t>ROM</w:t>
      </w:r>
      <w:r w:rsidR="00C50771" w:rsidRPr="00C50771">
        <w:rPr>
          <w:rFonts w:ascii="TimesNewRomanPSMT" w:eastAsia="宋体" w:hAnsi="TimesNewRomanPSMT" w:cs="宋体"/>
          <w:color w:val="000000"/>
          <w:kern w:val="0"/>
          <w:sz w:val="20"/>
        </w:rPr>
        <w:t>名称</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 xml:space="preserve">[&lt;iver-ck&gt;] ; </w:t>
      </w:r>
      <w:r w:rsidR="00100016" w:rsidRPr="00100016">
        <w:rPr>
          <w:rFonts w:ascii="TimesNewRomanPSMT" w:eastAsia="宋体" w:hAnsi="TimesNewRomanPSMT" w:cs="宋体" w:hint="eastAsia"/>
          <w:color w:val="000000"/>
          <w:kern w:val="0"/>
          <w:sz w:val="20"/>
        </w:rPr>
        <w:t>指声音</w:t>
      </w:r>
      <w:r w:rsidR="00100016" w:rsidRPr="00100016">
        <w:rPr>
          <w:rFonts w:ascii="TimesNewRomanPSMT" w:eastAsia="宋体" w:hAnsi="TimesNewRomanPSMT" w:cs="宋体"/>
          <w:color w:val="000000"/>
          <w:kern w:val="0"/>
          <w:sz w:val="20"/>
        </w:rPr>
        <w:t>ROM</w:t>
      </w:r>
      <w:r w:rsidR="00100016" w:rsidRPr="00100016">
        <w:rPr>
          <w:rFonts w:ascii="TimesNewRomanPSMT" w:eastAsia="宋体" w:hAnsi="TimesNewRomanPSMT" w:cs="宋体"/>
          <w:color w:val="000000"/>
          <w:kern w:val="0"/>
          <w:sz w:val="20"/>
        </w:rPr>
        <w:t>版本</w:t>
      </w:r>
    </w:p>
    <w:p w:rsidR="00E95030" w:rsidRPr="00E95030" w:rsidRDefault="00F4324E" w:rsidP="00F4324E">
      <w:pPr>
        <w:jc w:val="left"/>
        <w:rPr>
          <w:rFonts w:ascii="新宋体" w:hAnsi="新宋体" w:cs="新宋体"/>
          <w:color w:val="000000"/>
          <w:kern w:val="0"/>
          <w:sz w:val="18"/>
          <w:szCs w:val="19"/>
        </w:rPr>
      </w:pPr>
      <w:r w:rsidRPr="000A0ECA">
        <w:rPr>
          <w:rFonts w:ascii="TimesNewRomanPSMT" w:eastAsia="宋体" w:hAnsi="TimesNewRomanPSMT" w:cs="宋体"/>
          <w:color w:val="000000"/>
          <w:kern w:val="0"/>
          <w:sz w:val="20"/>
        </w:rPr>
        <w:t xml:space="preserve">[&lt;ICRD-ck&gt;] ; </w:t>
      </w:r>
      <w:r w:rsidR="00AE78CC" w:rsidRPr="00AE78CC">
        <w:rPr>
          <w:rFonts w:ascii="新宋体" w:hAnsi="新宋体" w:cs="新宋体"/>
          <w:color w:val="000000"/>
          <w:kern w:val="0"/>
          <w:sz w:val="18"/>
          <w:szCs w:val="19"/>
        </w:rPr>
        <w:t>指音色库生成的日期</w:t>
      </w:r>
      <w:r w:rsidRPr="00AE78CC">
        <w:rPr>
          <w:rFonts w:ascii="TimesNewRomanPSMT" w:eastAsia="宋体" w:hAnsi="TimesNewRomanPSMT" w:cs="宋体"/>
          <w:color w:val="000000"/>
          <w:kern w:val="0"/>
          <w:sz w:val="18"/>
          <w:szCs w:val="20"/>
        </w:rPr>
        <w:br/>
      </w:r>
      <w:r w:rsidRPr="00E95030">
        <w:rPr>
          <w:rFonts w:ascii="TimesNewRomanPSMT" w:eastAsia="宋体" w:hAnsi="TimesNewRomanPSMT" w:cs="宋体"/>
          <w:color w:val="000000"/>
          <w:kern w:val="0"/>
          <w:sz w:val="18"/>
        </w:rPr>
        <w:t xml:space="preserve">[&lt;IENG-ck&gt;] ; </w:t>
      </w:r>
      <w:r w:rsidR="008A6364" w:rsidRPr="00AE78CC">
        <w:rPr>
          <w:rFonts w:ascii="新宋体" w:hAnsi="新宋体" w:cs="新宋体"/>
          <w:color w:val="000000"/>
          <w:kern w:val="0"/>
          <w:sz w:val="18"/>
          <w:szCs w:val="19"/>
        </w:rPr>
        <w:t>指</w:t>
      </w:r>
      <w:r w:rsidR="00E70D6F">
        <w:rPr>
          <w:rFonts w:ascii="新宋体" w:hAnsi="新宋体" w:cs="新宋体"/>
          <w:color w:val="000000"/>
          <w:kern w:val="0"/>
          <w:sz w:val="18"/>
          <w:szCs w:val="19"/>
        </w:rPr>
        <w:t>音色库的</w:t>
      </w:r>
      <w:r w:rsidR="00E70D6F">
        <w:rPr>
          <w:rFonts w:ascii="新宋体" w:hAnsi="新宋体" w:cs="新宋体" w:hint="eastAsia"/>
          <w:color w:val="000000"/>
          <w:kern w:val="0"/>
          <w:sz w:val="18"/>
          <w:szCs w:val="19"/>
        </w:rPr>
        <w:t>音频的</w:t>
      </w:r>
      <w:r w:rsidR="00E95030" w:rsidRPr="00E95030">
        <w:rPr>
          <w:rFonts w:ascii="新宋体" w:hAnsi="新宋体" w:cs="新宋体"/>
          <w:color w:val="000000"/>
          <w:kern w:val="0"/>
          <w:sz w:val="18"/>
          <w:szCs w:val="19"/>
        </w:rPr>
        <w:t>设计师</w:t>
      </w:r>
      <w:r w:rsidR="00E70D6F">
        <w:rPr>
          <w:rFonts w:ascii="新宋体" w:hAnsi="新宋体" w:cs="新宋体" w:hint="eastAsia"/>
          <w:color w:val="000000"/>
          <w:kern w:val="0"/>
          <w:sz w:val="18"/>
          <w:szCs w:val="19"/>
        </w:rPr>
        <w:t>或</w:t>
      </w:r>
      <w:r w:rsidR="00E95030" w:rsidRPr="00E95030">
        <w:rPr>
          <w:rFonts w:ascii="新宋体" w:hAnsi="新宋体" w:cs="新宋体"/>
          <w:color w:val="000000"/>
          <w:kern w:val="0"/>
          <w:sz w:val="18"/>
          <w:szCs w:val="19"/>
        </w:rPr>
        <w:t>工程师</w:t>
      </w:r>
      <w:r w:rsidR="00E70D6F">
        <w:rPr>
          <w:rFonts w:ascii="新宋体" w:hAnsi="新宋体" w:cs="新宋体" w:hint="eastAsia"/>
          <w:color w:val="000000"/>
          <w:kern w:val="0"/>
          <w:sz w:val="18"/>
          <w:szCs w:val="19"/>
        </w:rPr>
        <w:t>名字</w:t>
      </w:r>
    </w:p>
    <w:p w:rsidR="0064245F" w:rsidRDefault="00F4324E" w:rsidP="00F4324E">
      <w:pPr>
        <w:jc w:val="left"/>
        <w:rPr>
          <w:rFonts w:ascii="新宋体" w:hAnsi="新宋体" w:cs="新宋体"/>
          <w:color w:val="000000"/>
          <w:kern w:val="0"/>
          <w:sz w:val="18"/>
          <w:szCs w:val="19"/>
        </w:rPr>
      </w:pPr>
      <w:r w:rsidRPr="008A6364">
        <w:rPr>
          <w:rFonts w:ascii="TimesNewRomanPSMT" w:eastAsia="宋体" w:hAnsi="TimesNewRomanPSMT" w:cs="宋体"/>
          <w:color w:val="000000"/>
          <w:kern w:val="0"/>
          <w:sz w:val="18"/>
        </w:rPr>
        <w:t xml:space="preserve">[&lt;IPRD-ck&gt;] ; </w:t>
      </w:r>
      <w:r w:rsidR="0064245F">
        <w:rPr>
          <w:rFonts w:ascii="新宋体" w:hAnsi="新宋体" w:cs="新宋体"/>
          <w:color w:val="000000"/>
          <w:kern w:val="0"/>
          <w:sz w:val="18"/>
          <w:szCs w:val="19"/>
        </w:rPr>
        <w:t>音色库</w:t>
      </w:r>
      <w:r w:rsidR="008A6364" w:rsidRPr="008A6364">
        <w:rPr>
          <w:rFonts w:ascii="新宋体" w:hAnsi="新宋体" w:cs="新宋体"/>
          <w:color w:val="000000"/>
          <w:kern w:val="0"/>
          <w:sz w:val="18"/>
          <w:szCs w:val="19"/>
        </w:rPr>
        <w:t>的</w:t>
      </w:r>
      <w:r w:rsidR="0064245F">
        <w:rPr>
          <w:rFonts w:ascii="新宋体" w:hAnsi="新宋体" w:cs="新宋体" w:hint="eastAsia"/>
          <w:color w:val="000000"/>
          <w:kern w:val="0"/>
          <w:sz w:val="18"/>
          <w:szCs w:val="19"/>
        </w:rPr>
        <w:t>知识产权</w:t>
      </w:r>
    </w:p>
    <w:p w:rsidR="005411EE" w:rsidRDefault="00F4324E" w:rsidP="00F4324E">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 xml:space="preserve">[&lt;ICOP-ck&gt;] ; </w:t>
      </w:r>
      <w:r w:rsidR="005411EE">
        <w:rPr>
          <w:rFonts w:ascii="TimesNewRomanPSMT" w:eastAsia="宋体" w:hAnsi="TimesNewRomanPSMT" w:cs="宋体" w:hint="eastAsia"/>
          <w:color w:val="000000"/>
          <w:kern w:val="0"/>
          <w:sz w:val="20"/>
        </w:rPr>
        <w:t>包含任何版权相关信息</w:t>
      </w:r>
    </w:p>
    <w:p w:rsidR="00342991" w:rsidRPr="00342991" w:rsidRDefault="00F4324E" w:rsidP="00F4324E">
      <w:pPr>
        <w:jc w:val="left"/>
        <w:rPr>
          <w:rFonts w:ascii="新宋体" w:hAnsi="新宋体" w:cs="新宋体"/>
          <w:color w:val="000000"/>
          <w:kern w:val="0"/>
          <w:sz w:val="18"/>
          <w:szCs w:val="19"/>
        </w:rPr>
      </w:pPr>
      <w:r w:rsidRPr="00342991">
        <w:rPr>
          <w:rFonts w:ascii="TimesNewRomanPSMT" w:eastAsia="宋体" w:hAnsi="TimesNewRomanPSMT" w:cs="宋体"/>
          <w:color w:val="000000"/>
          <w:kern w:val="0"/>
          <w:sz w:val="18"/>
        </w:rPr>
        <w:t xml:space="preserve">[&lt;ICMT-ck&gt;] ; </w:t>
      </w:r>
      <w:r w:rsidR="00E70D6F">
        <w:rPr>
          <w:rFonts w:ascii="新宋体" w:hAnsi="新宋体" w:cs="新宋体"/>
          <w:color w:val="000000"/>
          <w:kern w:val="0"/>
          <w:sz w:val="18"/>
          <w:szCs w:val="19"/>
        </w:rPr>
        <w:t>包含任何对音色库的</w:t>
      </w:r>
      <w:r w:rsidR="00E70D6F">
        <w:rPr>
          <w:rFonts w:ascii="新宋体" w:hAnsi="新宋体" w:cs="新宋体" w:hint="eastAsia"/>
          <w:color w:val="000000"/>
          <w:kern w:val="0"/>
          <w:sz w:val="18"/>
          <w:szCs w:val="19"/>
        </w:rPr>
        <w:t>注释</w:t>
      </w:r>
      <w:r w:rsidR="00342991" w:rsidRPr="00342991">
        <w:rPr>
          <w:rFonts w:ascii="新宋体" w:hAnsi="新宋体" w:cs="新宋体"/>
          <w:color w:val="000000"/>
          <w:kern w:val="0"/>
          <w:sz w:val="18"/>
          <w:szCs w:val="19"/>
        </w:rPr>
        <w:t>信息</w:t>
      </w:r>
    </w:p>
    <w:p w:rsidR="00CB15BE" w:rsidRDefault="00F4324E" w:rsidP="00F4324E">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 xml:space="preserve">[&lt;ISFT-ck&gt;] ; </w:t>
      </w:r>
      <w:r w:rsidR="00CB15BE">
        <w:rPr>
          <w:rFonts w:ascii="TimesNewRomanPSMT" w:eastAsia="宋体" w:hAnsi="TimesNewRomanPSMT" w:cs="宋体" w:hint="eastAsia"/>
          <w:color w:val="000000"/>
          <w:kern w:val="0"/>
          <w:sz w:val="20"/>
        </w:rPr>
        <w:t>指</w:t>
      </w:r>
      <w:r w:rsidR="00CB15BE" w:rsidRPr="005E6BC5">
        <w:rPr>
          <w:rFonts w:ascii="TimesNewRomanPSMT" w:eastAsia="宋体" w:hAnsi="TimesNewRomanPSMT" w:cs="宋体"/>
          <w:color w:val="000000"/>
          <w:kern w:val="0"/>
          <w:sz w:val="20"/>
        </w:rPr>
        <w:t>用于创建和</w:t>
      </w:r>
      <w:r w:rsidR="00CB15BE">
        <w:rPr>
          <w:rFonts w:ascii="TimesNewRomanPSMT" w:eastAsia="宋体" w:hAnsi="TimesNewRomanPSMT" w:cs="宋体" w:hint="eastAsia"/>
          <w:color w:val="000000"/>
          <w:kern w:val="0"/>
          <w:sz w:val="20"/>
        </w:rPr>
        <w:t>修</w:t>
      </w:r>
      <w:r w:rsidR="00CB15BE" w:rsidRPr="005E6BC5">
        <w:rPr>
          <w:rFonts w:ascii="TimesNewRomanPSMT" w:eastAsia="宋体" w:hAnsi="TimesNewRomanPSMT" w:cs="宋体"/>
          <w:color w:val="000000"/>
          <w:kern w:val="0"/>
          <w:sz w:val="20"/>
        </w:rPr>
        <w:t>改</w:t>
      </w:r>
      <w:r w:rsidR="00CB15BE">
        <w:rPr>
          <w:rFonts w:ascii="TimesNewRomanPSMT" w:eastAsia="宋体" w:hAnsi="TimesNewRomanPSMT" w:cs="宋体" w:hint="eastAsia"/>
          <w:color w:val="000000"/>
          <w:kern w:val="0"/>
          <w:sz w:val="20"/>
        </w:rPr>
        <w:t>音色</w:t>
      </w:r>
      <w:r w:rsidR="00CB15BE" w:rsidRPr="005E6BC5">
        <w:rPr>
          <w:rFonts w:ascii="TimesNewRomanPSMT" w:eastAsia="宋体" w:hAnsi="TimesNewRomanPSMT" w:cs="宋体"/>
          <w:color w:val="000000"/>
          <w:kern w:val="0"/>
          <w:sz w:val="20"/>
        </w:rPr>
        <w:t>库</w:t>
      </w:r>
      <w:r w:rsidR="005E6BC5" w:rsidRPr="005E6BC5">
        <w:rPr>
          <w:rFonts w:ascii="TimesNewRomanPSMT" w:eastAsia="宋体" w:hAnsi="TimesNewRomanPSMT" w:cs="宋体"/>
          <w:color w:val="000000"/>
          <w:kern w:val="0"/>
          <w:sz w:val="20"/>
        </w:rPr>
        <w:t>SoundFont</w:t>
      </w:r>
      <w:r w:rsidR="005E6BC5" w:rsidRPr="005E6BC5">
        <w:rPr>
          <w:rFonts w:ascii="TimesNewRomanPSMT" w:eastAsia="宋体" w:hAnsi="TimesNewRomanPSMT" w:cs="宋体"/>
          <w:color w:val="000000"/>
          <w:kern w:val="0"/>
          <w:sz w:val="20"/>
        </w:rPr>
        <w:t>工具</w:t>
      </w:r>
      <w:r w:rsidR="00CB15BE">
        <w:rPr>
          <w:rFonts w:ascii="TimesNewRomanPSMT" w:eastAsia="宋体" w:hAnsi="TimesNewRomanPSMT" w:cs="宋体" w:hint="eastAsia"/>
          <w:color w:val="000000"/>
          <w:kern w:val="0"/>
          <w:sz w:val="20"/>
        </w:rPr>
        <w:t>名称</w:t>
      </w:r>
    </w:p>
    <w:p w:rsidR="00F4324E" w:rsidRDefault="00F4324E" w:rsidP="00F4324E">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p>
    <w:p w:rsidR="00F4324E" w:rsidRDefault="00F4324E" w:rsidP="000A0ECA">
      <w:pPr>
        <w:jc w:val="left"/>
      </w:pPr>
    </w:p>
    <w:p w:rsidR="001A3B92" w:rsidRDefault="001A3B92" w:rsidP="001A3B92">
      <w:pPr>
        <w:jc w:val="left"/>
        <w:rPr>
          <w:rFonts w:ascii="TimesNewRomanPSMT" w:eastAsia="宋体" w:hAnsi="TimesNewRomanPSMT" w:cs="宋体" w:hint="eastAsia"/>
          <w:color w:val="000000"/>
          <w:kern w:val="0"/>
          <w:sz w:val="20"/>
        </w:rPr>
      </w:pPr>
    </w:p>
    <w:p w:rsidR="001A3B92" w:rsidRDefault="001A3B92" w:rsidP="001A3B92">
      <w:pPr>
        <w:jc w:val="left"/>
        <w:rPr>
          <w:rFonts w:ascii="TimesNewRomanPSMT" w:eastAsia="宋体" w:hAnsi="TimesNewRomanPSMT" w:cs="宋体" w:hint="eastAsia"/>
          <w:color w:val="000000"/>
          <w:kern w:val="0"/>
          <w:sz w:val="20"/>
        </w:rPr>
      </w:pPr>
    </w:p>
    <w:p w:rsidR="001A3B92" w:rsidRDefault="001A3B92" w:rsidP="001A3B92">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&lt;sdta-ck&gt; -&gt; LIST (‘sdta’</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 xml:space="preserve">[&lt;smpl-ck&gt;] ; </w:t>
      </w:r>
      <w:r w:rsidRPr="001A3B92">
        <w:rPr>
          <w:rFonts w:ascii="TimesNewRomanPSMT" w:eastAsia="宋体" w:hAnsi="TimesNewRomanPSMT" w:cs="宋体"/>
          <w:color w:val="000000"/>
          <w:kern w:val="0"/>
          <w:sz w:val="20"/>
        </w:rPr>
        <w:t>16</w:t>
      </w:r>
      <w:r w:rsidRPr="001A3B92">
        <w:rPr>
          <w:rFonts w:ascii="TimesNewRomanPSMT" w:eastAsia="宋体" w:hAnsi="TimesNewRomanPSMT" w:cs="宋体"/>
          <w:color w:val="000000"/>
          <w:kern w:val="0"/>
          <w:sz w:val="20"/>
        </w:rPr>
        <w:t>位以上的数字音频采样</w:t>
      </w:r>
    </w:p>
    <w:p w:rsidR="001A3B92" w:rsidRDefault="001A3B92" w:rsidP="001A3B92">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 xml:space="preserve">[&lt;sm24-ck&gt;] ; </w:t>
      </w:r>
      <w:r w:rsidRPr="001A3B92">
        <w:rPr>
          <w:rFonts w:ascii="TimesNewRomanPSMT" w:eastAsia="宋体" w:hAnsi="TimesNewRomanPSMT" w:cs="宋体" w:hint="eastAsia"/>
          <w:color w:val="000000"/>
          <w:kern w:val="0"/>
          <w:sz w:val="20"/>
        </w:rPr>
        <w:t>低</w:t>
      </w:r>
      <w:r w:rsidRPr="001A3B92">
        <w:rPr>
          <w:rFonts w:ascii="TimesNewRomanPSMT" w:eastAsia="宋体" w:hAnsi="TimesNewRomanPSMT" w:cs="宋体"/>
          <w:color w:val="000000"/>
          <w:kern w:val="0"/>
          <w:sz w:val="20"/>
        </w:rPr>
        <w:t>8</w:t>
      </w:r>
      <w:r w:rsidRPr="001A3B92">
        <w:rPr>
          <w:rFonts w:ascii="TimesNewRomanPSMT" w:eastAsia="宋体" w:hAnsi="TimesNewRomanPSMT" w:cs="宋体"/>
          <w:color w:val="000000"/>
          <w:kern w:val="0"/>
          <w:sz w:val="20"/>
        </w:rPr>
        <w:t>位的数字音频样本</w:t>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p>
    <w:p w:rsidR="001A3B92" w:rsidRDefault="001A3B92" w:rsidP="001A3B92">
      <w:pPr>
        <w:jc w:val="left"/>
        <w:rPr>
          <w:rFonts w:ascii="TimesNewRomanPSMT" w:eastAsia="宋体" w:hAnsi="TimesNewRomanPSMT" w:cs="宋体" w:hint="eastAsia"/>
          <w:color w:val="000000"/>
          <w:kern w:val="0"/>
          <w:sz w:val="20"/>
        </w:rPr>
      </w:pPr>
    </w:p>
    <w:p w:rsidR="001A3B92" w:rsidRDefault="001A3B92" w:rsidP="001A3B92">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&lt;pdta-ck&gt; -&gt; LIST (‘pdta’</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Pr>
          <w:rFonts w:ascii="TimesNewRomanPSMT" w:eastAsia="宋体" w:hAnsi="TimesNewRomanPSMT" w:cs="宋体"/>
          <w:color w:val="000000"/>
          <w:kern w:val="0"/>
          <w:sz w:val="20"/>
        </w:rPr>
        <w:t xml:space="preserve">&lt;phdr-ck&gt; ; </w:t>
      </w:r>
      <w:r>
        <w:rPr>
          <w:rFonts w:ascii="TimesNewRomanPSMT" w:eastAsia="宋体" w:hAnsi="TimesNewRomanPSMT" w:cs="宋体" w:hint="eastAsia"/>
          <w:color w:val="000000"/>
          <w:kern w:val="0"/>
          <w:sz w:val="20"/>
        </w:rPr>
        <w:t>预设头</w:t>
      </w:r>
    </w:p>
    <w:p w:rsidR="001A3B92" w:rsidRDefault="001A3B92" w:rsidP="001A3B92">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 xml:space="preserve">&lt;pbag-ck&gt; ; </w:t>
      </w:r>
      <w:r>
        <w:rPr>
          <w:rFonts w:ascii="TimesNewRomanPSMT" w:eastAsia="宋体" w:hAnsi="TimesNewRomanPSMT" w:cs="宋体" w:hint="eastAsia"/>
          <w:color w:val="000000"/>
          <w:kern w:val="0"/>
          <w:sz w:val="20"/>
        </w:rPr>
        <w:t>预设的</w:t>
      </w:r>
      <w:r w:rsidRPr="000A0ECA">
        <w:rPr>
          <w:rFonts w:ascii="TimesNewRomanPSMT" w:eastAsia="宋体" w:hAnsi="TimesNewRomanPSMT" w:cs="宋体"/>
          <w:color w:val="000000"/>
          <w:kern w:val="0"/>
          <w:sz w:val="20"/>
        </w:rPr>
        <w:t xml:space="preserve"> Index</w:t>
      </w:r>
      <w:r>
        <w:rPr>
          <w:rFonts w:ascii="TimesNewRomanPSMT" w:eastAsia="宋体" w:hAnsi="TimesNewRomanPSMT" w:cs="宋体" w:hint="eastAsia"/>
          <w:color w:val="000000"/>
          <w:kern w:val="0"/>
          <w:sz w:val="20"/>
        </w:rPr>
        <w:t>列表</w:t>
      </w:r>
    </w:p>
    <w:p w:rsidR="00814073" w:rsidRDefault="001A3B92" w:rsidP="001A3B92">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&lt;pmod-ck&gt; ;</w:t>
      </w:r>
      <w:r w:rsidRPr="001A3B92">
        <w:rPr>
          <w:rFonts w:hint="eastAsia"/>
        </w:rPr>
        <w:t xml:space="preserve"> </w:t>
      </w:r>
      <w:r w:rsidRPr="001A3B92">
        <w:rPr>
          <w:rFonts w:ascii="TimesNewRomanPSMT" w:eastAsia="宋体" w:hAnsi="TimesNewRomanPSMT" w:cs="宋体" w:hint="eastAsia"/>
          <w:color w:val="000000"/>
          <w:kern w:val="0"/>
          <w:sz w:val="20"/>
        </w:rPr>
        <w:t>预设调制器列表</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 xml:space="preserve">&lt;pgen-ck&gt; ; </w:t>
      </w:r>
      <w:r w:rsidRPr="001A3B92">
        <w:rPr>
          <w:rFonts w:ascii="TimesNewRomanPSMT" w:eastAsia="宋体" w:hAnsi="TimesNewRomanPSMT" w:cs="宋体" w:hint="eastAsia"/>
          <w:color w:val="000000"/>
          <w:kern w:val="0"/>
          <w:sz w:val="20"/>
        </w:rPr>
        <w:t>预设</w:t>
      </w:r>
      <w:r>
        <w:rPr>
          <w:rFonts w:ascii="TimesNewRomanPSMT" w:eastAsia="宋体" w:hAnsi="TimesNewRomanPSMT" w:cs="宋体" w:hint="eastAsia"/>
          <w:color w:val="000000"/>
          <w:kern w:val="0"/>
          <w:sz w:val="20"/>
        </w:rPr>
        <w:t>生成器</w:t>
      </w:r>
      <w:r w:rsidRPr="001A3B92">
        <w:rPr>
          <w:rFonts w:ascii="TimesNewRomanPSMT" w:eastAsia="宋体" w:hAnsi="TimesNewRomanPSMT" w:cs="宋体" w:hint="eastAsia"/>
          <w:color w:val="000000"/>
          <w:kern w:val="0"/>
          <w:sz w:val="20"/>
        </w:rPr>
        <w:t>列表</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lastRenderedPageBreak/>
        <w:t xml:space="preserve">&lt;inst-ck&gt; ; </w:t>
      </w:r>
      <w:r w:rsidR="00814073">
        <w:rPr>
          <w:rFonts w:ascii="TimesNewRomanPSMT" w:eastAsia="宋体" w:hAnsi="TimesNewRomanPSMT" w:cs="宋体" w:hint="eastAsia"/>
          <w:color w:val="000000"/>
          <w:kern w:val="0"/>
          <w:sz w:val="20"/>
        </w:rPr>
        <w:t>乐器</w:t>
      </w:r>
      <w:r w:rsidR="007C2BA1">
        <w:rPr>
          <w:rFonts w:ascii="TimesNewRomanPSMT" w:eastAsia="宋体" w:hAnsi="TimesNewRomanPSMT" w:cs="宋体" w:hint="eastAsia"/>
          <w:color w:val="000000"/>
          <w:kern w:val="0"/>
          <w:sz w:val="20"/>
        </w:rPr>
        <w:t>的</w:t>
      </w:r>
      <w:r w:rsidR="00814073">
        <w:rPr>
          <w:rFonts w:ascii="TimesNewRomanPSMT" w:eastAsia="宋体" w:hAnsi="TimesNewRomanPSMT" w:cs="宋体" w:hint="eastAsia"/>
          <w:color w:val="000000"/>
          <w:kern w:val="0"/>
          <w:sz w:val="20"/>
        </w:rPr>
        <w:t>名称和索引</w:t>
      </w:r>
    </w:p>
    <w:p w:rsidR="007C2BA1" w:rsidRDefault="001A3B92" w:rsidP="001A3B92">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 xml:space="preserve">&lt;ibag-ck&gt; ; </w:t>
      </w:r>
      <w:r w:rsidR="007C2BA1">
        <w:rPr>
          <w:rFonts w:ascii="TimesNewRomanPSMT" w:eastAsia="宋体" w:hAnsi="TimesNewRomanPSMT" w:cs="宋体" w:hint="eastAsia"/>
          <w:color w:val="000000"/>
          <w:kern w:val="0"/>
          <w:sz w:val="20"/>
        </w:rPr>
        <w:t>乐器的</w:t>
      </w:r>
      <w:r w:rsidR="007C2BA1">
        <w:rPr>
          <w:rFonts w:ascii="TimesNewRomanPSMT" w:eastAsia="宋体" w:hAnsi="TimesNewRomanPSMT" w:cs="宋体"/>
          <w:color w:val="000000"/>
          <w:kern w:val="0"/>
          <w:sz w:val="20"/>
        </w:rPr>
        <w:t xml:space="preserve">Index </w:t>
      </w:r>
      <w:r w:rsidR="007C2BA1">
        <w:rPr>
          <w:rFonts w:ascii="TimesNewRomanPSMT" w:eastAsia="宋体" w:hAnsi="TimesNewRomanPSMT" w:cs="宋体" w:hint="eastAsia"/>
          <w:color w:val="000000"/>
          <w:kern w:val="0"/>
          <w:sz w:val="20"/>
        </w:rPr>
        <w:t>列表</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 xml:space="preserve">&lt;imod-ck&gt; ; </w:t>
      </w:r>
      <w:r w:rsidR="007C2BA1">
        <w:rPr>
          <w:rFonts w:ascii="TimesNewRomanPSMT" w:eastAsia="宋体" w:hAnsi="TimesNewRomanPSMT" w:cs="宋体" w:hint="eastAsia"/>
          <w:color w:val="000000"/>
          <w:kern w:val="0"/>
          <w:sz w:val="20"/>
        </w:rPr>
        <w:t>乐器的</w:t>
      </w:r>
      <w:r w:rsidR="007C2BA1" w:rsidRPr="001A3B92">
        <w:rPr>
          <w:rFonts w:ascii="TimesNewRomanPSMT" w:eastAsia="宋体" w:hAnsi="TimesNewRomanPSMT" w:cs="宋体" w:hint="eastAsia"/>
          <w:color w:val="000000"/>
          <w:kern w:val="0"/>
          <w:sz w:val="20"/>
        </w:rPr>
        <w:t>调制器列表</w:t>
      </w:r>
      <w:r w:rsidR="007C2BA1"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 xml:space="preserve">&lt;igen-ck&gt; ; </w:t>
      </w:r>
      <w:r w:rsidR="007C2BA1">
        <w:rPr>
          <w:rFonts w:ascii="TimesNewRomanPSMT" w:eastAsia="宋体" w:hAnsi="TimesNewRomanPSMT" w:cs="宋体" w:hint="eastAsia"/>
          <w:color w:val="000000"/>
          <w:kern w:val="0"/>
          <w:sz w:val="20"/>
        </w:rPr>
        <w:t>乐器的生成器</w:t>
      </w:r>
      <w:r w:rsidR="007C2BA1" w:rsidRPr="001A3B92">
        <w:rPr>
          <w:rFonts w:ascii="TimesNewRomanPSMT" w:eastAsia="宋体" w:hAnsi="TimesNewRomanPSMT" w:cs="宋体" w:hint="eastAsia"/>
          <w:color w:val="000000"/>
          <w:kern w:val="0"/>
          <w:sz w:val="20"/>
        </w:rPr>
        <w:t>列表</w:t>
      </w:r>
      <w:r w:rsidR="007C2BA1"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&lt;shdr-ck&gt; ;</w:t>
      </w:r>
      <w:r w:rsidR="007C2BA1">
        <w:rPr>
          <w:rFonts w:ascii="TimesNewRomanPSMT" w:eastAsia="宋体" w:hAnsi="TimesNewRomanPSMT" w:cs="宋体" w:hint="eastAsia"/>
          <w:color w:val="000000"/>
          <w:kern w:val="0"/>
          <w:sz w:val="20"/>
        </w:rPr>
        <w:t xml:space="preserve"> </w:t>
      </w:r>
      <w:r w:rsidR="007C2BA1">
        <w:rPr>
          <w:rFonts w:ascii="TimesNewRomanPSMT" w:eastAsia="宋体" w:hAnsi="TimesNewRomanPSMT" w:cs="宋体" w:hint="eastAsia"/>
          <w:color w:val="000000"/>
          <w:kern w:val="0"/>
          <w:sz w:val="20"/>
        </w:rPr>
        <w:t>采样头</w:t>
      </w:r>
    </w:p>
    <w:p w:rsidR="001A3B92" w:rsidRDefault="001A3B92" w:rsidP="001A3B92">
      <w:pPr>
        <w:jc w:val="left"/>
        <w:rPr>
          <w:rFonts w:ascii="TimesNewRomanPSMT" w:eastAsia="宋体" w:hAnsi="TimesNewRomanPSMT" w:cs="宋体" w:hint="eastAsia"/>
          <w:color w:val="000000"/>
          <w:kern w:val="0"/>
          <w:sz w:val="20"/>
        </w:rPr>
      </w:pPr>
      <w:r w:rsidRPr="000A0ECA">
        <w:rPr>
          <w:rFonts w:ascii="TimesNewRomanPSMT" w:eastAsia="宋体" w:hAnsi="TimesNewRomanPSMT" w:cs="宋体"/>
          <w:color w:val="000000"/>
          <w:kern w:val="0"/>
          <w:sz w:val="20"/>
        </w:rPr>
        <w:t>}</w:t>
      </w:r>
      <w:r w:rsidRPr="000A0ECA">
        <w:rPr>
          <w:rFonts w:ascii="TimesNewRomanPSMT" w:eastAsia="宋体" w:hAnsi="TimesNewRomanPSMT" w:cs="宋体"/>
          <w:color w:val="000000"/>
          <w:kern w:val="0"/>
          <w:sz w:val="20"/>
          <w:szCs w:val="20"/>
        </w:rPr>
        <w:br/>
      </w:r>
      <w:r w:rsidRPr="000A0ECA">
        <w:rPr>
          <w:rFonts w:ascii="TimesNewRomanPSMT" w:eastAsia="宋体" w:hAnsi="TimesNewRomanPSMT" w:cs="宋体"/>
          <w:color w:val="000000"/>
          <w:kern w:val="0"/>
          <w:sz w:val="20"/>
        </w:rPr>
        <w:t>)</w:t>
      </w:r>
    </w:p>
    <w:p w:rsidR="00077F31" w:rsidRDefault="00077F31" w:rsidP="00077F31">
      <w:pPr>
        <w:widowControl/>
        <w:jc w:val="left"/>
        <w:rPr>
          <w:rFonts w:ascii="Arial-BoldMT" w:eastAsia="宋体" w:hAnsi="Arial-BoldMT" w:cs="宋体" w:hint="eastAsia"/>
          <w:b/>
          <w:bCs/>
          <w:color w:val="000000"/>
          <w:kern w:val="0"/>
          <w:sz w:val="20"/>
        </w:rPr>
      </w:pPr>
      <w:r w:rsidRPr="00077F31">
        <w:rPr>
          <w:rFonts w:ascii="Arial-BoldMT" w:hAnsi="Arial-BoldMT"/>
          <w:b/>
          <w:bCs/>
          <w:color w:val="000000"/>
          <w:sz w:val="20"/>
        </w:rPr>
        <w:t xml:space="preserve">4.3 </w:t>
      </w:r>
      <w:r w:rsidRPr="000A0ECA">
        <w:rPr>
          <w:rFonts w:ascii="Arial-BoldMT" w:eastAsia="宋体" w:hAnsi="Arial-BoldMT" w:cs="宋体"/>
          <w:b/>
          <w:bCs/>
          <w:color w:val="000000"/>
          <w:kern w:val="0"/>
          <w:sz w:val="20"/>
        </w:rPr>
        <w:t xml:space="preserve">SoundFont 2 RIFF </w:t>
      </w:r>
      <w:r>
        <w:rPr>
          <w:rFonts w:ascii="Arial-BoldMT" w:eastAsia="宋体" w:hAnsi="Arial-BoldMT" w:cs="宋体" w:hint="eastAsia"/>
          <w:b/>
          <w:bCs/>
          <w:color w:val="000000"/>
          <w:kern w:val="0"/>
          <w:sz w:val="20"/>
        </w:rPr>
        <w:t>文件格式层级</w:t>
      </w:r>
      <w:r>
        <w:rPr>
          <w:rFonts w:ascii="Arial-BoldMT" w:eastAsia="宋体" w:hAnsi="Arial-BoldMT" w:cs="宋体" w:hint="eastAsia"/>
          <w:b/>
          <w:bCs/>
          <w:color w:val="000000"/>
          <w:kern w:val="0"/>
          <w:sz w:val="20"/>
        </w:rPr>
        <w:t>2</w:t>
      </w:r>
    </w:p>
    <w:p w:rsidR="00077F31" w:rsidRDefault="00077F31" w:rsidP="00077F31">
      <w:pPr>
        <w:jc w:val="left"/>
        <w:rPr>
          <w:rFonts w:ascii="TimesNewRomanPSMT" w:hAnsi="TimesNewRomanPSMT" w:hint="eastAsia"/>
          <w:color w:val="000000"/>
          <w:sz w:val="20"/>
        </w:rPr>
      </w:pPr>
      <w:r w:rsidRPr="00077F31">
        <w:rPr>
          <w:rFonts w:ascii="Arial-BoldMT" w:hAnsi="Arial-BoldMT"/>
          <w:b/>
          <w:bCs/>
          <w:color w:val="000000"/>
          <w:sz w:val="20"/>
          <w:szCs w:val="20"/>
        </w:rPr>
        <w:br/>
      </w:r>
      <w:r w:rsidRPr="00077F31">
        <w:rPr>
          <w:rFonts w:ascii="TimesNewRomanPSMT" w:hAnsi="TimesNewRomanPSMT"/>
          <w:color w:val="000000"/>
          <w:sz w:val="20"/>
        </w:rPr>
        <w:t>&lt;ifil-ck&gt; -&gt; ifil(&lt;iver-rec&gt;) ; e.g. 2.01</w:t>
      </w:r>
      <w:r w:rsidRPr="00077F31">
        <w:rPr>
          <w:rFonts w:ascii="TimesNewRomanPSMT" w:hAnsi="TimesNewRomanPSMT"/>
          <w:color w:val="000000"/>
          <w:sz w:val="20"/>
          <w:szCs w:val="20"/>
        </w:rPr>
        <w:br/>
      </w:r>
      <w:r w:rsidRPr="00077F31">
        <w:rPr>
          <w:rFonts w:ascii="TimesNewRomanPSMT" w:hAnsi="TimesNewRomanPSMT"/>
          <w:color w:val="000000"/>
          <w:sz w:val="20"/>
        </w:rPr>
        <w:t>&lt;isng-ck&gt; -&gt; isng(szSoundEngine:ZSTR) ; e.g. “EMU8000”</w:t>
      </w:r>
      <w:r w:rsidRPr="00077F31">
        <w:rPr>
          <w:rFonts w:ascii="TimesNewRomanPSMT" w:hAnsi="TimesNewRomanPSMT"/>
          <w:color w:val="000000"/>
          <w:sz w:val="20"/>
          <w:szCs w:val="20"/>
        </w:rPr>
        <w:br/>
      </w:r>
      <w:r w:rsidRPr="00077F31">
        <w:rPr>
          <w:rFonts w:ascii="TimesNewRomanPSMT" w:hAnsi="TimesNewRomanPSMT"/>
          <w:color w:val="000000"/>
          <w:sz w:val="20"/>
        </w:rPr>
        <w:t>&lt;irom-ck&gt; -&gt; irom(szROM:ZSTR) ; e.g. “1MGM”</w:t>
      </w:r>
      <w:r w:rsidRPr="00077F31">
        <w:rPr>
          <w:rFonts w:ascii="TimesNewRomanPSMT" w:hAnsi="TimesNewRomanPSMT"/>
          <w:color w:val="000000"/>
          <w:sz w:val="20"/>
          <w:szCs w:val="20"/>
        </w:rPr>
        <w:br/>
      </w:r>
      <w:r w:rsidRPr="00077F31">
        <w:rPr>
          <w:rFonts w:ascii="TimesNewRomanPSMT" w:hAnsi="TimesNewRomanPSMT"/>
          <w:color w:val="000000"/>
          <w:sz w:val="20"/>
        </w:rPr>
        <w:t>&lt;iver-ck&gt; -&gt; iver(&lt;iver-rec&gt;) ; e.g. 2.08</w:t>
      </w:r>
      <w:r w:rsidRPr="00077F31">
        <w:rPr>
          <w:rFonts w:ascii="TimesNewRomanPSMT" w:hAnsi="TimesNewRomanPSMT"/>
          <w:color w:val="000000"/>
          <w:sz w:val="20"/>
          <w:szCs w:val="20"/>
        </w:rPr>
        <w:br/>
      </w:r>
      <w:r w:rsidRPr="00077F31">
        <w:rPr>
          <w:rFonts w:ascii="TimesNewRomanPSMT" w:hAnsi="TimesNewRomanPSMT"/>
          <w:color w:val="000000"/>
          <w:sz w:val="20"/>
        </w:rPr>
        <w:t>&lt;INAM-ck&gt; -&gt; INAM(szName:ZSTR) ; e.g. “General MIDI”</w:t>
      </w:r>
      <w:r w:rsidRPr="00077F31">
        <w:rPr>
          <w:rFonts w:ascii="TimesNewRomanPSMT" w:hAnsi="TimesNewRomanPSMT"/>
          <w:color w:val="000000"/>
          <w:sz w:val="20"/>
          <w:szCs w:val="20"/>
        </w:rPr>
        <w:br/>
      </w:r>
      <w:r w:rsidRPr="00077F31">
        <w:rPr>
          <w:rFonts w:ascii="TimesNewRomanPSMT" w:hAnsi="TimesNewRomanPSMT"/>
          <w:color w:val="000000"/>
          <w:sz w:val="20"/>
        </w:rPr>
        <w:t>&lt;ICRD-ck&gt; -&gt; ICRD(szDate:ZSTR) ; e.g. “July 15, 1997”</w:t>
      </w:r>
      <w:r w:rsidRPr="00077F31">
        <w:rPr>
          <w:rFonts w:ascii="TimesNewRomanPSMT" w:hAnsi="TimesNewRomanPSMT"/>
          <w:color w:val="000000"/>
          <w:sz w:val="20"/>
          <w:szCs w:val="20"/>
        </w:rPr>
        <w:br/>
      </w:r>
      <w:r w:rsidRPr="00077F31">
        <w:rPr>
          <w:rFonts w:ascii="TimesNewRomanPSMT" w:hAnsi="TimesNewRomanPSMT"/>
          <w:color w:val="000000"/>
          <w:sz w:val="20"/>
        </w:rPr>
        <w:t>&lt;IENG-ck&gt; -&gt; IENG(szName:ZSTR) ; e.g. “John Q. Sounddesigner”</w:t>
      </w:r>
      <w:r w:rsidRPr="00077F31">
        <w:rPr>
          <w:rFonts w:ascii="TimesNewRomanPSMT" w:hAnsi="TimesNewRomanPSMT"/>
          <w:color w:val="000000"/>
          <w:sz w:val="20"/>
          <w:szCs w:val="20"/>
        </w:rPr>
        <w:br/>
      </w:r>
      <w:r w:rsidRPr="00077F31">
        <w:rPr>
          <w:rFonts w:ascii="TimesNewRomanPSMT" w:hAnsi="TimesNewRomanPSMT"/>
          <w:color w:val="000000"/>
          <w:sz w:val="20"/>
        </w:rPr>
        <w:t>&lt;IPRD-ck&gt; -&gt; IPRD(szProduct:ZSTR) ; e.g. “SBAWE64 Gold”</w:t>
      </w:r>
      <w:r w:rsidRPr="00077F31">
        <w:rPr>
          <w:rFonts w:ascii="TimesNewRomanPSMT" w:hAnsi="TimesNewRomanPSMT"/>
          <w:color w:val="000000"/>
          <w:sz w:val="20"/>
          <w:szCs w:val="20"/>
        </w:rPr>
        <w:br/>
      </w:r>
      <w:r w:rsidRPr="00077F31">
        <w:rPr>
          <w:rFonts w:ascii="TimesNewRomanPSMT" w:hAnsi="TimesNewRomanPSMT"/>
          <w:color w:val="000000"/>
          <w:sz w:val="20"/>
        </w:rPr>
        <w:t>&lt;ICOP-ck&gt; -&gt; ICOP(szCopyright:ZSTR) ; e.g. “Copyright (c) 1997 E-mu Systems, Inc.”</w:t>
      </w:r>
      <w:r w:rsidRPr="00077F31">
        <w:rPr>
          <w:rFonts w:ascii="TimesNewRomanPSMT" w:hAnsi="TimesNewRomanPSMT"/>
          <w:color w:val="000000"/>
          <w:sz w:val="20"/>
          <w:szCs w:val="20"/>
        </w:rPr>
        <w:br/>
      </w:r>
      <w:r w:rsidRPr="00077F31">
        <w:rPr>
          <w:rFonts w:ascii="TimesNewRomanPSMT" w:hAnsi="TimesNewRomanPSMT"/>
          <w:color w:val="000000"/>
          <w:sz w:val="20"/>
        </w:rPr>
        <w:t>&lt;ICMT-ck&gt; -&gt; ICMT(szComment:ZSTR) ; e.g. “This is a comment”</w:t>
      </w:r>
      <w:r w:rsidRPr="00077F31">
        <w:rPr>
          <w:rFonts w:ascii="TimesNewRomanPSMT" w:hAnsi="TimesNewRomanPSMT"/>
          <w:color w:val="000000"/>
          <w:sz w:val="20"/>
          <w:szCs w:val="20"/>
        </w:rPr>
        <w:br/>
      </w:r>
      <w:r w:rsidRPr="00077F31">
        <w:rPr>
          <w:rFonts w:ascii="TimesNewRomanPSMT" w:hAnsi="TimesNewRomanPSMT"/>
          <w:color w:val="000000"/>
          <w:sz w:val="20"/>
        </w:rPr>
        <w:t>&lt;ISTF-ck&gt; -&gt; ISFT(szTools:ZSTR) ; e.g. “:Preditor 2.00a:Vienna SF Studio 2.0:”</w:t>
      </w:r>
      <w:r w:rsidRPr="00077F31">
        <w:rPr>
          <w:rFonts w:ascii="TimesNewRomanPSMT" w:hAnsi="TimesNewRomanPSMT"/>
          <w:color w:val="000000"/>
          <w:sz w:val="20"/>
          <w:szCs w:val="20"/>
        </w:rPr>
        <w:br/>
      </w:r>
      <w:r w:rsidRPr="00077F31">
        <w:rPr>
          <w:rFonts w:ascii="TimesNewRomanPSMT" w:hAnsi="TimesNewRomanPSMT"/>
          <w:color w:val="000000"/>
          <w:sz w:val="20"/>
        </w:rPr>
        <w:t>&lt;smpl-ck&gt; -&gt; smpl(&lt;sample:SHORT&gt;) ; 16 bit Linearly Coded Digital Audio Data</w:t>
      </w:r>
      <w:r w:rsidRPr="00077F31">
        <w:rPr>
          <w:rFonts w:ascii="TimesNewRomanPSMT" w:hAnsi="TimesNewRomanPSMT"/>
          <w:color w:val="000000"/>
          <w:sz w:val="20"/>
          <w:szCs w:val="20"/>
        </w:rPr>
        <w:br/>
      </w:r>
      <w:r w:rsidRPr="00077F31">
        <w:rPr>
          <w:rFonts w:ascii="TimesNewRomanPSMT" w:hAnsi="TimesNewRomanPSMT"/>
          <w:color w:val="000000"/>
          <w:sz w:val="20"/>
        </w:rPr>
        <w:t>&lt;phdr-ck&gt; -&gt; phdr(&lt;phdr-rec&gt;)</w:t>
      </w:r>
      <w:r w:rsidRPr="00077F31">
        <w:rPr>
          <w:rFonts w:ascii="TimesNewRomanPSMT" w:hAnsi="TimesNewRomanPSMT"/>
          <w:color w:val="000000"/>
          <w:sz w:val="20"/>
          <w:szCs w:val="20"/>
        </w:rPr>
        <w:br/>
      </w:r>
      <w:r w:rsidRPr="00077F31">
        <w:rPr>
          <w:rFonts w:ascii="TimesNewRomanPSMT" w:hAnsi="TimesNewRomanPSMT"/>
          <w:color w:val="000000"/>
          <w:sz w:val="20"/>
        </w:rPr>
        <w:t>&lt;pbag-ck&gt; -&gt; pbag(&lt;pbag-rec&gt;)</w:t>
      </w:r>
      <w:r w:rsidRPr="00077F31">
        <w:rPr>
          <w:rFonts w:ascii="TimesNewRomanPSMT" w:hAnsi="TimesNewRomanPSMT"/>
          <w:color w:val="000000"/>
          <w:sz w:val="20"/>
          <w:szCs w:val="20"/>
        </w:rPr>
        <w:br/>
      </w:r>
      <w:r w:rsidRPr="00077F31">
        <w:rPr>
          <w:rFonts w:ascii="TimesNewRomanPSMT" w:hAnsi="TimesNewRomanPSMT"/>
          <w:color w:val="000000"/>
          <w:sz w:val="20"/>
        </w:rPr>
        <w:t>&lt;pmod-ck&gt; -&gt; pmod(&lt;pmod-rec&gt;)</w:t>
      </w:r>
      <w:r w:rsidRPr="00077F31">
        <w:rPr>
          <w:rFonts w:ascii="TimesNewRomanPSMT" w:hAnsi="TimesNewRomanPSMT"/>
          <w:color w:val="000000"/>
          <w:sz w:val="20"/>
          <w:szCs w:val="20"/>
        </w:rPr>
        <w:br/>
      </w:r>
      <w:r w:rsidRPr="00077F31">
        <w:rPr>
          <w:rFonts w:ascii="TimesNewRomanPSMT" w:hAnsi="TimesNewRomanPSMT"/>
          <w:color w:val="000000"/>
          <w:sz w:val="20"/>
        </w:rPr>
        <w:t>&lt;pgen-ck&gt; -&gt; pgen(&lt;pgen-rec&gt;)</w:t>
      </w:r>
      <w:r w:rsidRPr="00077F31">
        <w:rPr>
          <w:rFonts w:ascii="TimesNewRomanPSMT" w:hAnsi="TimesNewRomanPSMT"/>
          <w:color w:val="000000"/>
          <w:sz w:val="20"/>
          <w:szCs w:val="20"/>
        </w:rPr>
        <w:br/>
      </w:r>
      <w:r w:rsidRPr="00077F31">
        <w:rPr>
          <w:rFonts w:ascii="TimesNewRomanPSMT" w:hAnsi="TimesNewRomanPSMT"/>
          <w:color w:val="000000"/>
          <w:sz w:val="20"/>
        </w:rPr>
        <w:t>&lt;inst-ck&gt; -&gt; inst (&lt;inst -rec&gt;)</w:t>
      </w:r>
      <w:r w:rsidRPr="00077F31">
        <w:rPr>
          <w:rFonts w:ascii="TimesNewRomanPSMT" w:hAnsi="TimesNewRomanPSMT"/>
          <w:color w:val="000000"/>
          <w:sz w:val="20"/>
          <w:szCs w:val="20"/>
        </w:rPr>
        <w:br/>
      </w:r>
      <w:r w:rsidRPr="00077F31">
        <w:rPr>
          <w:rFonts w:ascii="TimesNewRomanPSMT" w:hAnsi="TimesNewRomanPSMT"/>
          <w:color w:val="000000"/>
          <w:sz w:val="20"/>
        </w:rPr>
        <w:t>&lt;ibag-ck&gt; -&gt; ibag(&lt;ibag-rec&gt;)</w:t>
      </w:r>
      <w:r w:rsidRPr="00077F31">
        <w:rPr>
          <w:rFonts w:ascii="TimesNewRomanPSMT" w:hAnsi="TimesNewRomanPSMT"/>
          <w:color w:val="000000"/>
          <w:sz w:val="20"/>
          <w:szCs w:val="20"/>
        </w:rPr>
        <w:br/>
      </w:r>
      <w:r w:rsidRPr="00077F31">
        <w:rPr>
          <w:rFonts w:ascii="TimesNewRomanPSMT" w:hAnsi="TimesNewRomanPSMT"/>
          <w:color w:val="000000"/>
          <w:sz w:val="20"/>
        </w:rPr>
        <w:t>&lt;imod-ck&gt; -&gt; imod(&lt;imod-rec&gt;)</w:t>
      </w:r>
      <w:r w:rsidRPr="00077F31">
        <w:rPr>
          <w:rFonts w:ascii="TimesNewRomanPSMT" w:hAnsi="TimesNewRomanPSMT"/>
          <w:color w:val="000000"/>
          <w:sz w:val="20"/>
          <w:szCs w:val="20"/>
        </w:rPr>
        <w:br/>
      </w:r>
      <w:r w:rsidRPr="00077F31">
        <w:rPr>
          <w:rFonts w:ascii="TimesNewRomanPSMT" w:hAnsi="TimesNewRomanPSMT"/>
          <w:color w:val="000000"/>
          <w:sz w:val="20"/>
        </w:rPr>
        <w:t>&lt;igen-ck&gt; -&gt; igen(&lt;igen-rec&gt;)</w:t>
      </w:r>
      <w:r w:rsidRPr="00077F31">
        <w:rPr>
          <w:rFonts w:ascii="TimesNewRomanPSMT" w:hAnsi="TimesNewRomanPSMT"/>
          <w:color w:val="000000"/>
          <w:sz w:val="20"/>
          <w:szCs w:val="20"/>
        </w:rPr>
        <w:br/>
      </w:r>
      <w:r w:rsidRPr="00077F31">
        <w:rPr>
          <w:rFonts w:ascii="TimesNewRomanPSMT" w:hAnsi="TimesNewRomanPSMT"/>
          <w:color w:val="000000"/>
          <w:sz w:val="20"/>
        </w:rPr>
        <w:t>&lt;shdr-ck&gt; -&gt; shdr(&lt;shdr-rec&gt;)</w:t>
      </w:r>
    </w:p>
    <w:p w:rsidR="001A3B92" w:rsidRDefault="001A3B92" w:rsidP="001A3B92">
      <w:pPr>
        <w:jc w:val="left"/>
        <w:rPr>
          <w:rFonts w:ascii="TimesNewRomanPSMT" w:eastAsia="宋体" w:hAnsi="TimesNewRomanPSMT" w:cs="宋体" w:hint="eastAsia"/>
          <w:color w:val="000000"/>
          <w:kern w:val="0"/>
          <w:sz w:val="20"/>
        </w:rPr>
      </w:pPr>
    </w:p>
    <w:p w:rsidR="006349B0" w:rsidRDefault="006349B0" w:rsidP="006349B0">
      <w:pPr>
        <w:widowControl/>
        <w:jc w:val="left"/>
        <w:rPr>
          <w:rFonts w:ascii="Arial-BoldMT" w:eastAsia="宋体" w:hAnsi="Arial-BoldMT" w:cs="宋体" w:hint="eastAsia"/>
          <w:b/>
          <w:bCs/>
          <w:color w:val="000000"/>
          <w:kern w:val="0"/>
          <w:sz w:val="20"/>
        </w:rPr>
      </w:pPr>
      <w:r w:rsidRPr="006349B0">
        <w:rPr>
          <w:rFonts w:ascii="Arial-BoldMT" w:hAnsi="Arial-BoldMT"/>
          <w:b/>
          <w:bCs/>
          <w:color w:val="000000"/>
          <w:sz w:val="20"/>
        </w:rPr>
        <w:t>4.4</w:t>
      </w:r>
      <w:r w:rsidRPr="006349B0">
        <w:rPr>
          <w:rFonts w:ascii="Arial-BoldMT" w:eastAsia="宋体" w:hAnsi="Arial-BoldMT" w:cs="宋体"/>
          <w:b/>
          <w:bCs/>
          <w:color w:val="000000"/>
          <w:kern w:val="0"/>
          <w:sz w:val="20"/>
        </w:rPr>
        <w:t xml:space="preserve"> </w:t>
      </w:r>
      <w:r w:rsidRPr="000A0ECA">
        <w:rPr>
          <w:rFonts w:ascii="Arial-BoldMT" w:eastAsia="宋体" w:hAnsi="Arial-BoldMT" w:cs="宋体"/>
          <w:b/>
          <w:bCs/>
          <w:color w:val="000000"/>
          <w:kern w:val="0"/>
          <w:sz w:val="20"/>
        </w:rPr>
        <w:t xml:space="preserve">SoundFont 2 RIFF </w:t>
      </w:r>
      <w:r>
        <w:rPr>
          <w:rFonts w:ascii="Arial-BoldMT" w:eastAsia="宋体" w:hAnsi="Arial-BoldMT" w:cs="宋体" w:hint="eastAsia"/>
          <w:b/>
          <w:bCs/>
          <w:color w:val="000000"/>
          <w:kern w:val="0"/>
          <w:sz w:val="20"/>
        </w:rPr>
        <w:t>文件格式层级</w:t>
      </w:r>
      <w:r>
        <w:rPr>
          <w:rFonts w:ascii="Arial-BoldMT" w:eastAsia="宋体" w:hAnsi="Arial-BoldMT" w:cs="宋体" w:hint="eastAsia"/>
          <w:b/>
          <w:bCs/>
          <w:color w:val="000000"/>
          <w:kern w:val="0"/>
          <w:sz w:val="20"/>
        </w:rPr>
        <w:t>3</w:t>
      </w:r>
    </w:p>
    <w:p w:rsidR="001A3B92" w:rsidRDefault="006349B0" w:rsidP="000A0ECA">
      <w:pPr>
        <w:jc w:val="left"/>
        <w:rPr>
          <w:rFonts w:ascii="TimesNewRomanPSMT" w:hAnsi="TimesNewRomanPSMT" w:hint="eastAsia"/>
          <w:color w:val="000000"/>
          <w:sz w:val="20"/>
        </w:rPr>
      </w:pPr>
      <w:r w:rsidRPr="006349B0">
        <w:rPr>
          <w:rFonts w:ascii="TimesNewRomanPSMT" w:hAnsi="TimesNewRomanPSMT"/>
          <w:color w:val="000000"/>
          <w:sz w:val="20"/>
        </w:rPr>
        <w:t>&lt;iver-rec&gt; -&gt; struct sfVersionTag</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WORD wMajor;</w:t>
      </w:r>
      <w:r w:rsidRPr="006349B0">
        <w:rPr>
          <w:rFonts w:ascii="TimesNewRomanPSMT" w:hAnsi="TimesNewRomanPSMT"/>
          <w:color w:val="000000"/>
          <w:sz w:val="20"/>
          <w:szCs w:val="20"/>
        </w:rPr>
        <w:br/>
      </w:r>
      <w:r w:rsidRPr="006349B0">
        <w:rPr>
          <w:rFonts w:ascii="TimesNewRomanPSMT" w:hAnsi="TimesNewRomanPSMT"/>
          <w:color w:val="000000"/>
          <w:sz w:val="20"/>
        </w:rPr>
        <w:t>WORD wMinor;</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&lt;phdr-rec&gt; -&gt; struct sfPresetHeader</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CHAR achPresetName[20];</w:t>
      </w:r>
      <w:r w:rsidRPr="006349B0">
        <w:rPr>
          <w:rFonts w:ascii="TimesNewRomanPSMT" w:hAnsi="TimesNewRomanPSMT"/>
          <w:color w:val="000000"/>
          <w:sz w:val="20"/>
          <w:szCs w:val="20"/>
        </w:rPr>
        <w:br/>
      </w:r>
      <w:r w:rsidRPr="006349B0">
        <w:rPr>
          <w:rFonts w:ascii="TimesNewRomanPSMT" w:hAnsi="TimesNewRomanPSMT"/>
          <w:color w:val="000000"/>
          <w:sz w:val="20"/>
        </w:rPr>
        <w:t>WORD wPreset;</w:t>
      </w:r>
      <w:r w:rsidRPr="006349B0">
        <w:rPr>
          <w:rFonts w:ascii="TimesNewRomanPSMT" w:hAnsi="TimesNewRomanPSMT"/>
          <w:color w:val="000000"/>
          <w:sz w:val="20"/>
          <w:szCs w:val="20"/>
        </w:rPr>
        <w:br/>
      </w:r>
      <w:r w:rsidRPr="006349B0">
        <w:rPr>
          <w:rFonts w:ascii="TimesNewRomanPSMT" w:hAnsi="TimesNewRomanPSMT"/>
          <w:color w:val="000000"/>
          <w:sz w:val="20"/>
        </w:rPr>
        <w:t>WORD wBank;</w:t>
      </w:r>
      <w:r w:rsidRPr="006349B0">
        <w:rPr>
          <w:rFonts w:ascii="TimesNewRomanPSMT" w:hAnsi="TimesNewRomanPSMT"/>
          <w:color w:val="000000"/>
          <w:sz w:val="20"/>
          <w:szCs w:val="20"/>
        </w:rPr>
        <w:br/>
      </w:r>
      <w:r w:rsidRPr="006349B0">
        <w:rPr>
          <w:rFonts w:ascii="TimesNewRomanPSMT" w:hAnsi="TimesNewRomanPSMT"/>
          <w:color w:val="000000"/>
          <w:sz w:val="20"/>
        </w:rPr>
        <w:t>WORD wPresetBagNdx;</w:t>
      </w:r>
      <w:r w:rsidRPr="006349B0">
        <w:rPr>
          <w:rFonts w:ascii="TimesNewRomanPSMT" w:hAnsi="TimesNewRomanPSMT"/>
          <w:color w:val="000000"/>
          <w:sz w:val="20"/>
          <w:szCs w:val="20"/>
        </w:rPr>
        <w:br/>
      </w:r>
      <w:r w:rsidRPr="006349B0">
        <w:rPr>
          <w:rFonts w:ascii="TimesNewRomanPSMT" w:hAnsi="TimesNewRomanPSMT"/>
          <w:color w:val="000000"/>
          <w:sz w:val="20"/>
        </w:rPr>
        <w:t>DWORD dwLibrary;</w:t>
      </w:r>
      <w:r w:rsidRPr="006349B0">
        <w:rPr>
          <w:rFonts w:ascii="TimesNewRomanPSMT" w:hAnsi="TimesNewRomanPSMT"/>
          <w:color w:val="000000"/>
          <w:sz w:val="20"/>
          <w:szCs w:val="20"/>
        </w:rPr>
        <w:br/>
      </w:r>
      <w:r w:rsidRPr="006349B0">
        <w:rPr>
          <w:rFonts w:ascii="TimesNewRomanPSMT" w:hAnsi="TimesNewRomanPSMT"/>
          <w:color w:val="000000"/>
          <w:sz w:val="20"/>
        </w:rPr>
        <w:lastRenderedPageBreak/>
        <w:t>DWORD dwGenre;</w:t>
      </w:r>
      <w:r w:rsidRPr="006349B0">
        <w:rPr>
          <w:rFonts w:ascii="TimesNewRomanPSMT" w:hAnsi="TimesNewRomanPSMT"/>
          <w:color w:val="000000"/>
          <w:sz w:val="20"/>
          <w:szCs w:val="20"/>
        </w:rPr>
        <w:br/>
      </w:r>
      <w:r w:rsidRPr="006349B0">
        <w:rPr>
          <w:rFonts w:ascii="TimesNewRomanPSMT" w:hAnsi="TimesNewRomanPSMT"/>
          <w:color w:val="000000"/>
          <w:sz w:val="20"/>
        </w:rPr>
        <w:t>DWORD dwMorphology;</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&lt;pbag-rec&gt; -&gt; struct sfPresetBag</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WORD wGenNdx;</w:t>
      </w:r>
      <w:r w:rsidRPr="006349B0">
        <w:rPr>
          <w:rFonts w:ascii="TimesNewRomanPSMT" w:hAnsi="TimesNewRomanPSMT"/>
          <w:color w:val="000000"/>
          <w:sz w:val="20"/>
          <w:szCs w:val="20"/>
        </w:rPr>
        <w:br/>
      </w:r>
      <w:r w:rsidRPr="006349B0">
        <w:rPr>
          <w:rFonts w:ascii="TimesNewRomanPSMT" w:hAnsi="TimesNewRomanPSMT"/>
          <w:color w:val="000000"/>
          <w:sz w:val="20"/>
        </w:rPr>
        <w:t>WORD wModNdx;</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&lt;pmod-rec&gt; -&gt; struct sfModList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SFModulator sfModSrcOper;</w:t>
      </w:r>
      <w:r w:rsidRPr="006349B0">
        <w:rPr>
          <w:rFonts w:ascii="TimesNewRomanPSMT" w:hAnsi="TimesNewRomanPSMT"/>
          <w:color w:val="000000"/>
          <w:sz w:val="20"/>
          <w:szCs w:val="20"/>
        </w:rPr>
        <w:br/>
      </w:r>
      <w:r w:rsidRPr="006349B0">
        <w:rPr>
          <w:rFonts w:ascii="TimesNewRomanPSMT" w:hAnsi="TimesNewRomanPSMT"/>
          <w:color w:val="000000"/>
          <w:sz w:val="20"/>
        </w:rPr>
        <w:t>SFGenerator sfModDestOper;</w:t>
      </w:r>
      <w:r w:rsidRPr="006349B0">
        <w:rPr>
          <w:rFonts w:ascii="TimesNewRomanPSMT" w:hAnsi="TimesNewRomanPSMT"/>
          <w:color w:val="000000"/>
          <w:sz w:val="20"/>
          <w:szCs w:val="20"/>
        </w:rPr>
        <w:br/>
      </w:r>
      <w:r w:rsidRPr="006349B0">
        <w:rPr>
          <w:rFonts w:ascii="TimesNewRomanPSMT" w:hAnsi="TimesNewRomanPSMT"/>
          <w:color w:val="000000"/>
          <w:sz w:val="20"/>
        </w:rPr>
        <w:t>SHORT modAmount;</w:t>
      </w:r>
      <w:r w:rsidRPr="006349B0">
        <w:rPr>
          <w:rFonts w:ascii="TimesNewRomanPSMT" w:hAnsi="TimesNewRomanPSMT"/>
          <w:color w:val="000000"/>
          <w:sz w:val="20"/>
          <w:szCs w:val="20"/>
        </w:rPr>
        <w:br/>
      </w:r>
      <w:r w:rsidRPr="006349B0">
        <w:rPr>
          <w:rFonts w:ascii="TimesNewRomanPSMT" w:hAnsi="TimesNewRomanPSMT"/>
          <w:color w:val="000000"/>
          <w:sz w:val="20"/>
        </w:rPr>
        <w:t>SFModulator sfModAmtSrcOper;</w:t>
      </w:r>
      <w:r w:rsidRPr="006349B0">
        <w:rPr>
          <w:rFonts w:ascii="TimesNewRomanPSMT" w:hAnsi="TimesNewRomanPSMT"/>
          <w:color w:val="000000"/>
          <w:sz w:val="20"/>
          <w:szCs w:val="20"/>
        </w:rPr>
        <w:br/>
      </w:r>
      <w:r w:rsidRPr="006349B0">
        <w:rPr>
          <w:rFonts w:ascii="TimesNewRomanPSMT" w:hAnsi="TimesNewRomanPSMT"/>
          <w:color w:val="000000"/>
          <w:sz w:val="20"/>
        </w:rPr>
        <w:t>SFTransform sfModTransOper;</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&lt;pgen-rec&gt; -&gt; struct sfGenList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SFGenerator sfGenOper;</w:t>
      </w:r>
      <w:r w:rsidRPr="006349B0">
        <w:rPr>
          <w:rFonts w:ascii="TimesNewRomanPSMT" w:hAnsi="TimesNewRomanPSMT"/>
          <w:color w:val="000000"/>
          <w:sz w:val="20"/>
          <w:szCs w:val="20"/>
        </w:rPr>
        <w:br/>
      </w:r>
      <w:r w:rsidRPr="006349B0">
        <w:rPr>
          <w:rFonts w:ascii="TimesNewRomanPSMT" w:hAnsi="TimesNewRomanPSMT"/>
          <w:color w:val="000000"/>
          <w:sz w:val="20"/>
        </w:rPr>
        <w:t>genAmountType genAmount;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&lt;inst-rec&gt; -&gt; struct sfInst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CHAR achInstName[20];</w:t>
      </w:r>
      <w:r w:rsidRPr="006349B0">
        <w:rPr>
          <w:rFonts w:ascii="TimesNewRomanPSMT" w:hAnsi="TimesNewRomanPSMT"/>
          <w:color w:val="000000"/>
          <w:sz w:val="20"/>
          <w:szCs w:val="20"/>
        </w:rPr>
        <w:br/>
      </w:r>
      <w:r w:rsidRPr="006349B0">
        <w:rPr>
          <w:rFonts w:ascii="TimesNewRomanPSMT" w:hAnsi="TimesNewRomanPSMT"/>
          <w:color w:val="000000"/>
          <w:sz w:val="20"/>
        </w:rPr>
        <w:t>WORD wInstBagNdx;</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&lt;ibag-rec&gt; -&gt; struct sfInstBag</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WORD wInstGenNdx;</w:t>
      </w:r>
      <w:r w:rsidRPr="006349B0">
        <w:rPr>
          <w:rFonts w:ascii="TimesNewRomanPSMT" w:hAnsi="TimesNewRomanPSMT"/>
          <w:color w:val="000000"/>
          <w:sz w:val="20"/>
          <w:szCs w:val="20"/>
        </w:rPr>
        <w:br/>
      </w:r>
      <w:r w:rsidRPr="006349B0">
        <w:rPr>
          <w:rFonts w:ascii="TimesNewRomanPSMT" w:hAnsi="TimesNewRomanPSMT"/>
          <w:color w:val="000000"/>
          <w:sz w:val="20"/>
        </w:rPr>
        <w:t>WORD wInstModNdx;</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&lt;imod-rec&gt; -&gt; struct sfInstModList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SFModulator sfModSrcOper;</w:t>
      </w:r>
      <w:r w:rsidRPr="006349B0">
        <w:rPr>
          <w:rFonts w:ascii="TimesNewRomanPSMT" w:hAnsi="TimesNewRomanPSMT"/>
          <w:color w:val="000000"/>
          <w:sz w:val="20"/>
          <w:szCs w:val="20"/>
        </w:rPr>
        <w:br/>
      </w:r>
      <w:r w:rsidRPr="006349B0">
        <w:rPr>
          <w:rFonts w:ascii="TimesNewRomanPSMT" w:hAnsi="TimesNewRomanPSMT"/>
          <w:color w:val="000000"/>
          <w:sz w:val="20"/>
        </w:rPr>
        <w:t>SFGenerator sfModDestOper;</w:t>
      </w:r>
      <w:r w:rsidRPr="006349B0">
        <w:rPr>
          <w:rFonts w:ascii="TimesNewRomanPSMT" w:hAnsi="TimesNewRomanPSMT"/>
          <w:color w:val="000000"/>
          <w:sz w:val="20"/>
          <w:szCs w:val="20"/>
        </w:rPr>
        <w:br/>
      </w:r>
      <w:r w:rsidRPr="006349B0">
        <w:rPr>
          <w:rFonts w:ascii="TimesNewRomanPSMT" w:hAnsi="TimesNewRomanPSMT"/>
          <w:color w:val="000000"/>
          <w:sz w:val="20"/>
        </w:rPr>
        <w:t>SHORT modAmount;</w:t>
      </w:r>
      <w:r w:rsidRPr="006349B0">
        <w:rPr>
          <w:rFonts w:ascii="TimesNewRomanPSMT" w:hAnsi="TimesNewRomanPSMT"/>
          <w:color w:val="000000"/>
          <w:sz w:val="20"/>
          <w:szCs w:val="20"/>
        </w:rPr>
        <w:br/>
      </w:r>
      <w:r w:rsidRPr="006349B0">
        <w:rPr>
          <w:rFonts w:ascii="TimesNewRomanPSMT" w:hAnsi="TimesNewRomanPSMT"/>
          <w:color w:val="000000"/>
          <w:sz w:val="20"/>
        </w:rPr>
        <w:t>SFModulator sfModAmtSrcOper;</w:t>
      </w:r>
      <w:r w:rsidRPr="006349B0">
        <w:rPr>
          <w:rFonts w:ascii="TimesNewRomanPSMT" w:hAnsi="TimesNewRomanPSMT"/>
          <w:color w:val="000000"/>
          <w:sz w:val="20"/>
          <w:szCs w:val="20"/>
        </w:rPr>
        <w:br/>
      </w:r>
      <w:r w:rsidRPr="006349B0">
        <w:rPr>
          <w:rFonts w:ascii="TimesNewRomanPSMT" w:hAnsi="TimesNewRomanPSMT"/>
          <w:color w:val="000000"/>
          <w:sz w:val="20"/>
        </w:rPr>
        <w:t>SFTransform sfModTransOper;</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&lt;igen-rec&gt; -&gt; struct sfInstGenList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SFGenerator sfGenOper;</w:t>
      </w:r>
      <w:r w:rsidRPr="006349B0">
        <w:rPr>
          <w:rFonts w:ascii="TimesNewRomanPSMT" w:hAnsi="TimesNewRomanPSMT"/>
          <w:color w:val="000000"/>
          <w:sz w:val="20"/>
          <w:szCs w:val="20"/>
        </w:rPr>
        <w:br/>
      </w:r>
      <w:r w:rsidRPr="006349B0">
        <w:rPr>
          <w:rFonts w:ascii="TimesNewRomanPSMT" w:hAnsi="TimesNewRomanPSMT"/>
          <w:color w:val="000000"/>
          <w:sz w:val="20"/>
        </w:rPr>
        <w:t>genAmountType genAmount;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lastRenderedPageBreak/>
        <w:t>&lt;shdr-rec&gt; -&gt; struct sfSample</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CHAR achSampleName[20];</w:t>
      </w:r>
      <w:r w:rsidRPr="006349B0">
        <w:rPr>
          <w:rFonts w:ascii="TimesNewRomanPSMT" w:hAnsi="TimesNewRomanPSMT"/>
          <w:color w:val="000000"/>
          <w:sz w:val="20"/>
          <w:szCs w:val="20"/>
        </w:rPr>
        <w:br/>
      </w:r>
      <w:r w:rsidRPr="006349B0">
        <w:rPr>
          <w:rFonts w:ascii="TimesNewRomanPSMT" w:hAnsi="TimesNewRomanPSMT"/>
          <w:color w:val="000000"/>
          <w:sz w:val="20"/>
        </w:rPr>
        <w:t>DWORD dwStart;</w:t>
      </w:r>
      <w:r w:rsidRPr="006349B0">
        <w:rPr>
          <w:rFonts w:ascii="TimesNewRomanPSMT" w:hAnsi="TimesNewRomanPSMT"/>
          <w:color w:val="000000"/>
          <w:sz w:val="20"/>
          <w:szCs w:val="20"/>
        </w:rPr>
        <w:br/>
      </w:r>
      <w:r w:rsidRPr="006349B0">
        <w:rPr>
          <w:rFonts w:ascii="TimesNewRomanPSMT" w:hAnsi="TimesNewRomanPSMT"/>
          <w:color w:val="000000"/>
          <w:sz w:val="20"/>
        </w:rPr>
        <w:t>DWORD dwEnd;</w:t>
      </w:r>
      <w:r w:rsidRPr="006349B0">
        <w:rPr>
          <w:rFonts w:ascii="TimesNewRomanPSMT" w:hAnsi="TimesNewRomanPSMT"/>
          <w:color w:val="000000"/>
          <w:sz w:val="20"/>
          <w:szCs w:val="20"/>
        </w:rPr>
        <w:br/>
      </w:r>
      <w:r w:rsidRPr="006349B0">
        <w:rPr>
          <w:rFonts w:ascii="TimesNewRomanPSMT" w:hAnsi="TimesNewRomanPSMT"/>
          <w:color w:val="000000"/>
          <w:sz w:val="20"/>
        </w:rPr>
        <w:t>DWORD dwStartloop;</w:t>
      </w:r>
      <w:r w:rsidRPr="006349B0">
        <w:rPr>
          <w:rFonts w:ascii="TimesNewRomanPSMT" w:hAnsi="TimesNewRomanPSMT"/>
          <w:color w:val="000000"/>
          <w:sz w:val="20"/>
          <w:szCs w:val="20"/>
        </w:rPr>
        <w:br/>
      </w:r>
      <w:r w:rsidRPr="006349B0">
        <w:rPr>
          <w:rFonts w:ascii="TimesNewRomanPSMT" w:hAnsi="TimesNewRomanPSMT"/>
          <w:color w:val="000000"/>
          <w:sz w:val="20"/>
        </w:rPr>
        <w:t>DWORD dwEndloop;</w:t>
      </w:r>
      <w:r w:rsidRPr="006349B0">
        <w:rPr>
          <w:rFonts w:ascii="TimesNewRomanPSMT" w:hAnsi="TimesNewRomanPSMT"/>
          <w:color w:val="000000"/>
          <w:sz w:val="20"/>
          <w:szCs w:val="20"/>
        </w:rPr>
        <w:br/>
      </w:r>
      <w:r w:rsidRPr="006349B0">
        <w:rPr>
          <w:rFonts w:ascii="TimesNewRomanPSMT" w:hAnsi="TimesNewRomanPSMT"/>
          <w:color w:val="000000"/>
          <w:sz w:val="20"/>
        </w:rPr>
        <w:t>DWORD dwSampleRate;</w:t>
      </w:r>
      <w:r w:rsidRPr="006349B0">
        <w:rPr>
          <w:rFonts w:ascii="TimesNewRomanPSMT" w:hAnsi="TimesNewRomanPSMT"/>
          <w:color w:val="000000"/>
          <w:sz w:val="20"/>
          <w:szCs w:val="20"/>
        </w:rPr>
        <w:br/>
      </w:r>
      <w:r w:rsidRPr="006349B0">
        <w:rPr>
          <w:rFonts w:ascii="TimesNewRomanPSMT" w:hAnsi="TimesNewRomanPSMT"/>
          <w:color w:val="000000"/>
          <w:sz w:val="20"/>
        </w:rPr>
        <w:t>BYTE byOriginalKey;</w:t>
      </w:r>
      <w:r w:rsidRPr="006349B0">
        <w:rPr>
          <w:rFonts w:ascii="TimesNewRomanPSMT" w:hAnsi="TimesNewRomanPSMT"/>
          <w:color w:val="000000"/>
          <w:sz w:val="20"/>
          <w:szCs w:val="20"/>
        </w:rPr>
        <w:br/>
      </w:r>
      <w:r w:rsidRPr="006349B0">
        <w:rPr>
          <w:rFonts w:ascii="TimesNewRomanPSMT" w:hAnsi="TimesNewRomanPSMT"/>
          <w:color w:val="000000"/>
          <w:sz w:val="20"/>
        </w:rPr>
        <w:t>CHAR chCorrection;</w:t>
      </w:r>
      <w:r w:rsidRPr="006349B0">
        <w:rPr>
          <w:rFonts w:ascii="TimesNewRomanPSMT" w:hAnsi="TimesNewRomanPSMT"/>
          <w:color w:val="000000"/>
          <w:sz w:val="20"/>
          <w:szCs w:val="20"/>
        </w:rPr>
        <w:br/>
      </w:r>
      <w:r w:rsidRPr="006349B0">
        <w:rPr>
          <w:rFonts w:ascii="TimesNewRomanPSMT" w:hAnsi="TimesNewRomanPSMT"/>
          <w:color w:val="000000"/>
          <w:sz w:val="20"/>
        </w:rPr>
        <w:t>WORD wSampleLink;</w:t>
      </w:r>
      <w:r w:rsidRPr="006349B0">
        <w:rPr>
          <w:rFonts w:ascii="TimesNewRomanPSMT" w:hAnsi="TimesNewRomanPSMT"/>
          <w:color w:val="000000"/>
          <w:sz w:val="20"/>
          <w:szCs w:val="20"/>
        </w:rPr>
        <w:br/>
      </w:r>
      <w:r w:rsidRPr="006349B0">
        <w:rPr>
          <w:rFonts w:ascii="TimesNewRomanPSMT" w:hAnsi="TimesNewRomanPSMT"/>
          <w:color w:val="000000"/>
          <w:sz w:val="20"/>
        </w:rPr>
        <w:t>SFSampleLink sfSampleType;</w:t>
      </w:r>
      <w:r w:rsidRPr="006349B0">
        <w:rPr>
          <w:rFonts w:ascii="TimesNewRomanPSMT" w:hAnsi="TimesNewRomanPSMT"/>
          <w:color w:val="000000"/>
          <w:sz w:val="20"/>
          <w:szCs w:val="20"/>
        </w:rPr>
        <w:br/>
      </w:r>
      <w:r w:rsidRPr="006349B0">
        <w:rPr>
          <w:rFonts w:ascii="TimesNewRomanPSMT" w:hAnsi="TimesNewRomanPSMT"/>
          <w:color w:val="000000"/>
          <w:sz w:val="20"/>
        </w:rPr>
        <w:t>};</w:t>
      </w:r>
    </w:p>
    <w:p w:rsidR="006349B0" w:rsidRDefault="006349B0" w:rsidP="000A0ECA">
      <w:pPr>
        <w:jc w:val="left"/>
        <w:rPr>
          <w:rFonts w:ascii="TimesNewRomanPSMT" w:hAnsi="TimesNewRomanPSMT" w:hint="eastAsia"/>
          <w:color w:val="000000"/>
          <w:sz w:val="20"/>
        </w:rPr>
      </w:pPr>
    </w:p>
    <w:p w:rsidR="006349B0" w:rsidRDefault="006349B0" w:rsidP="000A0ECA">
      <w:pPr>
        <w:jc w:val="left"/>
        <w:rPr>
          <w:b/>
        </w:rPr>
      </w:pPr>
      <w:r w:rsidRPr="006349B0">
        <w:rPr>
          <w:b/>
        </w:rPr>
        <w:t>4.5 SoundFont 2 RIFF文件格式类型定义</w:t>
      </w:r>
    </w:p>
    <w:p w:rsidR="00585464" w:rsidRDefault="006349B0" w:rsidP="006349B0">
      <w:pPr>
        <w:jc w:val="left"/>
        <w:rPr>
          <w:rFonts w:ascii="微软雅黑" w:eastAsia="微软雅黑" w:hAnsi="微软雅黑"/>
          <w:color w:val="4D4D4D"/>
          <w:shd w:val="clear" w:color="auto" w:fill="FFFFFF"/>
        </w:rPr>
      </w:pPr>
      <w:r w:rsidRPr="006349B0">
        <w:rPr>
          <w:rFonts w:ascii="TimesNewRomanPSMT" w:hAnsi="TimesNewRomanPSMT"/>
          <w:color w:val="000000"/>
          <w:sz w:val="20"/>
        </w:rPr>
        <w:t>sfModulator</w:t>
      </w:r>
      <w:r w:rsidRPr="006349B0">
        <w:rPr>
          <w:rFonts w:ascii="TimesNewRomanPSMT" w:hAnsi="TimesNewRomanPSMT"/>
          <w:color w:val="000000"/>
          <w:sz w:val="20"/>
        </w:rPr>
        <w:t>，</w:t>
      </w:r>
      <w:r w:rsidRPr="006349B0">
        <w:rPr>
          <w:rFonts w:ascii="TimesNewRomanPSMT" w:hAnsi="TimesNewRomanPSMT"/>
          <w:color w:val="000000"/>
          <w:sz w:val="20"/>
        </w:rPr>
        <w:t>sfGenerator</w:t>
      </w:r>
      <w:r w:rsidRPr="006349B0">
        <w:rPr>
          <w:rFonts w:ascii="TimesNewRomanPSMT" w:hAnsi="TimesNewRomanPSMT"/>
          <w:color w:val="000000"/>
          <w:sz w:val="20"/>
        </w:rPr>
        <w:t>和</w:t>
      </w:r>
      <w:r w:rsidRPr="006349B0">
        <w:rPr>
          <w:rFonts w:ascii="TimesNewRomanPSMT" w:hAnsi="TimesNewRomanPSMT"/>
          <w:color w:val="000000"/>
          <w:sz w:val="20"/>
        </w:rPr>
        <w:t>sfTransform</w:t>
      </w:r>
      <w:r w:rsidRPr="006349B0">
        <w:rPr>
          <w:rFonts w:ascii="TimesNewRomanPSMT" w:hAnsi="TimesNewRomanPSMT"/>
          <w:color w:val="000000"/>
          <w:sz w:val="20"/>
        </w:rPr>
        <w:t>类型都是枚举类型，其值在后续各节中定义。</w:t>
      </w:r>
      <w:r w:rsidRPr="006349B0">
        <w:rPr>
          <w:rFonts w:ascii="TimesNewRomanPSMT" w:hAnsi="TimesNewRomanPSMT"/>
          <w:color w:val="000000"/>
          <w:sz w:val="20"/>
          <w:szCs w:val="20"/>
        </w:rPr>
        <w:br/>
      </w:r>
      <w:r w:rsidR="00585464">
        <w:rPr>
          <w:rFonts w:ascii="微软雅黑" w:eastAsia="微软雅黑" w:hAnsi="微软雅黑" w:hint="eastAsia"/>
          <w:color w:val="4D4D4D"/>
          <w:shd w:val="clear" w:color="auto" w:fill="FFFFFF"/>
        </w:rPr>
        <w:t>genAmountType 是一个union类型，它允许有符号16位、无符号16位和两个无符号8位字段：</w:t>
      </w:r>
    </w:p>
    <w:p w:rsidR="00585464" w:rsidRDefault="00585464" w:rsidP="006349B0">
      <w:pPr>
        <w:jc w:val="left"/>
        <w:rPr>
          <w:rFonts w:ascii="TimesNewRomanPSMT" w:hAnsi="TimesNewRomanPSMT" w:hint="eastAsia"/>
          <w:color w:val="000000"/>
          <w:sz w:val="20"/>
        </w:rPr>
      </w:pPr>
    </w:p>
    <w:p w:rsidR="00585464" w:rsidRDefault="006349B0" w:rsidP="006349B0">
      <w:pPr>
        <w:jc w:val="left"/>
        <w:rPr>
          <w:rFonts w:ascii="TimesNewRomanPSMT" w:hAnsi="TimesNewRomanPSMT" w:hint="eastAsia"/>
          <w:color w:val="000000"/>
          <w:sz w:val="20"/>
        </w:rPr>
      </w:pPr>
      <w:r w:rsidRPr="006349B0">
        <w:rPr>
          <w:rFonts w:ascii="TimesNewRomanPSMT" w:hAnsi="TimesNewRomanPSMT"/>
          <w:color w:val="000000"/>
          <w:sz w:val="20"/>
        </w:rPr>
        <w:t>typedef</w:t>
      </w:r>
      <w:r w:rsidR="00585464">
        <w:rPr>
          <w:rFonts w:ascii="TimesNewRomanPSMT" w:hAnsi="TimesNewRomanPSMT" w:hint="eastAsia"/>
          <w:color w:val="000000"/>
          <w:sz w:val="20"/>
        </w:rPr>
        <w:t xml:space="preserve"> </w:t>
      </w:r>
      <w:r w:rsidRPr="006349B0">
        <w:rPr>
          <w:rFonts w:ascii="TimesNewRomanPSMT" w:hAnsi="TimesNewRomanPSMT"/>
          <w:color w:val="000000"/>
          <w:sz w:val="20"/>
        </w:rPr>
        <w:t xml:space="preserve"> struct</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BYTE byLo;</w:t>
      </w:r>
      <w:r w:rsidRPr="006349B0">
        <w:rPr>
          <w:rFonts w:ascii="TimesNewRomanPSMT" w:hAnsi="TimesNewRomanPSMT"/>
          <w:color w:val="000000"/>
          <w:sz w:val="20"/>
          <w:szCs w:val="20"/>
        </w:rPr>
        <w:br/>
      </w:r>
      <w:r w:rsidRPr="006349B0">
        <w:rPr>
          <w:rFonts w:ascii="TimesNewRomanPSMT" w:hAnsi="TimesNewRomanPSMT"/>
          <w:color w:val="000000"/>
          <w:sz w:val="20"/>
        </w:rPr>
        <w:t>BYTE byHi;</w:t>
      </w:r>
      <w:r w:rsidRPr="006349B0">
        <w:rPr>
          <w:rFonts w:ascii="TimesNewRomanPSMT" w:hAnsi="TimesNewRomanPSMT"/>
          <w:color w:val="000000"/>
          <w:sz w:val="20"/>
          <w:szCs w:val="20"/>
        </w:rPr>
        <w:br/>
      </w:r>
      <w:r w:rsidRPr="006349B0">
        <w:rPr>
          <w:rFonts w:ascii="TimesNewRomanPSMT" w:hAnsi="TimesNewRomanPSMT"/>
          <w:color w:val="000000"/>
          <w:sz w:val="20"/>
        </w:rPr>
        <w:t>} rangesType;</w:t>
      </w:r>
    </w:p>
    <w:p w:rsidR="00585464" w:rsidRDefault="006349B0" w:rsidP="006349B0">
      <w:pPr>
        <w:jc w:val="left"/>
        <w:rPr>
          <w:rFonts w:ascii="TimesNewRomanPSMT" w:hAnsi="TimesNewRomanPSMT" w:hint="eastAsia"/>
          <w:color w:val="000000"/>
          <w:sz w:val="20"/>
        </w:rPr>
      </w:pPr>
      <w:r w:rsidRPr="006349B0">
        <w:rPr>
          <w:rFonts w:ascii="TimesNewRomanPSMT" w:hAnsi="TimesNewRomanPSMT"/>
          <w:color w:val="000000"/>
          <w:sz w:val="20"/>
          <w:szCs w:val="20"/>
        </w:rPr>
        <w:br/>
      </w:r>
    </w:p>
    <w:p w:rsidR="00585464" w:rsidRDefault="00585464" w:rsidP="006349B0">
      <w:pPr>
        <w:jc w:val="left"/>
        <w:rPr>
          <w:rFonts w:ascii="TimesNewRomanPSMT" w:hAnsi="TimesNewRomanPSMT" w:hint="eastAsia"/>
          <w:color w:val="000000"/>
          <w:sz w:val="20"/>
        </w:rPr>
      </w:pPr>
    </w:p>
    <w:p w:rsidR="00585464" w:rsidRDefault="00585464" w:rsidP="006349B0">
      <w:pPr>
        <w:jc w:val="left"/>
        <w:rPr>
          <w:rFonts w:ascii="TimesNewRomanPSMT" w:hAnsi="TimesNewRomanPSMT" w:hint="eastAsia"/>
          <w:color w:val="000000"/>
          <w:sz w:val="20"/>
        </w:rPr>
      </w:pPr>
    </w:p>
    <w:p w:rsidR="00585464" w:rsidRDefault="00585464" w:rsidP="006349B0">
      <w:pPr>
        <w:jc w:val="left"/>
        <w:rPr>
          <w:rFonts w:ascii="TimesNewRomanPSMT" w:hAnsi="TimesNewRomanPSMT" w:hint="eastAsia"/>
          <w:color w:val="000000"/>
          <w:sz w:val="20"/>
        </w:rPr>
      </w:pPr>
    </w:p>
    <w:p w:rsidR="00585464" w:rsidRDefault="00585464" w:rsidP="006349B0">
      <w:pPr>
        <w:jc w:val="left"/>
        <w:rPr>
          <w:rFonts w:ascii="TimesNewRomanPSMT" w:hAnsi="TimesNewRomanPSMT" w:hint="eastAsia"/>
          <w:color w:val="000000"/>
          <w:sz w:val="20"/>
        </w:rPr>
      </w:pPr>
    </w:p>
    <w:p w:rsidR="006349B0" w:rsidRDefault="006349B0" w:rsidP="006349B0">
      <w:pPr>
        <w:jc w:val="left"/>
        <w:rPr>
          <w:rFonts w:ascii="TimesNewRomanPSMT" w:hAnsi="TimesNewRomanPSMT" w:hint="eastAsia"/>
          <w:color w:val="000000"/>
          <w:sz w:val="20"/>
        </w:rPr>
      </w:pPr>
      <w:r w:rsidRPr="006349B0">
        <w:rPr>
          <w:rFonts w:ascii="TimesNewRomanPSMT" w:hAnsi="TimesNewRomanPSMT"/>
          <w:color w:val="000000"/>
          <w:sz w:val="20"/>
        </w:rPr>
        <w:t xml:space="preserve">typedef </w:t>
      </w:r>
      <w:r w:rsidR="00585464">
        <w:rPr>
          <w:rFonts w:ascii="TimesNewRomanPSMT" w:hAnsi="TimesNewRomanPSMT" w:hint="eastAsia"/>
          <w:color w:val="000000"/>
          <w:sz w:val="20"/>
        </w:rPr>
        <w:t xml:space="preserve"> </w:t>
      </w:r>
      <w:r w:rsidRPr="006349B0">
        <w:rPr>
          <w:rFonts w:ascii="TimesNewRomanPSMT" w:hAnsi="TimesNewRomanPSMT"/>
          <w:color w:val="000000"/>
          <w:sz w:val="20"/>
        </w:rPr>
        <w:t>union</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rangesType</w:t>
      </w:r>
      <w:r w:rsidR="00585464">
        <w:rPr>
          <w:rFonts w:ascii="TimesNewRomanPSMT" w:hAnsi="TimesNewRomanPSMT" w:hint="eastAsia"/>
          <w:color w:val="000000"/>
          <w:sz w:val="20"/>
        </w:rPr>
        <w:t xml:space="preserve"> </w:t>
      </w:r>
      <w:r w:rsidRPr="006349B0">
        <w:rPr>
          <w:rFonts w:ascii="TimesNewRomanPSMT" w:hAnsi="TimesNewRomanPSMT"/>
          <w:color w:val="000000"/>
          <w:sz w:val="20"/>
        </w:rPr>
        <w:t xml:space="preserve"> ranges;</w:t>
      </w:r>
      <w:r w:rsidRPr="006349B0">
        <w:rPr>
          <w:rFonts w:ascii="TimesNewRomanPSMT" w:hAnsi="TimesNewRomanPSMT"/>
          <w:color w:val="000000"/>
          <w:sz w:val="20"/>
          <w:szCs w:val="20"/>
        </w:rPr>
        <w:br/>
      </w:r>
      <w:r w:rsidRPr="006349B0">
        <w:rPr>
          <w:rFonts w:ascii="TimesNewRomanPSMT" w:hAnsi="TimesNewRomanPSMT"/>
          <w:color w:val="000000"/>
          <w:sz w:val="20"/>
        </w:rPr>
        <w:t>SHORT shAmount;</w:t>
      </w:r>
      <w:r w:rsidRPr="006349B0">
        <w:rPr>
          <w:rFonts w:ascii="TimesNewRomanPSMT" w:hAnsi="TimesNewRomanPSMT"/>
          <w:color w:val="000000"/>
          <w:sz w:val="20"/>
          <w:szCs w:val="20"/>
        </w:rPr>
        <w:br/>
      </w:r>
      <w:r w:rsidRPr="006349B0">
        <w:rPr>
          <w:rFonts w:ascii="TimesNewRomanPSMT" w:hAnsi="TimesNewRomanPSMT"/>
          <w:color w:val="000000"/>
          <w:sz w:val="20"/>
        </w:rPr>
        <w:t>WORD wAmount;</w:t>
      </w:r>
      <w:r w:rsidRPr="006349B0">
        <w:rPr>
          <w:rFonts w:ascii="TimesNewRomanPSMT" w:hAnsi="TimesNewRomanPSMT"/>
          <w:color w:val="000000"/>
          <w:sz w:val="20"/>
          <w:szCs w:val="20"/>
        </w:rPr>
        <w:br/>
      </w:r>
      <w:r w:rsidRPr="006349B0">
        <w:rPr>
          <w:rFonts w:ascii="TimesNewRomanPSMT" w:hAnsi="TimesNewRomanPSMT"/>
          <w:color w:val="000000"/>
          <w:sz w:val="20"/>
        </w:rPr>
        <w:t>} genAmountType;</w:t>
      </w:r>
    </w:p>
    <w:p w:rsidR="00585464" w:rsidRDefault="00585464" w:rsidP="006349B0">
      <w:pPr>
        <w:jc w:val="left"/>
        <w:rPr>
          <w:rFonts w:ascii="TimesNewRomanPSMT" w:hAnsi="TimesNewRomanPSMT" w:hint="eastAsia"/>
          <w:color w:val="000000"/>
          <w:sz w:val="20"/>
          <w:szCs w:val="20"/>
        </w:rPr>
      </w:pPr>
    </w:p>
    <w:p w:rsidR="006349B0" w:rsidRDefault="006349B0" w:rsidP="006349B0">
      <w:pPr>
        <w:jc w:val="left"/>
        <w:rPr>
          <w:rFonts w:ascii="TimesNewRomanPSMT" w:hAnsi="TimesNewRomanPSMT" w:hint="eastAsia"/>
          <w:color w:val="000000"/>
          <w:sz w:val="20"/>
        </w:rPr>
      </w:pPr>
      <w:r w:rsidRPr="006349B0">
        <w:rPr>
          <w:rFonts w:ascii="TimesNewRomanPSMT" w:hAnsi="TimesNewRomanPSMT"/>
          <w:color w:val="000000"/>
          <w:sz w:val="20"/>
          <w:szCs w:val="20"/>
        </w:rPr>
        <w:br/>
      </w:r>
      <w:r w:rsidR="00585464" w:rsidRPr="00585464">
        <w:rPr>
          <w:rFonts w:ascii="TimesNewRomanPSMT" w:hAnsi="TimesNewRomanPSMT"/>
          <w:color w:val="000000"/>
          <w:sz w:val="20"/>
        </w:rPr>
        <w:t>SFSampleLink</w:t>
      </w:r>
      <w:r w:rsidR="00585464" w:rsidRPr="00585464">
        <w:rPr>
          <w:rFonts w:ascii="TimesNewRomanPSMT" w:hAnsi="TimesNewRomanPSMT"/>
          <w:color w:val="000000"/>
          <w:sz w:val="20"/>
        </w:rPr>
        <w:t>是一种枚举类型，它描述</w:t>
      </w:r>
      <w:r w:rsidR="0039624F">
        <w:rPr>
          <w:rFonts w:ascii="TimesNewRomanPSMT" w:hAnsi="TimesNewRomanPSMT" w:hint="eastAsia"/>
          <w:color w:val="000000"/>
          <w:sz w:val="20"/>
        </w:rPr>
        <w:t>采样</w:t>
      </w:r>
      <w:r w:rsidR="00585464" w:rsidRPr="00585464">
        <w:rPr>
          <w:rFonts w:ascii="TimesNewRomanPSMT" w:hAnsi="TimesNewRomanPSMT"/>
          <w:color w:val="000000"/>
          <w:sz w:val="20"/>
        </w:rPr>
        <w:t>的类型（单声道，左立体声等）以及</w:t>
      </w:r>
      <w:r w:rsidR="0039624F">
        <w:rPr>
          <w:rFonts w:ascii="TimesNewRomanPSMT" w:hAnsi="TimesNewRomanPSMT" w:hint="eastAsia"/>
          <w:color w:val="000000"/>
          <w:sz w:val="20"/>
        </w:rPr>
        <w:t>采样</w:t>
      </w:r>
      <w:r w:rsidR="00585464" w:rsidRPr="00585464">
        <w:rPr>
          <w:rFonts w:ascii="TimesNewRomanPSMT" w:hAnsi="TimesNewRomanPSMT"/>
          <w:color w:val="000000"/>
          <w:sz w:val="20"/>
        </w:rPr>
        <w:t>是位于</w:t>
      </w:r>
      <w:r w:rsidR="00585464" w:rsidRPr="00585464">
        <w:rPr>
          <w:rFonts w:ascii="TimesNewRomanPSMT" w:hAnsi="TimesNewRomanPSMT"/>
          <w:color w:val="000000"/>
          <w:sz w:val="20"/>
        </w:rPr>
        <w:t>RAM</w:t>
      </w:r>
      <w:r w:rsidR="00585464" w:rsidRPr="00585464">
        <w:rPr>
          <w:rFonts w:ascii="TimesNewRomanPSMT" w:hAnsi="TimesNewRomanPSMT"/>
          <w:color w:val="000000"/>
          <w:sz w:val="20"/>
        </w:rPr>
        <w:t>还是</w:t>
      </w:r>
      <w:r w:rsidR="00585464" w:rsidRPr="00585464">
        <w:rPr>
          <w:rFonts w:ascii="TimesNewRomanPSMT" w:hAnsi="TimesNewRomanPSMT"/>
          <w:color w:val="000000"/>
          <w:sz w:val="20"/>
        </w:rPr>
        <w:t>ROM</w:t>
      </w:r>
      <w:r w:rsidR="00D70E1B">
        <w:rPr>
          <w:rFonts w:ascii="TimesNewRomanPSMT" w:hAnsi="TimesNewRomanPSMT" w:hint="eastAsia"/>
          <w:color w:val="000000"/>
          <w:sz w:val="20"/>
        </w:rPr>
        <w:t>内存中</w:t>
      </w:r>
      <w:r w:rsidR="00585464" w:rsidRPr="00585464">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t xml:space="preserve">typedef </w:t>
      </w:r>
      <w:r w:rsidR="00585464">
        <w:rPr>
          <w:rFonts w:ascii="TimesNewRomanPSMT" w:hAnsi="TimesNewRomanPSMT" w:hint="eastAsia"/>
          <w:color w:val="000000"/>
          <w:sz w:val="20"/>
        </w:rPr>
        <w:t xml:space="preserve"> </w:t>
      </w:r>
      <w:r w:rsidRPr="006349B0">
        <w:rPr>
          <w:rFonts w:ascii="TimesNewRomanPSMT" w:hAnsi="TimesNewRomanPSMT"/>
          <w:color w:val="000000"/>
          <w:sz w:val="20"/>
        </w:rPr>
        <w:t>enum</w:t>
      </w:r>
      <w:r w:rsidRPr="006349B0">
        <w:rPr>
          <w:rFonts w:ascii="TimesNewRomanPSMT" w:hAnsi="TimesNewRomanPSMT"/>
          <w:color w:val="000000"/>
          <w:sz w:val="20"/>
          <w:szCs w:val="20"/>
        </w:rPr>
        <w:br/>
      </w:r>
      <w:r w:rsidRPr="006349B0">
        <w:rPr>
          <w:rFonts w:ascii="TimesNewRomanPSMT" w:hAnsi="TimesNewRomanPSMT"/>
          <w:color w:val="000000"/>
          <w:sz w:val="20"/>
        </w:rPr>
        <w:t>{</w:t>
      </w:r>
      <w:r w:rsidRPr="006349B0">
        <w:rPr>
          <w:rFonts w:ascii="TimesNewRomanPSMT" w:hAnsi="TimesNewRomanPSMT"/>
          <w:color w:val="000000"/>
          <w:sz w:val="20"/>
          <w:szCs w:val="20"/>
        </w:rPr>
        <w:br/>
      </w:r>
      <w:r w:rsidRPr="006349B0">
        <w:rPr>
          <w:rFonts w:ascii="TimesNewRomanPSMT" w:hAnsi="TimesNewRomanPSMT"/>
          <w:color w:val="000000"/>
          <w:sz w:val="20"/>
        </w:rPr>
        <w:lastRenderedPageBreak/>
        <w:t>monoSample = 1,</w:t>
      </w:r>
      <w:r w:rsidRPr="006349B0">
        <w:rPr>
          <w:rFonts w:ascii="TimesNewRomanPSMT" w:hAnsi="TimesNewRomanPSMT"/>
          <w:color w:val="000000"/>
          <w:sz w:val="20"/>
          <w:szCs w:val="20"/>
        </w:rPr>
        <w:br/>
      </w:r>
      <w:r w:rsidRPr="006349B0">
        <w:rPr>
          <w:rFonts w:ascii="TimesNewRomanPSMT" w:hAnsi="TimesNewRomanPSMT"/>
          <w:color w:val="000000"/>
          <w:sz w:val="20"/>
        </w:rPr>
        <w:t>rightSample = 2,</w:t>
      </w:r>
      <w:r w:rsidRPr="006349B0">
        <w:rPr>
          <w:rFonts w:ascii="TimesNewRomanPSMT" w:hAnsi="TimesNewRomanPSMT"/>
          <w:color w:val="000000"/>
          <w:sz w:val="20"/>
          <w:szCs w:val="20"/>
        </w:rPr>
        <w:br/>
      </w:r>
      <w:r w:rsidRPr="006349B0">
        <w:rPr>
          <w:rFonts w:ascii="TimesNewRomanPSMT" w:hAnsi="TimesNewRomanPSMT"/>
          <w:color w:val="000000"/>
          <w:sz w:val="20"/>
        </w:rPr>
        <w:t>leftSample = 4,</w:t>
      </w:r>
      <w:r w:rsidRPr="006349B0">
        <w:rPr>
          <w:rFonts w:ascii="TimesNewRomanPSMT" w:hAnsi="TimesNewRomanPSMT"/>
          <w:color w:val="000000"/>
          <w:sz w:val="20"/>
          <w:szCs w:val="20"/>
        </w:rPr>
        <w:br/>
      </w:r>
      <w:r w:rsidRPr="006349B0">
        <w:rPr>
          <w:rFonts w:ascii="TimesNewRomanPSMT" w:hAnsi="TimesNewRomanPSMT"/>
          <w:color w:val="000000"/>
          <w:sz w:val="20"/>
        </w:rPr>
        <w:t>linkedSample = 8,</w:t>
      </w:r>
      <w:r w:rsidRPr="006349B0">
        <w:rPr>
          <w:rFonts w:ascii="TimesNewRomanPSMT" w:hAnsi="TimesNewRomanPSMT"/>
          <w:color w:val="000000"/>
          <w:sz w:val="20"/>
          <w:szCs w:val="20"/>
        </w:rPr>
        <w:br/>
      </w:r>
      <w:r w:rsidRPr="006349B0">
        <w:rPr>
          <w:rFonts w:ascii="TimesNewRomanPSMT" w:hAnsi="TimesNewRomanPSMT"/>
          <w:color w:val="000000"/>
          <w:sz w:val="20"/>
        </w:rPr>
        <w:t>RomMonoSample = 0x8001,</w:t>
      </w:r>
      <w:r w:rsidRPr="006349B0">
        <w:rPr>
          <w:rFonts w:ascii="TimesNewRomanPSMT" w:hAnsi="TimesNewRomanPSMT"/>
          <w:color w:val="000000"/>
          <w:sz w:val="20"/>
          <w:szCs w:val="20"/>
        </w:rPr>
        <w:br/>
      </w:r>
      <w:r w:rsidRPr="006349B0">
        <w:rPr>
          <w:rFonts w:ascii="TimesNewRomanPSMT" w:hAnsi="TimesNewRomanPSMT"/>
          <w:color w:val="000000"/>
          <w:sz w:val="20"/>
        </w:rPr>
        <w:t>RomRightSample = 0x8002,</w:t>
      </w:r>
      <w:r w:rsidRPr="006349B0">
        <w:rPr>
          <w:rFonts w:ascii="TimesNewRomanPSMT" w:hAnsi="TimesNewRomanPSMT"/>
          <w:color w:val="000000"/>
          <w:sz w:val="20"/>
          <w:szCs w:val="20"/>
        </w:rPr>
        <w:br/>
      </w:r>
      <w:r w:rsidRPr="006349B0">
        <w:rPr>
          <w:rFonts w:ascii="TimesNewRomanPSMT" w:hAnsi="TimesNewRomanPSMT"/>
          <w:color w:val="000000"/>
          <w:sz w:val="20"/>
        </w:rPr>
        <w:t>RomLeftSample = 0x8004,</w:t>
      </w:r>
      <w:r w:rsidRPr="006349B0">
        <w:rPr>
          <w:rFonts w:ascii="TimesNewRomanPSMT" w:hAnsi="TimesNewRomanPSMT"/>
          <w:color w:val="000000"/>
          <w:sz w:val="20"/>
          <w:szCs w:val="20"/>
        </w:rPr>
        <w:br/>
      </w:r>
      <w:r w:rsidRPr="006349B0">
        <w:rPr>
          <w:rFonts w:ascii="TimesNewRomanPSMT" w:hAnsi="TimesNewRomanPSMT"/>
          <w:color w:val="000000"/>
          <w:sz w:val="20"/>
        </w:rPr>
        <w:t>RomLinkedSample = 0x8008</w:t>
      </w:r>
      <w:r w:rsidRPr="006349B0">
        <w:rPr>
          <w:rFonts w:ascii="TimesNewRomanPSMT" w:hAnsi="TimesNewRomanPSMT"/>
          <w:color w:val="000000"/>
          <w:sz w:val="20"/>
          <w:szCs w:val="20"/>
        </w:rPr>
        <w:br/>
      </w:r>
      <w:r w:rsidRPr="006349B0">
        <w:rPr>
          <w:rFonts w:ascii="TimesNewRomanPSMT" w:hAnsi="TimesNewRomanPSMT"/>
          <w:color w:val="000000"/>
          <w:sz w:val="20"/>
        </w:rPr>
        <w:t>} SFSampleLink;</w:t>
      </w:r>
    </w:p>
    <w:p w:rsidR="006349B0" w:rsidRDefault="006349B0" w:rsidP="000A0ECA">
      <w:pPr>
        <w:jc w:val="left"/>
        <w:rPr>
          <w:b/>
        </w:rPr>
      </w:pPr>
    </w:p>
    <w:p w:rsidR="00FF01BD" w:rsidRPr="006349B0" w:rsidRDefault="00FF01BD" w:rsidP="00FF01BD">
      <w:pPr>
        <w:ind w:firstLineChars="850" w:firstLine="2380"/>
        <w:jc w:val="left"/>
        <w:rPr>
          <w:b/>
        </w:rPr>
      </w:pPr>
      <w:r w:rsidRPr="00FF01BD">
        <w:rPr>
          <w:rFonts w:ascii="Arial-BoldMT" w:hAnsi="Arial-BoldMT"/>
          <w:b/>
          <w:bCs/>
          <w:color w:val="000000"/>
          <w:sz w:val="28"/>
          <w:szCs w:val="28"/>
        </w:rPr>
        <w:t>5 The INFO-list Chunk</w:t>
      </w:r>
      <w:r w:rsidRPr="00FF01BD">
        <w:rPr>
          <w:rFonts w:ascii="Arial-BoldMT" w:hAnsi="Arial-BoldMT"/>
          <w:b/>
          <w:bCs/>
          <w:color w:val="000000"/>
          <w:sz w:val="28"/>
          <w:szCs w:val="28"/>
        </w:rPr>
        <w:br/>
      </w:r>
      <w:r w:rsidRPr="00FF01BD">
        <w:rPr>
          <w:rFonts w:ascii="TimesNewRomanPSMT" w:hAnsi="TimesNewRomanPSMT"/>
          <w:color w:val="000000"/>
          <w:sz w:val="20"/>
        </w:rPr>
        <w:t>The INFO-list chunk in a SoundFont 2 compatible file contains three mandatory and a variety of optional sub-chunks as</w:t>
      </w:r>
      <w:r>
        <w:rPr>
          <w:rFonts w:ascii="TimesNewRomanPSMT" w:hAnsi="TimesNewRomanPSMT" w:hint="eastAsia"/>
          <w:color w:val="000000"/>
          <w:sz w:val="20"/>
          <w:szCs w:val="20"/>
        </w:rPr>
        <w:t xml:space="preserve"> </w:t>
      </w:r>
      <w:r w:rsidRPr="00FF01BD">
        <w:rPr>
          <w:rFonts w:ascii="TimesNewRomanPSMT" w:hAnsi="TimesNewRomanPSMT"/>
          <w:color w:val="000000"/>
          <w:sz w:val="20"/>
        </w:rPr>
        <w:t>defined below. The INFO-list chunk gives basic information about the SoundFont compatible bank that is contained in the</w:t>
      </w:r>
      <w:r>
        <w:rPr>
          <w:rFonts w:ascii="TimesNewRomanPSMT" w:hAnsi="TimesNewRomanPSMT" w:hint="eastAsia"/>
          <w:color w:val="000000"/>
          <w:sz w:val="20"/>
          <w:szCs w:val="20"/>
        </w:rPr>
        <w:t xml:space="preserve"> </w:t>
      </w:r>
      <w:r w:rsidRPr="00FF01BD">
        <w:rPr>
          <w:rFonts w:ascii="TimesNewRomanPSMT" w:hAnsi="TimesNewRomanPSMT"/>
          <w:color w:val="000000"/>
          <w:sz w:val="20"/>
        </w:rPr>
        <w:t>file.</w:t>
      </w:r>
    </w:p>
    <w:p w:rsidR="0062306B" w:rsidRDefault="0062306B" w:rsidP="00DE5F11">
      <w:pPr>
        <w:rPr>
          <w:rFonts w:ascii="Arial-BoldMT" w:hAnsi="Arial-BoldMT" w:hint="eastAsia"/>
          <w:b/>
          <w:bCs/>
          <w:color w:val="000000"/>
          <w:sz w:val="28"/>
          <w:szCs w:val="28"/>
        </w:rPr>
      </w:pPr>
    </w:p>
    <w:p w:rsidR="000A0ECA" w:rsidRDefault="0062306B" w:rsidP="0062306B">
      <w:pPr>
        <w:ind w:firstLineChars="850" w:firstLine="2380"/>
      </w:pPr>
      <w:r w:rsidRPr="00FF01BD">
        <w:rPr>
          <w:rFonts w:ascii="Arial-BoldMT" w:hAnsi="Arial-BoldMT"/>
          <w:b/>
          <w:bCs/>
          <w:color w:val="000000"/>
          <w:sz w:val="28"/>
          <w:szCs w:val="28"/>
        </w:rPr>
        <w:t>5 The INFO-list Chunk</w:t>
      </w:r>
    </w:p>
    <w:p w:rsidR="0062306B" w:rsidRDefault="0062306B" w:rsidP="00DE5F11">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SoundFont2兼容文件中的INFO-list Chunk(信息列表块)包含三个强制性的子块和多种可选子块，定义如下。INFO-list chunk信息列表块提供</w:t>
      </w:r>
      <w:r w:rsidR="008428D1">
        <w:rPr>
          <w:rFonts w:ascii="微软雅黑" w:eastAsia="微软雅黑" w:hAnsi="微软雅黑" w:hint="eastAsia"/>
          <w:color w:val="4D4D4D"/>
          <w:shd w:val="clear" w:color="auto" w:fill="FFFFFF"/>
        </w:rPr>
        <w:t>了相关</w:t>
      </w:r>
      <w:r>
        <w:rPr>
          <w:rFonts w:ascii="微软雅黑" w:eastAsia="微软雅黑" w:hAnsi="微软雅黑" w:hint="eastAsia"/>
          <w:color w:val="4D4D4D"/>
          <w:shd w:val="clear" w:color="auto" w:fill="FFFFFF"/>
        </w:rPr>
        <w:t>SoundFont兼容库文件中</w:t>
      </w:r>
      <w:r w:rsidR="008428D1">
        <w:rPr>
          <w:rFonts w:ascii="微软雅黑" w:eastAsia="微软雅黑" w:hAnsi="微软雅黑" w:hint="eastAsia"/>
          <w:color w:val="4D4D4D"/>
          <w:shd w:val="clear" w:color="auto" w:fill="FFFFFF"/>
        </w:rPr>
        <w:t>数据</w:t>
      </w:r>
      <w:r>
        <w:rPr>
          <w:rFonts w:ascii="微软雅黑" w:eastAsia="微软雅黑" w:hAnsi="微软雅黑" w:hint="eastAsia"/>
          <w:color w:val="4D4D4D"/>
          <w:shd w:val="clear" w:color="auto" w:fill="FFFFFF"/>
        </w:rPr>
        <w:t>的基本信息。</w:t>
      </w:r>
    </w:p>
    <w:p w:rsidR="008428D1" w:rsidRDefault="008428D1" w:rsidP="00DE5F11"/>
    <w:p w:rsidR="002E6D41" w:rsidRDefault="002E6D41" w:rsidP="00DE5F11">
      <w:pPr>
        <w:rPr>
          <w:rFonts w:ascii="Arial-BoldMT" w:hAnsi="Arial-BoldMT" w:hint="eastAsia"/>
          <w:b/>
          <w:bCs/>
          <w:color w:val="000000"/>
          <w:sz w:val="20"/>
        </w:rPr>
      </w:pPr>
    </w:p>
    <w:p w:rsidR="002E6D41" w:rsidRDefault="002E6D41" w:rsidP="00DE5F11">
      <w:pPr>
        <w:rPr>
          <w:rFonts w:ascii="Arial-BoldMT" w:hAnsi="Arial-BoldMT" w:hint="eastAsia"/>
          <w:b/>
          <w:bCs/>
          <w:color w:val="000000"/>
          <w:sz w:val="20"/>
        </w:rPr>
      </w:pPr>
    </w:p>
    <w:p w:rsidR="002E6D41" w:rsidRDefault="002E6D41" w:rsidP="00DE5F11">
      <w:pPr>
        <w:rPr>
          <w:rFonts w:ascii="TimesNewRomanPSMT" w:hAnsi="TimesNewRomanPSMT" w:hint="eastAsia"/>
          <w:color w:val="000000"/>
          <w:sz w:val="20"/>
        </w:rPr>
      </w:pPr>
      <w:r w:rsidRPr="002E6D41">
        <w:rPr>
          <w:rFonts w:ascii="Arial-BoldMT" w:hAnsi="Arial-BoldMT"/>
          <w:b/>
          <w:bCs/>
          <w:color w:val="000000"/>
          <w:sz w:val="20"/>
        </w:rPr>
        <w:t>5.1 The ifil Sub-chunk</w:t>
      </w:r>
      <w:r w:rsidRPr="002E6D41">
        <w:rPr>
          <w:rFonts w:ascii="Arial-BoldMT" w:hAnsi="Arial-BoldMT"/>
          <w:b/>
          <w:bCs/>
          <w:color w:val="000000"/>
          <w:sz w:val="20"/>
          <w:szCs w:val="20"/>
        </w:rPr>
        <w:br/>
      </w:r>
      <w:r w:rsidRPr="002E6D41">
        <w:rPr>
          <w:rFonts w:ascii="TimesNewRomanPSMT" w:hAnsi="TimesNewRomanPSMT"/>
          <w:color w:val="000000"/>
          <w:sz w:val="20"/>
        </w:rPr>
        <w:t>The ifil sub-chunk is a mandatory sub-chunk identifying the SoundFont specification version level to which the file</w:t>
      </w:r>
      <w:r>
        <w:rPr>
          <w:rFonts w:ascii="TimesNewRomanPSMT" w:hAnsi="TimesNewRomanPSMT" w:hint="eastAsia"/>
          <w:color w:val="000000"/>
          <w:sz w:val="20"/>
          <w:szCs w:val="20"/>
        </w:rPr>
        <w:t xml:space="preserve"> </w:t>
      </w:r>
      <w:r w:rsidRPr="002E6D41">
        <w:rPr>
          <w:rFonts w:ascii="TimesNewRomanPSMT" w:hAnsi="TimesNewRomanPSMT"/>
          <w:color w:val="000000"/>
          <w:sz w:val="20"/>
        </w:rPr>
        <w:t>complies. It is always four bytes in length, and contains data according to the structure:</w:t>
      </w:r>
      <w:r w:rsidRPr="002E6D41">
        <w:rPr>
          <w:rFonts w:ascii="TimesNewRomanPSMT" w:hAnsi="TimesNewRomanPSMT"/>
          <w:color w:val="000000"/>
          <w:sz w:val="20"/>
          <w:szCs w:val="20"/>
        </w:rPr>
        <w:br/>
      </w:r>
      <w:r w:rsidRPr="002E6D41">
        <w:rPr>
          <w:rFonts w:ascii="TimesNewRomanPSMT" w:hAnsi="TimesNewRomanPSMT"/>
          <w:color w:val="000000"/>
          <w:sz w:val="20"/>
        </w:rPr>
        <w:t>struct sfVersionTag</w:t>
      </w:r>
      <w:r w:rsidRPr="002E6D41">
        <w:rPr>
          <w:rFonts w:ascii="TimesNewRomanPSMT" w:hAnsi="TimesNewRomanPSMT"/>
          <w:color w:val="000000"/>
          <w:sz w:val="20"/>
          <w:szCs w:val="20"/>
        </w:rPr>
        <w:br/>
      </w:r>
      <w:r w:rsidRPr="002E6D41">
        <w:rPr>
          <w:rFonts w:ascii="TimesNewRomanPSMT" w:hAnsi="TimesNewRomanPSMT"/>
          <w:color w:val="000000"/>
          <w:sz w:val="20"/>
        </w:rPr>
        <w:t>{</w:t>
      </w:r>
      <w:r w:rsidRPr="002E6D41">
        <w:rPr>
          <w:rFonts w:ascii="TimesNewRomanPSMT" w:hAnsi="TimesNewRomanPSMT"/>
          <w:color w:val="000000"/>
          <w:sz w:val="20"/>
          <w:szCs w:val="20"/>
        </w:rPr>
        <w:br/>
      </w:r>
      <w:r w:rsidRPr="002E6D41">
        <w:rPr>
          <w:rFonts w:ascii="TimesNewRomanPSMT" w:hAnsi="TimesNewRomanPSMT"/>
          <w:color w:val="000000"/>
          <w:sz w:val="20"/>
        </w:rPr>
        <w:t>WORD wMajor;</w:t>
      </w:r>
      <w:r w:rsidRPr="002E6D41">
        <w:rPr>
          <w:rFonts w:ascii="TimesNewRomanPSMT" w:hAnsi="TimesNewRomanPSMT"/>
          <w:color w:val="000000"/>
          <w:sz w:val="20"/>
          <w:szCs w:val="20"/>
        </w:rPr>
        <w:br/>
      </w:r>
      <w:r w:rsidRPr="002E6D41">
        <w:rPr>
          <w:rFonts w:ascii="TimesNewRomanPSMT" w:hAnsi="TimesNewRomanPSMT"/>
          <w:color w:val="000000"/>
          <w:sz w:val="20"/>
        </w:rPr>
        <w:t>WORD wMinor;</w:t>
      </w:r>
      <w:r w:rsidRPr="002E6D41">
        <w:rPr>
          <w:rFonts w:ascii="TimesNewRomanPSMT" w:hAnsi="TimesNewRomanPSMT"/>
          <w:color w:val="000000"/>
          <w:sz w:val="20"/>
          <w:szCs w:val="20"/>
        </w:rPr>
        <w:br/>
      </w:r>
      <w:r w:rsidRPr="002E6D41">
        <w:rPr>
          <w:rFonts w:ascii="TimesNewRomanPSMT" w:hAnsi="TimesNewRomanPSMT"/>
          <w:color w:val="000000"/>
          <w:sz w:val="20"/>
        </w:rPr>
        <w:t>};</w:t>
      </w:r>
      <w:r w:rsidRPr="002E6D41">
        <w:rPr>
          <w:rFonts w:ascii="TimesNewRomanPSMT" w:hAnsi="TimesNewRomanPSMT"/>
          <w:color w:val="000000"/>
          <w:sz w:val="20"/>
          <w:szCs w:val="20"/>
        </w:rPr>
        <w:br/>
      </w:r>
      <w:r w:rsidRPr="002E6D41">
        <w:rPr>
          <w:rFonts w:ascii="TimesNewRomanPSMT" w:hAnsi="TimesNewRomanPSMT"/>
          <w:color w:val="000000"/>
          <w:sz w:val="20"/>
        </w:rPr>
        <w:t>The WORD wMajor contains the value to the left of the decimal point in the SoundFont specification version, the WORD</w:t>
      </w:r>
      <w:r>
        <w:rPr>
          <w:rFonts w:ascii="TimesNewRomanPSMT" w:hAnsi="TimesNewRomanPSMT" w:hint="eastAsia"/>
          <w:color w:val="000000"/>
          <w:sz w:val="20"/>
          <w:szCs w:val="20"/>
        </w:rPr>
        <w:t xml:space="preserve"> </w:t>
      </w:r>
      <w:r w:rsidRPr="002E6D41">
        <w:rPr>
          <w:rFonts w:ascii="TimesNewRomanPSMT" w:hAnsi="TimesNewRomanPSMT"/>
          <w:color w:val="000000"/>
          <w:sz w:val="20"/>
        </w:rPr>
        <w:t>wMinor contains the value to the right of the decimal point. For example, version 2.11 would be implied if wMajor=2 and</w:t>
      </w:r>
      <w:r>
        <w:rPr>
          <w:rFonts w:ascii="TimesNewRomanPSMT" w:hAnsi="TimesNewRomanPSMT" w:hint="eastAsia"/>
          <w:color w:val="000000"/>
          <w:sz w:val="20"/>
          <w:szCs w:val="20"/>
        </w:rPr>
        <w:t xml:space="preserve"> </w:t>
      </w:r>
      <w:r w:rsidRPr="002E6D41">
        <w:rPr>
          <w:rFonts w:ascii="TimesNewRomanPSMT" w:hAnsi="TimesNewRomanPSMT"/>
          <w:color w:val="000000"/>
          <w:sz w:val="20"/>
        </w:rPr>
        <w:t>wMinor=11.</w:t>
      </w:r>
      <w:r w:rsidRPr="002E6D41">
        <w:rPr>
          <w:rFonts w:ascii="TimesNewRomanPSMT" w:hAnsi="TimesNewRomanPSMT"/>
          <w:color w:val="000000"/>
          <w:sz w:val="20"/>
          <w:szCs w:val="20"/>
        </w:rPr>
        <w:br/>
      </w:r>
      <w:r w:rsidRPr="002E6D41">
        <w:rPr>
          <w:rFonts w:ascii="TimesNewRomanPSMT" w:hAnsi="TimesNewRomanPSMT"/>
          <w:color w:val="000000"/>
          <w:sz w:val="20"/>
        </w:rPr>
        <w:t>These values can be used by applications which read SoundFont compatible files to determine if the format of the file is</w:t>
      </w:r>
      <w:r>
        <w:rPr>
          <w:rFonts w:ascii="TimesNewRomanPSMT" w:hAnsi="TimesNewRomanPSMT" w:hint="eastAsia"/>
          <w:color w:val="000000"/>
          <w:sz w:val="20"/>
          <w:szCs w:val="20"/>
        </w:rPr>
        <w:t xml:space="preserve"> </w:t>
      </w:r>
      <w:r w:rsidRPr="002E6D41">
        <w:rPr>
          <w:rFonts w:ascii="TimesNewRomanPSMT" w:hAnsi="TimesNewRomanPSMT"/>
          <w:color w:val="000000"/>
          <w:sz w:val="20"/>
        </w:rPr>
        <w:t>usable by the program. Within a fixed wMajor, the only changes to the format will be the addition of Generator, Source and</w:t>
      </w:r>
      <w:r>
        <w:rPr>
          <w:rFonts w:ascii="TimesNewRomanPSMT" w:hAnsi="TimesNewRomanPSMT" w:hint="eastAsia"/>
          <w:color w:val="000000"/>
          <w:sz w:val="20"/>
          <w:szCs w:val="20"/>
        </w:rPr>
        <w:t xml:space="preserve"> </w:t>
      </w:r>
      <w:r w:rsidRPr="002E6D41">
        <w:rPr>
          <w:rFonts w:ascii="TimesNewRomanPSMT" w:hAnsi="TimesNewRomanPSMT"/>
          <w:color w:val="000000"/>
          <w:sz w:val="20"/>
        </w:rPr>
        <w:t>Transform enumerators, and additional info sub-chunks. These are all defined as being ignored if unknown to the program.</w:t>
      </w:r>
      <w:r w:rsidRPr="002E6D41">
        <w:rPr>
          <w:rFonts w:ascii="TimesNewRomanPSMT" w:hAnsi="TimesNewRomanPSMT"/>
          <w:color w:val="000000"/>
          <w:sz w:val="20"/>
          <w:szCs w:val="20"/>
        </w:rPr>
        <w:br/>
      </w:r>
      <w:r w:rsidRPr="002E6D41">
        <w:rPr>
          <w:rFonts w:ascii="TimesNewRomanPSMT" w:hAnsi="TimesNewRomanPSMT"/>
          <w:color w:val="000000"/>
          <w:sz w:val="20"/>
        </w:rPr>
        <w:t xml:space="preserve">Consequently, many applications can be designed to be fully upward compatible within a given wMajor. </w:t>
      </w:r>
      <w:r w:rsidRPr="002E6D41">
        <w:rPr>
          <w:rFonts w:ascii="TimesNewRomanPSMT" w:hAnsi="TimesNewRomanPSMT"/>
          <w:color w:val="000000"/>
          <w:sz w:val="20"/>
        </w:rPr>
        <w:lastRenderedPageBreak/>
        <w:t>In the case of</w:t>
      </w:r>
      <w:r>
        <w:rPr>
          <w:rFonts w:ascii="TimesNewRomanPSMT" w:hAnsi="TimesNewRomanPSMT" w:hint="eastAsia"/>
          <w:color w:val="000000"/>
          <w:sz w:val="20"/>
          <w:szCs w:val="20"/>
        </w:rPr>
        <w:t xml:space="preserve"> </w:t>
      </w:r>
      <w:r w:rsidRPr="002E6D41">
        <w:rPr>
          <w:rFonts w:ascii="TimesNewRomanPSMT" w:hAnsi="TimesNewRomanPSMT"/>
          <w:color w:val="000000"/>
          <w:sz w:val="20"/>
        </w:rPr>
        <w:t>editors or other programs in which all enumerators should be known, the value of wMinor may be of consequence.</w:t>
      </w:r>
      <w:r w:rsidRPr="002E6D41">
        <w:rPr>
          <w:rFonts w:ascii="TimesNewRomanPSMT" w:hAnsi="TimesNewRomanPSMT"/>
          <w:color w:val="000000"/>
          <w:sz w:val="20"/>
          <w:szCs w:val="20"/>
        </w:rPr>
        <w:br/>
      </w:r>
      <w:r w:rsidRPr="002E6D41">
        <w:rPr>
          <w:rFonts w:ascii="TimesNewRomanPSMT" w:hAnsi="TimesNewRomanPSMT"/>
          <w:color w:val="000000"/>
          <w:sz w:val="20"/>
        </w:rPr>
        <w:t>Generally the application program will either accept the file as usable (possibly with appropriate transparent translation),</w:t>
      </w:r>
      <w:r w:rsidR="00300F91">
        <w:rPr>
          <w:rFonts w:ascii="TimesNewRomanPSMT" w:hAnsi="TimesNewRomanPSMT" w:hint="eastAsia"/>
          <w:color w:val="000000"/>
          <w:sz w:val="20"/>
          <w:szCs w:val="20"/>
        </w:rPr>
        <w:t xml:space="preserve"> </w:t>
      </w:r>
      <w:r w:rsidRPr="002E6D41">
        <w:rPr>
          <w:rFonts w:ascii="TimesNewRomanPSMT" w:hAnsi="TimesNewRomanPSMT"/>
          <w:color w:val="000000"/>
          <w:sz w:val="20"/>
        </w:rPr>
        <w:t>reject the file as unusable, or warn the user that there may be uneditable data in the file.</w:t>
      </w:r>
      <w:r w:rsidRPr="002E6D41">
        <w:rPr>
          <w:rFonts w:ascii="TimesNewRomanPSMT" w:hAnsi="TimesNewRomanPSMT"/>
          <w:color w:val="000000"/>
          <w:sz w:val="20"/>
          <w:szCs w:val="20"/>
        </w:rPr>
        <w:br/>
      </w:r>
      <w:r w:rsidRPr="002E6D41">
        <w:rPr>
          <w:rFonts w:ascii="TimesNewRomanPSMT" w:hAnsi="TimesNewRomanPSMT"/>
          <w:color w:val="000000"/>
          <w:sz w:val="20"/>
        </w:rPr>
        <w:t>If the ifil sub-chunk is missing, or its size is not four bytes, the file should be rejected as structurally unsound.</w:t>
      </w:r>
    </w:p>
    <w:p w:rsidR="00DF7B9C" w:rsidRDefault="00DF7B9C" w:rsidP="00DE5F11">
      <w:pPr>
        <w:rPr>
          <w:rFonts w:ascii="TimesNewRomanPSMT" w:hAnsi="TimesNewRomanPSMT" w:hint="eastAsia"/>
          <w:color w:val="000000"/>
          <w:sz w:val="20"/>
        </w:rPr>
      </w:pPr>
    </w:p>
    <w:p w:rsidR="00AA39EE" w:rsidRPr="00AA39EE" w:rsidRDefault="00DF7B9C" w:rsidP="00AA39EE">
      <w:pPr>
        <w:pStyle w:val="3"/>
        <w:shd w:val="clear" w:color="auto" w:fill="FFFFFF"/>
        <w:spacing w:before="120" w:after="240" w:line="450" w:lineRule="atLeast"/>
        <w:rPr>
          <w:rFonts w:ascii="Arial-BoldMT" w:hAnsi="Arial-BoldMT" w:hint="eastAsia"/>
          <w:bCs w:val="0"/>
          <w:color w:val="000000"/>
          <w:sz w:val="20"/>
        </w:rPr>
      </w:pPr>
      <w:r w:rsidRPr="00AA39EE">
        <w:rPr>
          <w:rFonts w:ascii="Arial-BoldMT" w:hAnsi="Arial-BoldMT"/>
          <w:color w:val="000000"/>
          <w:sz w:val="20"/>
        </w:rPr>
        <w:t>5.1 The ifil Sub-chunk</w:t>
      </w:r>
      <w:r w:rsidRPr="00AA39EE">
        <w:rPr>
          <w:rFonts w:ascii="Arial-BoldMT" w:hAnsi="Arial-BoldMT" w:hint="eastAsia"/>
          <w:bCs w:val="0"/>
          <w:color w:val="000000"/>
          <w:sz w:val="20"/>
        </w:rPr>
        <w:t>（</w:t>
      </w:r>
      <w:r w:rsidR="00854570">
        <w:rPr>
          <w:rFonts w:ascii="微软雅黑" w:eastAsia="微软雅黑" w:hAnsi="微软雅黑" w:hint="eastAsia"/>
          <w:color w:val="4F4F4F"/>
          <w:sz w:val="22"/>
          <w:szCs w:val="33"/>
        </w:rPr>
        <w:t>库</w:t>
      </w:r>
      <w:r w:rsidRPr="00AA39EE">
        <w:rPr>
          <w:rFonts w:ascii="微软雅黑" w:eastAsia="微软雅黑" w:hAnsi="微软雅黑" w:hint="eastAsia"/>
          <w:color w:val="4F4F4F"/>
          <w:sz w:val="22"/>
          <w:szCs w:val="33"/>
        </w:rPr>
        <w:t>文件版本 子块</w:t>
      </w:r>
      <w:r w:rsidRPr="00AA39EE">
        <w:rPr>
          <w:rFonts w:ascii="Arial-BoldMT" w:hAnsi="Arial-BoldMT" w:hint="eastAsia"/>
          <w:bCs w:val="0"/>
          <w:color w:val="000000"/>
          <w:sz w:val="20"/>
        </w:rPr>
        <w:t>）</w:t>
      </w:r>
    </w:p>
    <w:p w:rsidR="00DF7B9C" w:rsidRPr="00AA39EE" w:rsidRDefault="00DF7B9C" w:rsidP="00AA39EE">
      <w:pPr>
        <w:pStyle w:val="3"/>
        <w:shd w:val="clear" w:color="auto" w:fill="FFFFFF"/>
        <w:spacing w:before="120" w:after="240" w:line="450" w:lineRule="atLeast"/>
        <w:rPr>
          <w:rFonts w:ascii="微软雅黑" w:eastAsia="微软雅黑" w:hAnsi="微软雅黑"/>
          <w:b w:val="0"/>
          <w:color w:val="4F4F4F"/>
          <w:sz w:val="20"/>
          <w:szCs w:val="33"/>
        </w:rPr>
      </w:pPr>
      <w:r w:rsidRPr="00AA39EE">
        <w:rPr>
          <w:b w:val="0"/>
          <w:sz w:val="24"/>
        </w:rPr>
        <w:t>ifil子块是一个强制性子块，用于标识文件所遵循的SoundFont规范版本级别。 它始终为四个字节，并</w:t>
      </w:r>
      <w:r w:rsidRPr="00AA39EE">
        <w:rPr>
          <w:rFonts w:hint="eastAsia"/>
          <w:b w:val="0"/>
          <w:sz w:val="24"/>
        </w:rPr>
        <w:t>依据</w:t>
      </w:r>
      <w:r w:rsidRPr="00AA39EE">
        <w:rPr>
          <w:b w:val="0"/>
          <w:sz w:val="24"/>
        </w:rPr>
        <w:t>结构包含数据：</w:t>
      </w:r>
    </w:p>
    <w:p w:rsidR="00DF7B9C" w:rsidRDefault="00DF7B9C" w:rsidP="00DE5F11">
      <w:pPr>
        <w:rPr>
          <w:rFonts w:ascii="TimesNewRomanPSMT" w:hAnsi="TimesNewRomanPSMT" w:hint="eastAsia"/>
          <w:color w:val="000000"/>
          <w:sz w:val="20"/>
        </w:rPr>
      </w:pPr>
      <w:r w:rsidRPr="00DF7B9C">
        <w:rPr>
          <w:rFonts w:ascii="TimesNewRomanPSMT" w:hAnsi="TimesNewRomanPSMT"/>
          <w:color w:val="000000"/>
          <w:sz w:val="20"/>
        </w:rPr>
        <w:t>struct sfVersionTag</w:t>
      </w:r>
      <w:r w:rsidRPr="00DF7B9C">
        <w:rPr>
          <w:rFonts w:ascii="TimesNewRomanPSMT" w:hAnsi="TimesNewRomanPSMT"/>
          <w:color w:val="000000"/>
          <w:sz w:val="20"/>
          <w:szCs w:val="20"/>
        </w:rPr>
        <w:br/>
      </w:r>
      <w:r w:rsidRPr="00DF7B9C">
        <w:rPr>
          <w:rFonts w:ascii="TimesNewRomanPSMT" w:hAnsi="TimesNewRomanPSMT"/>
          <w:color w:val="000000"/>
          <w:sz w:val="20"/>
        </w:rPr>
        <w:t>{</w:t>
      </w:r>
      <w:r w:rsidRPr="00DF7B9C">
        <w:rPr>
          <w:rFonts w:ascii="TimesNewRomanPSMT" w:hAnsi="TimesNewRomanPSMT"/>
          <w:color w:val="000000"/>
          <w:sz w:val="20"/>
          <w:szCs w:val="20"/>
        </w:rPr>
        <w:br/>
      </w:r>
      <w:r w:rsidRPr="00DF7B9C">
        <w:rPr>
          <w:rFonts w:ascii="TimesNewRomanPSMT" w:hAnsi="TimesNewRomanPSMT"/>
          <w:color w:val="000000"/>
          <w:sz w:val="20"/>
        </w:rPr>
        <w:t>WORD wMajor;</w:t>
      </w:r>
      <w:r w:rsidRPr="00DF7B9C">
        <w:rPr>
          <w:rFonts w:ascii="TimesNewRomanPSMT" w:hAnsi="TimesNewRomanPSMT"/>
          <w:color w:val="000000"/>
          <w:sz w:val="20"/>
          <w:szCs w:val="20"/>
        </w:rPr>
        <w:br/>
      </w:r>
      <w:r w:rsidRPr="00DF7B9C">
        <w:rPr>
          <w:rFonts w:ascii="TimesNewRomanPSMT" w:hAnsi="TimesNewRomanPSMT"/>
          <w:color w:val="000000"/>
          <w:sz w:val="20"/>
        </w:rPr>
        <w:t>WORD wMinor;</w:t>
      </w:r>
      <w:r w:rsidRPr="00DF7B9C">
        <w:rPr>
          <w:rFonts w:ascii="TimesNewRomanPSMT" w:hAnsi="TimesNewRomanPSMT"/>
          <w:color w:val="000000"/>
          <w:sz w:val="20"/>
          <w:szCs w:val="20"/>
        </w:rPr>
        <w:br/>
      </w:r>
      <w:r w:rsidRPr="00DF7B9C">
        <w:rPr>
          <w:rFonts w:ascii="TimesNewRomanPSMT" w:hAnsi="TimesNewRomanPSMT"/>
          <w:color w:val="000000"/>
          <w:sz w:val="20"/>
        </w:rPr>
        <w:t>};</w:t>
      </w:r>
    </w:p>
    <w:p w:rsidR="00AA39EE" w:rsidRDefault="00487FC7" w:rsidP="00DE5F11">
      <w:r w:rsidRPr="00487FC7">
        <w:rPr>
          <w:rFonts w:hint="eastAsia"/>
        </w:rPr>
        <w:t>在</w:t>
      </w:r>
      <w:r w:rsidRPr="00487FC7">
        <w:t>SoundFont规范版本中，</w:t>
      </w:r>
      <w:r>
        <w:rPr>
          <w:rFonts w:hint="eastAsia"/>
        </w:rPr>
        <w:t>字</w:t>
      </w:r>
      <w:r w:rsidRPr="00487FC7">
        <w:t>wMajor</w:t>
      </w:r>
      <w:r>
        <w:t>包含小数点左边的值，</w:t>
      </w:r>
      <w:r>
        <w:rPr>
          <w:rFonts w:hint="eastAsia"/>
        </w:rPr>
        <w:t>字</w:t>
      </w:r>
      <w:r w:rsidRPr="00487FC7">
        <w:t>wMinor包含小数点右边的值。 例如，如果wMajor = 2和wMinor = 11，则将隐含版本2.11。</w:t>
      </w:r>
    </w:p>
    <w:p w:rsidR="00380752" w:rsidRDefault="00380752" w:rsidP="00380752">
      <w:r>
        <w:rPr>
          <w:rFonts w:hint="eastAsia"/>
        </w:rPr>
        <w:t>这些值可供读取</w:t>
      </w:r>
      <w:r>
        <w:t>SoundFont兼容文件的应用程序使用，以确定程序是否可以使用该文件的格式。在固定的wMajor中，对格式的唯一更改是添加Generator(生成器)、Source(源)和Transform(转换)</w:t>
      </w:r>
      <w:r w:rsidR="0060579C">
        <w:rPr>
          <w:rFonts w:hint="eastAsia"/>
        </w:rPr>
        <w:t xml:space="preserve"> 这些</w:t>
      </w:r>
      <w:r>
        <w:t>枚举器以及附加的info sub-chunks(信息子块)。如果这些对程序</w:t>
      </w:r>
      <w:r w:rsidR="0060579C">
        <w:t>是未知的，则这些定义都将被</w:t>
      </w:r>
      <w:r>
        <w:t>忽略掉。因此，许多应用程序可以设计为在给定的wMajor中完全向上兼容。在编辑器或其他程序中，所有枚举器都应该是已知的，因此wMinor 的值很重要的。通常，应用程序在文件可用</w:t>
      </w:r>
      <w:r w:rsidR="000F4303">
        <w:rPr>
          <w:rFonts w:hint="eastAsia"/>
        </w:rPr>
        <w:t>时</w:t>
      </w:r>
      <w:r>
        <w:t>则接受，不可</w:t>
      </w:r>
      <w:r>
        <w:rPr>
          <w:rFonts w:hint="eastAsia"/>
        </w:rPr>
        <w:t>用</w:t>
      </w:r>
      <w:r w:rsidR="000F4303">
        <w:rPr>
          <w:rFonts w:hint="eastAsia"/>
        </w:rPr>
        <w:t>时</w:t>
      </w:r>
      <w:r>
        <w:rPr>
          <w:rFonts w:hint="eastAsia"/>
        </w:rPr>
        <w:t>则拒绝，或者警告用户文件数据不可编辑。</w:t>
      </w:r>
    </w:p>
    <w:p w:rsidR="00AB5AB3" w:rsidRDefault="00AB5AB3" w:rsidP="00380752">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如果</w:t>
      </w:r>
      <w:r w:rsidR="000F4303">
        <w:rPr>
          <w:rFonts w:ascii="微软雅黑" w:eastAsia="微软雅黑" w:hAnsi="微软雅黑" w:hint="eastAsia"/>
          <w:color w:val="4D4D4D"/>
          <w:shd w:val="clear" w:color="auto" w:fill="FFFFFF"/>
        </w:rPr>
        <w:t>文件</w:t>
      </w:r>
      <w:r>
        <w:rPr>
          <w:rFonts w:ascii="微软雅黑" w:eastAsia="微软雅黑" w:hAnsi="微软雅黑" w:hint="eastAsia"/>
          <w:color w:val="4D4D4D"/>
          <w:shd w:val="clear" w:color="auto" w:fill="FFFFFF"/>
        </w:rPr>
        <w:t>缺少ifil sub-chunk子块，或者它的大小不是四个字节，那么应该拒绝该文件，因为它的结构不健全。</w:t>
      </w:r>
    </w:p>
    <w:p w:rsidR="00AF36B7" w:rsidRDefault="00AF36B7" w:rsidP="00380752">
      <w:pPr>
        <w:rPr>
          <w:rFonts w:ascii="微软雅黑" w:eastAsia="微软雅黑" w:hAnsi="微软雅黑"/>
          <w:color w:val="4D4D4D"/>
          <w:shd w:val="clear" w:color="auto" w:fill="FFFFFF"/>
        </w:rPr>
      </w:pPr>
      <w:r w:rsidRPr="00AF36B7">
        <w:rPr>
          <w:rFonts w:ascii="Arial-BoldMT" w:hAnsi="Arial-BoldMT"/>
          <w:b/>
          <w:bCs/>
          <w:color w:val="000000"/>
          <w:sz w:val="20"/>
        </w:rPr>
        <w:t>5.2 The isng Sub-chunk</w:t>
      </w:r>
      <w:r>
        <w:rPr>
          <w:rFonts w:ascii="Arial-BoldMT" w:hAnsi="Arial-BoldMT" w:hint="eastAsia"/>
          <w:b/>
          <w:bCs/>
          <w:color w:val="000000"/>
          <w:sz w:val="20"/>
        </w:rPr>
        <w:t xml:space="preserve"> </w:t>
      </w:r>
      <w:r w:rsidRPr="00AF36B7">
        <w:rPr>
          <w:rFonts w:ascii="Arial-BoldMT" w:hAnsi="Arial-BoldMT"/>
          <w:b/>
          <w:bCs/>
          <w:color w:val="000000"/>
          <w:sz w:val="20"/>
          <w:szCs w:val="20"/>
        </w:rPr>
        <w:br/>
      </w:r>
      <w:r w:rsidRPr="00AF36B7">
        <w:rPr>
          <w:rFonts w:ascii="TimesNewRomanPSMT" w:hAnsi="TimesNewRomanPSMT"/>
          <w:color w:val="000000"/>
          <w:sz w:val="20"/>
        </w:rPr>
        <w:t>The isng sub-chunk is a mandatory sub-chunk identifying the wavetable sound engine for which the file was optimized. It</w:t>
      </w:r>
      <w:r>
        <w:rPr>
          <w:rFonts w:ascii="TimesNewRomanPSMT" w:hAnsi="TimesNewRomanPSMT" w:hint="eastAsia"/>
          <w:color w:val="000000"/>
          <w:sz w:val="20"/>
          <w:szCs w:val="20"/>
        </w:rPr>
        <w:t xml:space="preserve"> </w:t>
      </w:r>
      <w:r w:rsidRPr="00AF36B7">
        <w:rPr>
          <w:rFonts w:ascii="TimesNewRomanPSMT" w:hAnsi="TimesNewRomanPSMT"/>
          <w:color w:val="000000"/>
          <w:sz w:val="20"/>
        </w:rPr>
        <w:t>contains an ASCII string of 256 or fewer bytes including one or two terminators of value zero, so as to make the total byte</w:t>
      </w:r>
      <w:r>
        <w:rPr>
          <w:rFonts w:ascii="TimesNewRomanPSMT" w:hAnsi="TimesNewRomanPSMT" w:hint="eastAsia"/>
          <w:color w:val="000000"/>
          <w:sz w:val="20"/>
          <w:szCs w:val="20"/>
        </w:rPr>
        <w:t xml:space="preserve"> </w:t>
      </w:r>
      <w:r w:rsidRPr="00AF36B7">
        <w:rPr>
          <w:rFonts w:ascii="TimesNewRomanPSMT" w:hAnsi="TimesNewRomanPSMT"/>
          <w:color w:val="000000"/>
          <w:sz w:val="20"/>
        </w:rPr>
        <w:t>count even. The default isng field is the eight bytes representing “EMU8000” as seven ASCII characters followed by a zero</w:t>
      </w:r>
      <w:r>
        <w:rPr>
          <w:rFonts w:ascii="TimesNewRomanPSMT" w:hAnsi="TimesNewRomanPSMT" w:hint="eastAsia"/>
          <w:color w:val="000000"/>
          <w:sz w:val="20"/>
          <w:szCs w:val="20"/>
        </w:rPr>
        <w:t xml:space="preserve"> </w:t>
      </w:r>
      <w:r w:rsidRPr="00AF36B7">
        <w:rPr>
          <w:rFonts w:ascii="TimesNewRomanPSMT" w:hAnsi="TimesNewRomanPSMT"/>
          <w:color w:val="000000"/>
          <w:sz w:val="20"/>
        </w:rPr>
        <w:t>byte.</w:t>
      </w:r>
      <w:r w:rsidRPr="00AF36B7">
        <w:rPr>
          <w:rFonts w:ascii="TimesNewRomanPSMT" w:hAnsi="TimesNewRomanPSMT"/>
          <w:color w:val="000000"/>
          <w:sz w:val="20"/>
          <w:szCs w:val="20"/>
        </w:rPr>
        <w:br/>
      </w:r>
      <w:r w:rsidRPr="00AF36B7">
        <w:rPr>
          <w:rFonts w:ascii="TimesNewRomanPSMT" w:hAnsi="TimesNewRomanPSMT"/>
          <w:color w:val="000000"/>
          <w:sz w:val="20"/>
        </w:rPr>
        <w:t>The ASCII should be treated as case-sensitive. In other words “emu8000” is not the same as “EMU8000.”</w:t>
      </w:r>
      <w:r w:rsidRPr="00AF36B7">
        <w:rPr>
          <w:rFonts w:ascii="TimesNewRomanPSMT" w:hAnsi="TimesNewRomanPSMT"/>
          <w:color w:val="000000"/>
          <w:sz w:val="20"/>
          <w:szCs w:val="20"/>
        </w:rPr>
        <w:br/>
      </w:r>
      <w:r w:rsidRPr="00AF36B7">
        <w:rPr>
          <w:rFonts w:ascii="TimesNewRomanPSMT" w:hAnsi="TimesNewRomanPSMT"/>
          <w:color w:val="000000"/>
          <w:sz w:val="20"/>
        </w:rPr>
        <w:t>The isng string can be optionally used by chip drivers to vary their synthesis algorithms to emulate the target sound engine.</w:t>
      </w:r>
      <w:r w:rsidRPr="00AF36B7">
        <w:rPr>
          <w:rFonts w:ascii="TimesNewRomanPSMT" w:hAnsi="TimesNewRomanPSMT"/>
          <w:color w:val="000000"/>
          <w:sz w:val="20"/>
          <w:szCs w:val="20"/>
        </w:rPr>
        <w:br/>
      </w:r>
      <w:r w:rsidRPr="00AF36B7">
        <w:rPr>
          <w:rFonts w:ascii="TimesNewRomanPSMT" w:hAnsi="TimesNewRomanPSMT"/>
          <w:color w:val="000000"/>
          <w:sz w:val="20"/>
        </w:rPr>
        <w:t xml:space="preserve">If the isng sub-chunk is missing, or is not terminated with a zero valued byte, or its contents are an </w:t>
      </w:r>
      <w:r w:rsidRPr="00AF36B7">
        <w:rPr>
          <w:rFonts w:ascii="TimesNewRomanPSMT" w:hAnsi="TimesNewRomanPSMT"/>
          <w:color w:val="000000"/>
          <w:sz w:val="20"/>
        </w:rPr>
        <w:lastRenderedPageBreak/>
        <w:t>unknown sound engine,</w:t>
      </w:r>
      <w:r w:rsidRPr="00AF36B7">
        <w:rPr>
          <w:rFonts w:ascii="TimesNewRomanPSMT" w:hAnsi="TimesNewRomanPSMT"/>
          <w:color w:val="000000"/>
          <w:sz w:val="20"/>
          <w:szCs w:val="20"/>
        </w:rPr>
        <w:br/>
      </w:r>
      <w:r w:rsidRPr="00AF36B7">
        <w:rPr>
          <w:rFonts w:ascii="TimesNewRomanPSMT" w:hAnsi="TimesNewRomanPSMT"/>
          <w:color w:val="000000"/>
          <w:sz w:val="20"/>
        </w:rPr>
        <w:t>the field should be ignored and EMU8000 assumed.</w:t>
      </w:r>
    </w:p>
    <w:p w:rsidR="005A350A" w:rsidRDefault="005A350A" w:rsidP="005A350A">
      <w:pPr>
        <w:pStyle w:val="3"/>
        <w:shd w:val="clear" w:color="auto" w:fill="FFFFFF"/>
        <w:spacing w:before="120" w:after="240" w:line="450" w:lineRule="atLeast"/>
        <w:rPr>
          <w:rFonts w:ascii="微软雅黑" w:eastAsia="微软雅黑" w:hAnsi="微软雅黑"/>
          <w:color w:val="4F4F4F"/>
          <w:sz w:val="21"/>
          <w:szCs w:val="33"/>
        </w:rPr>
      </w:pPr>
      <w:r w:rsidRPr="00AF36B7">
        <w:rPr>
          <w:rFonts w:ascii="Arial-BoldMT" w:hAnsi="Arial-BoldMT"/>
          <w:color w:val="000000"/>
          <w:sz w:val="20"/>
        </w:rPr>
        <w:t>5.2 The isng Sub-chunk</w:t>
      </w:r>
      <w:r w:rsidRPr="005A350A">
        <w:rPr>
          <w:rFonts w:ascii="Arial-BoldMT" w:hAnsi="Arial-BoldMT" w:hint="eastAsia"/>
          <w:b w:val="0"/>
          <w:bCs w:val="0"/>
          <w:color w:val="000000"/>
          <w:sz w:val="11"/>
        </w:rPr>
        <w:t xml:space="preserve"> </w:t>
      </w:r>
      <w:r>
        <w:rPr>
          <w:rFonts w:ascii="微软雅黑" w:eastAsia="微软雅黑" w:hAnsi="微软雅黑" w:hint="eastAsia"/>
          <w:color w:val="4F4F4F"/>
          <w:sz w:val="21"/>
          <w:szCs w:val="33"/>
        </w:rPr>
        <w:t>（</w:t>
      </w:r>
      <w:r w:rsidRPr="005A350A">
        <w:rPr>
          <w:rFonts w:ascii="微软雅黑" w:eastAsia="微软雅黑" w:hAnsi="微软雅黑" w:hint="eastAsia"/>
          <w:color w:val="4F4F4F"/>
          <w:sz w:val="21"/>
          <w:szCs w:val="33"/>
        </w:rPr>
        <w:t>音频引擎 子块</w:t>
      </w:r>
      <w:r>
        <w:rPr>
          <w:rFonts w:ascii="微软雅黑" w:eastAsia="微软雅黑" w:hAnsi="微软雅黑" w:hint="eastAsia"/>
          <w:color w:val="4F4F4F"/>
          <w:sz w:val="21"/>
          <w:szCs w:val="33"/>
        </w:rPr>
        <w:t>）</w:t>
      </w:r>
    </w:p>
    <w:p w:rsidR="009D3529" w:rsidRPr="009D3529" w:rsidRDefault="009D3529" w:rsidP="009D3529">
      <w:r w:rsidRPr="009D3529">
        <w:t>isng</w:t>
      </w:r>
      <w:r w:rsidR="00FE5590">
        <w:t>子块是</w:t>
      </w:r>
      <w:r w:rsidR="00FE5590">
        <w:rPr>
          <w:rFonts w:hint="eastAsia"/>
        </w:rPr>
        <w:t>一个强制性</w:t>
      </w:r>
      <w:r w:rsidRPr="009D3529">
        <w:t>子块，用于标识针对其文件进行了优化的波表声音引擎。 它包含一个256个或更少字节的ASCII字符串，包括一个或两个值为零的</w:t>
      </w:r>
      <w:r w:rsidR="00F64DE6">
        <w:rPr>
          <w:rFonts w:hint="eastAsia"/>
        </w:rPr>
        <w:t>字节</w:t>
      </w:r>
      <w:r w:rsidRPr="009D3529">
        <w:t>终止符，以使总字节数</w:t>
      </w:r>
      <w:r w:rsidR="00580926">
        <w:rPr>
          <w:rFonts w:hint="eastAsia"/>
        </w:rPr>
        <w:t>为偶数</w:t>
      </w:r>
      <w:r w:rsidRPr="009D3529">
        <w:t>。 默认的isng字段是</w:t>
      </w:r>
      <w:r w:rsidR="00580926">
        <w:rPr>
          <w:rFonts w:hint="eastAsia"/>
        </w:rPr>
        <w:t>8</w:t>
      </w:r>
      <w:r w:rsidRPr="009D3529">
        <w:t>个字节，代表“ EMU8000”，为七个ASCII字符，后跟一个零字节。</w:t>
      </w:r>
    </w:p>
    <w:p w:rsidR="008C1EBA" w:rsidRDefault="008C1EBA" w:rsidP="008C1EBA">
      <w:r>
        <w:t>ASCII应区分大小写。 换句话说，“ emu8000”与“ EMU8000”不同。</w:t>
      </w:r>
    </w:p>
    <w:p w:rsidR="008C1EBA" w:rsidRDefault="008C1EBA" w:rsidP="008C1EBA">
      <w:r>
        <w:rPr>
          <w:rFonts w:hint="eastAsia"/>
        </w:rPr>
        <w:t>芯片驱动程序可以选择使用</w:t>
      </w:r>
      <w:r>
        <w:t>isng</w:t>
      </w:r>
      <w:r w:rsidR="00F64DE6">
        <w:t>字符串来更改其合成算法，以模拟目标</w:t>
      </w:r>
      <w:r w:rsidR="00F64DE6">
        <w:rPr>
          <w:rFonts w:hint="eastAsia"/>
        </w:rPr>
        <w:t>音频</w:t>
      </w:r>
      <w:r>
        <w:t>引擎。</w:t>
      </w:r>
    </w:p>
    <w:p w:rsidR="008C1EBA" w:rsidRDefault="008C1EBA" w:rsidP="008C1EBA">
      <w:r>
        <w:rPr>
          <w:rFonts w:hint="eastAsia"/>
        </w:rPr>
        <w:t>如果</w:t>
      </w:r>
      <w:r>
        <w:t>isng子块丢失，或者没有以零值字节终止，或者其内容是未知的声音引擎，</w:t>
      </w:r>
    </w:p>
    <w:p w:rsidR="005A350A" w:rsidRDefault="00C03FA2" w:rsidP="008C1EBA">
      <w:r>
        <w:rPr>
          <w:rFonts w:hint="eastAsia"/>
        </w:rPr>
        <w:t>则</w:t>
      </w:r>
      <w:r w:rsidR="008C1EBA">
        <w:rPr>
          <w:rFonts w:hint="eastAsia"/>
        </w:rPr>
        <w:t>该字段应被忽略，并假定</w:t>
      </w:r>
      <w:r>
        <w:rPr>
          <w:rFonts w:hint="eastAsia"/>
        </w:rPr>
        <w:t>为</w:t>
      </w:r>
      <w:r w:rsidR="008C1EBA">
        <w:t>EMU8000。</w:t>
      </w:r>
    </w:p>
    <w:p w:rsidR="00276481" w:rsidRPr="005A350A" w:rsidRDefault="00B34607" w:rsidP="008C1EBA">
      <w:r w:rsidRPr="00B34607">
        <w:rPr>
          <w:rFonts w:ascii="Arial-BoldMT" w:hAnsi="Arial-BoldMT"/>
          <w:b/>
          <w:bCs/>
          <w:color w:val="000000"/>
          <w:sz w:val="20"/>
        </w:rPr>
        <w:t>5.3 The INAM Sub-chunk</w:t>
      </w:r>
      <w:r w:rsidRPr="00B34607">
        <w:rPr>
          <w:rFonts w:ascii="Arial-BoldMT" w:hAnsi="Arial-BoldMT"/>
          <w:b/>
          <w:bCs/>
          <w:color w:val="000000"/>
          <w:sz w:val="20"/>
          <w:szCs w:val="20"/>
        </w:rPr>
        <w:br/>
      </w:r>
      <w:r w:rsidRPr="00B34607">
        <w:rPr>
          <w:rFonts w:ascii="TimesNewRomanPSMT" w:hAnsi="TimesNewRomanPSMT"/>
          <w:color w:val="000000"/>
          <w:sz w:val="20"/>
        </w:rPr>
        <w:t>The INAM sub-chunk is a mandatory sub-chunk providing the name of the SoundFont compatible bank. It contains an</w:t>
      </w:r>
      <w:r>
        <w:rPr>
          <w:rFonts w:ascii="TimesNewRomanPSMT" w:hAnsi="TimesNewRomanPSMT" w:hint="eastAsia"/>
          <w:color w:val="000000"/>
          <w:sz w:val="20"/>
          <w:szCs w:val="20"/>
        </w:rPr>
        <w:t xml:space="preserve"> </w:t>
      </w:r>
      <w:r w:rsidRPr="00B34607">
        <w:rPr>
          <w:rFonts w:ascii="TimesNewRomanPSMT" w:hAnsi="TimesNewRomanPSMT"/>
          <w:color w:val="000000"/>
          <w:sz w:val="20"/>
        </w:rPr>
        <w:t>ASCII string of 256 or fewer bytes including one or two terminators of value zero, so as to make the total byte count even.</w:t>
      </w:r>
      <w:r w:rsidRPr="00B34607">
        <w:rPr>
          <w:rFonts w:ascii="TimesNewRomanPSMT" w:hAnsi="TimesNewRomanPSMT"/>
          <w:color w:val="000000"/>
          <w:sz w:val="20"/>
          <w:szCs w:val="20"/>
        </w:rPr>
        <w:br/>
      </w:r>
      <w:r w:rsidRPr="00B34607">
        <w:rPr>
          <w:rFonts w:ascii="TimesNewRomanPSMT" w:hAnsi="TimesNewRomanPSMT"/>
          <w:color w:val="000000"/>
          <w:sz w:val="20"/>
        </w:rPr>
        <w:t>A typical INAM sub-chunk would be the fourteen bytes representing “General MIDI” as twelve ASCII characters followed</w:t>
      </w:r>
      <w:r>
        <w:rPr>
          <w:rFonts w:ascii="TimesNewRomanPSMT" w:hAnsi="TimesNewRomanPSMT" w:hint="eastAsia"/>
          <w:color w:val="000000"/>
          <w:sz w:val="20"/>
          <w:szCs w:val="20"/>
        </w:rPr>
        <w:t xml:space="preserve"> </w:t>
      </w:r>
      <w:r w:rsidRPr="00B34607">
        <w:rPr>
          <w:rFonts w:ascii="TimesNewRomanPSMT" w:hAnsi="TimesNewRomanPSMT"/>
          <w:color w:val="000000"/>
          <w:sz w:val="20"/>
        </w:rPr>
        <w:t>by two zero bytes.</w:t>
      </w:r>
      <w:r w:rsidRPr="00B34607">
        <w:rPr>
          <w:rFonts w:ascii="TimesNewRomanPSMT" w:hAnsi="TimesNewRomanPSMT"/>
          <w:color w:val="000000"/>
          <w:sz w:val="20"/>
          <w:szCs w:val="20"/>
        </w:rPr>
        <w:br/>
      </w:r>
      <w:r w:rsidRPr="00B34607">
        <w:rPr>
          <w:rFonts w:ascii="TimesNewRomanPSMT" w:hAnsi="TimesNewRomanPSMT"/>
          <w:color w:val="000000"/>
          <w:sz w:val="20"/>
        </w:rPr>
        <w:t>The ASCII should be treated as case-sensitive. In other words “General MIDI” is not the same as “GENERAL MIDI.”</w:t>
      </w:r>
      <w:r w:rsidRPr="00B34607">
        <w:rPr>
          <w:rFonts w:ascii="TimesNewRomanPSMT" w:hAnsi="TimesNewRomanPSMT"/>
          <w:color w:val="000000"/>
          <w:sz w:val="20"/>
          <w:szCs w:val="20"/>
        </w:rPr>
        <w:br/>
      </w:r>
      <w:r w:rsidRPr="00B34607">
        <w:rPr>
          <w:rFonts w:ascii="TimesNewRomanPSMT" w:hAnsi="TimesNewRomanPSMT"/>
          <w:color w:val="000000"/>
          <w:sz w:val="20"/>
        </w:rPr>
        <w:t>The inam string is typically used for the identification of banks even if the file names are altered.</w:t>
      </w:r>
      <w:r w:rsidRPr="00B34607">
        <w:rPr>
          <w:rFonts w:ascii="TimesNewRomanPSMT" w:hAnsi="TimesNewRomanPSMT"/>
          <w:color w:val="000000"/>
          <w:sz w:val="20"/>
          <w:szCs w:val="20"/>
        </w:rPr>
        <w:br/>
      </w:r>
      <w:r w:rsidRPr="00B34607">
        <w:rPr>
          <w:rFonts w:ascii="TimesNewRomanPSMT" w:hAnsi="TimesNewRomanPSMT"/>
          <w:color w:val="000000"/>
          <w:sz w:val="20"/>
        </w:rPr>
        <w:t>If the inam sub-chunk is missing, or not terminated in a zero valued byte, the field should be ignored and the user supplied</w:t>
      </w:r>
      <w:r>
        <w:rPr>
          <w:rFonts w:ascii="TimesNewRomanPSMT" w:hAnsi="TimesNewRomanPSMT" w:hint="eastAsia"/>
          <w:color w:val="000000"/>
          <w:sz w:val="20"/>
          <w:szCs w:val="20"/>
        </w:rPr>
        <w:t xml:space="preserve"> </w:t>
      </w:r>
      <w:r w:rsidRPr="00B34607">
        <w:rPr>
          <w:rFonts w:ascii="TimesNewRomanPSMT" w:hAnsi="TimesNewRomanPSMT"/>
          <w:color w:val="000000"/>
          <w:sz w:val="20"/>
        </w:rPr>
        <w:t>with an appropriate error message if the name is queried. If the file is re-written, a valid name should be placed in the</w:t>
      </w:r>
      <w:r>
        <w:rPr>
          <w:rFonts w:ascii="TimesNewRomanPSMT" w:hAnsi="TimesNewRomanPSMT" w:hint="eastAsia"/>
          <w:color w:val="000000"/>
          <w:sz w:val="20"/>
          <w:szCs w:val="20"/>
        </w:rPr>
        <w:t xml:space="preserve"> </w:t>
      </w:r>
      <w:r w:rsidRPr="00B34607">
        <w:rPr>
          <w:rFonts w:ascii="TimesNewRomanPSMT" w:hAnsi="TimesNewRomanPSMT"/>
          <w:color w:val="000000"/>
          <w:sz w:val="20"/>
        </w:rPr>
        <w:t>INAM field.</w:t>
      </w:r>
    </w:p>
    <w:p w:rsidR="005A45A4" w:rsidRDefault="005A45A4" w:rsidP="00380752">
      <w:pPr>
        <w:rPr>
          <w:rFonts w:ascii="Arial-BoldMT" w:hAnsi="Arial-BoldMT" w:hint="eastAsia"/>
          <w:b/>
          <w:bCs/>
          <w:color w:val="000000"/>
          <w:sz w:val="20"/>
        </w:rPr>
      </w:pPr>
    </w:p>
    <w:p w:rsidR="0060579C" w:rsidRDefault="005A45A4" w:rsidP="00380752">
      <w:r w:rsidRPr="00B34607">
        <w:rPr>
          <w:rFonts w:ascii="Arial-BoldMT" w:hAnsi="Arial-BoldMT"/>
          <w:b/>
          <w:bCs/>
          <w:color w:val="000000"/>
          <w:sz w:val="20"/>
        </w:rPr>
        <w:t>5.3 The INAM Sub-chunk</w:t>
      </w:r>
      <w:r>
        <w:rPr>
          <w:rFonts w:ascii="Arial-BoldMT" w:hAnsi="Arial-BoldMT" w:hint="eastAsia"/>
          <w:b/>
          <w:bCs/>
          <w:color w:val="000000"/>
          <w:sz w:val="20"/>
        </w:rPr>
        <w:t xml:space="preserve"> </w:t>
      </w:r>
      <w:r>
        <w:rPr>
          <w:rFonts w:ascii="Arial-BoldMT" w:hAnsi="Arial-BoldMT" w:hint="eastAsia"/>
          <w:b/>
          <w:bCs/>
          <w:color w:val="000000"/>
          <w:sz w:val="20"/>
        </w:rPr>
        <w:t>（声音库名称</w:t>
      </w:r>
      <w:r>
        <w:rPr>
          <w:rFonts w:ascii="Arial-BoldMT" w:hAnsi="Arial-BoldMT" w:hint="eastAsia"/>
          <w:b/>
          <w:bCs/>
          <w:color w:val="000000"/>
          <w:sz w:val="20"/>
        </w:rPr>
        <w:t xml:space="preserve"> </w:t>
      </w:r>
      <w:r>
        <w:rPr>
          <w:rFonts w:ascii="Arial-BoldMT" w:hAnsi="Arial-BoldMT" w:hint="eastAsia"/>
          <w:b/>
          <w:bCs/>
          <w:color w:val="000000"/>
          <w:sz w:val="20"/>
        </w:rPr>
        <w:t>子块）</w:t>
      </w:r>
    </w:p>
    <w:p w:rsidR="005A45A4" w:rsidRDefault="005A45A4" w:rsidP="005A45A4">
      <w:r>
        <w:rPr>
          <w:rFonts w:hint="eastAsia"/>
        </w:rPr>
        <w:t>I</w:t>
      </w:r>
      <w:r w:rsidRPr="005A45A4">
        <w:t>NAM子块是提供SOUNDFONT兼容</w:t>
      </w:r>
      <w:r>
        <w:rPr>
          <w:rFonts w:hint="eastAsia"/>
        </w:rPr>
        <w:t>库</w:t>
      </w:r>
      <w:r w:rsidRPr="005A45A4">
        <w:t>名称的强制子块。</w:t>
      </w:r>
      <w:r>
        <w:rPr>
          <w:rFonts w:hint="eastAsia"/>
        </w:rPr>
        <w:t>它包含一个</w:t>
      </w:r>
      <w:r>
        <w:t>256个或更少字节的ASCII字符串，包括一个或两个值为零的终止符，以便使总字节数为偶数。典型的INAM子块是14个字节，表示“General MIDI”为12个ASCII字符，后跟2个零字节。</w:t>
      </w:r>
    </w:p>
    <w:p w:rsidR="005A45A4" w:rsidRDefault="005A45A4" w:rsidP="005A45A4">
      <w:r>
        <w:t>ASCII应区分大小写。换句话说，“General MIDI”与“GENERAL MIDI”不相同。</w:t>
      </w:r>
    </w:p>
    <w:p w:rsidR="005A45A4" w:rsidRDefault="005A45A4" w:rsidP="005A45A4">
      <w:r>
        <w:t>INAM字符串通常用于识别音源库，即使文件名已更改。</w:t>
      </w:r>
    </w:p>
    <w:p w:rsidR="005A45A4" w:rsidRDefault="005A45A4" w:rsidP="005A45A4">
      <w:r>
        <w:rPr>
          <w:rFonts w:hint="eastAsia"/>
        </w:rPr>
        <w:t>如果</w:t>
      </w:r>
      <w:r>
        <w:t>INAM子块丢失或未以零值字节终止，则应忽略该字段，如果查询该名称，则将向用户提供相应的错误消息。如果重新写入文件，则应在INAM字段中放置一个有效的名称。</w:t>
      </w:r>
    </w:p>
    <w:p w:rsidR="005A45A4" w:rsidRDefault="000F0488" w:rsidP="005A45A4">
      <w:pPr>
        <w:rPr>
          <w:rFonts w:ascii="TimesNewRomanPSMT" w:hAnsi="TimesNewRomanPSMT" w:hint="eastAsia"/>
          <w:color w:val="000000"/>
          <w:sz w:val="20"/>
        </w:rPr>
      </w:pPr>
      <w:r w:rsidRPr="000F0488">
        <w:rPr>
          <w:rFonts w:ascii="Arial-BoldMT" w:hAnsi="Arial-BoldMT"/>
          <w:b/>
          <w:bCs/>
          <w:color w:val="000000"/>
          <w:sz w:val="20"/>
        </w:rPr>
        <w:t>5.4 The irom Sub-chunk</w:t>
      </w:r>
      <w:r w:rsidRPr="000F0488">
        <w:rPr>
          <w:rFonts w:ascii="Arial-BoldMT" w:hAnsi="Arial-BoldMT"/>
          <w:b/>
          <w:bCs/>
          <w:color w:val="000000"/>
          <w:sz w:val="20"/>
          <w:szCs w:val="20"/>
        </w:rPr>
        <w:br/>
      </w:r>
      <w:r w:rsidRPr="000F0488">
        <w:rPr>
          <w:rFonts w:ascii="TimesNewRomanPSMT" w:hAnsi="TimesNewRomanPSMT"/>
          <w:color w:val="000000"/>
          <w:sz w:val="20"/>
        </w:rPr>
        <w:t>The irom sub-chunk is an optional sub-chunk identifying a particular wavetable sound data ROM to which any ROM</w:t>
      </w:r>
      <w:r w:rsidR="00687DD8">
        <w:rPr>
          <w:rFonts w:ascii="TimesNewRomanPSMT" w:hAnsi="TimesNewRomanPSMT" w:hint="eastAsia"/>
          <w:color w:val="000000"/>
          <w:sz w:val="20"/>
          <w:szCs w:val="20"/>
        </w:rPr>
        <w:t xml:space="preserve"> </w:t>
      </w:r>
      <w:r w:rsidRPr="000F0488">
        <w:rPr>
          <w:rFonts w:ascii="TimesNewRomanPSMT" w:hAnsi="TimesNewRomanPSMT"/>
          <w:color w:val="000000"/>
          <w:sz w:val="20"/>
        </w:rPr>
        <w:t>samples refer. It contains an ASCII string of 256 or fewer bytes including one or two terminators of value zero, so as to</w:t>
      </w:r>
      <w:r w:rsidR="00687DD8">
        <w:rPr>
          <w:rFonts w:ascii="TimesNewRomanPSMT" w:hAnsi="TimesNewRomanPSMT" w:hint="eastAsia"/>
          <w:color w:val="000000"/>
          <w:sz w:val="20"/>
          <w:szCs w:val="20"/>
        </w:rPr>
        <w:t xml:space="preserve"> </w:t>
      </w:r>
      <w:r w:rsidRPr="000F0488">
        <w:rPr>
          <w:rFonts w:ascii="TimesNewRomanPSMT" w:hAnsi="TimesNewRomanPSMT"/>
          <w:color w:val="000000"/>
          <w:sz w:val="20"/>
        </w:rPr>
        <w:t>make the total byte count even. A typical irom field would be the six bytes representing “1MGM” as four ASCII characters</w:t>
      </w:r>
      <w:r w:rsidR="00687DD8">
        <w:rPr>
          <w:rFonts w:ascii="TimesNewRomanPSMT" w:hAnsi="TimesNewRomanPSMT" w:hint="eastAsia"/>
          <w:color w:val="000000"/>
          <w:sz w:val="20"/>
          <w:szCs w:val="20"/>
        </w:rPr>
        <w:t xml:space="preserve"> </w:t>
      </w:r>
      <w:r w:rsidRPr="000F0488">
        <w:rPr>
          <w:rFonts w:ascii="TimesNewRomanPSMT" w:hAnsi="TimesNewRomanPSMT"/>
          <w:color w:val="000000"/>
          <w:sz w:val="20"/>
        </w:rPr>
        <w:t>followed by two zero bytes.</w:t>
      </w:r>
      <w:r w:rsidRPr="000F0488">
        <w:rPr>
          <w:rFonts w:ascii="TimesNewRomanPSMT" w:hAnsi="TimesNewRomanPSMT"/>
          <w:color w:val="000000"/>
          <w:sz w:val="20"/>
          <w:szCs w:val="20"/>
        </w:rPr>
        <w:br/>
      </w:r>
      <w:r w:rsidRPr="000F0488">
        <w:rPr>
          <w:rFonts w:ascii="TimesNewRomanPSMT" w:hAnsi="TimesNewRomanPSMT"/>
          <w:color w:val="000000"/>
          <w:sz w:val="20"/>
        </w:rPr>
        <w:t>The ASCII should be treated as case-sensitive. In other words “1mgm” is not the same as “1MGM.”</w:t>
      </w:r>
      <w:r w:rsidRPr="000F0488">
        <w:rPr>
          <w:rFonts w:ascii="TimesNewRomanPSMT" w:hAnsi="TimesNewRomanPSMT"/>
          <w:color w:val="000000"/>
          <w:sz w:val="20"/>
          <w:szCs w:val="20"/>
        </w:rPr>
        <w:br/>
      </w:r>
      <w:r w:rsidRPr="000F0488">
        <w:rPr>
          <w:rFonts w:ascii="TimesNewRomanPSMT" w:hAnsi="TimesNewRomanPSMT"/>
          <w:color w:val="000000"/>
          <w:sz w:val="20"/>
        </w:rPr>
        <w:t>The irom string is used by drivers to verify that the ROM data referenced by the file is available to the sound engine.</w:t>
      </w:r>
      <w:r w:rsidRPr="000F0488">
        <w:rPr>
          <w:rFonts w:ascii="TimesNewRomanPSMT" w:hAnsi="TimesNewRomanPSMT"/>
          <w:color w:val="000000"/>
          <w:sz w:val="20"/>
          <w:szCs w:val="20"/>
        </w:rPr>
        <w:br/>
      </w:r>
      <w:r w:rsidRPr="000F0488">
        <w:rPr>
          <w:rFonts w:ascii="TimesNewRomanPSMT" w:hAnsi="TimesNewRomanPSMT"/>
          <w:color w:val="000000"/>
          <w:sz w:val="20"/>
        </w:rPr>
        <w:t>If the irom sub-chunk is missing, not terminated in a zero valued byte, or its contents are an unknown ROM, the field should</w:t>
      </w:r>
      <w:r w:rsidR="00687DD8">
        <w:rPr>
          <w:rFonts w:ascii="TimesNewRomanPSMT" w:hAnsi="TimesNewRomanPSMT" w:hint="eastAsia"/>
          <w:color w:val="000000"/>
          <w:sz w:val="20"/>
          <w:szCs w:val="20"/>
        </w:rPr>
        <w:t xml:space="preserve"> </w:t>
      </w:r>
      <w:r w:rsidRPr="000F0488">
        <w:rPr>
          <w:rFonts w:ascii="TimesNewRomanPSMT" w:hAnsi="TimesNewRomanPSMT"/>
          <w:color w:val="000000"/>
          <w:sz w:val="20"/>
        </w:rPr>
        <w:t xml:space="preserve">be ignored and the file assumed to reference no ROM samples. If ROM samples </w:t>
      </w:r>
      <w:r w:rsidRPr="000F0488">
        <w:rPr>
          <w:rFonts w:ascii="TimesNewRomanPSMT" w:hAnsi="TimesNewRomanPSMT"/>
          <w:color w:val="000000"/>
          <w:sz w:val="20"/>
        </w:rPr>
        <w:lastRenderedPageBreak/>
        <w:t>are accessed, any accesses to such</w:t>
      </w:r>
      <w:r w:rsidR="00687DD8">
        <w:rPr>
          <w:rFonts w:ascii="TimesNewRomanPSMT" w:hAnsi="TimesNewRomanPSMT" w:hint="eastAsia"/>
          <w:color w:val="000000"/>
          <w:sz w:val="20"/>
          <w:szCs w:val="20"/>
        </w:rPr>
        <w:t xml:space="preserve"> </w:t>
      </w:r>
      <w:r w:rsidRPr="000F0488">
        <w:rPr>
          <w:rFonts w:ascii="TimesNewRomanPSMT" w:hAnsi="TimesNewRomanPSMT"/>
          <w:color w:val="000000"/>
          <w:sz w:val="20"/>
        </w:rPr>
        <w:t>intruments should be terminated and not sound. A file should not be written which attempts to access ROM samples</w:t>
      </w:r>
      <w:r w:rsidR="00687DD8">
        <w:rPr>
          <w:rFonts w:ascii="TimesNewRomanPSMT" w:hAnsi="TimesNewRomanPSMT" w:hint="eastAsia"/>
          <w:color w:val="000000"/>
          <w:sz w:val="20"/>
          <w:szCs w:val="20"/>
        </w:rPr>
        <w:t xml:space="preserve"> </w:t>
      </w:r>
      <w:r w:rsidRPr="000F0488">
        <w:rPr>
          <w:rFonts w:ascii="TimesNewRomanPSMT" w:hAnsi="TimesNewRomanPSMT"/>
          <w:color w:val="000000"/>
          <w:sz w:val="20"/>
        </w:rPr>
        <w:t>without both irom and iver present and valid.</w:t>
      </w:r>
    </w:p>
    <w:p w:rsidR="000F0488" w:rsidRDefault="000F0488" w:rsidP="005A45A4">
      <w:pPr>
        <w:rPr>
          <w:rFonts w:ascii="TimesNewRomanPSMT" w:hAnsi="TimesNewRomanPSMT" w:hint="eastAsia"/>
          <w:color w:val="000000"/>
          <w:sz w:val="20"/>
        </w:rPr>
      </w:pPr>
    </w:p>
    <w:p w:rsidR="000F0488" w:rsidRDefault="000F0488" w:rsidP="000F0488">
      <w:r w:rsidRPr="000F0488">
        <w:rPr>
          <w:rFonts w:ascii="Arial-BoldMT" w:hAnsi="Arial-BoldMT"/>
          <w:b/>
          <w:bCs/>
          <w:color w:val="000000"/>
          <w:sz w:val="20"/>
        </w:rPr>
        <w:t>5.4 The irom Sub-chunk</w:t>
      </w:r>
      <w:r>
        <w:t>【音频ROM名称 子块】</w:t>
      </w:r>
    </w:p>
    <w:p w:rsidR="000F0488" w:rsidRDefault="000F0488" w:rsidP="000F0488">
      <w:r>
        <w:rPr>
          <w:rFonts w:hint="eastAsia"/>
        </w:rPr>
        <w:t> </w:t>
      </w:r>
      <w:r>
        <w:t>irom sub-chunk是一个可选的子块，用于标识任何ROM采样引用的特定波形声音数据ROM。它包含一个256个或更少字节的ASCII字符串，包括一个或两个值为零的终止符，以便使总字节数为偶数。一个典型的IROM字段是6个字节，表示“1MGM”为4个ASCII字符，后跟2个零字节。</w:t>
      </w:r>
    </w:p>
    <w:p w:rsidR="000F0488" w:rsidRDefault="000F0488" w:rsidP="000F0488">
      <w:r>
        <w:t>ASCII应区分大小写。换句话说，“1mgm”与“1MGM”不相同。</w:t>
      </w:r>
    </w:p>
    <w:p w:rsidR="000F0488" w:rsidRDefault="000F0488" w:rsidP="000F0488">
      <w:r>
        <w:rPr>
          <w:rFonts w:hint="eastAsia"/>
        </w:rPr>
        <w:t>驱动程序使用</w:t>
      </w:r>
      <w:r>
        <w:t>irom字符串来验证文件引用的ROM数据是否可用于声音引擎。</w:t>
      </w:r>
    </w:p>
    <w:p w:rsidR="000F0488" w:rsidRDefault="000F0488" w:rsidP="000F0488">
      <w:r>
        <w:rPr>
          <w:rFonts w:hint="eastAsia"/>
        </w:rPr>
        <w:t>如果</w:t>
      </w:r>
      <w:r>
        <w:t>irom sub-chunk丢失，未以零值字节终止，或其内容是未知的ROM，则应忽略该字段，并假定该文件未引用任何ROM采样。如果ROM采样是可访问的，则应终止对此类乐器的任何访问且不发声。若没有有效的irom 和iver 存在，则文件不应编写试图访问ROM的采样。</w:t>
      </w:r>
    </w:p>
    <w:p w:rsidR="00752683" w:rsidRDefault="00752683" w:rsidP="000F0488">
      <w:pPr>
        <w:rPr>
          <w:rFonts w:ascii="TimesNewRomanPSMT" w:hAnsi="TimesNewRomanPSMT" w:hint="eastAsia"/>
          <w:color w:val="000000"/>
          <w:sz w:val="20"/>
        </w:rPr>
      </w:pPr>
      <w:r w:rsidRPr="00752683">
        <w:rPr>
          <w:rFonts w:ascii="Arial-BoldMT" w:hAnsi="Arial-BoldMT"/>
          <w:b/>
          <w:bCs/>
          <w:color w:val="000000"/>
          <w:sz w:val="20"/>
        </w:rPr>
        <w:t>5.5 The iver Sub-chunk</w:t>
      </w:r>
      <w:r w:rsidRPr="00752683">
        <w:rPr>
          <w:rFonts w:ascii="Arial-BoldMT" w:hAnsi="Arial-BoldMT"/>
          <w:b/>
          <w:bCs/>
          <w:color w:val="000000"/>
          <w:sz w:val="20"/>
          <w:szCs w:val="20"/>
        </w:rPr>
        <w:br/>
      </w:r>
      <w:r w:rsidRPr="00752683">
        <w:rPr>
          <w:rFonts w:ascii="TimesNewRomanPSMT" w:hAnsi="TimesNewRomanPSMT"/>
          <w:color w:val="000000"/>
          <w:sz w:val="20"/>
        </w:rPr>
        <w:t>The iver sub-chunk is an optional sub-chunk identifying the particular wavetable sound data ROM revision to which any</w:t>
      </w:r>
      <w:r>
        <w:rPr>
          <w:rFonts w:ascii="TimesNewRomanPSMT" w:hAnsi="TimesNewRomanPSMT" w:hint="eastAsia"/>
          <w:color w:val="000000"/>
          <w:sz w:val="20"/>
          <w:szCs w:val="20"/>
        </w:rPr>
        <w:t xml:space="preserve"> </w:t>
      </w:r>
      <w:r w:rsidRPr="00752683">
        <w:rPr>
          <w:rFonts w:ascii="TimesNewRomanPSMT" w:hAnsi="TimesNewRomanPSMT"/>
          <w:color w:val="000000"/>
          <w:sz w:val="20"/>
        </w:rPr>
        <w:t>ROM samples refer. It is always four bytes in length, and contains data according to the structure:</w:t>
      </w:r>
      <w:r w:rsidRPr="00752683">
        <w:rPr>
          <w:rFonts w:ascii="TimesNewRomanPSMT" w:hAnsi="TimesNewRomanPSMT"/>
          <w:color w:val="000000"/>
          <w:sz w:val="20"/>
          <w:szCs w:val="20"/>
        </w:rPr>
        <w:br/>
      </w:r>
      <w:r w:rsidRPr="00752683">
        <w:rPr>
          <w:rFonts w:ascii="TimesNewRomanPSMT" w:hAnsi="TimesNewRomanPSMT"/>
          <w:color w:val="000000"/>
          <w:sz w:val="20"/>
        </w:rPr>
        <w:t>struct sfVersionTag</w:t>
      </w:r>
      <w:r w:rsidRPr="00752683">
        <w:rPr>
          <w:rFonts w:ascii="TimesNewRomanPSMT" w:hAnsi="TimesNewRomanPSMT"/>
          <w:color w:val="000000"/>
          <w:sz w:val="20"/>
          <w:szCs w:val="20"/>
        </w:rPr>
        <w:br/>
      </w:r>
      <w:r w:rsidRPr="00752683">
        <w:rPr>
          <w:rFonts w:ascii="TimesNewRomanPSMT" w:hAnsi="TimesNewRomanPSMT"/>
          <w:color w:val="000000"/>
          <w:sz w:val="20"/>
        </w:rPr>
        <w:t>{</w:t>
      </w:r>
      <w:r w:rsidRPr="00752683">
        <w:rPr>
          <w:rFonts w:ascii="TimesNewRomanPSMT" w:hAnsi="TimesNewRomanPSMT"/>
          <w:color w:val="000000"/>
          <w:sz w:val="20"/>
          <w:szCs w:val="20"/>
        </w:rPr>
        <w:br/>
      </w:r>
      <w:r w:rsidRPr="00752683">
        <w:rPr>
          <w:rFonts w:ascii="TimesNewRomanPSMT" w:hAnsi="TimesNewRomanPSMT"/>
          <w:color w:val="000000"/>
          <w:sz w:val="20"/>
        </w:rPr>
        <w:t>WORD wMajor;</w:t>
      </w:r>
      <w:r w:rsidRPr="00752683">
        <w:rPr>
          <w:rFonts w:ascii="TimesNewRomanPSMT" w:hAnsi="TimesNewRomanPSMT"/>
          <w:color w:val="000000"/>
          <w:sz w:val="20"/>
          <w:szCs w:val="20"/>
        </w:rPr>
        <w:br/>
      </w:r>
      <w:r w:rsidRPr="00752683">
        <w:rPr>
          <w:rFonts w:ascii="TimesNewRomanPSMT" w:hAnsi="TimesNewRomanPSMT"/>
          <w:color w:val="000000"/>
          <w:sz w:val="20"/>
        </w:rPr>
        <w:t>WORD wMinor;</w:t>
      </w:r>
      <w:r w:rsidRPr="00752683">
        <w:rPr>
          <w:rFonts w:ascii="TimesNewRomanPSMT" w:hAnsi="TimesNewRomanPSMT"/>
          <w:color w:val="000000"/>
          <w:sz w:val="20"/>
          <w:szCs w:val="20"/>
        </w:rPr>
        <w:br/>
      </w:r>
      <w:r w:rsidRPr="00752683">
        <w:rPr>
          <w:rFonts w:ascii="TimesNewRomanPSMT" w:hAnsi="TimesNewRomanPSMT"/>
          <w:color w:val="000000"/>
          <w:sz w:val="20"/>
        </w:rPr>
        <w:t>};</w:t>
      </w:r>
      <w:r w:rsidRPr="00752683">
        <w:rPr>
          <w:rFonts w:ascii="TimesNewRomanPSMT" w:hAnsi="TimesNewRomanPSMT"/>
          <w:color w:val="000000"/>
          <w:sz w:val="20"/>
          <w:szCs w:val="20"/>
        </w:rPr>
        <w:br/>
      </w:r>
      <w:r w:rsidRPr="00752683">
        <w:rPr>
          <w:rFonts w:ascii="TimesNewRomanPSMT" w:hAnsi="TimesNewRomanPSMT"/>
          <w:color w:val="000000"/>
          <w:sz w:val="20"/>
        </w:rPr>
        <w:t>The WORD wMajor contains the value to the left of the decimal point in the ROM version. The WORD wMinor contains</w:t>
      </w:r>
      <w:r>
        <w:rPr>
          <w:rFonts w:ascii="TimesNewRomanPSMT" w:hAnsi="TimesNewRomanPSMT" w:hint="eastAsia"/>
          <w:color w:val="000000"/>
          <w:sz w:val="20"/>
          <w:szCs w:val="20"/>
        </w:rPr>
        <w:t xml:space="preserve"> </w:t>
      </w:r>
      <w:r w:rsidRPr="00752683">
        <w:rPr>
          <w:rFonts w:ascii="TimesNewRomanPSMT" w:hAnsi="TimesNewRomanPSMT"/>
          <w:color w:val="000000"/>
          <w:sz w:val="20"/>
        </w:rPr>
        <w:t>the value to the right of the decimal point. For example, version 1.36 would be implied if wMajor=1 and wMinor=36.</w:t>
      </w:r>
      <w:r w:rsidRPr="00752683">
        <w:rPr>
          <w:rFonts w:ascii="TimesNewRomanPSMT" w:hAnsi="TimesNewRomanPSMT"/>
          <w:color w:val="000000"/>
          <w:sz w:val="20"/>
          <w:szCs w:val="20"/>
        </w:rPr>
        <w:br/>
      </w:r>
      <w:r w:rsidRPr="00752683">
        <w:rPr>
          <w:rFonts w:ascii="TimesNewRomanPSMT" w:hAnsi="TimesNewRomanPSMT"/>
          <w:color w:val="000000"/>
          <w:sz w:val="20"/>
        </w:rPr>
        <w:t>The iver sub-chunk is used by drivers to verify that the ROM data referenced by the file is located in the exact locations</w:t>
      </w:r>
      <w:r>
        <w:rPr>
          <w:rFonts w:ascii="TimesNewRomanPSMT" w:hAnsi="TimesNewRomanPSMT" w:hint="eastAsia"/>
          <w:color w:val="000000"/>
          <w:sz w:val="20"/>
          <w:szCs w:val="20"/>
        </w:rPr>
        <w:t xml:space="preserve"> </w:t>
      </w:r>
      <w:r w:rsidRPr="00752683">
        <w:rPr>
          <w:rFonts w:ascii="TimesNewRomanPSMT" w:hAnsi="TimesNewRomanPSMT"/>
          <w:color w:val="000000"/>
          <w:sz w:val="20"/>
        </w:rPr>
        <w:t>specified by the sound headers.</w:t>
      </w:r>
      <w:r w:rsidRPr="00752683">
        <w:rPr>
          <w:rFonts w:ascii="TimesNewRomanPSMT" w:hAnsi="TimesNewRomanPSMT"/>
          <w:color w:val="000000"/>
          <w:sz w:val="20"/>
          <w:szCs w:val="20"/>
        </w:rPr>
        <w:br/>
      </w:r>
      <w:r w:rsidRPr="00752683">
        <w:rPr>
          <w:rFonts w:ascii="TimesNewRomanPSMT" w:hAnsi="TimesNewRomanPSMT"/>
          <w:color w:val="000000"/>
          <w:sz w:val="20"/>
        </w:rPr>
        <w:t>If the iver sub-chunk is missing, not four bytes in length, or its contents indicate an unknown or incorrect ROM, the field</w:t>
      </w:r>
      <w:r>
        <w:rPr>
          <w:rFonts w:ascii="TimesNewRomanPSMT" w:hAnsi="TimesNewRomanPSMT" w:hint="eastAsia"/>
          <w:color w:val="000000"/>
          <w:sz w:val="20"/>
          <w:szCs w:val="20"/>
        </w:rPr>
        <w:t xml:space="preserve"> </w:t>
      </w:r>
      <w:r w:rsidRPr="00752683">
        <w:rPr>
          <w:rFonts w:ascii="TimesNewRomanPSMT" w:hAnsi="TimesNewRomanPSMT"/>
          <w:color w:val="000000"/>
          <w:sz w:val="20"/>
        </w:rPr>
        <w:t>should be ignored and the file assumed to reference no ROM samples. If ROM samples are accessed, any accesses to such</w:t>
      </w:r>
      <w:r>
        <w:rPr>
          <w:rFonts w:ascii="TimesNewRomanPSMT" w:hAnsi="TimesNewRomanPSMT" w:hint="eastAsia"/>
          <w:color w:val="000000"/>
          <w:sz w:val="20"/>
          <w:szCs w:val="20"/>
        </w:rPr>
        <w:t xml:space="preserve"> </w:t>
      </w:r>
      <w:r w:rsidRPr="00752683">
        <w:rPr>
          <w:rFonts w:ascii="TimesNewRomanPSMT" w:hAnsi="TimesNewRomanPSMT"/>
          <w:color w:val="000000"/>
          <w:sz w:val="20"/>
        </w:rPr>
        <w:t>instruments should be terminated and not sound. Note that for ROM samples to function correctly, both iver and irom must</w:t>
      </w:r>
      <w:r>
        <w:rPr>
          <w:rFonts w:ascii="TimesNewRomanPSMT" w:hAnsi="TimesNewRomanPSMT" w:hint="eastAsia"/>
          <w:color w:val="000000"/>
          <w:sz w:val="20"/>
          <w:szCs w:val="20"/>
        </w:rPr>
        <w:t xml:space="preserve"> </w:t>
      </w:r>
      <w:r w:rsidRPr="00752683">
        <w:rPr>
          <w:rFonts w:ascii="TimesNewRomanPSMT" w:hAnsi="TimesNewRomanPSMT"/>
          <w:color w:val="000000"/>
          <w:sz w:val="20"/>
        </w:rPr>
        <w:t>be present and valid. A file should not be written which attempts to access ROM samples without both irom and iver</w:t>
      </w:r>
      <w:r>
        <w:rPr>
          <w:rFonts w:ascii="TimesNewRomanPSMT" w:hAnsi="TimesNewRomanPSMT" w:hint="eastAsia"/>
          <w:color w:val="000000"/>
          <w:sz w:val="20"/>
          <w:szCs w:val="20"/>
        </w:rPr>
        <w:t xml:space="preserve"> </w:t>
      </w:r>
      <w:r w:rsidRPr="00752683">
        <w:rPr>
          <w:rFonts w:ascii="TimesNewRomanPSMT" w:hAnsi="TimesNewRomanPSMT"/>
          <w:color w:val="000000"/>
          <w:sz w:val="20"/>
        </w:rPr>
        <w:t>present and valid.</w:t>
      </w:r>
    </w:p>
    <w:p w:rsidR="00B137EA" w:rsidRDefault="00B137EA" w:rsidP="000F0488">
      <w:pPr>
        <w:rPr>
          <w:rFonts w:ascii="TimesNewRomanPSMT" w:hAnsi="TimesNewRomanPSMT" w:hint="eastAsia"/>
          <w:color w:val="000000"/>
          <w:sz w:val="20"/>
        </w:rPr>
      </w:pPr>
    </w:p>
    <w:p w:rsidR="00B137EA" w:rsidRDefault="00B137EA" w:rsidP="00B137EA">
      <w:pPr>
        <w:pStyle w:val="3"/>
        <w:shd w:val="clear" w:color="auto" w:fill="FFFFFF"/>
        <w:spacing w:before="120" w:after="240" w:line="450" w:lineRule="atLeast"/>
        <w:rPr>
          <w:rFonts w:ascii="微软雅黑" w:eastAsia="微软雅黑" w:hAnsi="微软雅黑"/>
          <w:color w:val="4F4F4F"/>
          <w:sz w:val="20"/>
          <w:szCs w:val="33"/>
        </w:rPr>
      </w:pPr>
      <w:r>
        <w:rPr>
          <w:rFonts w:ascii="微软雅黑" w:eastAsia="微软雅黑" w:hAnsi="微软雅黑" w:hint="eastAsia"/>
          <w:color w:val="4F4F4F"/>
          <w:sz w:val="20"/>
          <w:szCs w:val="33"/>
        </w:rPr>
        <w:t xml:space="preserve">5.5 </w:t>
      </w:r>
      <w:r w:rsidRPr="00B137EA">
        <w:rPr>
          <w:rFonts w:ascii="微软雅黑" w:eastAsia="微软雅黑" w:hAnsi="微软雅黑" w:hint="eastAsia"/>
          <w:color w:val="4F4F4F"/>
          <w:sz w:val="20"/>
          <w:szCs w:val="33"/>
        </w:rPr>
        <w:t> iver Sub-chunk 【ROM版本 子块】</w:t>
      </w:r>
    </w:p>
    <w:p w:rsidR="00B137EA" w:rsidRDefault="00B137EA" w:rsidP="00B137EA">
      <w:pPr>
        <w:widowControl/>
        <w:shd w:val="clear" w:color="auto" w:fill="FFFFFF"/>
        <w:spacing w:after="240" w:line="390" w:lineRule="atLeast"/>
        <w:jc w:val="left"/>
        <w:rPr>
          <w:rFonts w:ascii="微软雅黑" w:eastAsia="微软雅黑" w:hAnsi="微软雅黑" w:cs="宋体"/>
          <w:color w:val="4D4D4D"/>
          <w:kern w:val="0"/>
          <w:sz w:val="24"/>
          <w:szCs w:val="24"/>
        </w:rPr>
      </w:pPr>
      <w:r w:rsidRPr="00B137EA">
        <w:rPr>
          <w:rFonts w:ascii="微软雅黑" w:eastAsia="微软雅黑" w:hAnsi="微软雅黑" w:cs="宋体" w:hint="eastAsia"/>
          <w:color w:val="4D4D4D"/>
          <w:kern w:val="0"/>
          <w:sz w:val="24"/>
          <w:szCs w:val="24"/>
        </w:rPr>
        <w:t>iver sub-chunk是一个可选的子块，用于标识任何ROM采样所引用的特定可波形声音数据ROM版本。它的长度始终为四个字节，并根据结构包含数据：</w:t>
      </w:r>
    </w:p>
    <w:p w:rsidR="00CB1BB8" w:rsidRDefault="00B137EA" w:rsidP="00B137EA">
      <w:pPr>
        <w:widowControl/>
        <w:shd w:val="clear" w:color="auto" w:fill="FFFFFF"/>
        <w:spacing w:after="240" w:line="390" w:lineRule="atLeast"/>
        <w:jc w:val="left"/>
        <w:rPr>
          <w:rFonts w:ascii="TimesNewRomanPSMT" w:hAnsi="TimesNewRomanPSMT" w:hint="eastAsia"/>
          <w:color w:val="000000"/>
          <w:sz w:val="20"/>
        </w:rPr>
      </w:pPr>
      <w:r w:rsidRPr="00752683">
        <w:rPr>
          <w:rFonts w:ascii="TimesNewRomanPSMT" w:hAnsi="TimesNewRomanPSMT"/>
          <w:color w:val="000000"/>
          <w:sz w:val="20"/>
        </w:rPr>
        <w:t>struct sfVersionTag</w:t>
      </w:r>
      <w:r w:rsidRPr="00752683">
        <w:rPr>
          <w:rFonts w:ascii="TimesNewRomanPSMT" w:hAnsi="TimesNewRomanPSMT"/>
          <w:color w:val="000000"/>
          <w:sz w:val="20"/>
          <w:szCs w:val="20"/>
        </w:rPr>
        <w:br/>
      </w:r>
      <w:r w:rsidRPr="00752683">
        <w:rPr>
          <w:rFonts w:ascii="TimesNewRomanPSMT" w:hAnsi="TimesNewRomanPSMT"/>
          <w:color w:val="000000"/>
          <w:sz w:val="20"/>
        </w:rPr>
        <w:t>{</w:t>
      </w:r>
      <w:r w:rsidRPr="00752683">
        <w:rPr>
          <w:rFonts w:ascii="TimesNewRomanPSMT" w:hAnsi="TimesNewRomanPSMT"/>
          <w:color w:val="000000"/>
          <w:sz w:val="20"/>
          <w:szCs w:val="20"/>
        </w:rPr>
        <w:br/>
      </w:r>
      <w:r w:rsidRPr="00752683">
        <w:rPr>
          <w:rFonts w:ascii="TimesNewRomanPSMT" w:hAnsi="TimesNewRomanPSMT"/>
          <w:color w:val="000000"/>
          <w:sz w:val="20"/>
        </w:rPr>
        <w:lastRenderedPageBreak/>
        <w:t>WORD wMajor;</w:t>
      </w:r>
      <w:r w:rsidRPr="00752683">
        <w:rPr>
          <w:rFonts w:ascii="TimesNewRomanPSMT" w:hAnsi="TimesNewRomanPSMT"/>
          <w:color w:val="000000"/>
          <w:sz w:val="20"/>
          <w:szCs w:val="20"/>
        </w:rPr>
        <w:br/>
      </w:r>
      <w:r w:rsidRPr="00752683">
        <w:rPr>
          <w:rFonts w:ascii="TimesNewRomanPSMT" w:hAnsi="TimesNewRomanPSMT"/>
          <w:color w:val="000000"/>
          <w:sz w:val="20"/>
        </w:rPr>
        <w:t>WORD wMinor;</w:t>
      </w:r>
      <w:r w:rsidRPr="00752683">
        <w:rPr>
          <w:rFonts w:ascii="TimesNewRomanPSMT" w:hAnsi="TimesNewRomanPSMT"/>
          <w:color w:val="000000"/>
          <w:sz w:val="20"/>
          <w:szCs w:val="20"/>
        </w:rPr>
        <w:br/>
      </w:r>
      <w:r w:rsidRPr="00752683">
        <w:rPr>
          <w:rFonts w:ascii="TimesNewRomanPSMT" w:hAnsi="TimesNewRomanPSMT"/>
          <w:color w:val="000000"/>
          <w:sz w:val="20"/>
        </w:rPr>
        <w:t>};</w:t>
      </w:r>
    </w:p>
    <w:p w:rsidR="00CB1BB8" w:rsidRDefault="00CB1BB8" w:rsidP="00CB1BB8">
      <w:pPr>
        <w:widowControl/>
        <w:shd w:val="clear" w:color="auto" w:fill="FFFFFF"/>
        <w:spacing w:after="240" w:line="390" w:lineRule="atLeast"/>
        <w:jc w:val="left"/>
        <w:rPr>
          <w:rFonts w:ascii="TimesNewRomanPSMT" w:hAnsi="TimesNewRomanPSMT" w:hint="eastAsia"/>
          <w:color w:val="000000"/>
          <w:sz w:val="20"/>
          <w:szCs w:val="20"/>
        </w:rPr>
      </w:pPr>
      <w:r w:rsidRPr="00CB1BB8">
        <w:rPr>
          <w:rFonts w:ascii="TimesNewRomanPSMT" w:hAnsi="TimesNewRomanPSMT"/>
          <w:color w:val="000000"/>
          <w:sz w:val="20"/>
          <w:szCs w:val="20"/>
        </w:rPr>
        <w:t>WORD wMajor </w:t>
      </w:r>
      <w:r w:rsidRPr="00CB1BB8">
        <w:rPr>
          <w:rFonts w:ascii="TimesNewRomanPSMT" w:hAnsi="TimesNewRomanPSMT"/>
          <w:color w:val="000000"/>
          <w:sz w:val="20"/>
          <w:szCs w:val="20"/>
        </w:rPr>
        <w:t>包含</w:t>
      </w:r>
      <w:r w:rsidRPr="00CB1BB8">
        <w:rPr>
          <w:rFonts w:ascii="TimesNewRomanPSMT" w:hAnsi="TimesNewRomanPSMT"/>
          <w:color w:val="000000"/>
          <w:sz w:val="20"/>
          <w:szCs w:val="20"/>
        </w:rPr>
        <w:t>ROM</w:t>
      </w:r>
      <w:r w:rsidRPr="00CB1BB8">
        <w:rPr>
          <w:rFonts w:ascii="TimesNewRomanPSMT" w:hAnsi="TimesNewRomanPSMT"/>
          <w:color w:val="000000"/>
          <w:sz w:val="20"/>
          <w:szCs w:val="20"/>
        </w:rPr>
        <w:t>版本中小数点左边的值。</w:t>
      </w:r>
      <w:r w:rsidRPr="00CB1BB8">
        <w:rPr>
          <w:rFonts w:ascii="TimesNewRomanPSMT" w:hAnsi="TimesNewRomanPSMT"/>
          <w:color w:val="000000"/>
          <w:sz w:val="20"/>
          <w:szCs w:val="20"/>
        </w:rPr>
        <w:t> WORD wMinor </w:t>
      </w:r>
      <w:r w:rsidRPr="00CB1BB8">
        <w:rPr>
          <w:rFonts w:ascii="TimesNewRomanPSMT" w:hAnsi="TimesNewRomanPSMT"/>
          <w:color w:val="000000"/>
          <w:sz w:val="20"/>
          <w:szCs w:val="20"/>
        </w:rPr>
        <w:t>包含小数点右边的值。例如，如果</w:t>
      </w:r>
      <w:r w:rsidRPr="00CB1BB8">
        <w:rPr>
          <w:rFonts w:ascii="TimesNewRomanPSMT" w:hAnsi="TimesNewRomanPSMT"/>
          <w:color w:val="000000"/>
          <w:sz w:val="20"/>
          <w:szCs w:val="20"/>
        </w:rPr>
        <w:t>wMajor=1</w:t>
      </w:r>
      <w:r w:rsidRPr="00CB1BB8">
        <w:rPr>
          <w:rFonts w:ascii="TimesNewRomanPSMT" w:hAnsi="TimesNewRomanPSMT"/>
          <w:color w:val="000000"/>
          <w:sz w:val="20"/>
          <w:szCs w:val="20"/>
        </w:rPr>
        <w:t>且</w:t>
      </w:r>
      <w:r w:rsidRPr="00CB1BB8">
        <w:rPr>
          <w:rFonts w:ascii="TimesNewRomanPSMT" w:hAnsi="TimesNewRomanPSMT"/>
          <w:color w:val="000000"/>
          <w:sz w:val="20"/>
          <w:szCs w:val="20"/>
        </w:rPr>
        <w:t>wMinor=36</w:t>
      </w:r>
      <w:r w:rsidRPr="00CB1BB8">
        <w:rPr>
          <w:rFonts w:ascii="TimesNewRomanPSMT" w:hAnsi="TimesNewRomanPSMT"/>
          <w:color w:val="000000"/>
          <w:sz w:val="20"/>
          <w:szCs w:val="20"/>
        </w:rPr>
        <w:t>，则示意版本</w:t>
      </w:r>
      <w:r w:rsidRPr="00CB1BB8">
        <w:rPr>
          <w:rFonts w:ascii="TimesNewRomanPSMT" w:hAnsi="TimesNewRomanPSMT"/>
          <w:color w:val="000000"/>
          <w:sz w:val="20"/>
          <w:szCs w:val="20"/>
        </w:rPr>
        <w:t>1.36</w:t>
      </w:r>
      <w:r w:rsidRPr="00CB1BB8">
        <w:rPr>
          <w:rFonts w:ascii="TimesNewRomanPSMT" w:hAnsi="TimesNewRomanPSMT"/>
          <w:color w:val="000000"/>
          <w:sz w:val="20"/>
          <w:szCs w:val="20"/>
        </w:rPr>
        <w:t>。</w:t>
      </w:r>
    </w:p>
    <w:p w:rsidR="00B137EA" w:rsidRPr="00B137EA" w:rsidRDefault="00CB1BB8" w:rsidP="00CB1BB8">
      <w:pPr>
        <w:widowControl/>
        <w:shd w:val="clear" w:color="auto" w:fill="FFFFFF"/>
        <w:spacing w:after="240" w:line="390" w:lineRule="atLeast"/>
        <w:jc w:val="left"/>
        <w:rPr>
          <w:rFonts w:ascii="TimesNewRomanPSMT" w:hAnsi="TimesNewRomanPSMT" w:hint="eastAsia"/>
          <w:color w:val="000000"/>
          <w:sz w:val="20"/>
          <w:szCs w:val="20"/>
        </w:rPr>
      </w:pPr>
      <w:r w:rsidRPr="00CB1BB8">
        <w:rPr>
          <w:rFonts w:ascii="TimesNewRomanPSMT" w:hAnsi="TimesNewRomanPSMT" w:hint="eastAsia"/>
          <w:color w:val="000000"/>
          <w:sz w:val="20"/>
          <w:szCs w:val="20"/>
        </w:rPr>
        <w:t>驱动程序使用</w:t>
      </w:r>
      <w:r w:rsidRPr="00CB1BB8">
        <w:rPr>
          <w:rFonts w:ascii="TimesNewRomanPSMT" w:hAnsi="TimesNewRomanPSMT"/>
          <w:color w:val="000000"/>
          <w:sz w:val="20"/>
          <w:szCs w:val="20"/>
        </w:rPr>
        <w:t>iver sub-chunk</w:t>
      </w:r>
      <w:r w:rsidRPr="00CB1BB8">
        <w:rPr>
          <w:rFonts w:ascii="TimesNewRomanPSMT" w:hAnsi="TimesNewRomanPSMT"/>
          <w:color w:val="000000"/>
          <w:sz w:val="20"/>
          <w:szCs w:val="20"/>
        </w:rPr>
        <w:t>子块来验证文件引用的</w:t>
      </w:r>
      <w:r w:rsidRPr="00CB1BB8">
        <w:rPr>
          <w:rFonts w:ascii="TimesNewRomanPSMT" w:hAnsi="TimesNewRomanPSMT"/>
          <w:color w:val="000000"/>
          <w:sz w:val="20"/>
          <w:szCs w:val="20"/>
        </w:rPr>
        <w:t>ROM</w:t>
      </w:r>
      <w:r w:rsidRPr="00CB1BB8">
        <w:rPr>
          <w:rFonts w:ascii="TimesNewRomanPSMT" w:hAnsi="TimesNewRomanPSMT"/>
          <w:color w:val="000000"/>
          <w:sz w:val="20"/>
          <w:szCs w:val="20"/>
        </w:rPr>
        <w:t>数据是否位于声音头指定的确切位置。</w:t>
      </w:r>
      <w:r w:rsidRPr="00CB1BB8">
        <w:rPr>
          <w:rFonts w:ascii="TimesNewRomanPSMT" w:hAnsi="TimesNewRomanPSMT" w:hint="eastAsia"/>
          <w:color w:val="000000"/>
          <w:sz w:val="20"/>
          <w:szCs w:val="20"/>
        </w:rPr>
        <w:t>如果缺少</w:t>
      </w:r>
      <w:r w:rsidRPr="00CB1BB8">
        <w:rPr>
          <w:rFonts w:ascii="TimesNewRomanPSMT" w:hAnsi="TimesNewRomanPSMT"/>
          <w:color w:val="000000"/>
          <w:sz w:val="20"/>
          <w:szCs w:val="20"/>
        </w:rPr>
        <w:t>iver sub-chunk</w:t>
      </w:r>
      <w:r w:rsidRPr="00CB1BB8">
        <w:rPr>
          <w:rFonts w:ascii="TimesNewRomanPSMT" w:hAnsi="TimesNewRomanPSMT"/>
          <w:color w:val="000000"/>
          <w:sz w:val="20"/>
          <w:szCs w:val="20"/>
        </w:rPr>
        <w:t>子块，长度不是</w:t>
      </w:r>
      <w:r w:rsidRPr="00CB1BB8">
        <w:rPr>
          <w:rFonts w:ascii="TimesNewRomanPSMT" w:hAnsi="TimesNewRomanPSMT"/>
          <w:color w:val="000000"/>
          <w:sz w:val="20"/>
          <w:szCs w:val="20"/>
        </w:rPr>
        <w:t>4</w:t>
      </w:r>
      <w:r w:rsidRPr="00CB1BB8">
        <w:rPr>
          <w:rFonts w:ascii="TimesNewRomanPSMT" w:hAnsi="TimesNewRomanPSMT"/>
          <w:color w:val="000000"/>
          <w:sz w:val="20"/>
          <w:szCs w:val="20"/>
        </w:rPr>
        <w:t>个字节，或者其内容指示未知或不正确的</w:t>
      </w:r>
      <w:r w:rsidRPr="00CB1BB8">
        <w:rPr>
          <w:rFonts w:ascii="TimesNewRomanPSMT" w:hAnsi="TimesNewRomanPSMT"/>
          <w:color w:val="000000"/>
          <w:sz w:val="20"/>
          <w:szCs w:val="20"/>
        </w:rPr>
        <w:t>ROM</w:t>
      </w:r>
      <w:r w:rsidRPr="00CB1BB8">
        <w:rPr>
          <w:rFonts w:ascii="TimesNewRomanPSMT" w:hAnsi="TimesNewRomanPSMT"/>
          <w:color w:val="000000"/>
          <w:sz w:val="20"/>
          <w:szCs w:val="20"/>
        </w:rPr>
        <w:t>，则应忽略该字段，并假定该文件未引用任何</w:t>
      </w:r>
      <w:r w:rsidRPr="00CB1BB8">
        <w:rPr>
          <w:rFonts w:ascii="TimesNewRomanPSMT" w:hAnsi="TimesNewRomanPSMT"/>
          <w:color w:val="000000"/>
          <w:sz w:val="20"/>
          <w:szCs w:val="20"/>
        </w:rPr>
        <w:t>ROM</w:t>
      </w:r>
      <w:r w:rsidRPr="00CB1BB8">
        <w:rPr>
          <w:rFonts w:ascii="TimesNewRomanPSMT" w:hAnsi="TimesNewRomanPSMT"/>
          <w:color w:val="000000"/>
          <w:sz w:val="20"/>
          <w:szCs w:val="20"/>
        </w:rPr>
        <w:t>采样。如果</w:t>
      </w:r>
      <w:r w:rsidRPr="00CB1BB8">
        <w:rPr>
          <w:rFonts w:ascii="TimesNewRomanPSMT" w:hAnsi="TimesNewRomanPSMT"/>
          <w:color w:val="000000"/>
          <w:sz w:val="20"/>
          <w:szCs w:val="20"/>
        </w:rPr>
        <w:t>ROM</w:t>
      </w:r>
      <w:r w:rsidRPr="00CB1BB8">
        <w:rPr>
          <w:rFonts w:ascii="TimesNewRomanPSMT" w:hAnsi="TimesNewRomanPSMT"/>
          <w:color w:val="000000"/>
          <w:sz w:val="20"/>
          <w:szCs w:val="20"/>
        </w:rPr>
        <w:t>采样被访问，则应终止对此类仪器的任何访问且不可发声。请注意，要使</w:t>
      </w:r>
      <w:r w:rsidRPr="00CB1BB8">
        <w:rPr>
          <w:rFonts w:ascii="TimesNewRomanPSMT" w:hAnsi="TimesNewRomanPSMT"/>
          <w:color w:val="000000"/>
          <w:sz w:val="20"/>
          <w:szCs w:val="20"/>
        </w:rPr>
        <w:t>ROM</w:t>
      </w:r>
      <w:r w:rsidRPr="00CB1BB8">
        <w:rPr>
          <w:rFonts w:ascii="TimesNewRomanPSMT" w:hAnsi="TimesNewRomanPSMT"/>
          <w:color w:val="000000"/>
          <w:sz w:val="20"/>
          <w:szCs w:val="20"/>
        </w:rPr>
        <w:t>样本正常工作，必须同时存在有效的</w:t>
      </w:r>
      <w:r w:rsidRPr="00CB1BB8">
        <w:rPr>
          <w:rFonts w:ascii="TimesNewRomanPSMT" w:hAnsi="TimesNewRomanPSMT"/>
          <w:color w:val="000000"/>
          <w:sz w:val="20"/>
          <w:szCs w:val="20"/>
        </w:rPr>
        <w:t xml:space="preserve">iver </w:t>
      </w:r>
      <w:r w:rsidRPr="00CB1BB8">
        <w:rPr>
          <w:rFonts w:ascii="TimesNewRomanPSMT" w:hAnsi="TimesNewRomanPSMT"/>
          <w:color w:val="000000"/>
          <w:sz w:val="20"/>
          <w:szCs w:val="20"/>
        </w:rPr>
        <w:t>和</w:t>
      </w:r>
      <w:r w:rsidRPr="00CB1BB8">
        <w:rPr>
          <w:rFonts w:ascii="TimesNewRomanPSMT" w:hAnsi="TimesNewRomanPSMT"/>
          <w:color w:val="000000"/>
          <w:sz w:val="20"/>
          <w:szCs w:val="20"/>
        </w:rPr>
        <w:t>irom</w:t>
      </w:r>
      <w:r w:rsidRPr="00CB1BB8">
        <w:rPr>
          <w:rFonts w:ascii="TimesNewRomanPSMT" w:hAnsi="TimesNewRomanPSMT"/>
          <w:color w:val="000000"/>
          <w:sz w:val="20"/>
          <w:szCs w:val="20"/>
        </w:rPr>
        <w:t>。若没有有效的</w:t>
      </w:r>
      <w:r w:rsidRPr="00CB1BB8">
        <w:rPr>
          <w:rFonts w:ascii="TimesNewRomanPSMT" w:hAnsi="TimesNewRomanPSMT"/>
          <w:color w:val="000000"/>
          <w:sz w:val="20"/>
          <w:szCs w:val="20"/>
        </w:rPr>
        <w:t xml:space="preserve">irom </w:t>
      </w:r>
      <w:r w:rsidRPr="00CB1BB8">
        <w:rPr>
          <w:rFonts w:ascii="TimesNewRomanPSMT" w:hAnsi="TimesNewRomanPSMT"/>
          <w:color w:val="000000"/>
          <w:sz w:val="20"/>
          <w:szCs w:val="20"/>
        </w:rPr>
        <w:t>和</w:t>
      </w:r>
      <w:r w:rsidRPr="00CB1BB8">
        <w:rPr>
          <w:rFonts w:ascii="TimesNewRomanPSMT" w:hAnsi="TimesNewRomanPSMT"/>
          <w:color w:val="000000"/>
          <w:sz w:val="20"/>
          <w:szCs w:val="20"/>
        </w:rPr>
        <w:t xml:space="preserve">iver </w:t>
      </w:r>
      <w:r w:rsidRPr="00CB1BB8">
        <w:rPr>
          <w:rFonts w:ascii="TimesNewRomanPSMT" w:hAnsi="TimesNewRomanPSMT"/>
          <w:color w:val="000000"/>
          <w:sz w:val="20"/>
          <w:szCs w:val="20"/>
        </w:rPr>
        <w:t>存在，则不应编写试图访问</w:t>
      </w:r>
      <w:r w:rsidRPr="00CB1BB8">
        <w:rPr>
          <w:rFonts w:ascii="TimesNewRomanPSMT" w:hAnsi="TimesNewRomanPSMT"/>
          <w:color w:val="000000"/>
          <w:sz w:val="20"/>
          <w:szCs w:val="20"/>
        </w:rPr>
        <w:t>ROM</w:t>
      </w:r>
      <w:r w:rsidRPr="00CB1BB8">
        <w:rPr>
          <w:rFonts w:ascii="TimesNewRomanPSMT" w:hAnsi="TimesNewRomanPSMT"/>
          <w:color w:val="000000"/>
          <w:sz w:val="20"/>
          <w:szCs w:val="20"/>
        </w:rPr>
        <w:t>采样的文件。</w:t>
      </w:r>
    </w:p>
    <w:p w:rsidR="003D2F9C" w:rsidRPr="003D2F9C" w:rsidRDefault="003D2F9C" w:rsidP="003D2F9C">
      <w:pPr>
        <w:rPr>
          <w:rFonts w:ascii="Consolas" w:eastAsia="微软雅黑" w:hAnsi="Consolas" w:cs="Consolas"/>
          <w:b/>
          <w:color w:val="383A42"/>
          <w:kern w:val="0"/>
          <w:szCs w:val="21"/>
          <w:shd w:val="clear" w:color="auto" w:fill="FAFAFA"/>
        </w:rPr>
      </w:pPr>
      <w:r w:rsidRPr="003D2F9C">
        <w:rPr>
          <w:rFonts w:ascii="Consolas" w:eastAsia="微软雅黑" w:hAnsi="Consolas" w:cs="Consolas"/>
          <w:b/>
          <w:color w:val="383A42"/>
          <w:kern w:val="0"/>
          <w:szCs w:val="21"/>
          <w:shd w:val="clear" w:color="auto" w:fill="FAFAFA"/>
        </w:rPr>
        <w:t xml:space="preserve">5.6  The ICRD Sub-chunk </w:t>
      </w:r>
    </w:p>
    <w:p w:rsidR="003D2F9C" w:rsidRPr="003D2F9C" w:rsidRDefault="003D2F9C" w:rsidP="003D2F9C">
      <w:pPr>
        <w:rPr>
          <w:rFonts w:ascii="Consolas" w:eastAsia="微软雅黑" w:hAnsi="Consolas" w:cs="Consolas"/>
          <w:color w:val="383A42"/>
          <w:kern w:val="0"/>
          <w:szCs w:val="21"/>
          <w:shd w:val="clear" w:color="auto" w:fill="FAFAFA"/>
        </w:rPr>
      </w:pPr>
      <w:r w:rsidRPr="003D2F9C">
        <w:rPr>
          <w:rFonts w:ascii="Consolas" w:eastAsia="微软雅黑" w:hAnsi="Consolas" w:cs="Consolas"/>
          <w:color w:val="383A42"/>
          <w:kern w:val="0"/>
          <w:szCs w:val="21"/>
          <w:shd w:val="clear" w:color="auto" w:fill="FAFAFA"/>
        </w:rPr>
        <w:t xml:space="preserve"> </w:t>
      </w:r>
    </w:p>
    <w:p w:rsidR="003D2F9C" w:rsidRPr="003D2F9C" w:rsidRDefault="003D2F9C" w:rsidP="003D2F9C">
      <w:pPr>
        <w:rPr>
          <w:rFonts w:ascii="Consolas" w:eastAsia="微软雅黑" w:hAnsi="Consolas" w:cs="Consolas"/>
          <w:color w:val="383A42"/>
          <w:kern w:val="0"/>
          <w:szCs w:val="21"/>
          <w:shd w:val="clear" w:color="auto" w:fill="FAFAFA"/>
        </w:rPr>
      </w:pPr>
      <w:r w:rsidRPr="003D2F9C">
        <w:rPr>
          <w:rFonts w:ascii="Consolas" w:eastAsia="微软雅黑" w:hAnsi="Consolas" w:cs="Consolas"/>
          <w:color w:val="383A42"/>
          <w:kern w:val="0"/>
          <w:szCs w:val="21"/>
          <w:shd w:val="clear" w:color="auto" w:fill="FAFAFA"/>
        </w:rPr>
        <w:t xml:space="preserve">The ICRD sub-chunk is an optional sub-chunk identifying the creation date of the SoundFont compatible bank.  It contains an ASCII string of 256 or fewer bytes including one or two terminators of value zero, so as to make the total byte count even.  A typical ICRD field would be the twelve bytes representing “May 1, 1995” as eleven ASCII characters followed by a zero byte. </w:t>
      </w:r>
    </w:p>
    <w:p w:rsidR="003D2F9C" w:rsidRPr="003D2F9C" w:rsidRDefault="003D2F9C" w:rsidP="003D2F9C">
      <w:pPr>
        <w:rPr>
          <w:rFonts w:ascii="Consolas" w:eastAsia="微软雅黑" w:hAnsi="Consolas" w:cs="Consolas"/>
          <w:color w:val="383A42"/>
          <w:kern w:val="0"/>
          <w:szCs w:val="21"/>
          <w:shd w:val="clear" w:color="auto" w:fill="FAFAFA"/>
        </w:rPr>
      </w:pPr>
      <w:r w:rsidRPr="003D2F9C">
        <w:rPr>
          <w:rFonts w:ascii="Consolas" w:eastAsia="微软雅黑" w:hAnsi="Consolas" w:cs="Consolas"/>
          <w:color w:val="383A42"/>
          <w:kern w:val="0"/>
          <w:szCs w:val="21"/>
          <w:shd w:val="clear" w:color="auto" w:fill="FAFAFA"/>
        </w:rPr>
        <w:t xml:space="preserve"> </w:t>
      </w:r>
    </w:p>
    <w:p w:rsidR="003D2F9C" w:rsidRPr="003D2F9C" w:rsidRDefault="003D2F9C" w:rsidP="003D2F9C">
      <w:pPr>
        <w:rPr>
          <w:rFonts w:ascii="Consolas" w:eastAsia="微软雅黑" w:hAnsi="Consolas" w:cs="Consolas"/>
          <w:color w:val="383A42"/>
          <w:kern w:val="0"/>
          <w:szCs w:val="21"/>
          <w:shd w:val="clear" w:color="auto" w:fill="FAFAFA"/>
        </w:rPr>
      </w:pPr>
      <w:r w:rsidRPr="003D2F9C">
        <w:rPr>
          <w:rFonts w:ascii="Consolas" w:eastAsia="微软雅黑" w:hAnsi="Consolas" w:cs="Consolas"/>
          <w:color w:val="383A42"/>
          <w:kern w:val="0"/>
          <w:szCs w:val="21"/>
          <w:shd w:val="clear" w:color="auto" w:fill="FAFAFA"/>
        </w:rPr>
        <w:t xml:space="preserve">Conventionally, the format of the string is “Month Day, Year” where Month is initially capitalized and is the conventional full English spelling of the month, Day is the date in decimal followed by a comma, and Year is the full decimal year.  Thus the field should conventionally never be longer than 32 bytes. </w:t>
      </w:r>
    </w:p>
    <w:p w:rsidR="003D2F9C" w:rsidRPr="003D2F9C" w:rsidRDefault="003D2F9C" w:rsidP="003D2F9C">
      <w:pPr>
        <w:rPr>
          <w:rFonts w:ascii="Consolas" w:eastAsia="微软雅黑" w:hAnsi="Consolas" w:cs="Consolas"/>
          <w:color w:val="383A42"/>
          <w:kern w:val="0"/>
          <w:szCs w:val="21"/>
          <w:shd w:val="clear" w:color="auto" w:fill="FAFAFA"/>
        </w:rPr>
      </w:pPr>
      <w:r w:rsidRPr="003D2F9C">
        <w:rPr>
          <w:rFonts w:ascii="Consolas" w:eastAsia="微软雅黑" w:hAnsi="Consolas" w:cs="Consolas"/>
          <w:color w:val="383A42"/>
          <w:kern w:val="0"/>
          <w:szCs w:val="21"/>
          <w:shd w:val="clear" w:color="auto" w:fill="FAFAFA"/>
        </w:rPr>
        <w:t xml:space="preserve"> </w:t>
      </w:r>
    </w:p>
    <w:p w:rsidR="003D2F9C" w:rsidRPr="003D2F9C" w:rsidRDefault="003D2F9C" w:rsidP="003D2F9C">
      <w:pPr>
        <w:rPr>
          <w:rFonts w:ascii="Consolas" w:eastAsia="微软雅黑" w:hAnsi="Consolas" w:cs="Consolas"/>
          <w:color w:val="383A42"/>
          <w:kern w:val="0"/>
          <w:szCs w:val="21"/>
          <w:shd w:val="clear" w:color="auto" w:fill="FAFAFA"/>
        </w:rPr>
      </w:pPr>
      <w:r w:rsidRPr="003D2F9C">
        <w:rPr>
          <w:rFonts w:ascii="Consolas" w:eastAsia="微软雅黑" w:hAnsi="Consolas" w:cs="Consolas"/>
          <w:color w:val="383A42"/>
          <w:kern w:val="0"/>
          <w:szCs w:val="21"/>
          <w:shd w:val="clear" w:color="auto" w:fill="FAFAFA"/>
        </w:rPr>
        <w:t xml:space="preserve">The ICRD string is provided for library management purposes. </w:t>
      </w:r>
    </w:p>
    <w:p w:rsidR="003D2F9C" w:rsidRPr="003D2F9C" w:rsidRDefault="003D2F9C" w:rsidP="003D2F9C">
      <w:pPr>
        <w:rPr>
          <w:rFonts w:ascii="Consolas" w:eastAsia="微软雅黑" w:hAnsi="Consolas" w:cs="Consolas"/>
          <w:color w:val="383A42"/>
          <w:kern w:val="0"/>
          <w:szCs w:val="21"/>
          <w:shd w:val="clear" w:color="auto" w:fill="FAFAFA"/>
        </w:rPr>
      </w:pPr>
      <w:r w:rsidRPr="003D2F9C">
        <w:rPr>
          <w:rFonts w:ascii="Consolas" w:eastAsia="微软雅黑" w:hAnsi="Consolas" w:cs="Consolas"/>
          <w:color w:val="383A42"/>
          <w:kern w:val="0"/>
          <w:szCs w:val="21"/>
          <w:shd w:val="clear" w:color="auto" w:fill="FAFAFA"/>
        </w:rPr>
        <w:t xml:space="preserve"> </w:t>
      </w:r>
    </w:p>
    <w:p w:rsidR="003D2F9C" w:rsidRPr="003D2F9C" w:rsidRDefault="003D2F9C" w:rsidP="003D2F9C">
      <w:pPr>
        <w:rPr>
          <w:rFonts w:ascii="Consolas" w:eastAsia="微软雅黑" w:hAnsi="Consolas" w:cs="Consolas"/>
          <w:color w:val="383A42"/>
          <w:kern w:val="0"/>
          <w:szCs w:val="21"/>
          <w:shd w:val="clear" w:color="auto" w:fill="FAFAFA"/>
        </w:rPr>
      </w:pPr>
      <w:r w:rsidRPr="003D2F9C">
        <w:rPr>
          <w:rFonts w:ascii="Consolas" w:eastAsia="微软雅黑" w:hAnsi="Consolas" w:cs="Consolas"/>
          <w:color w:val="383A42"/>
          <w:kern w:val="0"/>
          <w:szCs w:val="21"/>
          <w:shd w:val="clear" w:color="auto" w:fill="FAFAFA"/>
        </w:rPr>
        <w:t xml:space="preserve">If the ICRD sub-chunk is missing, not terminated in a zero valued byte, or for some reason incapable of being faithfully copied as an ASCII string, the field should be ignored and if re-written, should not be copied.  If the field’s contents are not seemingly meaningful but can faithfully reproduced, this should be done. </w:t>
      </w:r>
    </w:p>
    <w:p w:rsidR="003D2F9C" w:rsidRDefault="003D2F9C" w:rsidP="003D2F9C">
      <w:pPr>
        <w:rPr>
          <w:rFonts w:ascii="Consolas" w:eastAsia="微软雅黑" w:hAnsi="Consolas" w:cs="Consolas"/>
          <w:color w:val="383A42"/>
          <w:kern w:val="0"/>
          <w:szCs w:val="21"/>
          <w:shd w:val="clear" w:color="auto" w:fill="FAFAFA"/>
        </w:rPr>
      </w:pPr>
      <w:r w:rsidRPr="003D2F9C">
        <w:rPr>
          <w:rFonts w:ascii="Consolas" w:eastAsia="微软雅黑" w:hAnsi="Consolas" w:cs="Consolas"/>
          <w:color w:val="383A42"/>
          <w:kern w:val="0"/>
          <w:szCs w:val="21"/>
          <w:shd w:val="clear" w:color="auto" w:fill="FAFAFA"/>
        </w:rPr>
        <w:t xml:space="preserve"> </w:t>
      </w:r>
    </w:p>
    <w:p w:rsidR="003D2F9C" w:rsidRDefault="003D2F9C" w:rsidP="003D2F9C">
      <w:pPr>
        <w:rPr>
          <w:rFonts w:ascii="Consolas" w:eastAsia="微软雅黑" w:hAnsi="Consolas" w:cs="Consolas"/>
          <w:b/>
          <w:color w:val="383A42"/>
          <w:kern w:val="0"/>
          <w:szCs w:val="21"/>
          <w:shd w:val="clear" w:color="auto" w:fill="FAFAFA"/>
        </w:rPr>
      </w:pPr>
    </w:p>
    <w:p w:rsidR="003D2F9C" w:rsidRDefault="003D2F9C" w:rsidP="003D2F9C">
      <w:pPr>
        <w:rPr>
          <w:rFonts w:ascii="Consolas" w:eastAsia="微软雅黑" w:hAnsi="Consolas" w:cs="Consolas"/>
          <w:b/>
          <w:color w:val="383A42"/>
          <w:kern w:val="0"/>
          <w:szCs w:val="21"/>
          <w:shd w:val="clear" w:color="auto" w:fill="FAFAFA"/>
        </w:rPr>
      </w:pPr>
    </w:p>
    <w:p w:rsidR="003D2F9C" w:rsidRDefault="003D2F9C" w:rsidP="003D2F9C">
      <w:pPr>
        <w:rPr>
          <w:rFonts w:ascii="Consolas" w:eastAsia="微软雅黑" w:hAnsi="Consolas" w:cs="Consolas"/>
          <w:b/>
          <w:color w:val="383A42"/>
          <w:kern w:val="0"/>
          <w:szCs w:val="21"/>
          <w:shd w:val="clear" w:color="auto" w:fill="FAFAFA"/>
        </w:rPr>
      </w:pPr>
    </w:p>
    <w:p w:rsidR="003D2F9C" w:rsidRDefault="003D2F9C" w:rsidP="003D2F9C">
      <w:pPr>
        <w:rPr>
          <w:rFonts w:ascii="Consolas" w:eastAsia="微软雅黑" w:hAnsi="Consolas" w:cs="Consolas"/>
          <w:b/>
          <w:color w:val="383A42"/>
          <w:kern w:val="0"/>
          <w:szCs w:val="21"/>
          <w:shd w:val="clear" w:color="auto" w:fill="FAFAFA"/>
        </w:rPr>
      </w:pPr>
    </w:p>
    <w:p w:rsidR="003D2F9C" w:rsidRDefault="003D2F9C" w:rsidP="003D2F9C">
      <w:pPr>
        <w:rPr>
          <w:rFonts w:ascii="Consolas" w:eastAsia="微软雅黑" w:hAnsi="Consolas" w:cs="Consolas"/>
          <w:b/>
          <w:color w:val="383A42"/>
          <w:kern w:val="0"/>
          <w:szCs w:val="21"/>
          <w:shd w:val="clear" w:color="auto" w:fill="FAFAFA"/>
        </w:rPr>
      </w:pPr>
    </w:p>
    <w:p w:rsidR="003D2F9C" w:rsidRDefault="003D2F9C" w:rsidP="003D2F9C">
      <w:pPr>
        <w:rPr>
          <w:rFonts w:ascii="Consolas" w:eastAsia="微软雅黑" w:hAnsi="Consolas" w:cs="Consolas"/>
          <w:b/>
          <w:color w:val="383A42"/>
          <w:kern w:val="0"/>
          <w:szCs w:val="21"/>
          <w:shd w:val="clear" w:color="auto" w:fill="FAFAFA"/>
        </w:rPr>
      </w:pPr>
    </w:p>
    <w:p w:rsidR="003D2F9C" w:rsidRDefault="003D2F9C" w:rsidP="003D2F9C">
      <w:pPr>
        <w:rPr>
          <w:rFonts w:ascii="Consolas" w:eastAsia="微软雅黑" w:hAnsi="Consolas" w:cs="Consolas"/>
          <w:b/>
          <w:color w:val="383A42"/>
          <w:kern w:val="0"/>
          <w:szCs w:val="21"/>
          <w:shd w:val="clear" w:color="auto" w:fill="FAFAFA"/>
        </w:rPr>
      </w:pPr>
    </w:p>
    <w:p w:rsidR="003D2F9C" w:rsidRPr="003D2F9C" w:rsidRDefault="003D2F9C" w:rsidP="003D2F9C">
      <w:pPr>
        <w:rPr>
          <w:rFonts w:ascii="Consolas" w:eastAsia="微软雅黑" w:hAnsi="Consolas" w:cs="Consolas"/>
          <w:b/>
          <w:color w:val="383A42"/>
          <w:kern w:val="0"/>
          <w:szCs w:val="21"/>
          <w:shd w:val="clear" w:color="auto" w:fill="FAFAFA"/>
        </w:rPr>
      </w:pPr>
      <w:r w:rsidRPr="003D2F9C">
        <w:rPr>
          <w:rFonts w:ascii="Consolas" w:eastAsia="微软雅黑" w:hAnsi="Consolas" w:cs="Consolas"/>
          <w:b/>
          <w:color w:val="383A42"/>
          <w:kern w:val="0"/>
          <w:szCs w:val="21"/>
          <w:shd w:val="clear" w:color="auto" w:fill="FAFAFA"/>
        </w:rPr>
        <w:lastRenderedPageBreak/>
        <w:t xml:space="preserve">5.6  The ICRD Sub-chunk </w:t>
      </w:r>
      <w:r w:rsidRPr="003D2F9C">
        <w:rPr>
          <w:rFonts w:ascii="Consolas" w:eastAsia="微软雅黑" w:hAnsi="Consolas" w:cs="Consolas" w:hint="eastAsia"/>
          <w:b/>
          <w:color w:val="383A42"/>
          <w:kern w:val="0"/>
          <w:szCs w:val="21"/>
          <w:shd w:val="clear" w:color="auto" w:fill="FAFAFA"/>
        </w:rPr>
        <w:t>（库创建日期</w:t>
      </w:r>
      <w:r w:rsidRPr="003D2F9C">
        <w:rPr>
          <w:rFonts w:ascii="Consolas" w:eastAsia="微软雅黑" w:hAnsi="Consolas" w:cs="Consolas" w:hint="eastAsia"/>
          <w:b/>
          <w:color w:val="383A42"/>
          <w:kern w:val="0"/>
          <w:szCs w:val="21"/>
          <w:shd w:val="clear" w:color="auto" w:fill="FAFAFA"/>
        </w:rPr>
        <w:t xml:space="preserve"> </w:t>
      </w:r>
      <w:r w:rsidRPr="003D2F9C">
        <w:rPr>
          <w:rFonts w:ascii="Consolas" w:eastAsia="微软雅黑" w:hAnsi="Consolas" w:cs="Consolas" w:hint="eastAsia"/>
          <w:b/>
          <w:color w:val="383A42"/>
          <w:kern w:val="0"/>
          <w:szCs w:val="21"/>
          <w:shd w:val="clear" w:color="auto" w:fill="FAFAFA"/>
        </w:rPr>
        <w:t>子块）</w:t>
      </w:r>
    </w:p>
    <w:p w:rsidR="003D2F9C" w:rsidRPr="003D2F9C" w:rsidRDefault="003D2F9C" w:rsidP="003D2F9C">
      <w:pPr>
        <w:rPr>
          <w:rFonts w:ascii="Consolas" w:eastAsia="微软雅黑" w:hAnsi="Consolas" w:cs="Consolas"/>
          <w:color w:val="383A42"/>
          <w:kern w:val="0"/>
          <w:szCs w:val="21"/>
          <w:shd w:val="clear" w:color="auto" w:fill="FAFAFA"/>
        </w:rPr>
      </w:pPr>
    </w:p>
    <w:p w:rsidR="003D2F9C" w:rsidRPr="0044395D" w:rsidRDefault="003D2F9C" w:rsidP="0044395D">
      <w:pPr>
        <w:widowControl/>
        <w:shd w:val="clear" w:color="auto" w:fill="FFFFFF"/>
        <w:jc w:val="left"/>
        <w:rPr>
          <w:rFonts w:ascii="Consolas" w:eastAsia="微软雅黑" w:hAnsi="Consolas" w:cs="Consolas"/>
          <w:color w:val="383A42"/>
          <w:kern w:val="0"/>
          <w:szCs w:val="21"/>
        </w:rPr>
      </w:pPr>
      <w:r w:rsidRPr="0044395D">
        <w:rPr>
          <w:rFonts w:ascii="Consolas" w:eastAsia="微软雅黑" w:hAnsi="Consolas" w:cs="Consolas"/>
          <w:color w:val="383A42"/>
          <w:kern w:val="0"/>
          <w:szCs w:val="21"/>
        </w:rPr>
        <w:t>icrd</w:t>
      </w:r>
      <w:r w:rsidRPr="0044395D">
        <w:rPr>
          <w:rFonts w:ascii="Consolas" w:eastAsia="微软雅黑" w:hAnsi="Consolas" w:cs="Consolas"/>
          <w:color w:val="383A42"/>
          <w:kern w:val="0"/>
          <w:szCs w:val="21"/>
        </w:rPr>
        <w:t>子块是一个可选的子块，用于标识</w:t>
      </w:r>
      <w:r w:rsidRPr="0044395D">
        <w:rPr>
          <w:rFonts w:ascii="Consolas" w:eastAsia="微软雅黑" w:hAnsi="Consolas" w:cs="Consolas"/>
          <w:color w:val="383A42"/>
          <w:kern w:val="0"/>
          <w:szCs w:val="21"/>
        </w:rPr>
        <w:t>soundfont</w:t>
      </w:r>
      <w:r w:rsidRPr="0044395D">
        <w:rPr>
          <w:rFonts w:ascii="Consolas" w:eastAsia="微软雅黑" w:hAnsi="Consolas" w:cs="Consolas"/>
          <w:color w:val="383A42"/>
          <w:kern w:val="0"/>
          <w:szCs w:val="21"/>
        </w:rPr>
        <w:t>兼容库的创建日期。它包含</w:t>
      </w:r>
      <w:r w:rsidRPr="0044395D">
        <w:rPr>
          <w:rFonts w:ascii="Consolas" w:eastAsia="微软雅黑" w:hAnsi="Consolas" w:cs="Consolas"/>
          <w:color w:val="383A42"/>
          <w:kern w:val="0"/>
          <w:szCs w:val="21"/>
        </w:rPr>
        <w:t>256</w:t>
      </w:r>
      <w:r w:rsidRPr="0044395D">
        <w:rPr>
          <w:rFonts w:ascii="Consolas" w:eastAsia="微软雅黑" w:hAnsi="Consolas" w:cs="Consolas"/>
          <w:color w:val="383A42"/>
          <w:kern w:val="0"/>
          <w:szCs w:val="21"/>
        </w:rPr>
        <w:t>个或更少字节的</w:t>
      </w:r>
      <w:r w:rsidRPr="0044395D">
        <w:rPr>
          <w:rFonts w:ascii="Consolas" w:eastAsia="微软雅黑" w:hAnsi="Consolas" w:cs="Consolas"/>
          <w:color w:val="383A42"/>
          <w:kern w:val="0"/>
          <w:szCs w:val="21"/>
        </w:rPr>
        <w:t>ascii</w:t>
      </w:r>
      <w:r w:rsidRPr="0044395D">
        <w:rPr>
          <w:rFonts w:ascii="Consolas" w:eastAsia="微软雅黑" w:hAnsi="Consolas" w:cs="Consolas"/>
          <w:color w:val="383A42"/>
          <w:kern w:val="0"/>
          <w:szCs w:val="21"/>
        </w:rPr>
        <w:t>字符串，包括一个或两个值为零的</w:t>
      </w:r>
      <w:r w:rsidR="00AE10DB">
        <w:rPr>
          <w:rFonts w:ascii="Consolas" w:eastAsia="微软雅黑" w:hAnsi="Consolas" w:cs="Consolas"/>
          <w:color w:val="383A42"/>
          <w:kern w:val="0"/>
          <w:szCs w:val="21"/>
        </w:rPr>
        <w:t>终止符，以便使总字节数</w:t>
      </w:r>
      <w:r w:rsidR="00AE10DB">
        <w:rPr>
          <w:rFonts w:ascii="Consolas" w:eastAsia="微软雅黑" w:hAnsi="Consolas" w:cs="Consolas" w:hint="eastAsia"/>
          <w:color w:val="383A42"/>
          <w:kern w:val="0"/>
          <w:szCs w:val="21"/>
        </w:rPr>
        <w:t>为偶数</w:t>
      </w:r>
      <w:r w:rsidRPr="0044395D">
        <w:rPr>
          <w:rFonts w:ascii="Consolas" w:eastAsia="微软雅黑" w:hAnsi="Consolas" w:cs="Consolas"/>
          <w:color w:val="383A42"/>
          <w:kern w:val="0"/>
          <w:szCs w:val="21"/>
        </w:rPr>
        <w:t>。典型的</w:t>
      </w:r>
      <w:r w:rsidRPr="0044395D">
        <w:rPr>
          <w:rFonts w:ascii="Consolas" w:eastAsia="微软雅黑" w:hAnsi="Consolas" w:cs="Consolas"/>
          <w:color w:val="383A42"/>
          <w:kern w:val="0"/>
          <w:szCs w:val="21"/>
        </w:rPr>
        <w:t>icrd</w:t>
      </w:r>
      <w:r w:rsidRPr="0044395D">
        <w:rPr>
          <w:rFonts w:ascii="Consolas" w:eastAsia="微软雅黑" w:hAnsi="Consolas" w:cs="Consolas"/>
          <w:color w:val="383A42"/>
          <w:kern w:val="0"/>
          <w:szCs w:val="21"/>
        </w:rPr>
        <w:t>字段是</w:t>
      </w:r>
      <w:r w:rsidRPr="0044395D">
        <w:rPr>
          <w:rFonts w:ascii="Consolas" w:eastAsia="微软雅黑" w:hAnsi="Consolas" w:cs="Consolas"/>
          <w:color w:val="383A42"/>
          <w:kern w:val="0"/>
          <w:szCs w:val="21"/>
        </w:rPr>
        <w:t>12</w:t>
      </w:r>
      <w:r w:rsidRPr="0044395D">
        <w:rPr>
          <w:rFonts w:ascii="Consolas" w:eastAsia="微软雅黑" w:hAnsi="Consolas" w:cs="Consolas"/>
          <w:color w:val="383A42"/>
          <w:kern w:val="0"/>
          <w:szCs w:val="21"/>
        </w:rPr>
        <w:t>个字节，表示</w:t>
      </w:r>
      <w:r w:rsidRPr="0044395D">
        <w:rPr>
          <w:rFonts w:ascii="Consolas" w:eastAsia="微软雅黑" w:hAnsi="Consolas" w:cs="Consolas"/>
          <w:color w:val="383A42"/>
          <w:kern w:val="0"/>
          <w:szCs w:val="21"/>
        </w:rPr>
        <w:t>“1995</w:t>
      </w:r>
      <w:r w:rsidRPr="0044395D">
        <w:rPr>
          <w:rFonts w:ascii="Consolas" w:eastAsia="微软雅黑" w:hAnsi="Consolas" w:cs="Consolas"/>
          <w:color w:val="383A42"/>
          <w:kern w:val="0"/>
          <w:szCs w:val="21"/>
        </w:rPr>
        <w:t>年</w:t>
      </w:r>
      <w:r w:rsidRPr="0044395D">
        <w:rPr>
          <w:rFonts w:ascii="Consolas" w:eastAsia="微软雅黑" w:hAnsi="Consolas" w:cs="Consolas"/>
          <w:color w:val="383A42"/>
          <w:kern w:val="0"/>
          <w:szCs w:val="21"/>
        </w:rPr>
        <w:t>5</w:t>
      </w:r>
      <w:r w:rsidRPr="0044395D">
        <w:rPr>
          <w:rFonts w:ascii="Consolas" w:eastAsia="微软雅黑" w:hAnsi="Consolas" w:cs="Consolas"/>
          <w:color w:val="383A42"/>
          <w:kern w:val="0"/>
          <w:szCs w:val="21"/>
        </w:rPr>
        <w:t>月</w:t>
      </w:r>
      <w:r w:rsidRPr="0044395D">
        <w:rPr>
          <w:rFonts w:ascii="Consolas" w:eastAsia="微软雅黑" w:hAnsi="Consolas" w:cs="Consolas"/>
          <w:color w:val="383A42"/>
          <w:kern w:val="0"/>
          <w:szCs w:val="21"/>
        </w:rPr>
        <w:t>1</w:t>
      </w:r>
      <w:r w:rsidRPr="0044395D">
        <w:rPr>
          <w:rFonts w:ascii="Consolas" w:eastAsia="微软雅黑" w:hAnsi="Consolas" w:cs="Consolas"/>
          <w:color w:val="383A42"/>
          <w:kern w:val="0"/>
          <w:szCs w:val="21"/>
        </w:rPr>
        <w:t>日</w:t>
      </w:r>
      <w:r w:rsidRPr="0044395D">
        <w:rPr>
          <w:rFonts w:ascii="Consolas" w:eastAsia="微软雅黑" w:hAnsi="Consolas" w:cs="Consolas"/>
          <w:color w:val="383A42"/>
          <w:kern w:val="0"/>
          <w:szCs w:val="21"/>
        </w:rPr>
        <w:t>”</w:t>
      </w:r>
      <w:r w:rsidRPr="0044395D">
        <w:rPr>
          <w:rFonts w:ascii="Consolas" w:eastAsia="微软雅黑" w:hAnsi="Consolas" w:cs="Consolas"/>
          <w:color w:val="383A42"/>
          <w:kern w:val="0"/>
          <w:szCs w:val="21"/>
        </w:rPr>
        <w:t>为</w:t>
      </w:r>
      <w:r w:rsidRPr="0044395D">
        <w:rPr>
          <w:rFonts w:ascii="Consolas" w:eastAsia="微软雅黑" w:hAnsi="Consolas" w:cs="Consolas"/>
          <w:color w:val="383A42"/>
          <w:kern w:val="0"/>
          <w:szCs w:val="21"/>
        </w:rPr>
        <w:t>11</w:t>
      </w:r>
      <w:r w:rsidRPr="0044395D">
        <w:rPr>
          <w:rFonts w:ascii="Consolas" w:eastAsia="微软雅黑" w:hAnsi="Consolas" w:cs="Consolas"/>
          <w:color w:val="383A42"/>
          <w:kern w:val="0"/>
          <w:szCs w:val="21"/>
        </w:rPr>
        <w:t>个</w:t>
      </w:r>
      <w:r w:rsidRPr="0044395D">
        <w:rPr>
          <w:rFonts w:ascii="Consolas" w:eastAsia="微软雅黑" w:hAnsi="Consolas" w:cs="Consolas"/>
          <w:color w:val="383A42"/>
          <w:kern w:val="0"/>
          <w:szCs w:val="21"/>
        </w:rPr>
        <w:t>ascii</w:t>
      </w:r>
      <w:r w:rsidRPr="0044395D">
        <w:rPr>
          <w:rFonts w:ascii="Consolas" w:eastAsia="微软雅黑" w:hAnsi="Consolas" w:cs="Consolas"/>
          <w:color w:val="383A42"/>
          <w:kern w:val="0"/>
          <w:szCs w:val="21"/>
        </w:rPr>
        <w:t>字符，后跟</w:t>
      </w:r>
      <w:r w:rsidRPr="0044395D">
        <w:rPr>
          <w:rFonts w:ascii="Consolas" w:eastAsia="微软雅黑" w:hAnsi="Consolas" w:cs="Consolas" w:hint="eastAsia"/>
          <w:color w:val="383A42"/>
          <w:kern w:val="0"/>
          <w:szCs w:val="21"/>
        </w:rPr>
        <w:t>一个</w:t>
      </w:r>
      <w:r w:rsidRPr="0044395D">
        <w:rPr>
          <w:rFonts w:ascii="Consolas" w:eastAsia="微软雅黑" w:hAnsi="Consolas" w:cs="Consolas" w:hint="eastAsia"/>
          <w:color w:val="383A42"/>
          <w:kern w:val="0"/>
          <w:szCs w:val="21"/>
        </w:rPr>
        <w:t>0</w:t>
      </w:r>
      <w:r w:rsidRPr="0044395D">
        <w:rPr>
          <w:rFonts w:ascii="Consolas" w:eastAsia="微软雅黑" w:hAnsi="Consolas" w:cs="Consolas"/>
          <w:color w:val="383A42"/>
          <w:kern w:val="0"/>
          <w:szCs w:val="21"/>
        </w:rPr>
        <w:t>字节。</w:t>
      </w:r>
    </w:p>
    <w:p w:rsidR="003D2F9C" w:rsidRPr="0044395D" w:rsidRDefault="0044395D" w:rsidP="0044395D">
      <w:pPr>
        <w:widowControl/>
        <w:shd w:val="clear" w:color="auto" w:fill="FFFFFF"/>
        <w:jc w:val="left"/>
        <w:rPr>
          <w:rFonts w:ascii="微软雅黑" w:eastAsia="微软雅黑" w:hAnsi="微软雅黑"/>
          <w:color w:val="4D4D4D"/>
          <w:shd w:val="clear" w:color="auto" w:fill="FFFFFF"/>
        </w:rPr>
      </w:pPr>
      <w:r w:rsidRPr="0044395D">
        <w:rPr>
          <w:rFonts w:ascii="微软雅黑" w:eastAsia="微软雅黑" w:hAnsi="微软雅黑" w:hint="eastAsia"/>
          <w:color w:val="4D4D4D"/>
          <w:shd w:val="clear" w:color="auto" w:fill="FFFFFF"/>
        </w:rPr>
        <w:t>通常</w:t>
      </w:r>
      <w:r w:rsidR="003D2F9C" w:rsidRPr="0044395D">
        <w:rPr>
          <w:rFonts w:ascii="微软雅黑" w:eastAsia="微软雅黑" w:hAnsi="微软雅黑" w:hint="eastAsia"/>
          <w:color w:val="4D4D4D"/>
          <w:shd w:val="clear" w:color="auto" w:fill="FFFFFF"/>
        </w:rPr>
        <w:t>，字符串的格式是“Month Day, Year”，其中Month最初是大写的，是常规完整英文拼写；Day 是小数点后接逗号的日期；Year 是完整的十进制年份。因此，字段通常不应超过32个字节。</w:t>
      </w:r>
    </w:p>
    <w:p w:rsidR="0044395D" w:rsidRPr="0044395D" w:rsidRDefault="0044395D" w:rsidP="0044395D">
      <w:pPr>
        <w:widowControl/>
        <w:shd w:val="clear" w:color="auto" w:fill="FFFFFF"/>
        <w:spacing w:after="240" w:line="390" w:lineRule="atLeast"/>
        <w:jc w:val="left"/>
        <w:rPr>
          <w:rFonts w:ascii="微软雅黑" w:eastAsia="微软雅黑" w:hAnsi="微软雅黑" w:cs="宋体"/>
          <w:color w:val="4D4D4D"/>
          <w:kern w:val="0"/>
          <w:sz w:val="22"/>
          <w:szCs w:val="24"/>
        </w:rPr>
      </w:pPr>
      <w:r w:rsidRPr="0044395D">
        <w:rPr>
          <w:rFonts w:ascii="微软雅黑" w:eastAsia="微软雅黑" w:hAnsi="微软雅黑" w:cs="宋体" w:hint="eastAsia"/>
          <w:color w:val="4D4D4D"/>
          <w:kern w:val="0"/>
          <w:sz w:val="22"/>
          <w:szCs w:val="24"/>
        </w:rPr>
        <w:t>ICRD字符串是为库管理目的而提供的。</w:t>
      </w:r>
    </w:p>
    <w:p w:rsidR="0044395D" w:rsidRPr="0044395D" w:rsidRDefault="0044395D" w:rsidP="0044395D">
      <w:pPr>
        <w:widowControl/>
        <w:shd w:val="clear" w:color="auto" w:fill="FFFFFF"/>
        <w:spacing w:after="240" w:line="390" w:lineRule="atLeast"/>
        <w:jc w:val="left"/>
        <w:rPr>
          <w:rFonts w:ascii="微软雅黑" w:eastAsia="微软雅黑" w:hAnsi="微软雅黑" w:cs="宋体"/>
          <w:color w:val="4D4D4D"/>
          <w:kern w:val="0"/>
          <w:sz w:val="22"/>
          <w:szCs w:val="24"/>
        </w:rPr>
      </w:pPr>
      <w:r w:rsidRPr="0044395D">
        <w:rPr>
          <w:rFonts w:ascii="微软雅黑" w:eastAsia="微软雅黑" w:hAnsi="微软雅黑" w:cs="宋体" w:hint="eastAsia"/>
          <w:color w:val="4D4D4D"/>
          <w:kern w:val="0"/>
          <w:sz w:val="22"/>
          <w:szCs w:val="24"/>
        </w:rPr>
        <w:t>如果ICRD子块丢失，未以零值字节终止，或由于某些原因无法作为ASCII字符串如实复制，则应忽略该字段，如果重新写入，则不应复制该字段。如果该字段的内容看起来没有意义，</w:t>
      </w:r>
      <w:r>
        <w:rPr>
          <w:rFonts w:ascii="微软雅黑" w:eastAsia="微软雅黑" w:hAnsi="微软雅黑" w:cs="宋体" w:hint="eastAsia"/>
          <w:color w:val="4D4D4D"/>
          <w:kern w:val="0"/>
          <w:sz w:val="22"/>
          <w:szCs w:val="24"/>
        </w:rPr>
        <w:t>但可以如实复制，那可以这么做</w:t>
      </w:r>
      <w:r w:rsidRPr="0044395D">
        <w:rPr>
          <w:rFonts w:ascii="微软雅黑" w:eastAsia="微软雅黑" w:hAnsi="微软雅黑" w:cs="宋体" w:hint="eastAsia"/>
          <w:color w:val="4D4D4D"/>
          <w:kern w:val="0"/>
          <w:sz w:val="22"/>
          <w:szCs w:val="24"/>
        </w:rPr>
        <w:t>。</w:t>
      </w:r>
    </w:p>
    <w:p w:rsidR="00AE10DB" w:rsidRPr="00AE10DB" w:rsidRDefault="00AE10DB" w:rsidP="00AE10DB">
      <w:pPr>
        <w:widowControl/>
        <w:shd w:val="clear" w:color="auto" w:fill="FFFFFF"/>
        <w:jc w:val="left"/>
        <w:rPr>
          <w:rFonts w:ascii="微软雅黑" w:eastAsia="微软雅黑" w:hAnsi="微软雅黑"/>
          <w:color w:val="4D4D4D"/>
          <w:sz w:val="20"/>
          <w:shd w:val="clear" w:color="auto" w:fill="FFFFFF"/>
        </w:rPr>
      </w:pPr>
      <w:r w:rsidRPr="00AE10DB">
        <w:rPr>
          <w:rFonts w:ascii="微软雅黑" w:eastAsia="微软雅黑" w:hAnsi="微软雅黑"/>
          <w:color w:val="4D4D4D"/>
          <w:sz w:val="20"/>
          <w:shd w:val="clear" w:color="auto" w:fill="FFFFFF"/>
        </w:rPr>
        <w:t xml:space="preserve">5.7  The IENG Sub-chunk  </w:t>
      </w:r>
    </w:p>
    <w:p w:rsidR="00AE10DB" w:rsidRPr="00AE10DB" w:rsidRDefault="00AE10DB" w:rsidP="00AE10DB">
      <w:pPr>
        <w:widowControl/>
        <w:shd w:val="clear" w:color="auto" w:fill="FFFFFF"/>
        <w:jc w:val="left"/>
        <w:rPr>
          <w:rFonts w:ascii="微软雅黑" w:eastAsia="微软雅黑" w:hAnsi="微软雅黑"/>
          <w:color w:val="4D4D4D"/>
          <w:sz w:val="20"/>
          <w:shd w:val="clear" w:color="auto" w:fill="FFFFFF"/>
        </w:rPr>
      </w:pPr>
      <w:r w:rsidRPr="00AE10DB">
        <w:rPr>
          <w:rFonts w:ascii="微软雅黑" w:eastAsia="微软雅黑" w:hAnsi="微软雅黑"/>
          <w:color w:val="4D4D4D"/>
          <w:sz w:val="20"/>
          <w:shd w:val="clear" w:color="auto" w:fill="FFFFFF"/>
        </w:rPr>
        <w:t xml:space="preserve">The IENG sub-chunk is an optional sub-chunk identifying the names of any sound designers or engineers responsible for the SoundFont compatible bank.  It contains an ASCII string of 256 or fewer bytes including one or two terminators of value zero, so as to make the total byte count even.  A typical IENG field would be the twelve bytes representing “Tim Swartz” as ten ASCII characters followed by two zero bytes.  </w:t>
      </w:r>
    </w:p>
    <w:p w:rsidR="00AE10DB" w:rsidRPr="00AE10DB" w:rsidRDefault="00AE10DB" w:rsidP="00AE10DB">
      <w:pPr>
        <w:widowControl/>
        <w:shd w:val="clear" w:color="auto" w:fill="FFFFFF"/>
        <w:jc w:val="left"/>
        <w:rPr>
          <w:rFonts w:ascii="微软雅黑" w:eastAsia="微软雅黑" w:hAnsi="微软雅黑"/>
          <w:color w:val="4D4D4D"/>
          <w:sz w:val="20"/>
          <w:shd w:val="clear" w:color="auto" w:fill="FFFFFF"/>
        </w:rPr>
      </w:pPr>
      <w:r w:rsidRPr="00AE10DB">
        <w:rPr>
          <w:rFonts w:ascii="微软雅黑" w:eastAsia="微软雅黑" w:hAnsi="微软雅黑"/>
          <w:color w:val="4D4D4D"/>
          <w:sz w:val="20"/>
          <w:shd w:val="clear" w:color="auto" w:fill="FFFFFF"/>
        </w:rPr>
        <w:t xml:space="preserve">The IENG string is provided for library management purposes.  </w:t>
      </w:r>
    </w:p>
    <w:p w:rsidR="00AE10DB" w:rsidRPr="00AE10DB" w:rsidRDefault="00AE10DB" w:rsidP="00AE10DB">
      <w:pPr>
        <w:widowControl/>
        <w:shd w:val="clear" w:color="auto" w:fill="FFFFFF"/>
        <w:jc w:val="left"/>
        <w:rPr>
          <w:rFonts w:ascii="微软雅黑" w:eastAsia="微软雅黑" w:hAnsi="微软雅黑"/>
          <w:color w:val="4D4D4D"/>
          <w:sz w:val="20"/>
          <w:shd w:val="clear" w:color="auto" w:fill="FFFFFF"/>
        </w:rPr>
      </w:pPr>
      <w:r w:rsidRPr="00AE10DB">
        <w:rPr>
          <w:rFonts w:ascii="微软雅黑" w:eastAsia="微软雅黑" w:hAnsi="微软雅黑"/>
          <w:color w:val="4D4D4D"/>
          <w:sz w:val="20"/>
          <w:shd w:val="clear" w:color="auto" w:fill="FFFFFF"/>
        </w:rPr>
        <w:t xml:space="preserve">If the IENG sub-chunk is missing, not terminated in a zero valued byte, or for some reason incapable of being faithfully copied as an ASCII string, the field should be </w:t>
      </w:r>
      <w:r w:rsidRPr="00AE10DB">
        <w:rPr>
          <w:rFonts w:ascii="微软雅黑" w:eastAsia="微软雅黑" w:hAnsi="微软雅黑"/>
          <w:color w:val="4D4D4D"/>
          <w:sz w:val="20"/>
          <w:shd w:val="clear" w:color="auto" w:fill="FFFFFF"/>
        </w:rPr>
        <w:lastRenderedPageBreak/>
        <w:t xml:space="preserve">ignored and if re-written, should not be copied.  If the field’s contents are not seemingly meaningful but can faithfully reproduced, this should be done. </w:t>
      </w:r>
    </w:p>
    <w:p w:rsidR="00AE10DB" w:rsidRPr="00AE10DB" w:rsidRDefault="00AE10DB" w:rsidP="00AE10DB">
      <w:pPr>
        <w:widowControl/>
        <w:shd w:val="clear" w:color="auto" w:fill="FFFFFF"/>
        <w:jc w:val="left"/>
        <w:rPr>
          <w:rFonts w:ascii="微软雅黑" w:eastAsia="微软雅黑" w:hAnsi="微软雅黑"/>
          <w:color w:val="4D4D4D"/>
          <w:sz w:val="20"/>
          <w:shd w:val="clear" w:color="auto" w:fill="FFFFFF"/>
        </w:rPr>
      </w:pPr>
      <w:r w:rsidRPr="00AE10DB">
        <w:rPr>
          <w:rFonts w:ascii="微软雅黑" w:eastAsia="微软雅黑" w:hAnsi="微软雅黑"/>
          <w:color w:val="4D4D4D"/>
          <w:sz w:val="20"/>
          <w:shd w:val="clear" w:color="auto" w:fill="FFFFFF"/>
        </w:rPr>
        <w:t xml:space="preserve">5.7  The IENG Sub-chunk </w:t>
      </w:r>
      <w:r>
        <w:rPr>
          <w:rFonts w:ascii="微软雅黑" w:eastAsia="微软雅黑" w:hAnsi="微软雅黑"/>
          <w:color w:val="4D4D4D"/>
          <w:sz w:val="20"/>
          <w:shd w:val="clear" w:color="auto" w:fill="FFFFFF"/>
        </w:rPr>
        <w:t xml:space="preserve"> </w:t>
      </w:r>
      <w:r>
        <w:rPr>
          <w:rFonts w:ascii="微软雅黑" w:eastAsia="微软雅黑" w:hAnsi="微软雅黑" w:hint="eastAsia"/>
          <w:color w:val="4D4D4D"/>
          <w:sz w:val="20"/>
          <w:shd w:val="clear" w:color="auto" w:fill="FFFFFF"/>
        </w:rPr>
        <w:t>（设计师或工程师的名字 子块）</w:t>
      </w:r>
    </w:p>
    <w:p w:rsidR="00AE10DB" w:rsidRPr="00AE10DB" w:rsidRDefault="00AE10DB" w:rsidP="00AE10DB">
      <w:pPr>
        <w:widowControl/>
        <w:shd w:val="clear" w:color="auto" w:fill="FFFFFF"/>
        <w:jc w:val="left"/>
        <w:rPr>
          <w:rFonts w:ascii="微软雅黑" w:eastAsia="微软雅黑" w:hAnsi="微软雅黑"/>
          <w:color w:val="4D4D4D"/>
          <w:shd w:val="clear" w:color="auto" w:fill="FFFFFF"/>
        </w:rPr>
      </w:pPr>
      <w:r w:rsidRPr="00AE10DB">
        <w:rPr>
          <w:rFonts w:ascii="微软雅黑" w:eastAsia="微软雅黑" w:hAnsi="微软雅黑"/>
          <w:color w:val="4D4D4D"/>
          <w:shd w:val="clear" w:color="auto" w:fill="FFFFFF"/>
        </w:rPr>
        <w:t xml:space="preserve"> ieng子块是一个可选的子块，用于标识负责SoundFont兼容库的任何声音设计师或工程师的名称。它包含一个256个或更少字节的ASCII字符串，包括一个或两个值为零的终止符，以便使总字节数为偶数。典型的IENG字段是12个字节，表示“Tim Swartz”为10个ASCII字符，后跟2个零字节。</w:t>
      </w:r>
    </w:p>
    <w:p w:rsidR="00AE10DB" w:rsidRPr="00AE10DB" w:rsidRDefault="00AE10DB" w:rsidP="00AE10DB">
      <w:pPr>
        <w:widowControl/>
        <w:shd w:val="clear" w:color="auto" w:fill="FFFFFF"/>
        <w:jc w:val="left"/>
        <w:rPr>
          <w:rFonts w:ascii="微软雅黑" w:eastAsia="微软雅黑" w:hAnsi="微软雅黑"/>
          <w:color w:val="4D4D4D"/>
          <w:shd w:val="clear" w:color="auto" w:fill="FFFFFF"/>
        </w:rPr>
      </w:pPr>
      <w:r w:rsidRPr="00AE10DB">
        <w:rPr>
          <w:rFonts w:ascii="微软雅黑" w:eastAsia="微软雅黑" w:hAnsi="微软雅黑"/>
          <w:color w:val="4D4D4D"/>
          <w:shd w:val="clear" w:color="auto" w:fill="FFFFFF"/>
        </w:rPr>
        <w:t>IENG 字符串是为库管理目的而提供的。</w:t>
      </w:r>
    </w:p>
    <w:p w:rsidR="00AE10DB" w:rsidRDefault="00AE10DB" w:rsidP="00AE10DB">
      <w:pPr>
        <w:widowControl/>
        <w:shd w:val="clear" w:color="auto" w:fill="FFFFFF"/>
        <w:jc w:val="left"/>
        <w:rPr>
          <w:rFonts w:ascii="微软雅黑" w:eastAsia="微软雅黑" w:hAnsi="微软雅黑"/>
          <w:color w:val="4D4D4D"/>
          <w:shd w:val="clear" w:color="auto" w:fill="FFFFFF"/>
        </w:rPr>
      </w:pPr>
      <w:r w:rsidRPr="00AE10DB">
        <w:rPr>
          <w:rFonts w:ascii="微软雅黑" w:eastAsia="微软雅黑" w:hAnsi="微软雅黑" w:hint="eastAsia"/>
          <w:color w:val="4D4D4D"/>
          <w:shd w:val="clear" w:color="auto" w:fill="FFFFFF"/>
        </w:rPr>
        <w:t>如果缺少</w:t>
      </w:r>
      <w:r w:rsidRPr="00AE10DB">
        <w:rPr>
          <w:rFonts w:ascii="微软雅黑" w:eastAsia="微软雅黑" w:hAnsi="微软雅黑"/>
          <w:color w:val="4D4D4D"/>
          <w:shd w:val="clear" w:color="auto" w:fill="FFFFFF"/>
        </w:rPr>
        <w:t>IENG sub-chunk子块，未以零值字节终止，或由于某种原因无法被忠实地复制为ASCII字符串，则应忽略该字段，如果重新写入，则不应复制该字段。如果该字段的内容看起来没有意义，</w:t>
      </w:r>
      <w:r w:rsidR="0004562B">
        <w:rPr>
          <w:rFonts w:ascii="微软雅黑" w:eastAsia="微软雅黑" w:hAnsi="微软雅黑" w:cs="宋体" w:hint="eastAsia"/>
          <w:color w:val="4D4D4D"/>
          <w:kern w:val="0"/>
          <w:sz w:val="22"/>
          <w:szCs w:val="24"/>
        </w:rPr>
        <w:t>但可以如实复制，</w:t>
      </w:r>
      <w:r w:rsidRPr="00AE10DB">
        <w:rPr>
          <w:rFonts w:ascii="微软雅黑" w:eastAsia="微软雅黑" w:hAnsi="微软雅黑"/>
          <w:color w:val="4D4D4D"/>
          <w:shd w:val="clear" w:color="auto" w:fill="FFFFFF"/>
        </w:rPr>
        <w:t>则可以如实复制。</w:t>
      </w:r>
    </w:p>
    <w:p w:rsidR="00926A86" w:rsidRPr="00926A86" w:rsidRDefault="00926A86" w:rsidP="00926A86">
      <w:pPr>
        <w:widowControl/>
        <w:shd w:val="clear" w:color="auto" w:fill="FFFFFF"/>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t xml:space="preserve">5.8  The IPRD Sub-chunk </w:t>
      </w:r>
    </w:p>
    <w:p w:rsidR="00926A86" w:rsidRPr="00926A86" w:rsidRDefault="00926A86" w:rsidP="00926A86">
      <w:pPr>
        <w:widowControl/>
        <w:shd w:val="clear" w:color="auto" w:fill="FFFFFF"/>
        <w:jc w:val="left"/>
        <w:rPr>
          <w:rFonts w:ascii="微软雅黑" w:eastAsia="微软雅黑" w:hAnsi="微软雅黑"/>
          <w:color w:val="4D4D4D"/>
          <w:shd w:val="clear" w:color="auto" w:fill="FFFFFF"/>
        </w:rPr>
      </w:pPr>
      <w:r w:rsidRPr="00926A86">
        <w:rPr>
          <w:rFonts w:ascii="微软雅黑" w:eastAsia="微软雅黑" w:hAnsi="微软雅黑"/>
          <w:color w:val="4D4D4D"/>
          <w:shd w:val="clear" w:color="auto" w:fill="FFFFFF"/>
        </w:rPr>
        <w:t>The IPRD sub-chunk is an optional sub-chunk identifying any specific product for which the SoundFont compatible bank is intended.  It contains an ASCII string of 256 or fewer bytes including one or two terminators of value zero, so as to make the total byte count even.  A typical IPRD field would be the eight bytes representing “SBAWE32” as seven ASCII chara</w:t>
      </w:r>
      <w:r>
        <w:rPr>
          <w:rFonts w:ascii="微软雅黑" w:eastAsia="微软雅黑" w:hAnsi="微软雅黑"/>
          <w:color w:val="4D4D4D"/>
          <w:shd w:val="clear" w:color="auto" w:fill="FFFFFF"/>
        </w:rPr>
        <w:t xml:space="preserve">cters followed by a zero byte. </w:t>
      </w:r>
    </w:p>
    <w:p w:rsidR="00926A86" w:rsidRPr="00926A86" w:rsidRDefault="00926A86" w:rsidP="00926A86">
      <w:pPr>
        <w:widowControl/>
        <w:shd w:val="clear" w:color="auto" w:fill="FFFFFF"/>
        <w:jc w:val="left"/>
        <w:rPr>
          <w:rFonts w:ascii="微软雅黑" w:eastAsia="微软雅黑" w:hAnsi="微软雅黑"/>
          <w:color w:val="4D4D4D"/>
          <w:shd w:val="clear" w:color="auto" w:fill="FFFFFF"/>
        </w:rPr>
      </w:pPr>
      <w:r w:rsidRPr="00926A86">
        <w:rPr>
          <w:rFonts w:ascii="微软雅黑" w:eastAsia="微软雅黑" w:hAnsi="微软雅黑"/>
          <w:color w:val="4D4D4D"/>
          <w:shd w:val="clear" w:color="auto" w:fill="FFFFFF"/>
        </w:rPr>
        <w:t>The ASCII should be treated as case-sensitive.  In other words “sbawe32”</w:t>
      </w:r>
      <w:r>
        <w:rPr>
          <w:rFonts w:ascii="微软雅黑" w:eastAsia="微软雅黑" w:hAnsi="微软雅黑"/>
          <w:color w:val="4D4D4D"/>
          <w:shd w:val="clear" w:color="auto" w:fill="FFFFFF"/>
        </w:rPr>
        <w:t xml:space="preserve"> is not the same as “SBAWE32.” </w:t>
      </w:r>
      <w:r w:rsidRPr="00926A86">
        <w:rPr>
          <w:rFonts w:ascii="微软雅黑" w:eastAsia="微软雅黑" w:hAnsi="微软雅黑"/>
          <w:color w:val="4D4D4D"/>
          <w:shd w:val="clear" w:color="auto" w:fill="FFFFFF"/>
        </w:rPr>
        <w:t xml:space="preserve"> </w:t>
      </w:r>
    </w:p>
    <w:p w:rsidR="00926A86" w:rsidRPr="00926A86" w:rsidRDefault="00926A86" w:rsidP="00926A86">
      <w:pPr>
        <w:widowControl/>
        <w:shd w:val="clear" w:color="auto" w:fill="FFFFFF"/>
        <w:jc w:val="left"/>
        <w:rPr>
          <w:rFonts w:ascii="微软雅黑" w:eastAsia="微软雅黑" w:hAnsi="微软雅黑"/>
          <w:color w:val="4D4D4D"/>
          <w:shd w:val="clear" w:color="auto" w:fill="FFFFFF"/>
        </w:rPr>
      </w:pPr>
      <w:r w:rsidRPr="00926A86">
        <w:rPr>
          <w:rFonts w:ascii="微软雅黑" w:eastAsia="微软雅黑" w:hAnsi="微软雅黑"/>
          <w:color w:val="4D4D4D"/>
          <w:shd w:val="clear" w:color="auto" w:fill="FFFFFF"/>
        </w:rPr>
        <w:t xml:space="preserve">The IPRD string is provided for library management purposes. </w:t>
      </w:r>
    </w:p>
    <w:p w:rsidR="00926A86" w:rsidRPr="00926A86" w:rsidRDefault="00926A86" w:rsidP="00926A86">
      <w:pPr>
        <w:widowControl/>
        <w:shd w:val="clear" w:color="auto" w:fill="FFFFFF"/>
        <w:jc w:val="left"/>
        <w:rPr>
          <w:rFonts w:ascii="微软雅黑" w:eastAsia="微软雅黑" w:hAnsi="微软雅黑"/>
          <w:color w:val="4D4D4D"/>
          <w:shd w:val="clear" w:color="auto" w:fill="FFFFFF"/>
        </w:rPr>
      </w:pPr>
      <w:r w:rsidRPr="00926A86">
        <w:rPr>
          <w:rFonts w:ascii="微软雅黑" w:eastAsia="微软雅黑" w:hAnsi="微软雅黑"/>
          <w:color w:val="4D4D4D"/>
          <w:shd w:val="clear" w:color="auto" w:fill="FFFFFF"/>
        </w:rPr>
        <w:t xml:space="preserve"> </w:t>
      </w:r>
    </w:p>
    <w:p w:rsidR="00926A86" w:rsidRPr="00926A86" w:rsidRDefault="00926A86" w:rsidP="00926A86">
      <w:pPr>
        <w:widowControl/>
        <w:shd w:val="clear" w:color="auto" w:fill="FFFFFF"/>
        <w:jc w:val="left"/>
        <w:rPr>
          <w:rFonts w:ascii="微软雅黑" w:eastAsia="微软雅黑" w:hAnsi="微软雅黑"/>
          <w:color w:val="4D4D4D"/>
          <w:shd w:val="clear" w:color="auto" w:fill="FFFFFF"/>
        </w:rPr>
      </w:pPr>
      <w:r w:rsidRPr="00926A86">
        <w:rPr>
          <w:rFonts w:ascii="微软雅黑" w:eastAsia="微软雅黑" w:hAnsi="微软雅黑"/>
          <w:color w:val="4D4D4D"/>
          <w:shd w:val="clear" w:color="auto" w:fill="FFFFFF"/>
        </w:rPr>
        <w:lastRenderedPageBreak/>
        <w:t xml:space="preserve">If the IPRD sub-chunk is missing, not terminated in a zero valued byte, or for some reason incapable of being faithfully copied as an ASCII string, the field should be ignored and if re-written, should not be copied.  If the field’s contents are not seemingly meaningful but can faithfully reproduced, this should be done. </w:t>
      </w:r>
    </w:p>
    <w:p w:rsidR="00926A86" w:rsidRDefault="00926A86" w:rsidP="00926A86">
      <w:pPr>
        <w:widowControl/>
        <w:shd w:val="clear" w:color="auto" w:fill="FFFFFF"/>
        <w:jc w:val="left"/>
        <w:rPr>
          <w:rFonts w:ascii="微软雅黑" w:eastAsia="微软雅黑" w:hAnsi="微软雅黑"/>
          <w:color w:val="4D4D4D"/>
          <w:shd w:val="clear" w:color="auto" w:fill="FFFFFF"/>
        </w:rPr>
      </w:pPr>
    </w:p>
    <w:p w:rsidR="00926A86" w:rsidRDefault="00926A86" w:rsidP="00926A86">
      <w:pPr>
        <w:widowControl/>
        <w:shd w:val="clear" w:color="auto" w:fill="FFFFFF"/>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t xml:space="preserve">5.8  The IPRD Sub-chunk </w:t>
      </w:r>
      <w:r>
        <w:rPr>
          <w:rFonts w:ascii="微软雅黑" w:eastAsia="微软雅黑" w:hAnsi="微软雅黑" w:hint="eastAsia"/>
          <w:color w:val="4D4D4D"/>
          <w:shd w:val="clear" w:color="auto" w:fill="FFFFFF"/>
        </w:rPr>
        <w:t>（知识产权 子块）</w:t>
      </w:r>
    </w:p>
    <w:p w:rsidR="00926A86" w:rsidRPr="00926A86" w:rsidRDefault="00926A86" w:rsidP="00926A86">
      <w:pPr>
        <w:widowControl/>
        <w:shd w:val="clear" w:color="auto" w:fill="FFFFFF"/>
        <w:jc w:val="left"/>
        <w:rPr>
          <w:rFonts w:ascii="微软雅黑" w:eastAsia="微软雅黑" w:hAnsi="微软雅黑"/>
          <w:color w:val="4D4D4D"/>
          <w:shd w:val="clear" w:color="auto" w:fill="FFFFFF"/>
        </w:rPr>
      </w:pPr>
      <w:r w:rsidRPr="00926A86">
        <w:rPr>
          <w:rFonts w:ascii="微软雅黑" w:eastAsia="微软雅黑" w:hAnsi="微软雅黑"/>
          <w:color w:val="4D4D4D"/>
          <w:shd w:val="clear" w:color="auto" w:fill="FFFFFF"/>
        </w:rPr>
        <w:t>IPRD sub-chunk子块是一个可选的子块，用于标识SoundFont兼容库所针对的任何特定产品。它包含一个256个或更少字节的ASCII字符串，包括一个或两个值为零的终止符，以便使总字节数为偶数。典型的IPRD字段是8个字节，将“SBAWE32”表示为7个ASCII字符，后跟一个零字节。</w:t>
      </w:r>
    </w:p>
    <w:p w:rsidR="00926A86" w:rsidRPr="00926A86" w:rsidRDefault="00926A86" w:rsidP="00926A86">
      <w:pPr>
        <w:widowControl/>
        <w:shd w:val="clear" w:color="auto" w:fill="FFFFFF"/>
        <w:jc w:val="left"/>
        <w:rPr>
          <w:rFonts w:ascii="微软雅黑" w:eastAsia="微软雅黑" w:hAnsi="微软雅黑"/>
          <w:color w:val="4D4D4D"/>
          <w:shd w:val="clear" w:color="auto" w:fill="FFFFFF"/>
        </w:rPr>
      </w:pPr>
      <w:r w:rsidRPr="00926A86">
        <w:rPr>
          <w:rFonts w:ascii="微软雅黑" w:eastAsia="微软雅黑" w:hAnsi="微软雅黑"/>
          <w:color w:val="4D4D4D"/>
          <w:shd w:val="clear" w:color="auto" w:fill="FFFFFF"/>
        </w:rPr>
        <w:t>IPRD字符串是为库管理目的而提供的。</w:t>
      </w:r>
    </w:p>
    <w:p w:rsidR="00926A86" w:rsidRDefault="00926A86" w:rsidP="00926A86">
      <w:pPr>
        <w:widowControl/>
        <w:shd w:val="clear" w:color="auto" w:fill="FFFFFF"/>
        <w:jc w:val="left"/>
        <w:rPr>
          <w:rFonts w:ascii="微软雅黑" w:eastAsia="微软雅黑" w:hAnsi="微软雅黑"/>
          <w:color w:val="4D4D4D"/>
          <w:shd w:val="clear" w:color="auto" w:fill="FFFFFF"/>
        </w:rPr>
      </w:pPr>
      <w:r w:rsidRPr="00926A86">
        <w:rPr>
          <w:rFonts w:ascii="微软雅黑" w:eastAsia="微软雅黑" w:hAnsi="微软雅黑" w:hint="eastAsia"/>
          <w:color w:val="4D4D4D"/>
          <w:shd w:val="clear" w:color="auto" w:fill="FFFFFF"/>
        </w:rPr>
        <w:t>如果缺少</w:t>
      </w:r>
      <w:r w:rsidRPr="00926A86">
        <w:rPr>
          <w:rFonts w:ascii="微软雅黑" w:eastAsia="微软雅黑" w:hAnsi="微软雅黑"/>
          <w:color w:val="4D4D4D"/>
          <w:shd w:val="clear" w:color="auto" w:fill="FFFFFF"/>
        </w:rPr>
        <w:t>IPRD sub-chunk子块，未以零值字节终止，或者由于某些原因无法作为ASCII字符串如实复制，则应忽略该字段，如果重新写入，则不应复制该字段。如果该字段的内容看起来没有意义，</w:t>
      </w:r>
      <w:r>
        <w:rPr>
          <w:rFonts w:ascii="微软雅黑" w:eastAsia="微软雅黑" w:hAnsi="微软雅黑" w:cs="宋体" w:hint="eastAsia"/>
          <w:color w:val="4D4D4D"/>
          <w:kern w:val="0"/>
          <w:sz w:val="22"/>
          <w:szCs w:val="24"/>
        </w:rPr>
        <w:t>但可以如实复制，</w:t>
      </w:r>
      <w:r w:rsidRPr="00926A86">
        <w:rPr>
          <w:rFonts w:ascii="微软雅黑" w:eastAsia="微软雅黑" w:hAnsi="微软雅黑"/>
          <w:color w:val="4D4D4D"/>
          <w:shd w:val="clear" w:color="auto" w:fill="FFFFFF"/>
        </w:rPr>
        <w:t>则可以如实地复制。</w:t>
      </w:r>
    </w:p>
    <w:p w:rsidR="00255E07" w:rsidRPr="00255E07" w:rsidRDefault="00255E07" w:rsidP="00255E07">
      <w:pPr>
        <w:widowControl/>
        <w:shd w:val="clear" w:color="auto" w:fill="FFFFFF"/>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t xml:space="preserve">5.9  The ICOP Sub-chunk </w:t>
      </w:r>
      <w:r w:rsidRPr="00255E07">
        <w:rPr>
          <w:rFonts w:ascii="微软雅黑" w:eastAsia="微软雅黑" w:hAnsi="微软雅黑"/>
          <w:color w:val="4D4D4D"/>
          <w:shd w:val="clear" w:color="auto" w:fill="FFFFFF"/>
        </w:rPr>
        <w:t xml:space="preserve"> </w:t>
      </w:r>
    </w:p>
    <w:p w:rsidR="00255E07" w:rsidRPr="00255E07" w:rsidRDefault="00255E07" w:rsidP="00255E07">
      <w:pPr>
        <w:widowControl/>
        <w:shd w:val="clear" w:color="auto" w:fill="FFFFFF"/>
        <w:jc w:val="left"/>
        <w:rPr>
          <w:rFonts w:ascii="微软雅黑" w:eastAsia="微软雅黑" w:hAnsi="微软雅黑"/>
          <w:color w:val="4D4D4D"/>
          <w:shd w:val="clear" w:color="auto" w:fill="FFFFFF"/>
        </w:rPr>
      </w:pPr>
      <w:r w:rsidRPr="00255E07">
        <w:rPr>
          <w:rFonts w:ascii="微软雅黑" w:eastAsia="微软雅黑" w:hAnsi="微软雅黑"/>
          <w:color w:val="4D4D4D"/>
          <w:shd w:val="clear" w:color="auto" w:fill="FFFFFF"/>
        </w:rPr>
        <w:t xml:space="preserve">The ICOP sub-chunk is an optional sub-chunk containing any copyright assertion string associated with the SoundFont compatible bank.  It contains an ASCII string of 256 or fewer bytes including one or two terminators of value zero, so as to make the total byte count even.  A typical ICOP field would be the 40 bytes representing “Copyright (c) 1995 E-mu Systems, Inc.” as 38 ASCII characters followed by two zero bytes. </w:t>
      </w:r>
    </w:p>
    <w:p w:rsidR="00255E07" w:rsidRPr="00255E07" w:rsidRDefault="00255E07" w:rsidP="00255E07">
      <w:pPr>
        <w:widowControl/>
        <w:shd w:val="clear" w:color="auto" w:fill="FFFFFF"/>
        <w:jc w:val="left"/>
        <w:rPr>
          <w:rFonts w:ascii="微软雅黑" w:eastAsia="微软雅黑" w:hAnsi="微软雅黑"/>
          <w:color w:val="4D4D4D"/>
          <w:shd w:val="clear" w:color="auto" w:fill="FFFFFF"/>
        </w:rPr>
      </w:pPr>
      <w:r w:rsidRPr="00255E07">
        <w:rPr>
          <w:rFonts w:ascii="微软雅黑" w:eastAsia="微软雅黑" w:hAnsi="微软雅黑"/>
          <w:color w:val="4D4D4D"/>
          <w:shd w:val="clear" w:color="auto" w:fill="FFFFFF"/>
        </w:rPr>
        <w:t xml:space="preserve"> </w:t>
      </w:r>
    </w:p>
    <w:p w:rsidR="00255E07" w:rsidRPr="00255E07" w:rsidRDefault="00255E07" w:rsidP="00255E07">
      <w:pPr>
        <w:widowControl/>
        <w:shd w:val="clear" w:color="auto" w:fill="FFFFFF"/>
        <w:jc w:val="left"/>
        <w:rPr>
          <w:rFonts w:ascii="微软雅黑" w:eastAsia="微软雅黑" w:hAnsi="微软雅黑"/>
          <w:color w:val="4D4D4D"/>
          <w:shd w:val="clear" w:color="auto" w:fill="FFFFFF"/>
        </w:rPr>
      </w:pPr>
      <w:r w:rsidRPr="00255E07">
        <w:rPr>
          <w:rFonts w:ascii="微软雅黑" w:eastAsia="微软雅黑" w:hAnsi="微软雅黑"/>
          <w:color w:val="4D4D4D"/>
          <w:shd w:val="clear" w:color="auto" w:fill="FFFFFF"/>
        </w:rPr>
        <w:lastRenderedPageBreak/>
        <w:t>The ICOP string is provided for intellectual property protection and management purposes</w:t>
      </w:r>
      <w:r>
        <w:rPr>
          <w:rFonts w:ascii="微软雅黑" w:eastAsia="微软雅黑" w:hAnsi="微软雅黑"/>
          <w:color w:val="4D4D4D"/>
          <w:shd w:val="clear" w:color="auto" w:fill="FFFFFF"/>
        </w:rPr>
        <w:t xml:space="preserve">. </w:t>
      </w:r>
    </w:p>
    <w:p w:rsidR="00255E07" w:rsidRPr="00255E07" w:rsidRDefault="00255E07" w:rsidP="00255E07">
      <w:pPr>
        <w:widowControl/>
        <w:shd w:val="clear" w:color="auto" w:fill="FFFFFF"/>
        <w:jc w:val="left"/>
        <w:rPr>
          <w:rFonts w:ascii="微软雅黑" w:eastAsia="微软雅黑" w:hAnsi="微软雅黑"/>
          <w:color w:val="4D4D4D"/>
          <w:shd w:val="clear" w:color="auto" w:fill="FFFFFF"/>
        </w:rPr>
      </w:pPr>
      <w:r w:rsidRPr="00255E07">
        <w:rPr>
          <w:rFonts w:ascii="微软雅黑" w:eastAsia="微软雅黑" w:hAnsi="微软雅黑"/>
          <w:color w:val="4D4D4D"/>
          <w:shd w:val="clear" w:color="auto" w:fill="FFFFFF"/>
        </w:rPr>
        <w:t xml:space="preserve">If the ICOP sub-chunk is missing, not terminated in a zero valued byte, or for some reason incapable of being faithfully copied as an ASCII string, the field should be ignored and if re-written, should not be copied.  If the field’s contents are not seemingly meaningful but can faithfully reproduced, this should be done. </w:t>
      </w:r>
    </w:p>
    <w:p w:rsidR="00255E07" w:rsidRDefault="00255E07" w:rsidP="00255E07">
      <w:pPr>
        <w:widowControl/>
        <w:shd w:val="clear" w:color="auto" w:fill="FFFFFF"/>
        <w:jc w:val="left"/>
        <w:rPr>
          <w:rFonts w:ascii="微软雅黑" w:eastAsia="微软雅黑" w:hAnsi="微软雅黑"/>
          <w:color w:val="4D4D4D"/>
          <w:shd w:val="clear" w:color="auto" w:fill="FFFFFF"/>
        </w:rPr>
      </w:pPr>
      <w:r w:rsidRPr="00255E07">
        <w:rPr>
          <w:rFonts w:ascii="微软雅黑" w:eastAsia="微软雅黑" w:hAnsi="微软雅黑"/>
          <w:color w:val="4D4D4D"/>
          <w:shd w:val="clear" w:color="auto" w:fill="FFFFFF"/>
        </w:rPr>
        <w:t xml:space="preserve"> </w:t>
      </w:r>
    </w:p>
    <w:p w:rsidR="00255E07" w:rsidRPr="00255E07" w:rsidRDefault="00255E07" w:rsidP="00255E07">
      <w:pPr>
        <w:widowControl/>
        <w:shd w:val="clear" w:color="auto" w:fill="FFFFFF"/>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t xml:space="preserve">5.9  The ICOP Sub-chunk </w:t>
      </w:r>
      <w:r w:rsidRPr="00255E07">
        <w:rPr>
          <w:rFonts w:ascii="微软雅黑" w:eastAsia="微软雅黑" w:hAnsi="微软雅黑"/>
          <w:color w:val="4D4D4D"/>
          <w:shd w:val="clear" w:color="auto" w:fill="FFFFFF"/>
        </w:rPr>
        <w:t xml:space="preserve"> </w:t>
      </w:r>
      <w:r>
        <w:rPr>
          <w:rFonts w:ascii="微软雅黑" w:eastAsia="微软雅黑" w:hAnsi="微软雅黑"/>
          <w:color w:val="4D4D4D"/>
          <w:shd w:val="clear" w:color="auto" w:fill="FFFFFF"/>
        </w:rPr>
        <w:t>(</w:t>
      </w:r>
      <w:r>
        <w:rPr>
          <w:rFonts w:ascii="微软雅黑" w:eastAsia="微软雅黑" w:hAnsi="微软雅黑" w:hint="eastAsia"/>
          <w:color w:val="4D4D4D"/>
          <w:shd w:val="clear" w:color="auto" w:fill="FFFFFF"/>
        </w:rPr>
        <w:t>版权</w:t>
      </w:r>
      <w:r>
        <w:rPr>
          <w:rFonts w:ascii="微软雅黑" w:eastAsia="微软雅黑" w:hAnsi="微软雅黑"/>
          <w:color w:val="4D4D4D"/>
          <w:shd w:val="clear" w:color="auto" w:fill="FFFFFF"/>
        </w:rPr>
        <w:t xml:space="preserve"> </w:t>
      </w:r>
      <w:r>
        <w:rPr>
          <w:rFonts w:ascii="微软雅黑" w:eastAsia="微软雅黑" w:hAnsi="微软雅黑" w:hint="eastAsia"/>
          <w:color w:val="4D4D4D"/>
          <w:shd w:val="clear" w:color="auto" w:fill="FFFFFF"/>
        </w:rPr>
        <w:t>子块</w:t>
      </w:r>
      <w:r>
        <w:rPr>
          <w:rFonts w:ascii="微软雅黑" w:eastAsia="微软雅黑" w:hAnsi="微软雅黑"/>
          <w:color w:val="4D4D4D"/>
          <w:shd w:val="clear" w:color="auto" w:fill="FFFFFF"/>
        </w:rPr>
        <w:t>)</w:t>
      </w:r>
    </w:p>
    <w:p w:rsidR="00255E07" w:rsidRPr="00255E07" w:rsidRDefault="00255E07" w:rsidP="00255E07">
      <w:pPr>
        <w:widowControl/>
        <w:shd w:val="clear" w:color="auto" w:fill="FFFFFF"/>
        <w:jc w:val="left"/>
        <w:rPr>
          <w:rFonts w:ascii="微软雅黑" w:eastAsia="微软雅黑" w:hAnsi="微软雅黑"/>
          <w:color w:val="4D4D4D"/>
          <w:shd w:val="clear" w:color="auto" w:fill="FFFFFF"/>
        </w:rPr>
      </w:pPr>
      <w:r w:rsidRPr="00255E07">
        <w:rPr>
          <w:rFonts w:ascii="微软雅黑" w:eastAsia="微软雅黑" w:hAnsi="微软雅黑"/>
          <w:color w:val="4D4D4D"/>
          <w:shd w:val="clear" w:color="auto" w:fill="FFFFFF"/>
        </w:rPr>
        <w:t>ICOP sub-chunk子块是一个可选的子块，包含与SoundFont兼容库关联的所有版权声明字符串。它包含一个256个或更少字节的ASCII字符串，包括一个或两个值为零的终止符，以便使总字节数为偶数。典型的ICOP字段是40个字节，代表“Copyright (c) 1995 E-mu Systems, Inc.”，即38个ASCII字符，后跟两个零字节。</w:t>
      </w:r>
    </w:p>
    <w:p w:rsidR="00255E07" w:rsidRPr="00255E07" w:rsidRDefault="00255E07" w:rsidP="00255E07">
      <w:pPr>
        <w:widowControl/>
        <w:shd w:val="clear" w:color="auto" w:fill="FFFFFF"/>
        <w:jc w:val="left"/>
        <w:rPr>
          <w:rFonts w:ascii="微软雅黑" w:eastAsia="微软雅黑" w:hAnsi="微软雅黑"/>
          <w:color w:val="4D4D4D"/>
          <w:shd w:val="clear" w:color="auto" w:fill="FFFFFF"/>
        </w:rPr>
      </w:pPr>
      <w:r w:rsidRPr="00255E07">
        <w:rPr>
          <w:rFonts w:ascii="微软雅黑" w:eastAsia="微软雅黑" w:hAnsi="微软雅黑"/>
          <w:color w:val="4D4D4D"/>
          <w:shd w:val="clear" w:color="auto" w:fill="FFFFFF"/>
        </w:rPr>
        <w:t>ICOP字符串是为知识产权保护和管理目的而提供的。</w:t>
      </w:r>
    </w:p>
    <w:p w:rsidR="00255E07" w:rsidRPr="00255E07" w:rsidRDefault="00255E07" w:rsidP="00255E07">
      <w:pPr>
        <w:widowControl/>
        <w:shd w:val="clear" w:color="auto" w:fill="FFFFFF"/>
        <w:jc w:val="left"/>
        <w:rPr>
          <w:rFonts w:ascii="微软雅黑" w:eastAsia="微软雅黑" w:hAnsi="微软雅黑"/>
          <w:color w:val="4D4D4D"/>
          <w:shd w:val="clear" w:color="auto" w:fill="FFFFFF"/>
        </w:rPr>
      </w:pPr>
      <w:r w:rsidRPr="00255E07">
        <w:rPr>
          <w:rFonts w:ascii="微软雅黑" w:eastAsia="微软雅黑" w:hAnsi="微软雅黑" w:hint="eastAsia"/>
          <w:color w:val="4D4D4D"/>
          <w:shd w:val="clear" w:color="auto" w:fill="FFFFFF"/>
        </w:rPr>
        <w:t>如果缺少</w:t>
      </w:r>
      <w:r w:rsidRPr="00255E07">
        <w:rPr>
          <w:rFonts w:ascii="微软雅黑" w:eastAsia="微软雅黑" w:hAnsi="微软雅黑"/>
          <w:color w:val="4D4D4D"/>
          <w:shd w:val="clear" w:color="auto" w:fill="FFFFFF"/>
        </w:rPr>
        <w:t>ICOP sub-chunk子块，未以零值字节终止，或由于某些原因无法作为ASCII字符串如实复制，则应忽略该字段，如果重新写入，则不应复制该字段。如果该字段的内容看起来没有意义，</w:t>
      </w:r>
      <w:r>
        <w:rPr>
          <w:rFonts w:ascii="微软雅黑" w:eastAsia="微软雅黑" w:hAnsi="微软雅黑" w:cs="宋体" w:hint="eastAsia"/>
          <w:color w:val="4D4D4D"/>
          <w:kern w:val="0"/>
          <w:sz w:val="22"/>
          <w:szCs w:val="24"/>
        </w:rPr>
        <w:t>但可以如实复制，</w:t>
      </w:r>
      <w:r w:rsidRPr="00255E07">
        <w:rPr>
          <w:rFonts w:ascii="微软雅黑" w:eastAsia="微软雅黑" w:hAnsi="微软雅黑"/>
          <w:color w:val="4D4D4D"/>
          <w:shd w:val="clear" w:color="auto" w:fill="FFFFFF"/>
        </w:rPr>
        <w:t>则可以如实地</w:t>
      </w:r>
      <w:r w:rsidRPr="00926A86">
        <w:rPr>
          <w:rFonts w:ascii="微软雅黑" w:eastAsia="微软雅黑" w:hAnsi="微软雅黑"/>
          <w:color w:val="4D4D4D"/>
          <w:shd w:val="clear" w:color="auto" w:fill="FFFFFF"/>
        </w:rPr>
        <w:t>复制</w:t>
      </w:r>
      <w:r w:rsidRPr="00255E07">
        <w:rPr>
          <w:rFonts w:ascii="微软雅黑" w:eastAsia="微软雅黑" w:hAnsi="微软雅黑"/>
          <w:color w:val="4D4D4D"/>
          <w:shd w:val="clear" w:color="auto" w:fill="FFFFFF"/>
        </w:rPr>
        <w:t>。</w:t>
      </w:r>
    </w:p>
    <w:p w:rsidR="00A04C49" w:rsidRPr="00A04C49" w:rsidRDefault="00A04C49" w:rsidP="00A04C49">
      <w:pPr>
        <w:widowControl/>
        <w:shd w:val="clear" w:color="auto" w:fill="FFFFFF"/>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t xml:space="preserve">5.10  The ICMT Sub-chunk </w:t>
      </w:r>
    </w:p>
    <w:p w:rsidR="00A04C49" w:rsidRPr="00A04C49" w:rsidRDefault="00A04C49" w:rsidP="00A04C49">
      <w:pPr>
        <w:widowControl/>
        <w:shd w:val="clear" w:color="auto" w:fill="FFFFFF"/>
        <w:jc w:val="left"/>
        <w:rPr>
          <w:rFonts w:ascii="微软雅黑" w:eastAsia="微软雅黑" w:hAnsi="微软雅黑"/>
          <w:color w:val="4D4D4D"/>
          <w:shd w:val="clear" w:color="auto" w:fill="FFFFFF"/>
        </w:rPr>
      </w:pPr>
      <w:r w:rsidRPr="00A04C49">
        <w:rPr>
          <w:rFonts w:ascii="微软雅黑" w:eastAsia="微软雅黑" w:hAnsi="微软雅黑"/>
          <w:color w:val="4D4D4D"/>
          <w:shd w:val="clear" w:color="auto" w:fill="FFFFFF"/>
        </w:rPr>
        <w:t xml:space="preserve">The ICMT sub-chunk is an optional sub-chunk containing any comments associated with the SoundFont compatible bank.  It contains an ASCII string of 65,536 or fewer bytes including one or two terminators of value zero, so as to make the total byte count even.  A typical ICMT field would be the 40 bytes representing </w:t>
      </w:r>
      <w:r w:rsidRPr="00A04C49">
        <w:rPr>
          <w:rFonts w:ascii="微软雅黑" w:eastAsia="微软雅黑" w:hAnsi="微软雅黑"/>
          <w:color w:val="4D4D4D"/>
          <w:shd w:val="clear" w:color="auto" w:fill="FFFFFF"/>
        </w:rPr>
        <w:lastRenderedPageBreak/>
        <w:t>“This space unintentionally left blank.” as 38 ASCII characte</w:t>
      </w:r>
      <w:r>
        <w:rPr>
          <w:rFonts w:ascii="微软雅黑" w:eastAsia="微软雅黑" w:hAnsi="微软雅黑"/>
          <w:color w:val="4D4D4D"/>
          <w:shd w:val="clear" w:color="auto" w:fill="FFFFFF"/>
        </w:rPr>
        <w:t xml:space="preserve">rs followed by two zero bytes. </w:t>
      </w:r>
      <w:r w:rsidRPr="00A04C49">
        <w:rPr>
          <w:rFonts w:ascii="微软雅黑" w:eastAsia="微软雅黑" w:hAnsi="微软雅黑"/>
          <w:color w:val="4D4D4D"/>
          <w:shd w:val="clear" w:color="auto" w:fill="FFFFFF"/>
        </w:rPr>
        <w:t xml:space="preserve"> </w:t>
      </w:r>
    </w:p>
    <w:p w:rsidR="00A04C49" w:rsidRPr="00A04C49" w:rsidRDefault="00A04C49" w:rsidP="00A04C49">
      <w:pPr>
        <w:widowControl/>
        <w:shd w:val="clear" w:color="auto" w:fill="FFFFFF"/>
        <w:jc w:val="left"/>
        <w:rPr>
          <w:rFonts w:ascii="微软雅黑" w:eastAsia="微软雅黑" w:hAnsi="微软雅黑"/>
          <w:color w:val="4D4D4D"/>
          <w:shd w:val="clear" w:color="auto" w:fill="FFFFFF"/>
        </w:rPr>
      </w:pPr>
      <w:r w:rsidRPr="00A04C49">
        <w:rPr>
          <w:rFonts w:ascii="微软雅黑" w:eastAsia="微软雅黑" w:hAnsi="微软雅黑"/>
          <w:color w:val="4D4D4D"/>
          <w:shd w:val="clear" w:color="auto" w:fill="FFFFFF"/>
        </w:rPr>
        <w:t xml:space="preserve">The ICMT string is provided </w:t>
      </w:r>
      <w:r>
        <w:rPr>
          <w:rFonts w:ascii="微软雅黑" w:eastAsia="微软雅黑" w:hAnsi="微软雅黑"/>
          <w:color w:val="4D4D4D"/>
          <w:shd w:val="clear" w:color="auto" w:fill="FFFFFF"/>
        </w:rPr>
        <w:t xml:space="preserve">for any non-scatological uses. </w:t>
      </w:r>
      <w:r w:rsidRPr="00A04C49">
        <w:rPr>
          <w:rFonts w:ascii="微软雅黑" w:eastAsia="微软雅黑" w:hAnsi="微软雅黑"/>
          <w:color w:val="4D4D4D"/>
          <w:shd w:val="clear" w:color="auto" w:fill="FFFFFF"/>
        </w:rPr>
        <w:t xml:space="preserve"> </w:t>
      </w:r>
    </w:p>
    <w:p w:rsidR="00A04C49" w:rsidRPr="00A04C49" w:rsidRDefault="00A04C49" w:rsidP="00A04C49">
      <w:pPr>
        <w:widowControl/>
        <w:shd w:val="clear" w:color="auto" w:fill="FFFFFF"/>
        <w:jc w:val="left"/>
        <w:rPr>
          <w:rFonts w:ascii="微软雅黑" w:eastAsia="微软雅黑" w:hAnsi="微软雅黑"/>
          <w:color w:val="4D4D4D"/>
          <w:shd w:val="clear" w:color="auto" w:fill="FFFFFF"/>
        </w:rPr>
      </w:pPr>
      <w:r w:rsidRPr="00A04C49">
        <w:rPr>
          <w:rFonts w:ascii="微软雅黑" w:eastAsia="微软雅黑" w:hAnsi="微软雅黑"/>
          <w:color w:val="4D4D4D"/>
          <w:shd w:val="clear" w:color="auto" w:fill="FFFFFF"/>
        </w:rPr>
        <w:t xml:space="preserve">If the ICMT sub-chunk is missing, not terminated in a zero valued byte, or for some reason incapable of being faithfully copied as an ASCII string, the field should be ignored and if re-written, should not be copied.  If the field’s contents are not seemingly meaningful but can faithfully reproduced, this should be done. </w:t>
      </w:r>
    </w:p>
    <w:p w:rsidR="00A04C49" w:rsidRDefault="00A04C49" w:rsidP="00A04C49">
      <w:pPr>
        <w:widowControl/>
        <w:shd w:val="clear" w:color="auto" w:fill="FFFFFF"/>
        <w:jc w:val="left"/>
        <w:rPr>
          <w:rFonts w:ascii="微软雅黑" w:eastAsia="微软雅黑" w:hAnsi="微软雅黑"/>
          <w:color w:val="4D4D4D"/>
          <w:shd w:val="clear" w:color="auto" w:fill="FFFFFF"/>
        </w:rPr>
      </w:pPr>
    </w:p>
    <w:p w:rsidR="00A04C49" w:rsidRDefault="00A04C49" w:rsidP="00A04C49">
      <w:pPr>
        <w:widowControl/>
        <w:shd w:val="clear" w:color="auto" w:fill="FFFFFF"/>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t xml:space="preserve">5.10  The ICMT Sub-chunk </w:t>
      </w:r>
      <w:r>
        <w:rPr>
          <w:rFonts w:ascii="微软雅黑" w:eastAsia="微软雅黑" w:hAnsi="微软雅黑" w:hint="eastAsia"/>
          <w:color w:val="4D4D4D"/>
          <w:shd w:val="clear" w:color="auto" w:fill="FFFFFF"/>
        </w:rPr>
        <w:t>（库注释 子块）</w:t>
      </w:r>
    </w:p>
    <w:p w:rsidR="00A04C49" w:rsidRPr="00A04C49" w:rsidRDefault="00A04C49" w:rsidP="00A04C49">
      <w:pPr>
        <w:widowControl/>
        <w:shd w:val="clear" w:color="auto" w:fill="FFFFFF"/>
        <w:jc w:val="left"/>
        <w:rPr>
          <w:rFonts w:ascii="微软雅黑" w:eastAsia="微软雅黑" w:hAnsi="微软雅黑"/>
          <w:color w:val="4D4D4D"/>
          <w:shd w:val="clear" w:color="auto" w:fill="FFFFFF"/>
        </w:rPr>
      </w:pPr>
      <w:r w:rsidRPr="00A04C49">
        <w:rPr>
          <w:rFonts w:ascii="微软雅黑" w:eastAsia="微软雅黑" w:hAnsi="微软雅黑"/>
          <w:color w:val="4D4D4D"/>
          <w:shd w:val="clear" w:color="auto" w:fill="FFFFFF"/>
        </w:rPr>
        <w:t>ICMT sub-chunk子块是一个可选的子块，包含与SoundFont兼容库相关的所有注释。它包含一个小于等于65536字节的ASCII字符串，包括一个或两个值为零的终止符，以便使总字节数为偶数。一个典型的icmt字段是40个字节，代表“This space unintentionally left blank”作为38个ASCII字符，后跟两个零字节。</w:t>
      </w:r>
    </w:p>
    <w:p w:rsidR="00A04C49" w:rsidRPr="00A04C49" w:rsidRDefault="00A04C49" w:rsidP="00A04C49">
      <w:pPr>
        <w:widowControl/>
        <w:shd w:val="clear" w:color="auto" w:fill="FFFFFF"/>
        <w:jc w:val="left"/>
        <w:rPr>
          <w:rFonts w:ascii="微软雅黑" w:eastAsia="微软雅黑" w:hAnsi="微软雅黑"/>
          <w:color w:val="4D4D4D"/>
          <w:shd w:val="clear" w:color="auto" w:fill="FFFFFF"/>
        </w:rPr>
      </w:pPr>
      <w:r w:rsidRPr="00A04C49">
        <w:rPr>
          <w:rFonts w:ascii="微软雅黑" w:eastAsia="微软雅黑" w:hAnsi="微软雅黑"/>
          <w:color w:val="4D4D4D"/>
          <w:shd w:val="clear" w:color="auto" w:fill="FFFFFF"/>
        </w:rPr>
        <w:t xml:space="preserve">ICMT </w:t>
      </w:r>
      <w:r>
        <w:rPr>
          <w:rFonts w:ascii="微软雅黑" w:eastAsia="微软雅黑" w:hAnsi="微软雅黑"/>
          <w:color w:val="4D4D4D"/>
          <w:shd w:val="clear" w:color="auto" w:fill="FFFFFF"/>
        </w:rPr>
        <w:t>字符串用于任何非</w:t>
      </w:r>
      <w:r w:rsidR="00BC3429">
        <w:rPr>
          <w:rFonts w:ascii="微软雅黑" w:eastAsia="微软雅黑" w:hAnsi="微软雅黑" w:hint="eastAsia"/>
          <w:color w:val="4D4D4D"/>
          <w:shd w:val="clear" w:color="auto" w:fill="FFFFFF"/>
        </w:rPr>
        <w:t>污秽低俗</w:t>
      </w:r>
      <w:r>
        <w:rPr>
          <w:rFonts w:ascii="微软雅黑" w:eastAsia="微软雅黑" w:hAnsi="微软雅黑" w:hint="eastAsia"/>
          <w:color w:val="4D4D4D"/>
          <w:shd w:val="clear" w:color="auto" w:fill="FFFFFF"/>
        </w:rPr>
        <w:t>内容</w:t>
      </w:r>
      <w:r w:rsidRPr="00A04C49">
        <w:rPr>
          <w:rFonts w:ascii="微软雅黑" w:eastAsia="微软雅黑" w:hAnsi="微软雅黑"/>
          <w:color w:val="4D4D4D"/>
          <w:shd w:val="clear" w:color="auto" w:fill="FFFFFF"/>
        </w:rPr>
        <w:t>用途。</w:t>
      </w:r>
    </w:p>
    <w:p w:rsidR="00A04C49" w:rsidRDefault="00A04C49" w:rsidP="00A04C49">
      <w:pPr>
        <w:widowControl/>
        <w:shd w:val="clear" w:color="auto" w:fill="FFFFFF"/>
        <w:jc w:val="left"/>
        <w:rPr>
          <w:rFonts w:ascii="微软雅黑" w:eastAsia="微软雅黑" w:hAnsi="微软雅黑"/>
          <w:color w:val="4D4D4D"/>
          <w:shd w:val="clear" w:color="auto" w:fill="FFFFFF"/>
        </w:rPr>
      </w:pPr>
      <w:r w:rsidRPr="00A04C49">
        <w:rPr>
          <w:rFonts w:ascii="微软雅黑" w:eastAsia="微软雅黑" w:hAnsi="微软雅黑" w:hint="eastAsia"/>
          <w:color w:val="4D4D4D"/>
          <w:shd w:val="clear" w:color="auto" w:fill="FFFFFF"/>
        </w:rPr>
        <w:t>如果</w:t>
      </w:r>
      <w:r w:rsidRPr="00A04C49">
        <w:rPr>
          <w:rFonts w:ascii="微软雅黑" w:eastAsia="微软雅黑" w:hAnsi="微软雅黑"/>
          <w:color w:val="4D4D4D"/>
          <w:shd w:val="clear" w:color="auto" w:fill="FFFFFF"/>
        </w:rPr>
        <w:t>ICMT sub-chunk子块丢失，没有以零值字节终止，或者由于某些原因不能作为ASCII字符串忠实地复制，则应忽略该字段，如果重新写入，则不应复制该字段。如果该字段的内容看起来没有意义，</w:t>
      </w:r>
      <w:r>
        <w:rPr>
          <w:rFonts w:ascii="微软雅黑" w:eastAsia="微软雅黑" w:hAnsi="微软雅黑" w:cs="宋体" w:hint="eastAsia"/>
          <w:color w:val="4D4D4D"/>
          <w:kern w:val="0"/>
          <w:sz w:val="22"/>
          <w:szCs w:val="24"/>
        </w:rPr>
        <w:t>但可以如实复制，</w:t>
      </w:r>
      <w:r w:rsidRPr="00A04C49">
        <w:rPr>
          <w:rFonts w:ascii="微软雅黑" w:eastAsia="微软雅黑" w:hAnsi="微软雅黑"/>
          <w:color w:val="4D4D4D"/>
          <w:shd w:val="clear" w:color="auto" w:fill="FFFFFF"/>
        </w:rPr>
        <w:t>则可以如实地复制。</w:t>
      </w:r>
    </w:p>
    <w:p w:rsidR="00490125" w:rsidRDefault="00490125" w:rsidP="00A04C49">
      <w:pPr>
        <w:widowControl/>
        <w:shd w:val="clear" w:color="auto" w:fill="FFFFFF"/>
        <w:jc w:val="left"/>
        <w:rPr>
          <w:rFonts w:ascii="微软雅黑" w:eastAsia="微软雅黑" w:hAnsi="微软雅黑"/>
          <w:color w:val="4D4D4D"/>
          <w:shd w:val="clear" w:color="auto" w:fill="FFFFFF"/>
        </w:rPr>
      </w:pP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t xml:space="preserve">5.11  The ISFT Sub-chunk </w:t>
      </w: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r w:rsidRPr="00490125">
        <w:rPr>
          <w:rFonts w:ascii="微软雅黑" w:eastAsia="微软雅黑" w:hAnsi="微软雅黑"/>
          <w:color w:val="4D4D4D"/>
          <w:shd w:val="clear" w:color="auto" w:fill="FFFFFF"/>
        </w:rPr>
        <w:t xml:space="preserve">The ISFT sub-chunk is an optional sub-chunk identifying the SoundFont compatible tools used to create and most recently modify the SoundFont compatible bank.  It contains an ASCII string of 256 or fewer bytes including one or two terminators of </w:t>
      </w:r>
      <w:r w:rsidRPr="00490125">
        <w:rPr>
          <w:rFonts w:ascii="微软雅黑" w:eastAsia="微软雅黑" w:hAnsi="微软雅黑"/>
          <w:color w:val="4D4D4D"/>
          <w:shd w:val="clear" w:color="auto" w:fill="FFFFFF"/>
        </w:rPr>
        <w:lastRenderedPageBreak/>
        <w:t xml:space="preserve">value zero, so as to make the total byte count even.  A typical ISFT field would be the thirty bytes representing “Preditor 2.00a:Preditor 2.00a” as twenty-nine ASCII characters followed </w:t>
      </w:r>
      <w:r>
        <w:rPr>
          <w:rFonts w:ascii="微软雅黑" w:eastAsia="微软雅黑" w:hAnsi="微软雅黑"/>
          <w:color w:val="4D4D4D"/>
          <w:shd w:val="clear" w:color="auto" w:fill="FFFFFF"/>
        </w:rPr>
        <w:t xml:space="preserve">by a zero byte. </w:t>
      </w:r>
      <w:r w:rsidRPr="00490125">
        <w:rPr>
          <w:rFonts w:ascii="微软雅黑" w:eastAsia="微软雅黑" w:hAnsi="微软雅黑"/>
          <w:color w:val="4D4D4D"/>
          <w:shd w:val="clear" w:color="auto" w:fill="FFFFFF"/>
        </w:rPr>
        <w:t xml:space="preserve"> </w:t>
      </w: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r w:rsidRPr="00490125">
        <w:rPr>
          <w:rFonts w:ascii="微软雅黑" w:eastAsia="微软雅黑" w:hAnsi="微软雅黑"/>
          <w:color w:val="4D4D4D"/>
          <w:shd w:val="clear" w:color="auto" w:fill="FFFFFF"/>
        </w:rPr>
        <w:t xml:space="preserve">The ASCII should be treated as case-sensitive.  In other words “Preditor” </w:t>
      </w:r>
      <w:r>
        <w:rPr>
          <w:rFonts w:ascii="微软雅黑" w:eastAsia="微软雅黑" w:hAnsi="微软雅黑"/>
          <w:color w:val="4D4D4D"/>
          <w:shd w:val="clear" w:color="auto" w:fill="FFFFFF"/>
        </w:rPr>
        <w:t xml:space="preserve">is not the same as “PREDITOR.” </w:t>
      </w: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r w:rsidRPr="00490125">
        <w:rPr>
          <w:rFonts w:ascii="微软雅黑" w:eastAsia="微软雅黑" w:hAnsi="微软雅黑"/>
          <w:color w:val="4D4D4D"/>
          <w:shd w:val="clear" w:color="auto" w:fill="FFFFFF"/>
        </w:rPr>
        <w:t>Conventionally, the tool name and revision control number are included first for the creating tool and then for the most recent modifying tool.  The two strings are separated by a colon.  The string should be produced by the creating program with a null modifying tool field (e.g. “Preditor 2.00a:), and each time a tool modifies the bank, it should replace the modifying tool field with its own nam</w:t>
      </w:r>
      <w:r>
        <w:rPr>
          <w:rFonts w:ascii="微软雅黑" w:eastAsia="微软雅黑" w:hAnsi="微软雅黑"/>
          <w:color w:val="4D4D4D"/>
          <w:shd w:val="clear" w:color="auto" w:fill="FFFFFF"/>
        </w:rPr>
        <w:t xml:space="preserve">e and revision control number. </w:t>
      </w: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r w:rsidRPr="00490125">
        <w:rPr>
          <w:rFonts w:ascii="微软雅黑" w:eastAsia="微软雅黑" w:hAnsi="微软雅黑"/>
          <w:color w:val="4D4D4D"/>
          <w:shd w:val="clear" w:color="auto" w:fill="FFFFFF"/>
        </w:rPr>
        <w:t>The ISFT string is provided primari</w:t>
      </w:r>
      <w:r>
        <w:rPr>
          <w:rFonts w:ascii="微软雅黑" w:eastAsia="微软雅黑" w:hAnsi="微软雅黑"/>
          <w:color w:val="4D4D4D"/>
          <w:shd w:val="clear" w:color="auto" w:fill="FFFFFF"/>
        </w:rPr>
        <w:t xml:space="preserve">ly for error tracing purposes. </w:t>
      </w: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r w:rsidRPr="00490125">
        <w:rPr>
          <w:rFonts w:ascii="微软雅黑" w:eastAsia="微软雅黑" w:hAnsi="微软雅黑"/>
          <w:color w:val="4D4D4D"/>
          <w:shd w:val="clear" w:color="auto" w:fill="FFFFFF"/>
        </w:rPr>
        <w:t>If the ISFT sub-chunk is missing, not terminated in a zero valued byte, or for some reason incapable of being faithfully copied as an ASCII string, the field should be ignored and if re-written, should not be copied.  If the field’s contents are not seemingly meaningful but can faithfully reproduced, this should be done.</w:t>
      </w:r>
    </w:p>
    <w:p w:rsidR="00490125" w:rsidRDefault="00490125" w:rsidP="00490125">
      <w:pPr>
        <w:widowControl/>
        <w:shd w:val="clear" w:color="auto" w:fill="FFFFFF"/>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t xml:space="preserve">5.11  The ISFT Sub-chunk </w:t>
      </w:r>
      <w:r>
        <w:rPr>
          <w:rFonts w:ascii="微软雅黑" w:eastAsia="微软雅黑" w:hAnsi="微软雅黑" w:hint="eastAsia"/>
          <w:color w:val="4D4D4D"/>
          <w:shd w:val="clear" w:color="auto" w:fill="FFFFFF"/>
        </w:rPr>
        <w:t>（音源创建修改工具 子块）</w:t>
      </w: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r w:rsidRPr="00490125">
        <w:rPr>
          <w:rFonts w:ascii="微软雅黑" w:eastAsia="微软雅黑" w:hAnsi="微软雅黑"/>
          <w:color w:val="4D4D4D"/>
          <w:shd w:val="clear" w:color="auto" w:fill="FFFFFF"/>
        </w:rPr>
        <w:t>ISFT sub-chunk子块是一个可选的子块，用于标识用于创建和最近修改SoundFont兼容库的工具。它包含一个256个或更少字节的ASCII字符串，包括一个或两个值为零的终止符，以便使总字节数为偶数。典型的ISFT字段是表示“Preditor 2.00a:Preditor 2.00a”的30个字节，即29个ASCII字符，后跟一个零字节。</w:t>
      </w: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r w:rsidRPr="00490125">
        <w:rPr>
          <w:rFonts w:ascii="微软雅黑" w:eastAsia="微软雅黑" w:hAnsi="微软雅黑"/>
          <w:color w:val="4D4D4D"/>
          <w:shd w:val="clear" w:color="auto" w:fill="FFFFFF"/>
        </w:rPr>
        <w:lastRenderedPageBreak/>
        <w:t>ASCII应视为区分大小写。换句话说，“Preditor”与“PREDITOR”不同。</w:t>
      </w:r>
      <w:r w:rsidRPr="00490125">
        <w:rPr>
          <w:rFonts w:ascii="微软雅黑" w:eastAsia="微软雅黑" w:hAnsi="微软雅黑" w:hint="eastAsia"/>
          <w:color w:val="4D4D4D"/>
          <w:shd w:val="clear" w:color="auto" w:fill="FFFFFF"/>
        </w:rPr>
        <w:t> </w:t>
      </w:r>
    </w:p>
    <w:p w:rsidR="00490125" w:rsidRPr="00490125" w:rsidRDefault="0087247B" w:rsidP="00490125">
      <w:pPr>
        <w:widowControl/>
        <w:shd w:val="clear" w:color="auto" w:fill="FFFFFF"/>
        <w:jc w:val="left"/>
        <w:rPr>
          <w:rFonts w:ascii="微软雅黑" w:eastAsia="微软雅黑" w:hAnsi="微软雅黑"/>
          <w:color w:val="4D4D4D"/>
          <w:shd w:val="clear" w:color="auto" w:fill="FFFFFF"/>
        </w:rPr>
      </w:pPr>
      <w:r w:rsidRPr="0087247B">
        <w:rPr>
          <w:rFonts w:ascii="微软雅黑" w:eastAsia="微软雅黑" w:hAnsi="微软雅黑" w:hint="eastAsia"/>
          <w:color w:val="4D4D4D"/>
          <w:shd w:val="clear" w:color="auto" w:fill="FFFFFF"/>
        </w:rPr>
        <w:t>通常，首先为创建工具包含</w:t>
      </w:r>
      <w:r>
        <w:rPr>
          <w:rFonts w:ascii="微软雅黑" w:eastAsia="微软雅黑" w:hAnsi="微软雅黑" w:hint="eastAsia"/>
          <w:color w:val="4D4D4D"/>
          <w:shd w:val="clear" w:color="auto" w:fill="FFFFFF"/>
        </w:rPr>
        <w:t>工具名和修订控制号，然后为最新的修改工具包含工具名和修订控制号</w:t>
      </w:r>
      <w:r w:rsidR="00490125" w:rsidRPr="00490125">
        <w:rPr>
          <w:rFonts w:ascii="微软雅黑" w:eastAsia="微软雅黑" w:hAnsi="微软雅黑" w:hint="eastAsia"/>
          <w:color w:val="4D4D4D"/>
          <w:shd w:val="clear" w:color="auto" w:fill="FFFFFF"/>
        </w:rPr>
        <w:t>。这两个字符串由冒号分隔。字符串应由具有空</w:t>
      </w:r>
      <w:r>
        <w:rPr>
          <w:rFonts w:ascii="微软雅黑" w:eastAsia="微软雅黑" w:hAnsi="微软雅黑" w:hint="eastAsia"/>
          <w:color w:val="4D4D4D"/>
          <w:shd w:val="clear" w:color="auto" w:fill="FFFFFF"/>
        </w:rPr>
        <w:t>的</w:t>
      </w:r>
      <w:r w:rsidR="00490125" w:rsidRPr="00490125">
        <w:rPr>
          <w:rFonts w:ascii="微软雅黑" w:eastAsia="微软雅黑" w:hAnsi="微软雅黑" w:hint="eastAsia"/>
          <w:color w:val="4D4D4D"/>
          <w:shd w:val="clear" w:color="auto" w:fill="FFFFFF"/>
        </w:rPr>
        <w:t>修改工具字段（例如“</w:t>
      </w:r>
      <w:r w:rsidR="00490125" w:rsidRPr="00490125">
        <w:rPr>
          <w:rFonts w:ascii="微软雅黑" w:eastAsia="微软雅黑" w:hAnsi="微软雅黑"/>
          <w:color w:val="4D4D4D"/>
          <w:shd w:val="clear" w:color="auto" w:fill="FFFFFF"/>
        </w:rPr>
        <w:t>Preditor 2.00a:”）的创建程序生成，并且在工具每次修改</w:t>
      </w:r>
      <w:r>
        <w:rPr>
          <w:rFonts w:ascii="微软雅黑" w:eastAsia="微软雅黑" w:hAnsi="微软雅黑" w:hint="eastAsia"/>
          <w:color w:val="4D4D4D"/>
          <w:shd w:val="clear" w:color="auto" w:fill="FFFFFF"/>
        </w:rPr>
        <w:t>库</w:t>
      </w:r>
      <w:r>
        <w:rPr>
          <w:rFonts w:ascii="微软雅黑" w:eastAsia="微软雅黑" w:hAnsi="微软雅黑"/>
          <w:color w:val="4D4D4D"/>
          <w:shd w:val="clear" w:color="auto" w:fill="FFFFFF"/>
        </w:rPr>
        <w:t>时，应使用其自己的名称和修订控制</w:t>
      </w:r>
      <w:r w:rsidR="00490125" w:rsidRPr="00490125">
        <w:rPr>
          <w:rFonts w:ascii="微软雅黑" w:eastAsia="微软雅黑" w:hAnsi="微软雅黑"/>
          <w:color w:val="4D4D4D"/>
          <w:shd w:val="clear" w:color="auto" w:fill="FFFFFF"/>
        </w:rPr>
        <w:t>号替换修改工具字段。</w:t>
      </w:r>
    </w:p>
    <w:p w:rsidR="00490125" w:rsidRPr="00490125" w:rsidRDefault="00490125" w:rsidP="00490125">
      <w:pPr>
        <w:widowControl/>
        <w:shd w:val="clear" w:color="auto" w:fill="FFFFFF"/>
        <w:jc w:val="left"/>
        <w:rPr>
          <w:rFonts w:ascii="微软雅黑" w:eastAsia="微软雅黑" w:hAnsi="微软雅黑"/>
          <w:color w:val="4D4D4D"/>
          <w:shd w:val="clear" w:color="auto" w:fill="FFFFFF"/>
        </w:rPr>
      </w:pPr>
      <w:r w:rsidRPr="00490125">
        <w:rPr>
          <w:rFonts w:ascii="微软雅黑" w:eastAsia="微软雅黑" w:hAnsi="微软雅黑"/>
          <w:color w:val="4D4D4D"/>
          <w:shd w:val="clear" w:color="auto" w:fill="FFFFFF"/>
        </w:rPr>
        <w:t>ISFT字符串主要用于错误跟踪。</w:t>
      </w:r>
    </w:p>
    <w:p w:rsidR="00490125" w:rsidRDefault="00490125" w:rsidP="00490125">
      <w:pPr>
        <w:widowControl/>
        <w:shd w:val="clear" w:color="auto" w:fill="FFFFFF"/>
        <w:jc w:val="left"/>
        <w:rPr>
          <w:rFonts w:ascii="微软雅黑" w:eastAsia="微软雅黑" w:hAnsi="微软雅黑"/>
          <w:color w:val="4D4D4D"/>
          <w:shd w:val="clear" w:color="auto" w:fill="FFFFFF"/>
        </w:rPr>
      </w:pPr>
      <w:r w:rsidRPr="00490125">
        <w:rPr>
          <w:rFonts w:ascii="微软雅黑" w:eastAsia="微软雅黑" w:hAnsi="微软雅黑" w:hint="eastAsia"/>
          <w:color w:val="4D4D4D"/>
          <w:shd w:val="clear" w:color="auto" w:fill="FFFFFF"/>
        </w:rPr>
        <w:t>如果缺少</w:t>
      </w:r>
      <w:r w:rsidRPr="00490125">
        <w:rPr>
          <w:rFonts w:ascii="微软雅黑" w:eastAsia="微软雅黑" w:hAnsi="微软雅黑"/>
          <w:color w:val="4D4D4D"/>
          <w:shd w:val="clear" w:color="auto" w:fill="FFFFFF"/>
        </w:rPr>
        <w:t>ISFT sub-chunk子块，未以零值字节终止，或由于某些原因无法作为ASCII字符串如实复制，则应忽略该字段，如果重新写入，则不应复制该字段。如果该字段的内容看起来没有意义，</w:t>
      </w:r>
      <w:r w:rsidR="0087247B">
        <w:rPr>
          <w:rFonts w:ascii="微软雅黑" w:eastAsia="微软雅黑" w:hAnsi="微软雅黑" w:cs="宋体" w:hint="eastAsia"/>
          <w:color w:val="4D4D4D"/>
          <w:kern w:val="0"/>
          <w:sz w:val="22"/>
          <w:szCs w:val="24"/>
        </w:rPr>
        <w:t>但可以如实复制，</w:t>
      </w:r>
      <w:r w:rsidRPr="00490125">
        <w:rPr>
          <w:rFonts w:ascii="微软雅黑" w:eastAsia="微软雅黑" w:hAnsi="微软雅黑"/>
          <w:color w:val="4D4D4D"/>
          <w:shd w:val="clear" w:color="auto" w:fill="FFFFFF"/>
        </w:rPr>
        <w:t>则可以如实地复制。</w:t>
      </w:r>
    </w:p>
    <w:p w:rsidR="003671DB" w:rsidRDefault="003671DB" w:rsidP="00490125">
      <w:pPr>
        <w:widowControl/>
        <w:shd w:val="clear" w:color="auto" w:fill="FFFFFF"/>
        <w:jc w:val="left"/>
        <w:rPr>
          <w:rFonts w:ascii="微软雅黑" w:eastAsia="微软雅黑" w:hAnsi="微软雅黑"/>
          <w:color w:val="4D4D4D"/>
          <w:shd w:val="clear" w:color="auto" w:fill="FFFFFF"/>
        </w:rPr>
      </w:pPr>
    </w:p>
    <w:p w:rsidR="003671DB" w:rsidRPr="003671DB" w:rsidRDefault="003671DB" w:rsidP="003671DB">
      <w:pPr>
        <w:widowControl/>
        <w:shd w:val="clear" w:color="auto" w:fill="FFFFFF"/>
        <w:ind w:firstLineChars="1000" w:firstLine="2400"/>
        <w:jc w:val="left"/>
        <w:rPr>
          <w:rFonts w:ascii="微软雅黑" w:eastAsia="微软雅黑" w:hAnsi="微软雅黑"/>
          <w:b/>
          <w:color w:val="4D4D4D"/>
          <w:sz w:val="24"/>
          <w:shd w:val="clear" w:color="auto" w:fill="FFFFFF"/>
        </w:rPr>
      </w:pPr>
      <w:r w:rsidRPr="003671DB">
        <w:rPr>
          <w:rFonts w:ascii="微软雅黑" w:eastAsia="微软雅黑" w:hAnsi="微软雅黑"/>
          <w:b/>
          <w:color w:val="4D4D4D"/>
          <w:sz w:val="24"/>
          <w:shd w:val="clear" w:color="auto" w:fill="FFFFFF"/>
        </w:rPr>
        <w:t xml:space="preserve">6  The sdta-list Chunk </w:t>
      </w:r>
      <w:r w:rsidRPr="003671DB">
        <w:rPr>
          <w:rFonts w:ascii="微软雅黑" w:eastAsia="微软雅黑" w:hAnsi="微软雅黑"/>
          <w:color w:val="4D4D4D"/>
          <w:shd w:val="clear" w:color="auto" w:fill="FFFFFF"/>
        </w:rPr>
        <w:t xml:space="preserve"> </w:t>
      </w:r>
    </w:p>
    <w:p w:rsidR="003B5A31" w:rsidRDefault="003671DB" w:rsidP="003B5A31">
      <w:pPr>
        <w:widowControl/>
        <w:shd w:val="clear" w:color="auto" w:fill="FFFFFF"/>
        <w:jc w:val="left"/>
        <w:rPr>
          <w:rFonts w:ascii="微软雅黑" w:eastAsia="微软雅黑" w:hAnsi="微软雅黑"/>
          <w:color w:val="4D4D4D"/>
          <w:shd w:val="clear" w:color="auto" w:fill="FFFFFF"/>
        </w:rPr>
      </w:pPr>
      <w:r w:rsidRPr="003671DB">
        <w:rPr>
          <w:rFonts w:ascii="微软雅黑" w:eastAsia="微软雅黑" w:hAnsi="微软雅黑"/>
          <w:color w:val="4D4D4D"/>
          <w:shd w:val="clear" w:color="auto" w:fill="FFFFFF"/>
        </w:rPr>
        <w:t>The sdta-list chunk in a SoundFont 2 compatible file contains a single optional smpl sub-chunk which contains all the RAM based sound data associated with the SoundFont compatible bank.  The smpl sub-chunk is of arbitrary length, and contains an even number of bytes. The sm24 sub-chunk, if present, is exactly ½ the size of the smpl sub-chunk, plus 1 byte if necessary to meet the RIFF 1</w:t>
      </w:r>
      <w:r w:rsidR="003B5A31">
        <w:rPr>
          <w:rFonts w:ascii="微软雅黑" w:eastAsia="微软雅黑" w:hAnsi="微软雅黑"/>
          <w:color w:val="4D4D4D"/>
          <w:shd w:val="clear" w:color="auto" w:fill="FFFFFF"/>
        </w:rPr>
        <w:t>6-bit alignment specification.</w:t>
      </w:r>
    </w:p>
    <w:p w:rsidR="003B5A31" w:rsidRPr="003B5A31" w:rsidRDefault="003B5A31" w:rsidP="003B5A31">
      <w:pPr>
        <w:widowControl/>
        <w:shd w:val="clear" w:color="auto" w:fill="FFFFFF"/>
        <w:ind w:firstLineChars="600" w:firstLine="1260"/>
        <w:jc w:val="left"/>
        <w:rPr>
          <w:rFonts w:ascii="微软雅黑" w:eastAsia="微软雅黑" w:hAnsi="微软雅黑"/>
          <w:color w:val="4D4D4D"/>
          <w:shd w:val="clear" w:color="auto" w:fill="FFFFFF"/>
        </w:rPr>
      </w:pPr>
      <w:r>
        <w:rPr>
          <w:rFonts w:ascii="微软雅黑" w:eastAsia="微软雅黑" w:hAnsi="微软雅黑"/>
          <w:color w:val="4D4D4D"/>
          <w:shd w:val="clear" w:color="auto" w:fill="FFFFFF"/>
        </w:rPr>
        <w:t xml:space="preserve">          </w:t>
      </w:r>
      <w:r w:rsidRPr="003671DB">
        <w:rPr>
          <w:rFonts w:ascii="微软雅黑" w:eastAsia="微软雅黑" w:hAnsi="微软雅黑"/>
          <w:b/>
          <w:color w:val="4D4D4D"/>
          <w:sz w:val="24"/>
          <w:shd w:val="clear" w:color="auto" w:fill="FFFFFF"/>
        </w:rPr>
        <w:t xml:space="preserve">6  The sdta-list Chunk </w:t>
      </w:r>
      <w:r w:rsidRPr="003671DB">
        <w:rPr>
          <w:rFonts w:ascii="微软雅黑" w:eastAsia="微软雅黑" w:hAnsi="微软雅黑"/>
          <w:color w:val="4D4D4D"/>
          <w:shd w:val="clear" w:color="auto" w:fill="FFFFFF"/>
        </w:rPr>
        <w:t xml:space="preserve"> </w:t>
      </w:r>
    </w:p>
    <w:p w:rsidR="00053C03" w:rsidRPr="00053C03" w:rsidRDefault="00053C03" w:rsidP="00053C03">
      <w:pPr>
        <w:widowControl/>
        <w:shd w:val="clear" w:color="auto" w:fill="FFFFFF"/>
        <w:jc w:val="left"/>
        <w:rPr>
          <w:rFonts w:ascii="微软雅黑" w:eastAsia="微软雅黑" w:hAnsi="微软雅黑"/>
          <w:color w:val="4D4D4D"/>
          <w:shd w:val="clear" w:color="auto" w:fill="FFFFFF"/>
        </w:rPr>
      </w:pPr>
      <w:r w:rsidRPr="00053C03">
        <w:rPr>
          <w:rFonts w:ascii="微软雅黑" w:eastAsia="微软雅黑" w:hAnsi="微软雅黑"/>
          <w:color w:val="4D4D4D"/>
          <w:shd w:val="clear" w:color="auto" w:fill="FFFFFF"/>
        </w:rPr>
        <w:t>SoundFont2兼容文件中的SDTA列表块包含一个可选的smpl 子块，该子块包含与SoundFont兼容库关联的所有基于RAM的声音数据。smpl 子块的长度是任意的，并且包含偶数个字节。如果存在sm24 子块，则其尺寸正好是smpl 子块的½ ，如果需要，则加上1个字节，以满足RIFF 16位对齐规范。</w:t>
      </w:r>
    </w:p>
    <w:p w:rsidR="001F31A0" w:rsidRPr="001F31A0" w:rsidRDefault="001F31A0" w:rsidP="001F31A0">
      <w:pPr>
        <w:widowControl/>
        <w:shd w:val="clear" w:color="auto" w:fill="FFFFFF"/>
        <w:jc w:val="left"/>
        <w:rPr>
          <w:rFonts w:ascii="微软雅黑" w:eastAsia="微软雅黑" w:hAnsi="微软雅黑"/>
          <w:color w:val="4D4D4D"/>
          <w:shd w:val="clear" w:color="auto" w:fill="FFFFFF"/>
        </w:rPr>
      </w:pPr>
      <w:r w:rsidRPr="001F31A0">
        <w:rPr>
          <w:rFonts w:ascii="微软雅黑" w:eastAsia="微软雅黑" w:hAnsi="微软雅黑"/>
          <w:color w:val="4D4D4D"/>
          <w:shd w:val="clear" w:color="auto" w:fill="FFFFFF"/>
        </w:rPr>
        <w:lastRenderedPageBreak/>
        <w:t>6.1  Sample Dat</w:t>
      </w:r>
      <w:r>
        <w:rPr>
          <w:rFonts w:ascii="微软雅黑" w:eastAsia="微软雅黑" w:hAnsi="微软雅黑"/>
          <w:color w:val="4D4D4D"/>
          <w:shd w:val="clear" w:color="auto" w:fill="FFFFFF"/>
        </w:rPr>
        <w:t xml:space="preserve">a Format in the smpl Sub-chunk </w:t>
      </w:r>
      <w:r w:rsidRPr="001F31A0">
        <w:rPr>
          <w:rFonts w:ascii="微软雅黑" w:eastAsia="微软雅黑" w:hAnsi="微软雅黑"/>
          <w:color w:val="4D4D4D"/>
          <w:shd w:val="clear" w:color="auto" w:fill="FFFFFF"/>
        </w:rPr>
        <w:t xml:space="preserve"> </w:t>
      </w:r>
    </w:p>
    <w:p w:rsidR="001F31A0" w:rsidRPr="001F31A0" w:rsidRDefault="001F31A0" w:rsidP="001F31A0">
      <w:pPr>
        <w:widowControl/>
        <w:shd w:val="clear" w:color="auto" w:fill="FFFFFF"/>
        <w:jc w:val="left"/>
        <w:rPr>
          <w:rFonts w:ascii="微软雅黑" w:eastAsia="微软雅黑" w:hAnsi="微软雅黑"/>
          <w:color w:val="4D4D4D"/>
          <w:shd w:val="clear" w:color="auto" w:fill="FFFFFF"/>
        </w:rPr>
      </w:pPr>
      <w:r w:rsidRPr="001F31A0">
        <w:rPr>
          <w:rFonts w:ascii="微软雅黑" w:eastAsia="微软雅黑" w:hAnsi="微软雅黑"/>
          <w:color w:val="4D4D4D"/>
          <w:shd w:val="clear" w:color="auto" w:fill="FFFFFF"/>
        </w:rPr>
        <w:t xml:space="preserve">The smpl sub-chunk, if present, contains one or more “samples” of digital audio information in the form of linearly coded sixteen bit, signed, little endian (least significant byte first) words.  Each sample is followed by a minimum of forty-six zero valued sample data points.  These zero valued data points are necessary to guarantee that any reasonable upward pitch shift using any reasonable interpolator can loop on zero data at the end of the sound.  </w:t>
      </w:r>
    </w:p>
    <w:p w:rsidR="001F31A0" w:rsidRPr="001F31A0" w:rsidRDefault="001F31A0" w:rsidP="001F31A0">
      <w:pPr>
        <w:widowControl/>
        <w:shd w:val="clear" w:color="auto" w:fill="FFFFFF"/>
        <w:jc w:val="left"/>
        <w:rPr>
          <w:rFonts w:ascii="微软雅黑" w:eastAsia="微软雅黑" w:hAnsi="微软雅黑"/>
          <w:color w:val="4D4D4D"/>
          <w:shd w:val="clear" w:color="auto" w:fill="FFFFFF"/>
        </w:rPr>
      </w:pPr>
      <w:r w:rsidRPr="001F31A0">
        <w:rPr>
          <w:rFonts w:ascii="微软雅黑" w:eastAsia="微软雅黑" w:hAnsi="微软雅黑"/>
          <w:color w:val="4D4D4D"/>
          <w:shd w:val="clear" w:color="auto" w:fill="FFFFFF"/>
        </w:rPr>
        <w:t>1. SMPL子块中的采样数据格式</w:t>
      </w:r>
    </w:p>
    <w:p w:rsidR="001F31A0" w:rsidRPr="001F31A0" w:rsidRDefault="001F31A0" w:rsidP="001F31A0">
      <w:pPr>
        <w:widowControl/>
        <w:shd w:val="clear" w:color="auto" w:fill="FFFFFF"/>
        <w:jc w:val="left"/>
        <w:rPr>
          <w:rFonts w:ascii="微软雅黑" w:eastAsia="微软雅黑" w:hAnsi="微软雅黑"/>
          <w:color w:val="4D4D4D"/>
          <w:shd w:val="clear" w:color="auto" w:fill="FFFFFF"/>
        </w:rPr>
      </w:pPr>
      <w:r w:rsidRPr="001F31A0">
        <w:rPr>
          <w:rFonts w:ascii="微软雅黑" w:eastAsia="微软雅黑" w:hAnsi="微软雅黑"/>
          <w:color w:val="4D4D4D"/>
          <w:shd w:val="clear" w:color="auto" w:fill="FFFFFF"/>
        </w:rPr>
        <w:t>SMPL子块（如果存在）包含一个或多个数字音频信息的“采样”，其形式为线性编码的16位有符号小尾数（最低有效字节</w:t>
      </w:r>
      <w:r>
        <w:rPr>
          <w:rFonts w:ascii="微软雅黑" w:eastAsia="微软雅黑" w:hAnsi="微软雅黑" w:hint="eastAsia"/>
          <w:color w:val="4D4D4D"/>
          <w:shd w:val="clear" w:color="auto" w:fill="FFFFFF"/>
        </w:rPr>
        <w:t>优先</w:t>
      </w:r>
      <w:r w:rsidRPr="001F31A0">
        <w:rPr>
          <w:rFonts w:ascii="微软雅黑" w:eastAsia="微软雅黑" w:hAnsi="微软雅黑"/>
          <w:color w:val="4D4D4D"/>
          <w:shd w:val="clear" w:color="auto" w:fill="FFFFFF"/>
        </w:rPr>
        <w:t>）字。每个采样后面至少有46个零值样本数据点。这些零值数据点是必要的，以保证插值器进行合理地音高偏移都可以在声音结束时对零数据进行循环。</w:t>
      </w:r>
    </w:p>
    <w:p w:rsidR="001F31A0" w:rsidRPr="001F31A0" w:rsidRDefault="001F31A0" w:rsidP="001F31A0">
      <w:pPr>
        <w:widowControl/>
        <w:shd w:val="clear" w:color="auto" w:fill="FFFFFF"/>
        <w:jc w:val="left"/>
        <w:rPr>
          <w:rFonts w:ascii="微软雅黑" w:eastAsia="微软雅黑" w:hAnsi="微软雅黑"/>
          <w:color w:val="4D4D4D"/>
          <w:shd w:val="clear" w:color="auto" w:fill="FFFFFF"/>
        </w:rPr>
      </w:pPr>
      <w:r w:rsidRPr="001F31A0">
        <w:rPr>
          <w:rFonts w:ascii="微软雅黑" w:eastAsia="微软雅黑" w:hAnsi="微软雅黑"/>
          <w:color w:val="4D4D4D"/>
          <w:shd w:val="clear" w:color="auto" w:fill="FFFFFF"/>
        </w:rPr>
        <w:t>6.2 Sample Dat</w:t>
      </w:r>
      <w:r>
        <w:rPr>
          <w:rFonts w:ascii="微软雅黑" w:eastAsia="微软雅黑" w:hAnsi="微软雅黑"/>
          <w:color w:val="4D4D4D"/>
          <w:shd w:val="clear" w:color="auto" w:fill="FFFFFF"/>
        </w:rPr>
        <w:t xml:space="preserve">a Format in the sm24 Sub-chunk </w:t>
      </w:r>
      <w:r w:rsidRPr="001F31A0">
        <w:rPr>
          <w:rFonts w:ascii="微软雅黑" w:eastAsia="微软雅黑" w:hAnsi="微软雅黑"/>
          <w:color w:val="4D4D4D"/>
          <w:shd w:val="clear" w:color="auto" w:fill="FFFFFF"/>
        </w:rPr>
        <w:t xml:space="preserve"> </w:t>
      </w:r>
    </w:p>
    <w:p w:rsidR="001F31A0" w:rsidRPr="001F31A0" w:rsidRDefault="001F31A0" w:rsidP="001F31A0">
      <w:pPr>
        <w:widowControl/>
        <w:shd w:val="clear" w:color="auto" w:fill="FFFFFF"/>
        <w:jc w:val="left"/>
        <w:rPr>
          <w:rFonts w:ascii="微软雅黑" w:eastAsia="微软雅黑" w:hAnsi="微软雅黑"/>
          <w:color w:val="4D4D4D"/>
          <w:shd w:val="clear" w:color="auto" w:fill="FFFFFF"/>
        </w:rPr>
      </w:pPr>
      <w:r w:rsidRPr="001F31A0">
        <w:rPr>
          <w:rFonts w:ascii="微软雅黑" w:eastAsia="微软雅黑" w:hAnsi="微软雅黑"/>
          <w:color w:val="4D4D4D"/>
          <w:shd w:val="clear" w:color="auto" w:fill="FFFFFF"/>
        </w:rPr>
        <w:t>The sm24 sub-chunk, if present, contains the least significant byte counterparts to each sample data point contained in the smpl chunk. Note this means for every two bytes in the [smpl] sub-chunk there is a 1-byte cou</w:t>
      </w:r>
      <w:r>
        <w:rPr>
          <w:rFonts w:ascii="微软雅黑" w:eastAsia="微软雅黑" w:hAnsi="微软雅黑"/>
          <w:color w:val="4D4D4D"/>
          <w:shd w:val="clear" w:color="auto" w:fill="FFFFFF"/>
        </w:rPr>
        <w:t xml:space="preserve">nterpart in [sm24] sub-chunk.  </w:t>
      </w:r>
    </w:p>
    <w:p w:rsidR="001F31A0" w:rsidRPr="001F31A0" w:rsidRDefault="001F31A0" w:rsidP="001F31A0">
      <w:pPr>
        <w:widowControl/>
        <w:shd w:val="clear" w:color="auto" w:fill="FFFFFF"/>
        <w:jc w:val="left"/>
        <w:rPr>
          <w:rFonts w:ascii="微软雅黑" w:eastAsia="微软雅黑" w:hAnsi="微软雅黑"/>
          <w:color w:val="4D4D4D"/>
          <w:shd w:val="clear" w:color="auto" w:fill="FFFFFF"/>
        </w:rPr>
      </w:pPr>
      <w:r w:rsidRPr="001F31A0">
        <w:rPr>
          <w:rFonts w:ascii="微软雅黑" w:eastAsia="微软雅黑" w:hAnsi="微软雅黑"/>
          <w:color w:val="4D4D4D"/>
          <w:shd w:val="clear" w:color="auto" w:fill="FFFFFF"/>
        </w:rPr>
        <w:t>These sample waveform points are to be combined with the sample waveform points in the smpl sub-chunk, to collectively create a single sample data pool wit</w:t>
      </w:r>
      <w:r>
        <w:rPr>
          <w:rFonts w:ascii="微软雅黑" w:eastAsia="微软雅黑" w:hAnsi="微软雅黑"/>
          <w:color w:val="4D4D4D"/>
          <w:shd w:val="clear" w:color="auto" w:fill="FFFFFF"/>
        </w:rPr>
        <w:t xml:space="preserve">h up to 24 bits of resolution. </w:t>
      </w:r>
    </w:p>
    <w:p w:rsidR="001F31A0" w:rsidRPr="001F31A0" w:rsidRDefault="001F31A0" w:rsidP="001F31A0">
      <w:pPr>
        <w:widowControl/>
        <w:shd w:val="clear" w:color="auto" w:fill="FFFFFF"/>
        <w:jc w:val="left"/>
        <w:rPr>
          <w:rFonts w:ascii="微软雅黑" w:eastAsia="微软雅黑" w:hAnsi="微软雅黑"/>
          <w:color w:val="4D4D4D"/>
          <w:shd w:val="clear" w:color="auto" w:fill="FFFFFF"/>
        </w:rPr>
      </w:pPr>
      <w:r w:rsidRPr="001F31A0">
        <w:rPr>
          <w:rFonts w:ascii="微软雅黑" w:eastAsia="微软雅黑" w:hAnsi="微软雅黑"/>
          <w:color w:val="4D4D4D"/>
          <w:shd w:val="clear" w:color="auto" w:fill="FFFFFF"/>
        </w:rPr>
        <w:t xml:space="preserve">If the smpl Sub-chunk is not present, the sm24 sub-chunk should be ignored. If the ifil version of the format is less than that which represents 2.04, the sm24 sub-chunk should be ignored. If the size of the sm24 chunk is not exactly equal to </w:t>
      </w:r>
      <w:r w:rsidRPr="001F31A0">
        <w:rPr>
          <w:rFonts w:ascii="微软雅黑" w:eastAsia="微软雅黑" w:hAnsi="微软雅黑"/>
          <w:color w:val="4D4D4D"/>
          <w:shd w:val="clear" w:color="auto" w:fill="FFFFFF"/>
        </w:rPr>
        <w:lastRenderedPageBreak/>
        <w:t>the ½ the size of the smpl chunk (+ 1 byte in the case that ½ the size of smpl chunk is an odd value), the sm24 sub-chunk should be ig</w:t>
      </w:r>
      <w:r>
        <w:rPr>
          <w:rFonts w:ascii="微软雅黑" w:eastAsia="微软雅黑" w:hAnsi="微软雅黑"/>
          <w:color w:val="4D4D4D"/>
          <w:shd w:val="clear" w:color="auto" w:fill="FFFFFF"/>
        </w:rPr>
        <w:t xml:space="preserve">nored.  </w:t>
      </w:r>
      <w:r w:rsidRPr="001F31A0">
        <w:rPr>
          <w:rFonts w:ascii="微软雅黑" w:eastAsia="微软雅黑" w:hAnsi="微软雅黑"/>
          <w:color w:val="4D4D4D"/>
          <w:shd w:val="clear" w:color="auto" w:fill="FFFFFF"/>
        </w:rPr>
        <w:t xml:space="preserve"> </w:t>
      </w:r>
    </w:p>
    <w:p w:rsidR="0044395D" w:rsidRPr="001F31A0" w:rsidRDefault="001F31A0" w:rsidP="001F31A0">
      <w:pPr>
        <w:widowControl/>
        <w:shd w:val="clear" w:color="auto" w:fill="FFFFFF"/>
        <w:jc w:val="left"/>
        <w:rPr>
          <w:rFonts w:ascii="微软雅黑" w:eastAsia="微软雅黑" w:hAnsi="微软雅黑"/>
          <w:color w:val="4D4D4D"/>
          <w:shd w:val="clear" w:color="auto" w:fill="FFFFFF"/>
        </w:rPr>
      </w:pPr>
      <w:r w:rsidRPr="001F31A0">
        <w:rPr>
          <w:rFonts w:ascii="微软雅黑" w:eastAsia="微软雅黑" w:hAnsi="微软雅黑"/>
          <w:color w:val="4D4D4D"/>
          <w:shd w:val="clear" w:color="auto" w:fill="FFFFFF"/>
        </w:rPr>
        <w:t>In any and all cases where the sm24 sub-chunk is ignored, the synthesizer should render only those samples contained within the smpl sub-chunk.</w:t>
      </w:r>
    </w:p>
    <w:p w:rsidR="0044395D" w:rsidRDefault="0044395D" w:rsidP="003D2F9C">
      <w:pPr>
        <w:widowControl/>
        <w:shd w:val="clear" w:color="auto" w:fill="FFFFFF"/>
        <w:jc w:val="left"/>
        <w:rPr>
          <w:rFonts w:ascii="Consolas" w:eastAsia="微软雅黑" w:hAnsi="Consolas" w:cs="Consolas"/>
          <w:color w:val="383A42"/>
          <w:kern w:val="0"/>
          <w:szCs w:val="21"/>
        </w:rPr>
      </w:pPr>
    </w:p>
    <w:p w:rsidR="001F6B6E" w:rsidRPr="001F6B6E" w:rsidRDefault="001F6B6E" w:rsidP="001F6B6E">
      <w:pPr>
        <w:widowControl/>
        <w:shd w:val="clear" w:color="auto" w:fill="FFFFFF"/>
        <w:jc w:val="left"/>
        <w:rPr>
          <w:rFonts w:ascii="Consolas" w:eastAsia="微软雅黑" w:hAnsi="Consolas" w:cs="Consolas"/>
          <w:color w:val="383A42"/>
          <w:kern w:val="0"/>
          <w:szCs w:val="21"/>
        </w:rPr>
      </w:pPr>
      <w:r w:rsidRPr="001F6B6E">
        <w:rPr>
          <w:rFonts w:ascii="Consolas" w:eastAsia="微软雅黑" w:hAnsi="Consolas" w:cs="Consolas"/>
          <w:color w:val="383A42"/>
          <w:kern w:val="0"/>
          <w:szCs w:val="21"/>
        </w:rPr>
        <w:t>2. SM24</w:t>
      </w:r>
      <w:r w:rsidRPr="001F6B6E">
        <w:rPr>
          <w:rFonts w:ascii="Consolas" w:eastAsia="微软雅黑" w:hAnsi="Consolas" w:cs="Consolas"/>
          <w:color w:val="383A42"/>
          <w:kern w:val="0"/>
          <w:szCs w:val="21"/>
        </w:rPr>
        <w:t>子块中的采样数据格式</w:t>
      </w:r>
    </w:p>
    <w:p w:rsidR="001F6B6E" w:rsidRPr="001F6B6E" w:rsidRDefault="001F6B6E" w:rsidP="001F6B6E">
      <w:pPr>
        <w:widowControl/>
        <w:shd w:val="clear" w:color="auto" w:fill="FFFFFF"/>
        <w:jc w:val="left"/>
        <w:rPr>
          <w:rFonts w:ascii="Consolas" w:eastAsia="微软雅黑" w:hAnsi="Consolas" w:cs="Consolas"/>
          <w:color w:val="383A42"/>
          <w:kern w:val="0"/>
          <w:szCs w:val="21"/>
        </w:rPr>
      </w:pPr>
      <w:r w:rsidRPr="001F6B6E">
        <w:rPr>
          <w:rFonts w:ascii="Consolas" w:eastAsia="微软雅黑" w:hAnsi="Consolas" w:cs="Consolas"/>
          <w:color w:val="383A42"/>
          <w:kern w:val="0"/>
          <w:szCs w:val="21"/>
        </w:rPr>
        <w:t xml:space="preserve">sm24 </w:t>
      </w:r>
      <w:r>
        <w:rPr>
          <w:rFonts w:ascii="Consolas" w:eastAsia="微软雅黑" w:hAnsi="Consolas" w:cs="Consolas"/>
          <w:color w:val="383A42"/>
          <w:kern w:val="0"/>
          <w:szCs w:val="21"/>
        </w:rPr>
        <w:t>子块（如果存在）</w:t>
      </w:r>
      <w:r w:rsidRPr="001F6B6E">
        <w:rPr>
          <w:rFonts w:ascii="Consolas" w:eastAsia="微软雅黑" w:hAnsi="Consolas" w:cs="Consolas"/>
          <w:color w:val="383A42"/>
          <w:kern w:val="0"/>
          <w:szCs w:val="21"/>
        </w:rPr>
        <w:t>与</w:t>
      </w:r>
      <w:r w:rsidRPr="001F6B6E">
        <w:rPr>
          <w:rFonts w:ascii="Consolas" w:eastAsia="微软雅黑" w:hAnsi="Consolas" w:cs="Consolas"/>
          <w:color w:val="383A42"/>
          <w:kern w:val="0"/>
          <w:szCs w:val="21"/>
        </w:rPr>
        <w:t xml:space="preserve">smpl </w:t>
      </w:r>
      <w:r>
        <w:rPr>
          <w:rFonts w:ascii="Consolas" w:eastAsia="微软雅黑" w:hAnsi="Consolas" w:cs="Consolas"/>
          <w:color w:val="383A42"/>
          <w:kern w:val="0"/>
          <w:szCs w:val="21"/>
        </w:rPr>
        <w:t>块中包含的每个采样数据点</w:t>
      </w:r>
      <w:r w:rsidRPr="001F6B6E">
        <w:rPr>
          <w:rFonts w:ascii="Consolas" w:eastAsia="微软雅黑" w:hAnsi="Consolas" w:cs="Consolas"/>
          <w:color w:val="383A42"/>
          <w:kern w:val="0"/>
          <w:szCs w:val="21"/>
        </w:rPr>
        <w:t>最低有效字节</w:t>
      </w:r>
      <w:r>
        <w:rPr>
          <w:rFonts w:ascii="Consolas" w:eastAsia="微软雅黑" w:hAnsi="Consolas" w:cs="Consolas" w:hint="eastAsia"/>
          <w:color w:val="383A42"/>
          <w:kern w:val="0"/>
          <w:szCs w:val="21"/>
        </w:rPr>
        <w:t>相对应</w:t>
      </w:r>
      <w:r w:rsidRPr="001F6B6E">
        <w:rPr>
          <w:rFonts w:ascii="Consolas" w:eastAsia="微软雅黑" w:hAnsi="Consolas" w:cs="Consolas"/>
          <w:color w:val="383A42"/>
          <w:kern w:val="0"/>
          <w:szCs w:val="21"/>
        </w:rPr>
        <w:t>。注意，这意味着对于</w:t>
      </w:r>
      <w:r w:rsidRPr="001F6B6E">
        <w:rPr>
          <w:rFonts w:ascii="Consolas" w:eastAsia="微软雅黑" w:hAnsi="Consolas" w:cs="Consolas"/>
          <w:color w:val="383A42"/>
          <w:kern w:val="0"/>
          <w:szCs w:val="21"/>
        </w:rPr>
        <w:t>[smpl]</w:t>
      </w:r>
      <w:r w:rsidRPr="001F6B6E">
        <w:rPr>
          <w:rFonts w:ascii="Consolas" w:eastAsia="微软雅黑" w:hAnsi="Consolas" w:cs="Consolas"/>
          <w:color w:val="383A42"/>
          <w:kern w:val="0"/>
          <w:szCs w:val="21"/>
        </w:rPr>
        <w:t>子块中的每两个字节，</w:t>
      </w:r>
      <w:r w:rsidRPr="001F6B6E">
        <w:rPr>
          <w:rFonts w:ascii="Consolas" w:eastAsia="微软雅黑" w:hAnsi="Consolas" w:cs="Consolas"/>
          <w:color w:val="383A42"/>
          <w:kern w:val="0"/>
          <w:szCs w:val="21"/>
        </w:rPr>
        <w:t>[sm24]</w:t>
      </w:r>
      <w:r w:rsidRPr="001F6B6E">
        <w:rPr>
          <w:rFonts w:ascii="Consolas" w:eastAsia="微软雅黑" w:hAnsi="Consolas" w:cs="Consolas"/>
          <w:color w:val="383A42"/>
          <w:kern w:val="0"/>
          <w:szCs w:val="21"/>
        </w:rPr>
        <w:t>子块中都有一个</w:t>
      </w:r>
      <w:r w:rsidRPr="001F6B6E">
        <w:rPr>
          <w:rFonts w:ascii="Consolas" w:eastAsia="微软雅黑" w:hAnsi="Consolas" w:cs="Consolas"/>
          <w:color w:val="383A42"/>
          <w:kern w:val="0"/>
          <w:szCs w:val="21"/>
        </w:rPr>
        <w:t>1</w:t>
      </w:r>
      <w:r w:rsidRPr="001F6B6E">
        <w:rPr>
          <w:rFonts w:ascii="Consolas" w:eastAsia="微软雅黑" w:hAnsi="Consolas" w:cs="Consolas"/>
          <w:color w:val="383A42"/>
          <w:kern w:val="0"/>
          <w:szCs w:val="21"/>
        </w:rPr>
        <w:t>字节的对应项。</w:t>
      </w:r>
    </w:p>
    <w:p w:rsidR="001F6B6E" w:rsidRPr="001F6B6E" w:rsidRDefault="001F6B6E" w:rsidP="001F6B6E">
      <w:pPr>
        <w:widowControl/>
        <w:shd w:val="clear" w:color="auto" w:fill="FFFFFF"/>
        <w:jc w:val="left"/>
        <w:rPr>
          <w:rFonts w:ascii="Consolas" w:eastAsia="微软雅黑" w:hAnsi="Consolas" w:cs="Consolas"/>
          <w:color w:val="383A42"/>
          <w:kern w:val="0"/>
          <w:szCs w:val="21"/>
        </w:rPr>
      </w:pPr>
      <w:r w:rsidRPr="001F6B6E">
        <w:rPr>
          <w:rFonts w:ascii="Consolas" w:eastAsia="微软雅黑" w:hAnsi="Consolas" w:cs="Consolas" w:hint="eastAsia"/>
          <w:color w:val="383A42"/>
          <w:kern w:val="0"/>
          <w:szCs w:val="21"/>
        </w:rPr>
        <w:t>这些采样波形点将与</w:t>
      </w:r>
      <w:r w:rsidRPr="001F6B6E">
        <w:rPr>
          <w:rFonts w:ascii="Consolas" w:eastAsia="微软雅黑" w:hAnsi="Consolas" w:cs="Consolas"/>
          <w:color w:val="383A42"/>
          <w:kern w:val="0"/>
          <w:szCs w:val="21"/>
        </w:rPr>
        <w:t xml:space="preserve">smpl </w:t>
      </w:r>
      <w:r w:rsidRPr="001F6B6E">
        <w:rPr>
          <w:rFonts w:ascii="Consolas" w:eastAsia="微软雅黑" w:hAnsi="Consolas" w:cs="Consolas"/>
          <w:color w:val="383A42"/>
          <w:kern w:val="0"/>
          <w:szCs w:val="21"/>
        </w:rPr>
        <w:t>子块中的采样波形点组合，以共同创建一个分辨率高达</w:t>
      </w:r>
      <w:r w:rsidRPr="001F6B6E">
        <w:rPr>
          <w:rFonts w:ascii="Consolas" w:eastAsia="微软雅黑" w:hAnsi="Consolas" w:cs="Consolas"/>
          <w:color w:val="383A42"/>
          <w:kern w:val="0"/>
          <w:szCs w:val="21"/>
        </w:rPr>
        <w:t>24</w:t>
      </w:r>
      <w:r w:rsidRPr="001F6B6E">
        <w:rPr>
          <w:rFonts w:ascii="Consolas" w:eastAsia="微软雅黑" w:hAnsi="Consolas" w:cs="Consolas"/>
          <w:color w:val="383A42"/>
          <w:kern w:val="0"/>
          <w:szCs w:val="21"/>
        </w:rPr>
        <w:t>位的单个采样数据池。</w:t>
      </w:r>
    </w:p>
    <w:p w:rsidR="001F6B6E" w:rsidRPr="001F6B6E" w:rsidRDefault="001F6B6E" w:rsidP="001F6B6E">
      <w:pPr>
        <w:widowControl/>
        <w:shd w:val="clear" w:color="auto" w:fill="FFFFFF"/>
        <w:jc w:val="left"/>
        <w:rPr>
          <w:rFonts w:ascii="Consolas" w:eastAsia="微软雅黑" w:hAnsi="Consolas" w:cs="Consolas"/>
          <w:color w:val="383A42"/>
          <w:kern w:val="0"/>
          <w:szCs w:val="21"/>
        </w:rPr>
      </w:pPr>
      <w:r w:rsidRPr="001F6B6E">
        <w:rPr>
          <w:rFonts w:ascii="Consolas" w:eastAsia="微软雅黑" w:hAnsi="Consolas" w:cs="Consolas" w:hint="eastAsia"/>
          <w:color w:val="383A42"/>
          <w:kern w:val="0"/>
          <w:szCs w:val="21"/>
        </w:rPr>
        <w:t>如果</w:t>
      </w:r>
      <w:r w:rsidRPr="001F6B6E">
        <w:rPr>
          <w:rFonts w:ascii="Consolas" w:eastAsia="微软雅黑" w:hAnsi="Consolas" w:cs="Consolas"/>
          <w:color w:val="383A42"/>
          <w:kern w:val="0"/>
          <w:szCs w:val="21"/>
        </w:rPr>
        <w:t>smpl</w:t>
      </w:r>
      <w:r w:rsidRPr="001F6B6E">
        <w:rPr>
          <w:rFonts w:ascii="Consolas" w:eastAsia="微软雅黑" w:hAnsi="Consolas" w:cs="Consolas"/>
          <w:color w:val="383A42"/>
          <w:kern w:val="0"/>
          <w:szCs w:val="21"/>
        </w:rPr>
        <w:t>子块不存在，则应忽略</w:t>
      </w:r>
      <w:r w:rsidRPr="001F6B6E">
        <w:rPr>
          <w:rFonts w:ascii="Consolas" w:eastAsia="微软雅黑" w:hAnsi="Consolas" w:cs="Consolas"/>
          <w:color w:val="383A42"/>
          <w:kern w:val="0"/>
          <w:szCs w:val="21"/>
        </w:rPr>
        <w:t>sm24</w:t>
      </w:r>
      <w:r w:rsidRPr="001F6B6E">
        <w:rPr>
          <w:rFonts w:ascii="Consolas" w:eastAsia="微软雅黑" w:hAnsi="Consolas" w:cs="Consolas"/>
          <w:color w:val="383A42"/>
          <w:kern w:val="0"/>
          <w:szCs w:val="21"/>
        </w:rPr>
        <w:t>子块。如果该格式的</w:t>
      </w:r>
      <w:r w:rsidRPr="001F6B6E">
        <w:rPr>
          <w:rFonts w:ascii="Consolas" w:eastAsia="微软雅黑" w:hAnsi="Consolas" w:cs="Consolas"/>
          <w:color w:val="383A42"/>
          <w:kern w:val="0"/>
          <w:szCs w:val="21"/>
        </w:rPr>
        <w:t>ifil</w:t>
      </w:r>
      <w:r w:rsidR="0057133E">
        <w:rPr>
          <w:rFonts w:ascii="Consolas" w:eastAsia="微软雅黑" w:hAnsi="Consolas" w:cs="Consolas" w:hint="eastAsia"/>
          <w:color w:val="383A42"/>
          <w:kern w:val="0"/>
          <w:szCs w:val="21"/>
        </w:rPr>
        <w:t>字段</w:t>
      </w:r>
      <w:r w:rsidRPr="001F6B6E">
        <w:rPr>
          <w:rFonts w:ascii="Consolas" w:eastAsia="微软雅黑" w:hAnsi="Consolas" w:cs="Consolas"/>
          <w:color w:val="383A42"/>
          <w:kern w:val="0"/>
          <w:szCs w:val="21"/>
        </w:rPr>
        <w:t>版本小于表示</w:t>
      </w:r>
      <w:r w:rsidRPr="001F6B6E">
        <w:rPr>
          <w:rFonts w:ascii="Consolas" w:eastAsia="微软雅黑" w:hAnsi="Consolas" w:cs="Consolas"/>
          <w:color w:val="383A42"/>
          <w:kern w:val="0"/>
          <w:szCs w:val="21"/>
        </w:rPr>
        <w:t>2.04</w:t>
      </w:r>
      <w:r w:rsidRPr="001F6B6E">
        <w:rPr>
          <w:rFonts w:ascii="Consolas" w:eastAsia="微软雅黑" w:hAnsi="Consolas" w:cs="Consolas"/>
          <w:color w:val="383A42"/>
          <w:kern w:val="0"/>
          <w:szCs w:val="21"/>
        </w:rPr>
        <w:t>的版本，则应忽略</w:t>
      </w:r>
      <w:r w:rsidRPr="001F6B6E">
        <w:rPr>
          <w:rFonts w:ascii="Consolas" w:eastAsia="微软雅黑" w:hAnsi="Consolas" w:cs="Consolas"/>
          <w:color w:val="383A42"/>
          <w:kern w:val="0"/>
          <w:szCs w:val="21"/>
        </w:rPr>
        <w:t>sm24</w:t>
      </w:r>
      <w:r w:rsidRPr="001F6B6E">
        <w:rPr>
          <w:rFonts w:ascii="Consolas" w:eastAsia="微软雅黑" w:hAnsi="Consolas" w:cs="Consolas"/>
          <w:color w:val="383A42"/>
          <w:kern w:val="0"/>
          <w:szCs w:val="21"/>
        </w:rPr>
        <w:t>子块。如果</w:t>
      </w:r>
      <w:r w:rsidRPr="001F6B6E">
        <w:rPr>
          <w:rFonts w:ascii="Consolas" w:eastAsia="微软雅黑" w:hAnsi="Consolas" w:cs="Consolas"/>
          <w:color w:val="383A42"/>
          <w:kern w:val="0"/>
          <w:szCs w:val="21"/>
        </w:rPr>
        <w:t>sm24</w:t>
      </w:r>
      <w:r w:rsidRPr="001F6B6E">
        <w:rPr>
          <w:rFonts w:ascii="Consolas" w:eastAsia="微软雅黑" w:hAnsi="Consolas" w:cs="Consolas"/>
          <w:color w:val="383A42"/>
          <w:kern w:val="0"/>
          <w:szCs w:val="21"/>
        </w:rPr>
        <w:t>块的大小不完全等于</w:t>
      </w:r>
      <w:r w:rsidRPr="001F6B6E">
        <w:rPr>
          <w:rFonts w:ascii="Consolas" w:eastAsia="微软雅黑" w:hAnsi="Consolas" w:cs="Consolas"/>
          <w:color w:val="383A42"/>
          <w:kern w:val="0"/>
          <w:szCs w:val="21"/>
        </w:rPr>
        <w:t>smpl</w:t>
      </w:r>
      <w:r w:rsidRPr="001F6B6E">
        <w:rPr>
          <w:rFonts w:ascii="Consolas" w:eastAsia="微软雅黑" w:hAnsi="Consolas" w:cs="Consolas"/>
          <w:color w:val="383A42"/>
          <w:kern w:val="0"/>
          <w:szCs w:val="21"/>
        </w:rPr>
        <w:t>块的</w:t>
      </w:r>
      <w:r w:rsidRPr="001F6B6E">
        <w:rPr>
          <w:rFonts w:ascii="Consolas" w:eastAsia="微软雅黑" w:hAnsi="Consolas" w:cs="Consolas"/>
          <w:color w:val="383A42"/>
          <w:kern w:val="0"/>
          <w:szCs w:val="21"/>
        </w:rPr>
        <w:t>½</w:t>
      </w:r>
      <w:r w:rsidRPr="001F6B6E">
        <w:rPr>
          <w:rFonts w:ascii="Consolas" w:eastAsia="微软雅黑" w:hAnsi="Consolas" w:cs="Consolas"/>
          <w:color w:val="383A42"/>
          <w:kern w:val="0"/>
          <w:szCs w:val="21"/>
        </w:rPr>
        <w:t>大小（如果</w:t>
      </w:r>
      <w:r w:rsidRPr="001F6B6E">
        <w:rPr>
          <w:rFonts w:ascii="Consolas" w:eastAsia="微软雅黑" w:hAnsi="Consolas" w:cs="Consolas"/>
          <w:color w:val="383A42"/>
          <w:kern w:val="0"/>
          <w:szCs w:val="21"/>
        </w:rPr>
        <w:t>smpl</w:t>
      </w:r>
      <w:r w:rsidRPr="001F6B6E">
        <w:rPr>
          <w:rFonts w:ascii="Consolas" w:eastAsia="微软雅黑" w:hAnsi="Consolas" w:cs="Consolas"/>
          <w:color w:val="383A42"/>
          <w:kern w:val="0"/>
          <w:szCs w:val="21"/>
        </w:rPr>
        <w:t>块的</w:t>
      </w:r>
      <w:r w:rsidRPr="001F6B6E">
        <w:rPr>
          <w:rFonts w:ascii="Consolas" w:eastAsia="微软雅黑" w:hAnsi="Consolas" w:cs="Consolas"/>
          <w:color w:val="383A42"/>
          <w:kern w:val="0"/>
          <w:szCs w:val="21"/>
        </w:rPr>
        <w:t>½</w:t>
      </w:r>
      <w:r w:rsidRPr="001F6B6E">
        <w:rPr>
          <w:rFonts w:ascii="Consolas" w:eastAsia="微软雅黑" w:hAnsi="Consolas" w:cs="Consolas"/>
          <w:color w:val="383A42"/>
          <w:kern w:val="0"/>
          <w:szCs w:val="21"/>
        </w:rPr>
        <w:t>大小为奇数</w:t>
      </w:r>
      <w:r w:rsidR="0057133E">
        <w:rPr>
          <w:rFonts w:ascii="Consolas" w:eastAsia="微软雅黑" w:hAnsi="Consolas" w:cs="Consolas" w:hint="eastAsia"/>
          <w:color w:val="383A42"/>
          <w:kern w:val="0"/>
          <w:szCs w:val="21"/>
        </w:rPr>
        <w:t>字节</w:t>
      </w:r>
      <w:r w:rsidRPr="001F6B6E">
        <w:rPr>
          <w:rFonts w:ascii="Consolas" w:eastAsia="微软雅黑" w:hAnsi="Consolas" w:cs="Consolas"/>
          <w:color w:val="383A42"/>
          <w:kern w:val="0"/>
          <w:szCs w:val="21"/>
        </w:rPr>
        <w:t>，则</w:t>
      </w:r>
      <w:r>
        <w:rPr>
          <w:rFonts w:ascii="Consolas" w:eastAsia="微软雅黑" w:hAnsi="Consolas" w:cs="Consolas" w:hint="eastAsia"/>
          <w:color w:val="383A42"/>
          <w:kern w:val="0"/>
          <w:szCs w:val="21"/>
        </w:rPr>
        <w:t>+</w:t>
      </w:r>
      <w:r w:rsidRPr="001F6B6E">
        <w:rPr>
          <w:rFonts w:ascii="Consolas" w:eastAsia="微软雅黑" w:hAnsi="Consolas" w:cs="Consolas"/>
          <w:color w:val="383A42"/>
          <w:kern w:val="0"/>
          <w:szCs w:val="21"/>
        </w:rPr>
        <w:t>1</w:t>
      </w:r>
      <w:r w:rsidRPr="001F6B6E">
        <w:rPr>
          <w:rFonts w:ascii="Consolas" w:eastAsia="微软雅黑" w:hAnsi="Consolas" w:cs="Consolas"/>
          <w:color w:val="383A42"/>
          <w:kern w:val="0"/>
          <w:szCs w:val="21"/>
        </w:rPr>
        <w:t>字节），则应忽略</w:t>
      </w:r>
      <w:r w:rsidRPr="001F6B6E">
        <w:rPr>
          <w:rFonts w:ascii="Consolas" w:eastAsia="微软雅黑" w:hAnsi="Consolas" w:cs="Consolas"/>
          <w:color w:val="383A42"/>
          <w:kern w:val="0"/>
          <w:szCs w:val="21"/>
        </w:rPr>
        <w:t>sm24</w:t>
      </w:r>
      <w:r w:rsidRPr="001F6B6E">
        <w:rPr>
          <w:rFonts w:ascii="Consolas" w:eastAsia="微软雅黑" w:hAnsi="Consolas" w:cs="Consolas"/>
          <w:color w:val="383A42"/>
          <w:kern w:val="0"/>
          <w:szCs w:val="21"/>
        </w:rPr>
        <w:t>子块。</w:t>
      </w:r>
    </w:p>
    <w:p w:rsidR="001F6B6E" w:rsidRPr="001F6B6E" w:rsidRDefault="001F6B6E" w:rsidP="001F6B6E">
      <w:pPr>
        <w:widowControl/>
        <w:shd w:val="clear" w:color="auto" w:fill="FFFFFF"/>
        <w:jc w:val="left"/>
        <w:rPr>
          <w:rFonts w:ascii="Consolas" w:eastAsia="微软雅黑" w:hAnsi="Consolas" w:cs="Consolas"/>
          <w:color w:val="383A42"/>
          <w:kern w:val="0"/>
          <w:szCs w:val="21"/>
        </w:rPr>
      </w:pPr>
      <w:r w:rsidRPr="001F6B6E">
        <w:rPr>
          <w:rFonts w:ascii="Consolas" w:eastAsia="微软雅黑" w:hAnsi="Consolas" w:cs="Consolas" w:hint="eastAsia"/>
          <w:color w:val="383A42"/>
          <w:kern w:val="0"/>
          <w:szCs w:val="21"/>
        </w:rPr>
        <w:t>在忽略</w:t>
      </w:r>
      <w:r w:rsidRPr="001F6B6E">
        <w:rPr>
          <w:rFonts w:ascii="Consolas" w:eastAsia="微软雅黑" w:hAnsi="Consolas" w:cs="Consolas"/>
          <w:color w:val="383A42"/>
          <w:kern w:val="0"/>
          <w:szCs w:val="21"/>
        </w:rPr>
        <w:t>sm24</w:t>
      </w:r>
      <w:r w:rsidRPr="001F6B6E">
        <w:rPr>
          <w:rFonts w:ascii="Consolas" w:eastAsia="微软雅黑" w:hAnsi="Consolas" w:cs="Consolas"/>
          <w:color w:val="383A42"/>
          <w:kern w:val="0"/>
          <w:szCs w:val="21"/>
        </w:rPr>
        <w:t>子块的任何的情况下，合成器应该只</w:t>
      </w:r>
      <w:r w:rsidR="002064A1">
        <w:rPr>
          <w:rFonts w:ascii="Consolas" w:eastAsia="微软雅黑" w:hAnsi="Consolas" w:cs="Consolas" w:hint="eastAsia"/>
          <w:color w:val="383A42"/>
          <w:kern w:val="0"/>
          <w:szCs w:val="21"/>
        </w:rPr>
        <w:t>渲染</w:t>
      </w:r>
      <w:r w:rsidRPr="001F6B6E">
        <w:rPr>
          <w:rFonts w:ascii="Consolas" w:eastAsia="微软雅黑" w:hAnsi="Consolas" w:cs="Consolas"/>
          <w:color w:val="383A42"/>
          <w:kern w:val="0"/>
          <w:szCs w:val="21"/>
        </w:rPr>
        <w:t>包含在</w:t>
      </w:r>
      <w:r w:rsidRPr="001F6B6E">
        <w:rPr>
          <w:rFonts w:ascii="Consolas" w:eastAsia="微软雅黑" w:hAnsi="Consolas" w:cs="Consolas"/>
          <w:color w:val="383A42"/>
          <w:kern w:val="0"/>
          <w:szCs w:val="21"/>
        </w:rPr>
        <w:t>smpl</w:t>
      </w:r>
      <w:r w:rsidRPr="001F6B6E">
        <w:rPr>
          <w:rFonts w:ascii="Consolas" w:eastAsia="微软雅黑" w:hAnsi="Consolas" w:cs="Consolas"/>
          <w:color w:val="383A42"/>
          <w:kern w:val="0"/>
          <w:szCs w:val="21"/>
        </w:rPr>
        <w:t>子块中的那些采样。</w:t>
      </w:r>
    </w:p>
    <w:p w:rsidR="006F66CB" w:rsidRDefault="006F66CB" w:rsidP="006F66CB"/>
    <w:p w:rsidR="006F66CB" w:rsidRDefault="006F66CB" w:rsidP="006F66CB">
      <w:r>
        <w:t xml:space="preserve">6.3  Sample Data Looping Rules </w:t>
      </w:r>
    </w:p>
    <w:p w:rsidR="006F66CB" w:rsidRDefault="006F66CB" w:rsidP="006F66CB">
      <w:r>
        <w:t xml:space="preserve"> </w:t>
      </w:r>
    </w:p>
    <w:p w:rsidR="006F66CB" w:rsidRDefault="006F66CB" w:rsidP="006F66CB">
      <w:r>
        <w:t xml:space="preserve">Within each sample, one or more loop point pairs may exist.  The locations of these points are defined within the pdta-list chunk, but the sample data points themselves must comply with certain practices in order for the loop to be compatible across multiple platforms. </w:t>
      </w:r>
    </w:p>
    <w:p w:rsidR="006F66CB" w:rsidRDefault="006F66CB" w:rsidP="006F66CB">
      <w:r>
        <w:t xml:space="preserve"> </w:t>
      </w:r>
    </w:p>
    <w:p w:rsidR="006F66CB" w:rsidRDefault="006F66CB" w:rsidP="006F66CB">
      <w:r>
        <w:t xml:space="preserve">The loops are defined by “equivalent points” in the sample.  This means that there are two sample data points which are logically equivalent, and a loop occurs when these points are spliced atop one another.  In concept, the loop end point is </w:t>
      </w:r>
    </w:p>
    <w:p w:rsidR="006F66CB" w:rsidRDefault="006F66CB" w:rsidP="006F66CB">
      <w:r>
        <w:t xml:space="preserve"> </w:t>
      </w:r>
    </w:p>
    <w:p w:rsidR="006F66CB" w:rsidRDefault="006F66CB" w:rsidP="006F66CB">
      <w:r>
        <w:t xml:space="preserve">never actually played during looping; instead the loop start point follows the point just prior to the loop end point.  Because of the bandlimited nature of digital audio sampling, an artifact free loop will exhibit virtually identical data surrounding the equivalent points. </w:t>
      </w:r>
    </w:p>
    <w:p w:rsidR="006F66CB" w:rsidRDefault="006F66CB" w:rsidP="006F66CB">
      <w:r>
        <w:t xml:space="preserve"> </w:t>
      </w:r>
    </w:p>
    <w:p w:rsidR="006F66CB" w:rsidRDefault="006F66CB" w:rsidP="006F66CB">
      <w:r>
        <w:t xml:space="preserve">In actuality, because of the various interpolation algorithms used by wavetable synthesizers, the data surrounding both the loop start and end points may affect the sound of the loop.  </w:t>
      </w:r>
      <w:r>
        <w:lastRenderedPageBreak/>
        <w:t xml:space="preserve">Hence both the loop start and end points must be surrounded by continuous audio data.  For example, even if the sound is programmed to continue to loop throughout the decay, sample data points must be provided beyond the loop end point.  This data will typically be identical to the data at the start of the loop.  A minimum of eight valid data points are required to be present before the loop start and after the loop end. </w:t>
      </w:r>
    </w:p>
    <w:p w:rsidR="006F66CB" w:rsidRDefault="006F66CB" w:rsidP="006F66CB">
      <w:r>
        <w:t xml:space="preserve"> </w:t>
      </w:r>
    </w:p>
    <w:p w:rsidR="00B137EA" w:rsidRPr="00B137EA" w:rsidRDefault="006F66CB" w:rsidP="006F66CB">
      <w:r>
        <w:t>The eight data points (four on each side) surrounding the two equivalent loop points should also be forced to be identical.  By forcing the data to be identical, all interpolation algorithms are guaranteed to properly reproduce an artifact-free loop.</w:t>
      </w:r>
    </w:p>
    <w:p w:rsidR="00B137EA" w:rsidRDefault="00B137EA" w:rsidP="000F0488"/>
    <w:p w:rsidR="002712D6" w:rsidRDefault="0057133E" w:rsidP="002712D6">
      <w:r>
        <w:t xml:space="preserve">6.3 </w:t>
      </w:r>
      <w:r w:rsidR="002712D6">
        <w:t>采样数据循环规则</w:t>
      </w:r>
    </w:p>
    <w:p w:rsidR="002712D6" w:rsidRDefault="002712D6" w:rsidP="002712D6">
      <w:r>
        <w:rPr>
          <w:rFonts w:hint="eastAsia"/>
        </w:rPr>
        <w:t>在每个采样中，可能存在一个或多个循环点对。这些点的位置是在</w:t>
      </w:r>
      <w:r>
        <w:t>pdta-list chunk列表块中定义的，但是采样数据点本身必须符合某些规则，以便循环在多个平台上兼容。</w:t>
      </w:r>
    </w:p>
    <w:p w:rsidR="002712D6" w:rsidRDefault="002712D6" w:rsidP="002712D6"/>
    <w:p w:rsidR="002712D6" w:rsidRDefault="002712D6" w:rsidP="002712D6">
      <w:r>
        <w:rPr>
          <w:rFonts w:hint="eastAsia"/>
        </w:rPr>
        <w:t>循环由样本中的“等效点”来定义。这意味着有两个逻辑上相等的采样数据点，当这些点相互重叠时，就会出现循环。在概念上，循环终点是循环过程中从未实际播放过；相反，循环开始点位于循环结束点之前。由于数字音频采样的带限特性，无缝环路将在等效点周围显示几乎相同的数据。</w:t>
      </w:r>
    </w:p>
    <w:p w:rsidR="002712D6" w:rsidRDefault="002712D6" w:rsidP="002712D6"/>
    <w:p w:rsidR="002712D6" w:rsidRDefault="002712D6" w:rsidP="002712D6">
      <w:r>
        <w:rPr>
          <w:rFonts w:hint="eastAsia"/>
        </w:rPr>
        <w:t>实际上，由于波形表合成器使用的各种插值算法，环路起点和终点周围的数据都会影响环路的声音。因此，循环的起点和终点都必须被连续的音频数据包围。例如，即使声音被编程为在整个衰减过程中继续循环，也必须在循环终点之外提供采样数据点。这些数据通常与循环开始时的数据相同。在循环开始之前和循环结束之后，至少需要存在八个有效数据点。</w:t>
      </w:r>
    </w:p>
    <w:p w:rsidR="002712D6" w:rsidRDefault="002712D6" w:rsidP="002712D6"/>
    <w:p w:rsidR="002712D6" w:rsidRDefault="002712D6" w:rsidP="002712D6">
      <w:r>
        <w:rPr>
          <w:rFonts w:hint="eastAsia"/>
        </w:rPr>
        <w:t>围绕两个等效循环点的八个数据点（每侧四个）也应强制相同。通过强制数据相同，所有的插值算法都可以保证正确地重现一个无缝的循环。</w:t>
      </w:r>
    </w:p>
    <w:p w:rsidR="00A67B39" w:rsidRDefault="00A67B39" w:rsidP="00A67B39">
      <w:pPr>
        <w:ind w:firstLineChars="1000" w:firstLine="2100"/>
      </w:pPr>
    </w:p>
    <w:p w:rsidR="00A67B39" w:rsidRDefault="00A67B39" w:rsidP="00CD7032">
      <w:pPr>
        <w:ind w:firstLineChars="800" w:firstLine="2240"/>
        <w:jc w:val="left"/>
        <w:rPr>
          <w:b/>
          <w:sz w:val="28"/>
        </w:rPr>
      </w:pPr>
      <w:r w:rsidRPr="00A67B39">
        <w:rPr>
          <w:b/>
          <w:sz w:val="28"/>
        </w:rPr>
        <w:t>7  The pdta-list Chunk</w:t>
      </w:r>
    </w:p>
    <w:p w:rsidR="00194876" w:rsidRDefault="00194876" w:rsidP="00A67B39">
      <w:pPr>
        <w:jc w:val="left"/>
        <w:rPr>
          <w:sz w:val="22"/>
        </w:rPr>
      </w:pPr>
    </w:p>
    <w:p w:rsidR="00A67B39" w:rsidRPr="00A67B39" w:rsidRDefault="00A67B39" w:rsidP="00A67B39">
      <w:pPr>
        <w:jc w:val="left"/>
        <w:rPr>
          <w:sz w:val="22"/>
        </w:rPr>
      </w:pPr>
      <w:r w:rsidRPr="00A67B39">
        <w:rPr>
          <w:sz w:val="22"/>
        </w:rPr>
        <w:t xml:space="preserve">7.1  The HYDRA Data Structure </w:t>
      </w:r>
    </w:p>
    <w:p w:rsidR="00A67B39" w:rsidRDefault="00A67B39" w:rsidP="00A67B39">
      <w:pPr>
        <w:jc w:val="left"/>
        <w:rPr>
          <w:sz w:val="22"/>
        </w:rPr>
      </w:pPr>
      <w:r w:rsidRPr="00A67B39">
        <w:rPr>
          <w:sz w:val="22"/>
        </w:rPr>
        <w:t>The articulation data within a SoundFont 2 compatible file is contained in nine mandatory sub-chunks. This data is named “hydra” after the mythical nine-headed beast.  The structure has been designed for interchange purposes; it is not optimized for either run-time synthesis or for on-the-fly editing.  It is reasonable and proper for SoundFont compatible client programs to translate to and from the hydra structure as they read and write SoundFont compatible files.</w:t>
      </w:r>
    </w:p>
    <w:p w:rsidR="003943E2" w:rsidRDefault="003943E2" w:rsidP="00A67B39">
      <w:pPr>
        <w:jc w:val="left"/>
        <w:rPr>
          <w:sz w:val="22"/>
        </w:rPr>
      </w:pPr>
    </w:p>
    <w:p w:rsidR="003943E2" w:rsidRDefault="003943E2" w:rsidP="00A67B39">
      <w:pPr>
        <w:jc w:val="left"/>
        <w:rPr>
          <w:sz w:val="22"/>
        </w:rPr>
      </w:pPr>
      <w:r w:rsidRPr="003943E2">
        <w:rPr>
          <w:sz w:val="22"/>
        </w:rPr>
        <w:t>7.1 Hydra数据结构</w:t>
      </w:r>
    </w:p>
    <w:p w:rsidR="003943E2" w:rsidRDefault="003943E2" w:rsidP="003943E2">
      <w:pPr>
        <w:jc w:val="left"/>
        <w:rPr>
          <w:sz w:val="22"/>
        </w:rPr>
      </w:pPr>
      <w:r w:rsidRPr="003943E2">
        <w:rPr>
          <w:sz w:val="22"/>
        </w:rPr>
        <w:t>SoundFont 2兼容文件中的发音</w:t>
      </w:r>
      <w:r w:rsidR="00F670DA">
        <w:rPr>
          <w:rFonts w:hint="eastAsia"/>
          <w:sz w:val="22"/>
        </w:rPr>
        <w:t>方法</w:t>
      </w:r>
      <w:r w:rsidRPr="003943E2">
        <w:rPr>
          <w:sz w:val="22"/>
        </w:rPr>
        <w:t>数据包含在九个子块中。这个数据以神话中的九头兽命名为“hydra(九头蛇)”</w:t>
      </w:r>
      <w:r w:rsidR="00C258A2">
        <w:rPr>
          <w:sz w:val="22"/>
        </w:rPr>
        <w:t>。该结构是为</w:t>
      </w:r>
      <w:r w:rsidR="00C258A2">
        <w:rPr>
          <w:rFonts w:hint="eastAsia"/>
          <w:sz w:val="22"/>
        </w:rPr>
        <w:t>格式交</w:t>
      </w:r>
      <w:r w:rsidRPr="003943E2">
        <w:rPr>
          <w:sz w:val="22"/>
        </w:rPr>
        <w:t>换而设计的；它没有针对运行时合成或动态编辑进行优化。SoundFont兼容的客户端程序在读取和写入SoundFont兼容文件时，可以合理地</w:t>
      </w:r>
      <w:r w:rsidR="00F670DA">
        <w:rPr>
          <w:rFonts w:hint="eastAsia"/>
          <w:sz w:val="22"/>
        </w:rPr>
        <w:t>互相</w:t>
      </w:r>
      <w:r w:rsidR="00F670DA">
        <w:rPr>
          <w:sz w:val="22"/>
        </w:rPr>
        <w:t>转换</w:t>
      </w:r>
      <w:r w:rsidR="00613383">
        <w:rPr>
          <w:rFonts w:hint="eastAsia"/>
          <w:sz w:val="22"/>
        </w:rPr>
        <w:t>到</w:t>
      </w:r>
      <w:r w:rsidR="00F670DA" w:rsidRPr="003943E2">
        <w:rPr>
          <w:sz w:val="22"/>
        </w:rPr>
        <w:t>Hydra</w:t>
      </w:r>
      <w:r w:rsidR="00F670DA">
        <w:rPr>
          <w:sz w:val="22"/>
        </w:rPr>
        <w:t>数据</w:t>
      </w:r>
      <w:r w:rsidRPr="003943E2">
        <w:rPr>
          <w:sz w:val="22"/>
        </w:rPr>
        <w:t>结构。</w:t>
      </w:r>
    </w:p>
    <w:p w:rsidR="0040711E" w:rsidRDefault="0040711E" w:rsidP="003943E2">
      <w:pPr>
        <w:jc w:val="left"/>
        <w:rPr>
          <w:sz w:val="22"/>
        </w:rPr>
      </w:pPr>
    </w:p>
    <w:p w:rsidR="0040711E" w:rsidRPr="0040711E" w:rsidRDefault="0040711E" w:rsidP="0040711E">
      <w:pPr>
        <w:jc w:val="left"/>
        <w:rPr>
          <w:sz w:val="22"/>
        </w:rPr>
      </w:pPr>
      <w:r w:rsidRPr="0040711E">
        <w:rPr>
          <w:sz w:val="22"/>
        </w:rPr>
        <w:lastRenderedPageBreak/>
        <w:t xml:space="preserve">7.2  The PHDR Sub-chunk </w:t>
      </w:r>
    </w:p>
    <w:p w:rsidR="0040711E" w:rsidRPr="0040711E" w:rsidRDefault="0040711E" w:rsidP="0040711E">
      <w:pPr>
        <w:jc w:val="left"/>
        <w:rPr>
          <w:sz w:val="22"/>
        </w:rPr>
      </w:pPr>
      <w:r w:rsidRPr="0040711E">
        <w:rPr>
          <w:sz w:val="22"/>
        </w:rPr>
        <w:t xml:space="preserve"> </w:t>
      </w:r>
    </w:p>
    <w:p w:rsidR="0040711E" w:rsidRPr="0040711E" w:rsidRDefault="0040711E" w:rsidP="0040711E">
      <w:pPr>
        <w:jc w:val="left"/>
        <w:rPr>
          <w:sz w:val="22"/>
        </w:rPr>
      </w:pPr>
      <w:r w:rsidRPr="0040711E">
        <w:rPr>
          <w:sz w:val="22"/>
        </w:rPr>
        <w:t xml:space="preserve">The PHDR sub-chunk is a required sub-chunk listing all presets within the SoundFont compatible file.  It is always a multiple of thirty-eight bytes in length, and contains a minimum of two records, one record for each preset and one for a terminal record according to the structure: </w:t>
      </w:r>
    </w:p>
    <w:p w:rsidR="0040711E" w:rsidRPr="0040711E" w:rsidRDefault="0040711E" w:rsidP="0040711E">
      <w:pPr>
        <w:jc w:val="left"/>
        <w:rPr>
          <w:sz w:val="22"/>
        </w:rPr>
      </w:pPr>
      <w:r w:rsidRPr="0040711E">
        <w:rPr>
          <w:sz w:val="22"/>
        </w:rPr>
        <w:t xml:space="preserve"> </w:t>
      </w:r>
    </w:p>
    <w:p w:rsidR="00FC6BD1" w:rsidRDefault="0040711E" w:rsidP="0040711E">
      <w:pPr>
        <w:jc w:val="left"/>
        <w:rPr>
          <w:sz w:val="22"/>
        </w:rPr>
      </w:pPr>
      <w:r w:rsidRPr="0040711E">
        <w:rPr>
          <w:sz w:val="22"/>
        </w:rPr>
        <w:t xml:space="preserve">struct sfPresetHeader </w:t>
      </w:r>
    </w:p>
    <w:p w:rsidR="00FC6BD1" w:rsidRDefault="0040711E" w:rsidP="0040711E">
      <w:pPr>
        <w:jc w:val="left"/>
        <w:rPr>
          <w:sz w:val="22"/>
        </w:rPr>
      </w:pPr>
      <w:r w:rsidRPr="0040711E">
        <w:rPr>
          <w:sz w:val="22"/>
        </w:rPr>
        <w:t xml:space="preserve">{ </w:t>
      </w:r>
    </w:p>
    <w:p w:rsidR="00FC6BD1" w:rsidRDefault="0040711E" w:rsidP="0040711E">
      <w:pPr>
        <w:jc w:val="left"/>
        <w:rPr>
          <w:sz w:val="22"/>
        </w:rPr>
      </w:pPr>
      <w:r w:rsidRPr="0040711E">
        <w:rPr>
          <w:sz w:val="22"/>
        </w:rPr>
        <w:t xml:space="preserve"> CHAR achPresetName[20];  </w:t>
      </w:r>
    </w:p>
    <w:p w:rsidR="00FC6BD1" w:rsidRDefault="0040711E" w:rsidP="0040711E">
      <w:pPr>
        <w:jc w:val="left"/>
        <w:rPr>
          <w:sz w:val="22"/>
        </w:rPr>
      </w:pPr>
      <w:r w:rsidRPr="0040711E">
        <w:rPr>
          <w:sz w:val="22"/>
        </w:rPr>
        <w:t xml:space="preserve">WORD wPreset;  </w:t>
      </w:r>
    </w:p>
    <w:p w:rsidR="00FC6BD1" w:rsidRDefault="0040711E" w:rsidP="0040711E">
      <w:pPr>
        <w:jc w:val="left"/>
        <w:rPr>
          <w:sz w:val="22"/>
        </w:rPr>
      </w:pPr>
      <w:r w:rsidRPr="0040711E">
        <w:rPr>
          <w:sz w:val="22"/>
        </w:rPr>
        <w:t xml:space="preserve">WORD wBank;  </w:t>
      </w:r>
    </w:p>
    <w:p w:rsidR="00FC6BD1" w:rsidRDefault="0040711E" w:rsidP="0040711E">
      <w:pPr>
        <w:jc w:val="left"/>
        <w:rPr>
          <w:sz w:val="22"/>
        </w:rPr>
      </w:pPr>
      <w:r w:rsidRPr="0040711E">
        <w:rPr>
          <w:sz w:val="22"/>
        </w:rPr>
        <w:t xml:space="preserve">WORD wPresetBagNdx;  </w:t>
      </w:r>
    </w:p>
    <w:p w:rsidR="00FC6BD1" w:rsidRDefault="0040711E" w:rsidP="0040711E">
      <w:pPr>
        <w:jc w:val="left"/>
        <w:rPr>
          <w:sz w:val="22"/>
        </w:rPr>
      </w:pPr>
      <w:r w:rsidRPr="0040711E">
        <w:rPr>
          <w:sz w:val="22"/>
        </w:rPr>
        <w:t xml:space="preserve">DWORD dwLibrary;  </w:t>
      </w:r>
    </w:p>
    <w:p w:rsidR="00FC6BD1" w:rsidRDefault="0040711E" w:rsidP="0040711E">
      <w:pPr>
        <w:jc w:val="left"/>
        <w:rPr>
          <w:sz w:val="22"/>
        </w:rPr>
      </w:pPr>
      <w:r w:rsidRPr="0040711E">
        <w:rPr>
          <w:sz w:val="22"/>
        </w:rPr>
        <w:t xml:space="preserve">DWORD dwGenre;  </w:t>
      </w:r>
    </w:p>
    <w:p w:rsidR="00FC6BD1" w:rsidRDefault="0040711E" w:rsidP="0040711E">
      <w:pPr>
        <w:jc w:val="left"/>
        <w:rPr>
          <w:sz w:val="22"/>
        </w:rPr>
      </w:pPr>
      <w:r w:rsidRPr="0040711E">
        <w:rPr>
          <w:sz w:val="22"/>
        </w:rPr>
        <w:t xml:space="preserve">DWORD dwMorphology; </w:t>
      </w:r>
    </w:p>
    <w:p w:rsidR="0040711E" w:rsidRPr="0040711E" w:rsidRDefault="0040711E" w:rsidP="0040711E">
      <w:pPr>
        <w:jc w:val="left"/>
        <w:rPr>
          <w:sz w:val="22"/>
        </w:rPr>
      </w:pPr>
      <w:r w:rsidRPr="0040711E">
        <w:rPr>
          <w:sz w:val="22"/>
        </w:rPr>
        <w:t xml:space="preserve">}; </w:t>
      </w:r>
    </w:p>
    <w:p w:rsidR="0040711E" w:rsidRPr="0040711E" w:rsidRDefault="0040711E" w:rsidP="0040711E">
      <w:pPr>
        <w:jc w:val="left"/>
        <w:rPr>
          <w:sz w:val="22"/>
        </w:rPr>
      </w:pPr>
      <w:r w:rsidRPr="0040711E">
        <w:rPr>
          <w:sz w:val="22"/>
        </w:rPr>
        <w:t xml:space="preserve"> </w:t>
      </w:r>
    </w:p>
    <w:p w:rsidR="0040711E" w:rsidRPr="0040711E" w:rsidRDefault="0040711E" w:rsidP="0040711E">
      <w:pPr>
        <w:jc w:val="left"/>
        <w:rPr>
          <w:sz w:val="22"/>
        </w:rPr>
      </w:pPr>
      <w:r w:rsidRPr="0040711E">
        <w:rPr>
          <w:sz w:val="22"/>
        </w:rPr>
        <w:t xml:space="preserve">The ASCII character field achPresetName contains the name of the preset expressed in ASCII, with unused terminal characters filled with zero valued bytes.  Preset names are case sensitive.  A unique name should always be assigned to each preset in the SoundFont compatible bank to enable identification.  However, if a bank is read containing the erroneous state of presets with identical names, the presets should not be discarded.  They should either be preserved as read or preferably uniquely renamed. </w:t>
      </w:r>
    </w:p>
    <w:p w:rsidR="0040711E" w:rsidRPr="0040711E" w:rsidRDefault="0040711E" w:rsidP="0040711E">
      <w:pPr>
        <w:jc w:val="left"/>
        <w:rPr>
          <w:sz w:val="22"/>
        </w:rPr>
      </w:pPr>
      <w:r w:rsidRPr="0040711E">
        <w:rPr>
          <w:sz w:val="22"/>
        </w:rPr>
        <w:t xml:space="preserve"> </w:t>
      </w:r>
    </w:p>
    <w:p w:rsidR="0040711E" w:rsidRPr="0040711E" w:rsidRDefault="0040711E" w:rsidP="0040711E">
      <w:pPr>
        <w:jc w:val="left"/>
        <w:rPr>
          <w:sz w:val="22"/>
        </w:rPr>
      </w:pPr>
      <w:r w:rsidRPr="0040711E">
        <w:rPr>
          <w:sz w:val="22"/>
        </w:rPr>
        <w:t xml:space="preserve">The WORD wPreset contains the MIDI Preset Number and the WORD wBank contains the MIDI Bank Number which apply to this preset.  Note that the presets are not ordered within the SoundFont compatible bank.  Presets should have a unique set of wPreset and wBank numbers.  However, if two presets have identical values of both wPreset and wBank, the first occurring preset in the PHDR chunk is the active preset, but any others with the same wBank and wPreset values should be maintained so that they can be renumbered and used at a later time.  The </w:t>
      </w:r>
      <w:r w:rsidR="008C23EF">
        <w:rPr>
          <w:sz w:val="22"/>
        </w:rPr>
        <w:t xml:space="preserve">special case of a General MIDI </w:t>
      </w:r>
      <w:r w:rsidRPr="0040711E">
        <w:rPr>
          <w:sz w:val="22"/>
        </w:rPr>
        <w:t xml:space="preserve">percussion bank is handled conventionally by a wBank value of 128.  If the value in either field is not a valid MIDI value of zero through 127, or 128 for wBank, the preset cannot be played but should be maintained. </w:t>
      </w:r>
    </w:p>
    <w:p w:rsidR="0040711E" w:rsidRPr="0040711E" w:rsidRDefault="0040711E" w:rsidP="0040711E">
      <w:pPr>
        <w:jc w:val="left"/>
        <w:rPr>
          <w:sz w:val="22"/>
        </w:rPr>
      </w:pPr>
      <w:r w:rsidRPr="0040711E">
        <w:rPr>
          <w:sz w:val="22"/>
        </w:rPr>
        <w:t xml:space="preserve"> </w:t>
      </w:r>
    </w:p>
    <w:p w:rsidR="0040711E" w:rsidRPr="0040711E" w:rsidRDefault="0040711E" w:rsidP="0040711E">
      <w:pPr>
        <w:jc w:val="left"/>
        <w:rPr>
          <w:sz w:val="22"/>
        </w:rPr>
      </w:pPr>
      <w:r w:rsidRPr="0040711E">
        <w:rPr>
          <w:sz w:val="22"/>
        </w:rPr>
        <w:t>The WORD wPresetBagNdx is an index to the preset’s zone list in the PBAG sub-chunk.  Because the preset zone list is in the same order as the preset header list, the preset bag indices will be monotonically increasing with increasing preset headers.  The size of the PBAG sub-chunk in bytes will be equal to f</w:t>
      </w:r>
      <w:r w:rsidR="003130DA">
        <w:rPr>
          <w:sz w:val="22"/>
        </w:rPr>
        <w:t xml:space="preserve">our times the terminal preset’s </w:t>
      </w:r>
      <w:r w:rsidRPr="0040711E">
        <w:rPr>
          <w:sz w:val="22"/>
        </w:rPr>
        <w:t xml:space="preserve">wPresetBagNdx plus four.  If the preset bag indices are non-monotonic or if the terminal preset’s wPresetBagNdx does not match the PBAG subchunk size, the file is structurally defective and should be rejected at load time.  All presets except the terminal preset must have at least one zone; any preset with no zones should be </w:t>
      </w:r>
      <w:r w:rsidRPr="0040711E">
        <w:rPr>
          <w:sz w:val="22"/>
        </w:rPr>
        <w:lastRenderedPageBreak/>
        <w:t xml:space="preserve">ignored. </w:t>
      </w:r>
    </w:p>
    <w:p w:rsidR="0040711E" w:rsidRPr="0040711E" w:rsidRDefault="0040711E" w:rsidP="0040711E">
      <w:pPr>
        <w:jc w:val="left"/>
        <w:rPr>
          <w:sz w:val="22"/>
        </w:rPr>
      </w:pPr>
      <w:r w:rsidRPr="0040711E">
        <w:rPr>
          <w:sz w:val="22"/>
        </w:rPr>
        <w:t xml:space="preserve"> </w:t>
      </w:r>
    </w:p>
    <w:p w:rsidR="0040711E" w:rsidRPr="0040711E" w:rsidRDefault="0040711E" w:rsidP="0040711E">
      <w:pPr>
        <w:jc w:val="left"/>
        <w:rPr>
          <w:sz w:val="22"/>
        </w:rPr>
      </w:pPr>
      <w:r w:rsidRPr="0040711E">
        <w:rPr>
          <w:sz w:val="22"/>
        </w:rPr>
        <w:t xml:space="preserve">The DWORDs dwLibrary, dwGenre and dwMorphology are reserved for future implementation in a preset library management function and should be preserved as read, and created as zero. </w:t>
      </w:r>
    </w:p>
    <w:p w:rsidR="0040711E" w:rsidRPr="0040711E" w:rsidRDefault="0040711E" w:rsidP="0040711E">
      <w:pPr>
        <w:jc w:val="left"/>
        <w:rPr>
          <w:sz w:val="22"/>
        </w:rPr>
      </w:pPr>
      <w:r w:rsidRPr="0040711E">
        <w:rPr>
          <w:sz w:val="22"/>
        </w:rPr>
        <w:t xml:space="preserve"> </w:t>
      </w:r>
    </w:p>
    <w:p w:rsidR="0040711E" w:rsidRPr="0040711E" w:rsidRDefault="0040711E" w:rsidP="0040711E">
      <w:pPr>
        <w:jc w:val="left"/>
        <w:rPr>
          <w:sz w:val="22"/>
        </w:rPr>
      </w:pPr>
      <w:r w:rsidRPr="0040711E">
        <w:rPr>
          <w:sz w:val="22"/>
        </w:rPr>
        <w:t xml:space="preserve">The terminal sfPresetHeader record should never be accessed, and exists only to provide a terminal wPresetBagNdx with which to determine the number of zones in the last preset.  All other values are conventionally zero, with the exception of achPresetName, which can optionally be “EOP” indicating end of presets. </w:t>
      </w:r>
    </w:p>
    <w:p w:rsidR="0040711E" w:rsidRPr="0040711E" w:rsidRDefault="0040711E" w:rsidP="0040711E">
      <w:pPr>
        <w:jc w:val="left"/>
        <w:rPr>
          <w:sz w:val="22"/>
        </w:rPr>
      </w:pPr>
      <w:r w:rsidRPr="0040711E">
        <w:rPr>
          <w:sz w:val="22"/>
        </w:rPr>
        <w:t xml:space="preserve"> </w:t>
      </w:r>
    </w:p>
    <w:p w:rsidR="0040711E" w:rsidRPr="0040711E" w:rsidRDefault="0040711E" w:rsidP="0040711E">
      <w:pPr>
        <w:jc w:val="left"/>
        <w:rPr>
          <w:sz w:val="22"/>
        </w:rPr>
      </w:pPr>
      <w:r w:rsidRPr="0040711E">
        <w:rPr>
          <w:sz w:val="22"/>
        </w:rPr>
        <w:t xml:space="preserve">If the PHDR sub-chunk is missing, or contains fewer than two records, or its size is not a multiple of 38 bytes, the file should be rejected as structurally unsound. </w:t>
      </w:r>
    </w:p>
    <w:p w:rsidR="0040711E" w:rsidRPr="0040711E" w:rsidRDefault="0040711E" w:rsidP="0040711E">
      <w:pPr>
        <w:jc w:val="left"/>
        <w:rPr>
          <w:sz w:val="22"/>
        </w:rPr>
      </w:pPr>
      <w:r w:rsidRPr="0040711E">
        <w:rPr>
          <w:sz w:val="22"/>
        </w:rPr>
        <w:t xml:space="preserve"> </w:t>
      </w:r>
    </w:p>
    <w:p w:rsidR="0040711E" w:rsidRPr="0040711E" w:rsidRDefault="006F1D5F" w:rsidP="0040711E">
      <w:pPr>
        <w:jc w:val="left"/>
        <w:rPr>
          <w:sz w:val="22"/>
        </w:rPr>
      </w:pPr>
      <w:r>
        <w:rPr>
          <w:sz w:val="22"/>
        </w:rPr>
        <w:t xml:space="preserve">7.2  The PHDR Sub-chunk </w:t>
      </w:r>
      <w:r w:rsidR="0057133E">
        <w:rPr>
          <w:sz w:val="22"/>
        </w:rPr>
        <w:t>(</w:t>
      </w:r>
      <w:r w:rsidR="0057133E">
        <w:rPr>
          <w:rFonts w:hint="eastAsia"/>
          <w:sz w:val="22"/>
        </w:rPr>
        <w:t>预设头</w:t>
      </w:r>
      <w:r w:rsidR="00CD2605">
        <w:rPr>
          <w:rFonts w:hint="eastAsia"/>
          <w:sz w:val="22"/>
        </w:rPr>
        <w:t>列表</w:t>
      </w:r>
      <w:r w:rsidR="0057133E">
        <w:rPr>
          <w:rFonts w:hint="eastAsia"/>
          <w:sz w:val="22"/>
        </w:rPr>
        <w:t xml:space="preserve"> 子块</w:t>
      </w:r>
      <w:r w:rsidR="0057133E">
        <w:rPr>
          <w:sz w:val="22"/>
        </w:rPr>
        <w:t>)</w:t>
      </w:r>
    </w:p>
    <w:p w:rsidR="003943E2" w:rsidRDefault="006F1D5F" w:rsidP="00A67B39">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phdr子块是必需的子块，</w:t>
      </w:r>
      <w:r w:rsidR="00D40187">
        <w:rPr>
          <w:rFonts w:ascii="微软雅黑" w:eastAsia="微软雅黑" w:hAnsi="微软雅黑" w:hint="eastAsia"/>
          <w:color w:val="4D4D4D"/>
          <w:shd w:val="clear" w:color="auto" w:fill="FFFFFF"/>
        </w:rPr>
        <w:t>是</w:t>
      </w:r>
      <w:r>
        <w:rPr>
          <w:rFonts w:ascii="微软雅黑" w:eastAsia="微软雅黑" w:hAnsi="微软雅黑" w:hint="eastAsia"/>
          <w:color w:val="4D4D4D"/>
          <w:shd w:val="clear" w:color="auto" w:fill="FFFFFF"/>
        </w:rPr>
        <w:t>列出了SoundFont兼容文件中的所有预设</w:t>
      </w:r>
      <w:r w:rsidR="00D40187">
        <w:rPr>
          <w:rFonts w:ascii="微软雅黑" w:eastAsia="微软雅黑" w:hAnsi="微软雅黑" w:hint="eastAsia"/>
          <w:color w:val="4D4D4D"/>
          <w:shd w:val="clear" w:color="auto" w:fill="FFFFFF"/>
        </w:rPr>
        <w:t>的一个列表</w:t>
      </w:r>
      <w:r>
        <w:rPr>
          <w:rFonts w:ascii="微软雅黑" w:eastAsia="微软雅黑" w:hAnsi="微软雅黑" w:hint="eastAsia"/>
          <w:color w:val="4D4D4D"/>
          <w:shd w:val="clear" w:color="auto" w:fill="FFFFFF"/>
        </w:rPr>
        <w:t>。它始终是38字节长度的倍数，并且至少包含两个记录</w:t>
      </w:r>
      <w:r w:rsidR="00D40187">
        <w:rPr>
          <w:rFonts w:ascii="微软雅黑" w:eastAsia="微软雅黑" w:hAnsi="微软雅黑" w:hint="eastAsia"/>
          <w:color w:val="4D4D4D"/>
          <w:shd w:val="clear" w:color="auto" w:fill="FFFFFF"/>
        </w:rPr>
        <w:t>（每条记录38个字节）</w:t>
      </w:r>
      <w:r>
        <w:rPr>
          <w:rFonts w:ascii="微软雅黑" w:eastAsia="微软雅黑" w:hAnsi="微软雅黑" w:hint="eastAsia"/>
          <w:color w:val="4D4D4D"/>
          <w:shd w:val="clear" w:color="auto" w:fill="FFFFFF"/>
        </w:rPr>
        <w:t>，</w:t>
      </w:r>
      <w:r w:rsidR="00803DFB">
        <w:rPr>
          <w:rFonts w:ascii="微软雅黑" w:eastAsia="微软雅黑" w:hAnsi="微软雅黑" w:hint="eastAsia"/>
          <w:color w:val="4D4D4D"/>
          <w:shd w:val="clear" w:color="auto" w:fill="FFFFFF"/>
        </w:rPr>
        <w:t>即</w:t>
      </w:r>
      <w:r w:rsidR="002A734D">
        <w:rPr>
          <w:rFonts w:ascii="微软雅黑" w:eastAsia="微软雅黑" w:hAnsi="微软雅黑" w:hint="eastAsia"/>
          <w:color w:val="4D4D4D"/>
          <w:shd w:val="clear" w:color="auto" w:fill="FFFFFF"/>
        </w:rPr>
        <w:t>包括</w:t>
      </w:r>
      <w:r w:rsidR="00863FE1" w:rsidRPr="00863FE1">
        <w:rPr>
          <w:rFonts w:ascii="微软雅黑" w:eastAsia="微软雅黑" w:hAnsi="微软雅黑" w:hint="eastAsia"/>
          <w:color w:val="4D4D4D"/>
          <w:shd w:val="clear" w:color="auto" w:fill="FFFFFF"/>
        </w:rPr>
        <w:t>每个预设</w:t>
      </w:r>
      <w:r w:rsidR="00803DFB">
        <w:rPr>
          <w:rFonts w:ascii="微软雅黑" w:eastAsia="微软雅黑" w:hAnsi="微软雅黑" w:hint="eastAsia"/>
          <w:color w:val="4D4D4D"/>
          <w:shd w:val="clear" w:color="auto" w:fill="FFFFFF"/>
        </w:rPr>
        <w:t>作为</w:t>
      </w:r>
      <w:r w:rsidR="00863FE1" w:rsidRPr="00863FE1">
        <w:rPr>
          <w:rFonts w:ascii="微软雅黑" w:eastAsia="微软雅黑" w:hAnsi="微软雅黑" w:hint="eastAsia"/>
          <w:color w:val="4D4D4D"/>
          <w:shd w:val="clear" w:color="auto" w:fill="FFFFFF"/>
        </w:rPr>
        <w:t>一个记录</w:t>
      </w:r>
      <w:r w:rsidR="00863FE1">
        <w:rPr>
          <w:rFonts w:ascii="微软雅黑" w:eastAsia="微软雅黑" w:hAnsi="微软雅黑" w:hint="eastAsia"/>
          <w:color w:val="4D4D4D"/>
          <w:shd w:val="clear" w:color="auto" w:fill="FFFFFF"/>
        </w:rPr>
        <w:t>和</w:t>
      </w:r>
      <w:r w:rsidR="00863FE1" w:rsidRPr="00863FE1">
        <w:rPr>
          <w:rFonts w:ascii="微软雅黑" w:eastAsia="微软雅黑" w:hAnsi="微软雅黑" w:hint="eastAsia"/>
          <w:color w:val="4D4D4D"/>
          <w:shd w:val="clear" w:color="auto" w:fill="FFFFFF"/>
        </w:rPr>
        <w:t>一个</w:t>
      </w:r>
      <w:r w:rsidR="00863FE1">
        <w:rPr>
          <w:rFonts w:ascii="微软雅黑" w:eastAsia="微软雅黑" w:hAnsi="微软雅黑" w:hint="eastAsia"/>
          <w:color w:val="4D4D4D"/>
          <w:shd w:val="clear" w:color="auto" w:fill="FFFFFF"/>
        </w:rPr>
        <w:t>终止</w:t>
      </w:r>
      <w:r w:rsidR="00863FE1" w:rsidRPr="00863FE1">
        <w:rPr>
          <w:rFonts w:ascii="微软雅黑" w:eastAsia="微软雅黑" w:hAnsi="微软雅黑" w:hint="eastAsia"/>
          <w:color w:val="4D4D4D"/>
          <w:shd w:val="clear" w:color="auto" w:fill="FFFFFF"/>
        </w:rPr>
        <w:t>记录</w:t>
      </w:r>
      <w:r w:rsidR="008C23EF">
        <w:rPr>
          <w:rFonts w:ascii="微软雅黑" w:eastAsia="微软雅黑" w:hAnsi="微软雅黑" w:hint="eastAsia"/>
          <w:color w:val="4D4D4D"/>
          <w:shd w:val="clear" w:color="auto" w:fill="FFFFFF"/>
        </w:rPr>
        <w:t>的至少这两条记录</w:t>
      </w:r>
      <w:r w:rsidR="002A734D">
        <w:rPr>
          <w:rFonts w:ascii="微软雅黑" w:eastAsia="微软雅黑" w:hAnsi="微软雅黑" w:hint="eastAsia"/>
          <w:color w:val="4D4D4D"/>
          <w:shd w:val="clear" w:color="auto" w:fill="FFFFFF"/>
        </w:rPr>
        <w:t>，</w:t>
      </w:r>
      <w:r w:rsidR="00D40187">
        <w:rPr>
          <w:rFonts w:ascii="微软雅黑" w:eastAsia="微软雅黑" w:hAnsi="微软雅黑" w:hint="eastAsia"/>
          <w:color w:val="4D4D4D"/>
          <w:shd w:val="clear" w:color="auto" w:fill="FFFFFF"/>
        </w:rPr>
        <w:t>预设记录的</w:t>
      </w:r>
      <w:r w:rsidR="002A734D">
        <w:rPr>
          <w:rFonts w:ascii="微软雅黑" w:eastAsia="微软雅黑" w:hAnsi="微软雅黑" w:hint="eastAsia"/>
          <w:color w:val="4D4D4D"/>
          <w:shd w:val="clear" w:color="auto" w:fill="FFFFFF"/>
        </w:rPr>
        <w:t>结构如下</w:t>
      </w:r>
      <w:r>
        <w:rPr>
          <w:rFonts w:ascii="微软雅黑" w:eastAsia="微软雅黑" w:hAnsi="微软雅黑" w:hint="eastAsia"/>
          <w:color w:val="4D4D4D"/>
          <w:shd w:val="clear" w:color="auto" w:fill="FFFFFF"/>
        </w:rPr>
        <w:t>：</w:t>
      </w:r>
    </w:p>
    <w:p w:rsidR="002A734D" w:rsidRDefault="002A734D" w:rsidP="002A734D">
      <w:pPr>
        <w:jc w:val="left"/>
        <w:rPr>
          <w:sz w:val="22"/>
        </w:rPr>
      </w:pPr>
      <w:r w:rsidRPr="0040711E">
        <w:rPr>
          <w:sz w:val="22"/>
        </w:rPr>
        <w:t xml:space="preserve">struct sfPresetHeader </w:t>
      </w:r>
    </w:p>
    <w:p w:rsidR="002A734D" w:rsidRDefault="002A734D" w:rsidP="002A734D">
      <w:pPr>
        <w:jc w:val="left"/>
        <w:rPr>
          <w:sz w:val="22"/>
        </w:rPr>
      </w:pPr>
      <w:r w:rsidRPr="0040711E">
        <w:rPr>
          <w:sz w:val="22"/>
        </w:rPr>
        <w:t xml:space="preserve">{ </w:t>
      </w:r>
    </w:p>
    <w:p w:rsidR="002A734D" w:rsidRDefault="002A734D" w:rsidP="002A734D">
      <w:pPr>
        <w:jc w:val="left"/>
        <w:rPr>
          <w:sz w:val="22"/>
        </w:rPr>
      </w:pPr>
      <w:r w:rsidRPr="0040711E">
        <w:rPr>
          <w:sz w:val="22"/>
        </w:rPr>
        <w:t xml:space="preserve"> CHAR achPresetName[20];  </w:t>
      </w:r>
    </w:p>
    <w:p w:rsidR="002A734D" w:rsidRDefault="002A734D" w:rsidP="002A734D">
      <w:pPr>
        <w:jc w:val="left"/>
        <w:rPr>
          <w:sz w:val="22"/>
        </w:rPr>
      </w:pPr>
      <w:r w:rsidRPr="0040711E">
        <w:rPr>
          <w:sz w:val="22"/>
        </w:rPr>
        <w:t xml:space="preserve">WORD wPreset;  </w:t>
      </w:r>
    </w:p>
    <w:p w:rsidR="002A734D" w:rsidRDefault="002A734D" w:rsidP="002A734D">
      <w:pPr>
        <w:jc w:val="left"/>
        <w:rPr>
          <w:sz w:val="22"/>
        </w:rPr>
      </w:pPr>
      <w:r w:rsidRPr="0040711E">
        <w:rPr>
          <w:sz w:val="22"/>
        </w:rPr>
        <w:t xml:space="preserve">WORD wBank;  </w:t>
      </w:r>
    </w:p>
    <w:p w:rsidR="002A734D" w:rsidRDefault="002A734D" w:rsidP="002A734D">
      <w:pPr>
        <w:jc w:val="left"/>
        <w:rPr>
          <w:sz w:val="22"/>
        </w:rPr>
      </w:pPr>
      <w:r w:rsidRPr="0040711E">
        <w:rPr>
          <w:sz w:val="22"/>
        </w:rPr>
        <w:t xml:space="preserve">WORD wPresetBagNdx;  </w:t>
      </w:r>
    </w:p>
    <w:p w:rsidR="002A734D" w:rsidRDefault="002A734D" w:rsidP="002A734D">
      <w:pPr>
        <w:jc w:val="left"/>
        <w:rPr>
          <w:sz w:val="22"/>
        </w:rPr>
      </w:pPr>
      <w:r w:rsidRPr="0040711E">
        <w:rPr>
          <w:sz w:val="22"/>
        </w:rPr>
        <w:t xml:space="preserve">DWORD dwLibrary;  </w:t>
      </w:r>
    </w:p>
    <w:p w:rsidR="002A734D" w:rsidRDefault="002A734D" w:rsidP="002A734D">
      <w:pPr>
        <w:jc w:val="left"/>
        <w:rPr>
          <w:sz w:val="22"/>
        </w:rPr>
      </w:pPr>
      <w:r w:rsidRPr="0040711E">
        <w:rPr>
          <w:sz w:val="22"/>
        </w:rPr>
        <w:t xml:space="preserve">DWORD dwGenre;  </w:t>
      </w:r>
    </w:p>
    <w:p w:rsidR="002A734D" w:rsidRDefault="002A734D" w:rsidP="002A734D">
      <w:pPr>
        <w:jc w:val="left"/>
        <w:rPr>
          <w:sz w:val="22"/>
        </w:rPr>
      </w:pPr>
      <w:r w:rsidRPr="0040711E">
        <w:rPr>
          <w:sz w:val="22"/>
        </w:rPr>
        <w:t xml:space="preserve">DWORD dwMorphology; </w:t>
      </w:r>
    </w:p>
    <w:p w:rsidR="002A734D" w:rsidRDefault="002A734D" w:rsidP="002A734D">
      <w:pPr>
        <w:jc w:val="left"/>
        <w:rPr>
          <w:sz w:val="22"/>
        </w:rPr>
      </w:pPr>
      <w:r w:rsidRPr="0040711E">
        <w:rPr>
          <w:sz w:val="22"/>
        </w:rPr>
        <w:t xml:space="preserve">}; </w:t>
      </w:r>
    </w:p>
    <w:p w:rsidR="002A734D" w:rsidRPr="0040711E" w:rsidRDefault="002A734D" w:rsidP="002A734D">
      <w:pPr>
        <w:jc w:val="left"/>
        <w:rPr>
          <w:sz w:val="22"/>
        </w:rPr>
      </w:pPr>
    </w:p>
    <w:p w:rsidR="002A734D" w:rsidRDefault="002A734D" w:rsidP="002A734D">
      <w:pPr>
        <w:jc w:val="left"/>
        <w:rPr>
          <w:sz w:val="22"/>
        </w:rPr>
      </w:pPr>
      <w:r w:rsidRPr="002A734D">
        <w:rPr>
          <w:sz w:val="22"/>
        </w:rPr>
        <w:t>ASCII字符字段achPresetName包含以ASCII</w:t>
      </w:r>
      <w:r w:rsidR="008C23EF">
        <w:rPr>
          <w:sz w:val="22"/>
        </w:rPr>
        <w:t>表示的预设名称，其中未使用的</w:t>
      </w:r>
      <w:r w:rsidR="008C23EF">
        <w:rPr>
          <w:rFonts w:hint="eastAsia"/>
          <w:sz w:val="22"/>
        </w:rPr>
        <w:t>终止</w:t>
      </w:r>
      <w:r w:rsidRPr="002A734D">
        <w:rPr>
          <w:sz w:val="22"/>
        </w:rPr>
        <w:t>字符用零值字节填充。预设名称区分大小写。应始终为SoundFont兼容库中的每个预设指定一个唯一的名称，以启用标识。但是，若读取的库包含具有相同预设名称的错误状态时，不应丢弃这些预设。它们应该保留为已读，或者最好是</w:t>
      </w:r>
      <w:r w:rsidR="00585D74">
        <w:rPr>
          <w:rFonts w:hint="eastAsia"/>
          <w:sz w:val="22"/>
        </w:rPr>
        <w:t>重新</w:t>
      </w:r>
      <w:r w:rsidRPr="002A734D">
        <w:rPr>
          <w:sz w:val="22"/>
        </w:rPr>
        <w:t>指定唯一的重命名。</w:t>
      </w:r>
    </w:p>
    <w:p w:rsidR="00FF53C4" w:rsidRDefault="00FF53C4" w:rsidP="000D65FA">
      <w:pPr>
        <w:jc w:val="left"/>
        <w:rPr>
          <w:sz w:val="22"/>
        </w:rPr>
      </w:pPr>
    </w:p>
    <w:p w:rsidR="000D65FA" w:rsidRDefault="000D65FA" w:rsidP="000D65FA">
      <w:pPr>
        <w:jc w:val="left"/>
        <w:rPr>
          <w:sz w:val="22"/>
        </w:rPr>
      </w:pPr>
      <w:r w:rsidRPr="000D65FA">
        <w:rPr>
          <w:sz w:val="22"/>
        </w:rPr>
        <w:t>WORD wPreset包含MIDI</w:t>
      </w:r>
      <w:r w:rsidR="006E7536">
        <w:rPr>
          <w:sz w:val="22"/>
        </w:rPr>
        <w:t>预设</w:t>
      </w:r>
      <w:r w:rsidRPr="000D65FA">
        <w:rPr>
          <w:sz w:val="22"/>
        </w:rPr>
        <w:t>号，WORD wBank包含适用于此预设的MIDI</w:t>
      </w:r>
      <w:r w:rsidR="006E7536">
        <w:rPr>
          <w:sz w:val="22"/>
        </w:rPr>
        <w:t>库</w:t>
      </w:r>
      <w:r w:rsidR="00FF53C4">
        <w:rPr>
          <w:sz w:val="22"/>
        </w:rPr>
        <w:t>号。请注意，预设</w:t>
      </w:r>
      <w:r w:rsidRPr="000D65FA">
        <w:rPr>
          <w:sz w:val="22"/>
        </w:rPr>
        <w:t>在SoundFont兼容库</w:t>
      </w:r>
      <w:r w:rsidR="00FF53C4">
        <w:rPr>
          <w:rFonts w:hint="eastAsia"/>
          <w:sz w:val="22"/>
        </w:rPr>
        <w:t>中是没有顺序的</w:t>
      </w:r>
      <w:r w:rsidRPr="000D65FA">
        <w:rPr>
          <w:sz w:val="22"/>
        </w:rPr>
        <w:t>。预设应该有一组</w:t>
      </w:r>
      <w:r w:rsidR="00FF53C4">
        <w:rPr>
          <w:rFonts w:hint="eastAsia"/>
          <w:sz w:val="22"/>
        </w:rPr>
        <w:t>唯一</w:t>
      </w:r>
      <w:r w:rsidRPr="000D65FA">
        <w:rPr>
          <w:sz w:val="22"/>
        </w:rPr>
        <w:t>的wPreset和wBank编号。但是，如果两个预设具有相同的wPreset和wBank值，则PHDR</w:t>
      </w:r>
      <w:r w:rsidR="00FF53C4">
        <w:rPr>
          <w:sz w:val="22"/>
        </w:rPr>
        <w:t>块中第一个出现的预设是</w:t>
      </w:r>
      <w:r w:rsidR="00FF53C4">
        <w:rPr>
          <w:rFonts w:hint="eastAsia"/>
          <w:sz w:val="22"/>
        </w:rPr>
        <w:t>激活</w:t>
      </w:r>
      <w:r w:rsidRPr="000D65FA">
        <w:rPr>
          <w:sz w:val="22"/>
        </w:rPr>
        <w:t>预设，但应保留具有相同wBank和wPreset值的任何其他预设，以便在以后重新编号和使用。通常wBank的值为128时</w:t>
      </w:r>
      <w:r w:rsidR="006E7536">
        <w:rPr>
          <w:rFonts w:hint="eastAsia"/>
          <w:sz w:val="22"/>
        </w:rPr>
        <w:t>的</w:t>
      </w:r>
      <w:r w:rsidRPr="000D65FA">
        <w:rPr>
          <w:sz w:val="22"/>
        </w:rPr>
        <w:t>通用MIDI打击乐库需要进行特殊处理。若</w:t>
      </w:r>
      <w:r w:rsidR="00FF53C4" w:rsidRPr="000D65FA">
        <w:rPr>
          <w:sz w:val="22"/>
        </w:rPr>
        <w:t>wBank和wPreset</w:t>
      </w:r>
      <w:r w:rsidRPr="000D65FA">
        <w:rPr>
          <w:sz w:val="22"/>
        </w:rPr>
        <w:t>任一字段中的值不是0到127的有效MIDI值，或者wBank值为128，则预</w:t>
      </w:r>
      <w:r w:rsidR="00FF53C4">
        <w:rPr>
          <w:sz w:val="22"/>
        </w:rPr>
        <w:t>设应</w:t>
      </w:r>
      <w:r w:rsidR="00FF53C4">
        <w:rPr>
          <w:rFonts w:hint="eastAsia"/>
          <w:sz w:val="22"/>
        </w:rPr>
        <w:t>该不被播放，但应该被保留</w:t>
      </w:r>
      <w:r w:rsidRPr="000D65FA">
        <w:rPr>
          <w:sz w:val="22"/>
        </w:rPr>
        <w:t>。</w:t>
      </w:r>
    </w:p>
    <w:p w:rsidR="00902DC5" w:rsidRPr="00902DC5" w:rsidRDefault="00902DC5" w:rsidP="00902DC5">
      <w:pPr>
        <w:jc w:val="left"/>
        <w:rPr>
          <w:sz w:val="22"/>
        </w:rPr>
      </w:pPr>
      <w:r w:rsidRPr="00902DC5">
        <w:rPr>
          <w:sz w:val="22"/>
        </w:rPr>
        <w:lastRenderedPageBreak/>
        <w:t>WORD wPresetBagNdx是PBAG sub-chunk</w:t>
      </w:r>
      <w:r w:rsidR="000A44B2">
        <w:rPr>
          <w:sz w:val="22"/>
        </w:rPr>
        <w:t>子块中预设区域列表的索引。由于预设区域列表</w:t>
      </w:r>
      <w:r w:rsidR="000A44B2">
        <w:rPr>
          <w:rFonts w:hint="eastAsia"/>
          <w:sz w:val="22"/>
        </w:rPr>
        <w:t>(</w:t>
      </w:r>
      <w:r w:rsidR="000A44B2" w:rsidRPr="00902DC5">
        <w:rPr>
          <w:sz w:val="22"/>
        </w:rPr>
        <w:t>PBAG sub-chunk</w:t>
      </w:r>
      <w:r w:rsidR="000A44B2">
        <w:rPr>
          <w:sz w:val="22"/>
        </w:rPr>
        <w:t xml:space="preserve"> list)与预设</w:t>
      </w:r>
      <w:r w:rsidR="000A44B2">
        <w:rPr>
          <w:rFonts w:hint="eastAsia"/>
          <w:sz w:val="22"/>
        </w:rPr>
        <w:t>头</w:t>
      </w:r>
      <w:r w:rsidRPr="00902DC5">
        <w:rPr>
          <w:sz w:val="22"/>
        </w:rPr>
        <w:t>列表</w:t>
      </w:r>
      <w:r w:rsidR="000A44B2">
        <w:rPr>
          <w:rFonts w:hint="eastAsia"/>
          <w:sz w:val="22"/>
        </w:rPr>
        <w:t>(</w:t>
      </w:r>
      <w:r w:rsidR="000A44B2">
        <w:rPr>
          <w:sz w:val="22"/>
        </w:rPr>
        <w:t>PHDR Sub-chunk list)的顺序相同，预设包</w:t>
      </w:r>
      <w:r w:rsidR="000A44B2" w:rsidRPr="000A44B2">
        <w:rPr>
          <w:sz w:val="22"/>
        </w:rPr>
        <w:t>indices</w:t>
      </w:r>
      <w:r w:rsidR="000A44B2">
        <w:rPr>
          <w:sz w:val="22"/>
        </w:rPr>
        <w:t>将随着预设</w:t>
      </w:r>
      <w:r w:rsidR="000A44B2">
        <w:rPr>
          <w:rFonts w:hint="eastAsia"/>
          <w:sz w:val="22"/>
        </w:rPr>
        <w:t>头</w:t>
      </w:r>
      <w:r w:rsidRPr="00902DC5">
        <w:rPr>
          <w:sz w:val="22"/>
        </w:rPr>
        <w:t>的增加而依次增加。PBAG子块的大小（以字节为单位）将等于</w:t>
      </w:r>
      <w:r w:rsidR="00A678BD">
        <w:rPr>
          <w:rFonts w:hint="eastAsia"/>
          <w:sz w:val="22"/>
        </w:rPr>
        <w:t>预设头中</w:t>
      </w:r>
      <w:r w:rsidR="000A44B2">
        <w:rPr>
          <w:rFonts w:hint="eastAsia"/>
          <w:sz w:val="22"/>
        </w:rPr>
        <w:t>终止</w:t>
      </w:r>
      <w:r w:rsidRPr="00902DC5">
        <w:rPr>
          <w:sz w:val="22"/>
        </w:rPr>
        <w:t>预设</w:t>
      </w:r>
      <w:r w:rsidR="000A44B2">
        <w:rPr>
          <w:rFonts w:hint="eastAsia"/>
          <w:sz w:val="22"/>
        </w:rPr>
        <w:t>这条记录</w:t>
      </w:r>
      <w:r w:rsidRPr="00902DC5">
        <w:rPr>
          <w:sz w:val="22"/>
        </w:rPr>
        <w:t>的wPresetBagNdx</w:t>
      </w:r>
      <w:r w:rsidR="000A44B2">
        <w:rPr>
          <w:rFonts w:hint="eastAsia"/>
          <w:sz w:val="22"/>
        </w:rPr>
        <w:t>值乘以4</w:t>
      </w:r>
      <w:r w:rsidR="000A44B2">
        <w:rPr>
          <w:sz w:val="22"/>
        </w:rPr>
        <w:t xml:space="preserve"> + 4</w:t>
      </w:r>
      <w:r w:rsidR="000A44B2">
        <w:rPr>
          <w:rFonts w:hint="eastAsia"/>
          <w:sz w:val="22"/>
        </w:rPr>
        <w:t>个字节数</w:t>
      </w:r>
      <w:r w:rsidRPr="00902DC5">
        <w:rPr>
          <w:sz w:val="22"/>
        </w:rPr>
        <w:t>。如果预设包</w:t>
      </w:r>
      <w:r w:rsidR="000A44B2" w:rsidRPr="000A44B2">
        <w:rPr>
          <w:sz w:val="22"/>
        </w:rPr>
        <w:t>indices</w:t>
      </w:r>
      <w:r w:rsidRPr="00902DC5">
        <w:rPr>
          <w:sz w:val="22"/>
        </w:rPr>
        <w:t>是非依次的，或者</w:t>
      </w:r>
      <w:r w:rsidR="000A44B2">
        <w:rPr>
          <w:rFonts w:hint="eastAsia"/>
          <w:sz w:val="22"/>
        </w:rPr>
        <w:t>预设头中终止</w:t>
      </w:r>
      <w:r w:rsidR="000A44B2" w:rsidRPr="00902DC5">
        <w:rPr>
          <w:sz w:val="22"/>
        </w:rPr>
        <w:t>预设</w:t>
      </w:r>
      <w:r w:rsidR="000A44B2">
        <w:rPr>
          <w:rFonts w:hint="eastAsia"/>
          <w:sz w:val="22"/>
        </w:rPr>
        <w:t>记录</w:t>
      </w:r>
      <w:r w:rsidRPr="00902DC5">
        <w:rPr>
          <w:sz w:val="22"/>
        </w:rPr>
        <w:t>的wPresetBagNdx与PBAG subchunk子</w:t>
      </w:r>
      <w:r w:rsidR="000A44B2">
        <w:rPr>
          <w:sz w:val="22"/>
        </w:rPr>
        <w:t>块大小不匹配，则认为该文件在结构上有缺陷，应在加载时拒绝。除</w:t>
      </w:r>
      <w:r w:rsidR="000A44B2">
        <w:rPr>
          <w:rFonts w:hint="eastAsia"/>
          <w:sz w:val="22"/>
        </w:rPr>
        <w:t>终止</w:t>
      </w:r>
      <w:r w:rsidRPr="00902DC5">
        <w:rPr>
          <w:sz w:val="22"/>
        </w:rPr>
        <w:t>预设外，所有预设必须至少有一个区域；任何没有区域的预设都应被忽略。</w:t>
      </w:r>
    </w:p>
    <w:p w:rsidR="00B33F48" w:rsidRPr="002A734D" w:rsidRDefault="00B33F48" w:rsidP="002A734D">
      <w:pPr>
        <w:jc w:val="left"/>
        <w:rPr>
          <w:sz w:val="22"/>
        </w:rPr>
      </w:pPr>
    </w:p>
    <w:p w:rsidR="00753952" w:rsidRPr="00753952" w:rsidRDefault="00753952" w:rsidP="00753952">
      <w:pPr>
        <w:jc w:val="left"/>
        <w:rPr>
          <w:sz w:val="22"/>
        </w:rPr>
      </w:pPr>
      <w:r w:rsidRPr="00753952">
        <w:rPr>
          <w:sz w:val="22"/>
        </w:rPr>
        <w:t>DWORDs dwLibrary、dwGenre和dwMorphology在预设的库管理功能中为将来的实现而保留，并应保留为可读，默认值为零。</w:t>
      </w:r>
    </w:p>
    <w:p w:rsidR="00753952" w:rsidRPr="00753952" w:rsidRDefault="00753952" w:rsidP="00753952">
      <w:pPr>
        <w:jc w:val="left"/>
        <w:rPr>
          <w:sz w:val="22"/>
        </w:rPr>
      </w:pPr>
    </w:p>
    <w:p w:rsidR="00753952" w:rsidRPr="00753952" w:rsidRDefault="0049005C" w:rsidP="00753952">
      <w:pPr>
        <w:jc w:val="left"/>
        <w:rPr>
          <w:sz w:val="22"/>
        </w:rPr>
      </w:pPr>
      <w:r>
        <w:rPr>
          <w:rFonts w:hint="eastAsia"/>
          <w:sz w:val="22"/>
        </w:rPr>
        <w:t>终止</w:t>
      </w:r>
      <w:r w:rsidR="00753952" w:rsidRPr="00753952">
        <w:rPr>
          <w:sz w:val="22"/>
        </w:rPr>
        <w:t>sfPresetHeader</w:t>
      </w:r>
      <w:r>
        <w:rPr>
          <w:sz w:val="22"/>
        </w:rPr>
        <w:t>记录不应被访问，它的存在只是为了提供一个</w:t>
      </w:r>
      <w:r>
        <w:rPr>
          <w:rFonts w:hint="eastAsia"/>
          <w:sz w:val="22"/>
        </w:rPr>
        <w:t>终止的</w:t>
      </w:r>
      <w:r w:rsidR="00753952" w:rsidRPr="00753952">
        <w:rPr>
          <w:sz w:val="22"/>
        </w:rPr>
        <w:t>wPresetBagNdx，用于确定上一个预设中的区域数。除AchPresetName之外，所有其他值通常为零，可以选择“EOP”来表示预设结束。</w:t>
      </w:r>
    </w:p>
    <w:p w:rsidR="00753952" w:rsidRPr="00753952" w:rsidRDefault="00753952" w:rsidP="00753952">
      <w:pPr>
        <w:jc w:val="left"/>
        <w:rPr>
          <w:sz w:val="22"/>
        </w:rPr>
      </w:pPr>
    </w:p>
    <w:p w:rsidR="00753952" w:rsidRPr="00753952" w:rsidRDefault="00753952" w:rsidP="00753952">
      <w:pPr>
        <w:jc w:val="left"/>
        <w:rPr>
          <w:sz w:val="22"/>
        </w:rPr>
      </w:pPr>
      <w:r w:rsidRPr="00753952">
        <w:rPr>
          <w:rFonts w:hint="eastAsia"/>
          <w:sz w:val="22"/>
        </w:rPr>
        <w:t>如果</w:t>
      </w:r>
      <w:r w:rsidRPr="00753952">
        <w:rPr>
          <w:sz w:val="22"/>
        </w:rPr>
        <w:t>PHDR sub-chunk子块丢失，或者包含的记录少于两个，或者它的大小不是38字节的倍数，那么应该拒绝该文件，因为它的结构不健全。</w:t>
      </w:r>
    </w:p>
    <w:p w:rsidR="002A734D" w:rsidRDefault="002A734D" w:rsidP="00753952">
      <w:pPr>
        <w:jc w:val="left"/>
        <w:rPr>
          <w:sz w:val="22"/>
        </w:rPr>
      </w:pPr>
    </w:p>
    <w:p w:rsidR="00724258" w:rsidRPr="00724258" w:rsidRDefault="00724258" w:rsidP="00724258">
      <w:pPr>
        <w:jc w:val="left"/>
        <w:rPr>
          <w:sz w:val="22"/>
        </w:rPr>
      </w:pPr>
      <w:r w:rsidRPr="00724258">
        <w:rPr>
          <w:sz w:val="22"/>
        </w:rPr>
        <w:t xml:space="preserve">7.3  The PBAG Sub-chunk </w:t>
      </w:r>
    </w:p>
    <w:p w:rsidR="00724258" w:rsidRPr="00724258" w:rsidRDefault="00724258" w:rsidP="00724258">
      <w:pPr>
        <w:jc w:val="left"/>
        <w:rPr>
          <w:sz w:val="22"/>
        </w:rPr>
      </w:pPr>
      <w:r w:rsidRPr="00724258">
        <w:rPr>
          <w:sz w:val="22"/>
        </w:rPr>
        <w:t xml:space="preserve"> </w:t>
      </w:r>
    </w:p>
    <w:p w:rsidR="00724258" w:rsidRPr="00724258" w:rsidRDefault="00724258" w:rsidP="00724258">
      <w:pPr>
        <w:jc w:val="left"/>
        <w:rPr>
          <w:sz w:val="22"/>
        </w:rPr>
      </w:pPr>
      <w:r w:rsidRPr="00724258">
        <w:rPr>
          <w:sz w:val="22"/>
        </w:rPr>
        <w:t xml:space="preserve">The PBAG sub-chunk is a required sub-chunk listing all preset zones within the SoundFont compatible file.  It is always a multiple of four bytes in length, and contains one record for each preset zone plus one record for a terminal zone according to the structure: </w:t>
      </w:r>
    </w:p>
    <w:p w:rsidR="00724258" w:rsidRPr="00724258" w:rsidRDefault="00724258" w:rsidP="00724258">
      <w:pPr>
        <w:jc w:val="left"/>
        <w:rPr>
          <w:sz w:val="22"/>
        </w:rPr>
      </w:pPr>
      <w:r w:rsidRPr="00724258">
        <w:rPr>
          <w:sz w:val="22"/>
        </w:rPr>
        <w:t xml:space="preserve"> </w:t>
      </w:r>
    </w:p>
    <w:p w:rsidR="00724258" w:rsidRDefault="00724258" w:rsidP="00724258">
      <w:pPr>
        <w:jc w:val="left"/>
        <w:rPr>
          <w:sz w:val="22"/>
        </w:rPr>
      </w:pPr>
      <w:r w:rsidRPr="00724258">
        <w:rPr>
          <w:sz w:val="22"/>
        </w:rPr>
        <w:t>struct sfPresetBag</w:t>
      </w:r>
    </w:p>
    <w:p w:rsidR="00724258" w:rsidRDefault="00724258" w:rsidP="00724258">
      <w:pPr>
        <w:jc w:val="left"/>
        <w:rPr>
          <w:sz w:val="22"/>
        </w:rPr>
      </w:pPr>
      <w:r w:rsidRPr="00724258">
        <w:rPr>
          <w:sz w:val="22"/>
        </w:rPr>
        <w:t xml:space="preserve">{ </w:t>
      </w:r>
    </w:p>
    <w:p w:rsidR="00724258" w:rsidRDefault="00724258" w:rsidP="00724258">
      <w:pPr>
        <w:ind w:firstLineChars="100" w:firstLine="220"/>
        <w:jc w:val="left"/>
        <w:rPr>
          <w:sz w:val="22"/>
        </w:rPr>
      </w:pPr>
      <w:r w:rsidRPr="00724258">
        <w:rPr>
          <w:sz w:val="22"/>
        </w:rPr>
        <w:t xml:space="preserve"> WORD wGenNdx;</w:t>
      </w:r>
    </w:p>
    <w:p w:rsidR="00724258" w:rsidRDefault="00724258" w:rsidP="00724258">
      <w:pPr>
        <w:jc w:val="left"/>
        <w:rPr>
          <w:sz w:val="22"/>
        </w:rPr>
      </w:pPr>
      <w:r w:rsidRPr="00724258">
        <w:rPr>
          <w:sz w:val="22"/>
        </w:rPr>
        <w:t xml:space="preserve"> </w:t>
      </w:r>
      <w:r>
        <w:rPr>
          <w:sz w:val="22"/>
        </w:rPr>
        <w:t xml:space="preserve"> </w:t>
      </w:r>
      <w:r w:rsidRPr="00724258">
        <w:rPr>
          <w:sz w:val="22"/>
        </w:rPr>
        <w:t xml:space="preserve"> WORD wModNdx;</w:t>
      </w:r>
    </w:p>
    <w:p w:rsidR="00724258" w:rsidRPr="00724258" w:rsidRDefault="00724258" w:rsidP="00724258">
      <w:pPr>
        <w:jc w:val="left"/>
        <w:rPr>
          <w:sz w:val="22"/>
        </w:rPr>
      </w:pPr>
      <w:r w:rsidRPr="00724258">
        <w:rPr>
          <w:sz w:val="22"/>
        </w:rPr>
        <w:t xml:space="preserve">}; </w:t>
      </w:r>
    </w:p>
    <w:p w:rsidR="00724258" w:rsidRPr="00724258" w:rsidRDefault="00724258" w:rsidP="00724258">
      <w:pPr>
        <w:jc w:val="left"/>
        <w:rPr>
          <w:sz w:val="22"/>
        </w:rPr>
      </w:pPr>
      <w:r w:rsidRPr="00724258">
        <w:rPr>
          <w:sz w:val="22"/>
        </w:rPr>
        <w:t xml:space="preserve"> </w:t>
      </w:r>
    </w:p>
    <w:p w:rsidR="00724258" w:rsidRPr="00724258" w:rsidRDefault="00724258" w:rsidP="00724258">
      <w:pPr>
        <w:jc w:val="left"/>
        <w:rPr>
          <w:sz w:val="22"/>
        </w:rPr>
      </w:pPr>
      <w:r w:rsidRPr="00724258">
        <w:rPr>
          <w:sz w:val="22"/>
        </w:rPr>
        <w:t xml:space="preserve">The first zone in a given preset is located at that preset’s wPresetBagNdx.  The number of zones in the preset is determined by the difference between the next preset’s wPresetBagNdx and the current wPresetBagNdx. </w:t>
      </w:r>
    </w:p>
    <w:p w:rsidR="00724258" w:rsidRPr="00724258" w:rsidRDefault="00724258" w:rsidP="00724258">
      <w:pPr>
        <w:jc w:val="left"/>
        <w:rPr>
          <w:sz w:val="22"/>
        </w:rPr>
      </w:pPr>
      <w:r w:rsidRPr="00724258">
        <w:rPr>
          <w:sz w:val="22"/>
        </w:rPr>
        <w:t xml:space="preserve"> </w:t>
      </w:r>
    </w:p>
    <w:p w:rsidR="00724258" w:rsidRPr="00724258" w:rsidRDefault="00724258" w:rsidP="00724258">
      <w:pPr>
        <w:jc w:val="left"/>
        <w:rPr>
          <w:sz w:val="22"/>
        </w:rPr>
      </w:pPr>
      <w:r w:rsidRPr="00724258">
        <w:rPr>
          <w:sz w:val="22"/>
        </w:rPr>
        <w:t xml:space="preserve">The WORD wGenNdx is an index to the preset’s zone list of generators in the PGEN sub-chunk, and the wModNdx is an index to its list of modulators in the PMOD sub-chunk.  Because both the generator and modulator lists are in the same order as the preset header and zone lists, these indices will be monotonically increasing with increasing preset zones.  The size of the PMOD sub-chunk in bytes will be equal to ten times the terminal preset’s wModNdx plus ten and the size of the PGEN sub-chunk in bytes will be equal to four times the terminal preset’s wGenNdx plus four.  If the generator or modulator indices are non-monotonic or do not match the size of the respective PGEN or PMOD sub-chunks, the file is structurally defective and should be </w:t>
      </w:r>
      <w:r w:rsidRPr="00724258">
        <w:rPr>
          <w:sz w:val="22"/>
        </w:rPr>
        <w:lastRenderedPageBreak/>
        <w:t xml:space="preserve">rejected at load time. </w:t>
      </w:r>
    </w:p>
    <w:p w:rsidR="00724258" w:rsidRPr="00724258" w:rsidRDefault="00724258" w:rsidP="00724258">
      <w:pPr>
        <w:jc w:val="left"/>
        <w:rPr>
          <w:sz w:val="22"/>
        </w:rPr>
      </w:pPr>
      <w:r w:rsidRPr="00724258">
        <w:rPr>
          <w:sz w:val="22"/>
        </w:rPr>
        <w:t xml:space="preserve"> </w:t>
      </w:r>
    </w:p>
    <w:p w:rsidR="00724258" w:rsidRPr="00724258" w:rsidRDefault="00724258" w:rsidP="00724258">
      <w:pPr>
        <w:jc w:val="left"/>
        <w:rPr>
          <w:sz w:val="22"/>
        </w:rPr>
      </w:pPr>
      <w:r w:rsidRPr="00724258">
        <w:rPr>
          <w:sz w:val="22"/>
        </w:rPr>
        <w:t xml:space="preserve">If a preset has more than one zone, the first zone may be a global zone.  A global zone is determined by the fact that the last generator in the list is not an Instrument generator.  All generator lists must contain at least one generator with one exception - if a global zone exists for which there are no generators but only modulators.  The modulator lists can contain zero or more modulators. </w:t>
      </w:r>
    </w:p>
    <w:p w:rsidR="00724258" w:rsidRPr="00724258" w:rsidRDefault="00724258" w:rsidP="00724258">
      <w:pPr>
        <w:jc w:val="left"/>
        <w:rPr>
          <w:sz w:val="22"/>
        </w:rPr>
      </w:pPr>
      <w:r w:rsidRPr="00724258">
        <w:rPr>
          <w:sz w:val="22"/>
        </w:rPr>
        <w:t xml:space="preserve"> </w:t>
      </w:r>
    </w:p>
    <w:p w:rsidR="00724258" w:rsidRPr="00724258" w:rsidRDefault="00724258" w:rsidP="00724258">
      <w:pPr>
        <w:jc w:val="left"/>
        <w:rPr>
          <w:sz w:val="22"/>
        </w:rPr>
      </w:pPr>
      <w:r w:rsidRPr="00724258">
        <w:rPr>
          <w:sz w:val="22"/>
        </w:rPr>
        <w:t xml:space="preserve">If a zone other than the first zone lacks an Instrument generator as its last generator, that zone should be ignored.  A global zone with no modulators and no generators should also be ignored. </w:t>
      </w:r>
    </w:p>
    <w:p w:rsidR="00724258" w:rsidRPr="00724258" w:rsidRDefault="00724258" w:rsidP="00724258">
      <w:pPr>
        <w:jc w:val="left"/>
        <w:rPr>
          <w:sz w:val="22"/>
        </w:rPr>
      </w:pPr>
      <w:r w:rsidRPr="00724258">
        <w:rPr>
          <w:sz w:val="22"/>
        </w:rPr>
        <w:t xml:space="preserve"> </w:t>
      </w:r>
    </w:p>
    <w:p w:rsidR="00724258" w:rsidRPr="00724258" w:rsidRDefault="00724258" w:rsidP="00724258">
      <w:pPr>
        <w:jc w:val="left"/>
        <w:rPr>
          <w:sz w:val="22"/>
        </w:rPr>
      </w:pPr>
      <w:r w:rsidRPr="00724258">
        <w:rPr>
          <w:sz w:val="22"/>
        </w:rPr>
        <w:t xml:space="preserve">If the PBAG sub-chunk is missing, or its size is not a multiple of four bytes, the file should be rejected as structurally unsound. </w:t>
      </w:r>
    </w:p>
    <w:p w:rsidR="00724258" w:rsidRDefault="00724258" w:rsidP="00724258">
      <w:pPr>
        <w:jc w:val="left"/>
        <w:rPr>
          <w:sz w:val="22"/>
        </w:rPr>
      </w:pPr>
    </w:p>
    <w:p w:rsidR="00CD2605" w:rsidRDefault="00CD2605" w:rsidP="00724258">
      <w:pPr>
        <w:jc w:val="left"/>
        <w:rPr>
          <w:sz w:val="22"/>
        </w:rPr>
      </w:pPr>
      <w:r>
        <w:rPr>
          <w:sz w:val="22"/>
        </w:rPr>
        <w:t xml:space="preserve">7.3  The PBAG Sub-chunk </w:t>
      </w:r>
      <w:r>
        <w:rPr>
          <w:rFonts w:hint="eastAsia"/>
          <w:sz w:val="22"/>
        </w:rPr>
        <w:t>（预设索引列表 子块）</w:t>
      </w:r>
    </w:p>
    <w:p w:rsidR="00CD2605" w:rsidRDefault="00CD2605" w:rsidP="00CD2605">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pbag子块是必需的子块，是列出了SoundFont兼容文件中的所有预设区域一个列表。它始终是4字节长度的倍数，并且至少包含两个记录（每条记录4个字节），即包括</w:t>
      </w:r>
      <w:r w:rsidRPr="00863FE1">
        <w:rPr>
          <w:rFonts w:ascii="微软雅黑" w:eastAsia="微软雅黑" w:hAnsi="微软雅黑" w:hint="eastAsia"/>
          <w:color w:val="4D4D4D"/>
          <w:shd w:val="clear" w:color="auto" w:fill="FFFFFF"/>
        </w:rPr>
        <w:t>每个预设</w:t>
      </w:r>
      <w:r w:rsidR="007A2643">
        <w:rPr>
          <w:rFonts w:ascii="微软雅黑" w:eastAsia="微软雅黑" w:hAnsi="微软雅黑" w:hint="eastAsia"/>
          <w:color w:val="4D4D4D"/>
          <w:shd w:val="clear" w:color="auto" w:fill="FFFFFF"/>
        </w:rPr>
        <w:t>区域</w:t>
      </w:r>
      <w:r>
        <w:rPr>
          <w:rFonts w:ascii="微软雅黑" w:eastAsia="微软雅黑" w:hAnsi="微软雅黑" w:hint="eastAsia"/>
          <w:color w:val="4D4D4D"/>
          <w:shd w:val="clear" w:color="auto" w:fill="FFFFFF"/>
        </w:rPr>
        <w:t>作为</w:t>
      </w:r>
      <w:r w:rsidRPr="00863FE1">
        <w:rPr>
          <w:rFonts w:ascii="微软雅黑" w:eastAsia="微软雅黑" w:hAnsi="微软雅黑" w:hint="eastAsia"/>
          <w:color w:val="4D4D4D"/>
          <w:shd w:val="clear" w:color="auto" w:fill="FFFFFF"/>
        </w:rPr>
        <w:t>一个记录</w:t>
      </w:r>
      <w:r>
        <w:rPr>
          <w:rFonts w:ascii="微软雅黑" w:eastAsia="微软雅黑" w:hAnsi="微软雅黑" w:hint="eastAsia"/>
          <w:color w:val="4D4D4D"/>
          <w:shd w:val="clear" w:color="auto" w:fill="FFFFFF"/>
        </w:rPr>
        <w:t>和</w:t>
      </w:r>
      <w:r w:rsidRPr="00863FE1">
        <w:rPr>
          <w:rFonts w:ascii="微软雅黑" w:eastAsia="微软雅黑" w:hAnsi="微软雅黑" w:hint="eastAsia"/>
          <w:color w:val="4D4D4D"/>
          <w:shd w:val="clear" w:color="auto" w:fill="FFFFFF"/>
        </w:rPr>
        <w:t>一个</w:t>
      </w:r>
      <w:r>
        <w:rPr>
          <w:rFonts w:ascii="微软雅黑" w:eastAsia="微软雅黑" w:hAnsi="微软雅黑" w:hint="eastAsia"/>
          <w:color w:val="4D4D4D"/>
          <w:shd w:val="clear" w:color="auto" w:fill="FFFFFF"/>
        </w:rPr>
        <w:t>终止</w:t>
      </w:r>
      <w:r w:rsidR="007A2643">
        <w:rPr>
          <w:rFonts w:ascii="微软雅黑" w:eastAsia="微软雅黑" w:hAnsi="微软雅黑" w:hint="eastAsia"/>
          <w:color w:val="4D4D4D"/>
          <w:shd w:val="clear" w:color="auto" w:fill="FFFFFF"/>
        </w:rPr>
        <w:t>区域</w:t>
      </w:r>
      <w:r w:rsidRPr="00863FE1">
        <w:rPr>
          <w:rFonts w:ascii="微软雅黑" w:eastAsia="微软雅黑" w:hAnsi="微软雅黑" w:hint="eastAsia"/>
          <w:color w:val="4D4D4D"/>
          <w:shd w:val="clear" w:color="auto" w:fill="FFFFFF"/>
        </w:rPr>
        <w:t>记录</w:t>
      </w:r>
      <w:r>
        <w:rPr>
          <w:rFonts w:ascii="微软雅黑" w:eastAsia="微软雅黑" w:hAnsi="微软雅黑" w:hint="eastAsia"/>
          <w:color w:val="4D4D4D"/>
          <w:shd w:val="clear" w:color="auto" w:fill="FFFFFF"/>
        </w:rPr>
        <w:t>的至少这两条记录，记录的结构如下：</w:t>
      </w:r>
    </w:p>
    <w:p w:rsidR="007A2643" w:rsidRDefault="007A2643" w:rsidP="007A2643">
      <w:pPr>
        <w:jc w:val="left"/>
        <w:rPr>
          <w:sz w:val="22"/>
        </w:rPr>
      </w:pPr>
      <w:r w:rsidRPr="00724258">
        <w:rPr>
          <w:sz w:val="22"/>
        </w:rPr>
        <w:t>struct sfPresetBag</w:t>
      </w:r>
    </w:p>
    <w:p w:rsidR="007A2643" w:rsidRDefault="007A2643" w:rsidP="007A2643">
      <w:pPr>
        <w:jc w:val="left"/>
        <w:rPr>
          <w:sz w:val="22"/>
        </w:rPr>
      </w:pPr>
      <w:r w:rsidRPr="00724258">
        <w:rPr>
          <w:sz w:val="22"/>
        </w:rPr>
        <w:t xml:space="preserve">{ </w:t>
      </w:r>
    </w:p>
    <w:p w:rsidR="007A2643" w:rsidRDefault="007A2643" w:rsidP="007A2643">
      <w:pPr>
        <w:ind w:firstLineChars="100" w:firstLine="220"/>
        <w:jc w:val="left"/>
        <w:rPr>
          <w:sz w:val="22"/>
        </w:rPr>
      </w:pPr>
      <w:r w:rsidRPr="00724258">
        <w:rPr>
          <w:sz w:val="22"/>
        </w:rPr>
        <w:t xml:space="preserve"> WORD wGenNdx;</w:t>
      </w:r>
    </w:p>
    <w:p w:rsidR="007A2643" w:rsidRDefault="007A2643" w:rsidP="007A2643">
      <w:pPr>
        <w:jc w:val="left"/>
        <w:rPr>
          <w:sz w:val="22"/>
        </w:rPr>
      </w:pPr>
      <w:r w:rsidRPr="00724258">
        <w:rPr>
          <w:sz w:val="22"/>
        </w:rPr>
        <w:t xml:space="preserve"> </w:t>
      </w:r>
      <w:r>
        <w:rPr>
          <w:sz w:val="22"/>
        </w:rPr>
        <w:t xml:space="preserve"> </w:t>
      </w:r>
      <w:r w:rsidRPr="00724258">
        <w:rPr>
          <w:sz w:val="22"/>
        </w:rPr>
        <w:t xml:space="preserve"> WORD wModNdx;</w:t>
      </w:r>
    </w:p>
    <w:p w:rsidR="007A2643" w:rsidRDefault="007A2643" w:rsidP="007A2643">
      <w:pPr>
        <w:jc w:val="left"/>
        <w:rPr>
          <w:sz w:val="22"/>
        </w:rPr>
      </w:pPr>
      <w:r w:rsidRPr="00724258">
        <w:rPr>
          <w:sz w:val="22"/>
        </w:rPr>
        <w:t xml:space="preserve">}; </w:t>
      </w:r>
    </w:p>
    <w:p w:rsidR="007A2643" w:rsidRPr="00724258" w:rsidRDefault="007A2643" w:rsidP="007A2643">
      <w:pPr>
        <w:jc w:val="left"/>
        <w:rPr>
          <w:sz w:val="22"/>
        </w:rPr>
      </w:pPr>
    </w:p>
    <w:p w:rsidR="00CD2605" w:rsidRDefault="007A2643" w:rsidP="00724258">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给定预设中的第一个区域位于该预设的wPresetBagNdx。预设中的区域数由下一个预设的wPresetBagNdx和当前wPresetBagNdx</w:t>
      </w:r>
      <w:r w:rsidR="006771BF">
        <w:rPr>
          <w:rFonts w:ascii="微软雅黑" w:eastAsia="微软雅黑" w:hAnsi="微软雅黑" w:hint="eastAsia"/>
          <w:color w:val="4D4D4D"/>
          <w:shd w:val="clear" w:color="auto" w:fill="FFFFFF"/>
        </w:rPr>
        <w:t>之间的差值</w:t>
      </w:r>
      <w:r>
        <w:rPr>
          <w:rFonts w:ascii="微软雅黑" w:eastAsia="微软雅黑" w:hAnsi="微软雅黑" w:hint="eastAsia"/>
          <w:color w:val="4D4D4D"/>
          <w:shd w:val="clear" w:color="auto" w:fill="FFFFFF"/>
        </w:rPr>
        <w:t>决定。</w:t>
      </w:r>
    </w:p>
    <w:p w:rsidR="007A2643" w:rsidRDefault="007A2643" w:rsidP="007A2643">
      <w:pPr>
        <w:jc w:val="left"/>
        <w:rPr>
          <w:rFonts w:ascii="微软雅黑" w:eastAsia="微软雅黑" w:hAnsi="微软雅黑"/>
          <w:color w:val="4D4D4D"/>
          <w:shd w:val="clear" w:color="auto" w:fill="FFFFFF"/>
        </w:rPr>
      </w:pPr>
      <w:r w:rsidRPr="007A2643">
        <w:rPr>
          <w:rFonts w:ascii="微软雅黑" w:eastAsia="微软雅黑" w:hAnsi="微软雅黑"/>
          <w:color w:val="4D4D4D"/>
          <w:shd w:val="clear" w:color="auto" w:fill="FFFFFF"/>
        </w:rPr>
        <w:t>WORD wGenNdx是PGEN sub-chunk</w:t>
      </w:r>
      <w:r w:rsidR="000E3457">
        <w:rPr>
          <w:rFonts w:ascii="微软雅黑" w:eastAsia="微软雅黑" w:hAnsi="微软雅黑"/>
          <w:color w:val="4D4D4D"/>
          <w:shd w:val="clear" w:color="auto" w:fill="FFFFFF"/>
        </w:rPr>
        <w:t>子块中预设</w:t>
      </w:r>
      <w:r w:rsidR="000E3457">
        <w:rPr>
          <w:rFonts w:ascii="微软雅黑" w:eastAsia="微软雅黑" w:hAnsi="微软雅黑" w:hint="eastAsia"/>
          <w:color w:val="4D4D4D"/>
          <w:shd w:val="clear" w:color="auto" w:fill="FFFFFF"/>
        </w:rPr>
        <w:t>生成</w:t>
      </w:r>
      <w:r w:rsidR="006771BF">
        <w:rPr>
          <w:rFonts w:ascii="微软雅黑" w:eastAsia="微软雅黑" w:hAnsi="微软雅黑"/>
          <w:color w:val="4D4D4D"/>
          <w:shd w:val="clear" w:color="auto" w:fill="FFFFFF"/>
        </w:rPr>
        <w:t>器</w:t>
      </w:r>
      <w:r w:rsidRPr="007A2643">
        <w:rPr>
          <w:rFonts w:ascii="微软雅黑" w:eastAsia="微软雅黑" w:hAnsi="微软雅黑"/>
          <w:color w:val="4D4D4D"/>
          <w:shd w:val="clear" w:color="auto" w:fill="FFFFFF"/>
        </w:rPr>
        <w:t>列表的索引，wModNdx是PMOD sub-chunk</w:t>
      </w:r>
      <w:r w:rsidR="006771BF">
        <w:rPr>
          <w:rFonts w:ascii="微软雅黑" w:eastAsia="微软雅黑" w:hAnsi="微软雅黑"/>
          <w:color w:val="4D4D4D"/>
          <w:shd w:val="clear" w:color="auto" w:fill="FFFFFF"/>
        </w:rPr>
        <w:t>子块中其调制器列表的索引。由于</w:t>
      </w:r>
      <w:r w:rsidR="006771BF">
        <w:rPr>
          <w:rFonts w:ascii="微软雅黑" w:eastAsia="微软雅黑" w:hAnsi="微软雅黑" w:hint="eastAsia"/>
          <w:color w:val="4D4D4D"/>
          <w:shd w:val="clear" w:color="auto" w:fill="FFFFFF"/>
        </w:rPr>
        <w:t>生成</w:t>
      </w:r>
      <w:r w:rsidR="006771BF">
        <w:rPr>
          <w:rFonts w:ascii="微软雅黑" w:eastAsia="微软雅黑" w:hAnsi="微软雅黑"/>
          <w:color w:val="4D4D4D"/>
          <w:shd w:val="clear" w:color="auto" w:fill="FFFFFF"/>
        </w:rPr>
        <w:t>器和调制器列表与预设</w:t>
      </w:r>
      <w:r w:rsidR="006771BF">
        <w:rPr>
          <w:rFonts w:ascii="微软雅黑" w:eastAsia="微软雅黑" w:hAnsi="微软雅黑" w:hint="eastAsia"/>
          <w:color w:val="4D4D4D"/>
          <w:shd w:val="clear" w:color="auto" w:fill="FFFFFF"/>
        </w:rPr>
        <w:t>头</w:t>
      </w:r>
      <w:r w:rsidRPr="007A2643">
        <w:rPr>
          <w:rFonts w:ascii="微软雅黑" w:eastAsia="微软雅黑" w:hAnsi="微软雅黑"/>
          <w:color w:val="4D4D4D"/>
          <w:shd w:val="clear" w:color="auto" w:fill="FFFFFF"/>
        </w:rPr>
        <w:t>和区域列表的顺序相同，因此这些索引将随着预设区域的增加而依次增加。以字节为单位的PMOD sub-chunk</w:t>
      </w:r>
      <w:r w:rsidR="006771BF">
        <w:rPr>
          <w:rFonts w:ascii="微软雅黑" w:eastAsia="微软雅黑" w:hAnsi="微软雅黑"/>
          <w:color w:val="4D4D4D"/>
          <w:shd w:val="clear" w:color="auto" w:fill="FFFFFF"/>
        </w:rPr>
        <w:t>子块的大小将等于</w:t>
      </w:r>
      <w:r w:rsidR="006771BF">
        <w:rPr>
          <w:rFonts w:ascii="微软雅黑" w:eastAsia="微软雅黑" w:hAnsi="微软雅黑" w:hint="eastAsia"/>
          <w:color w:val="4D4D4D"/>
          <w:shd w:val="clear" w:color="auto" w:fill="FFFFFF"/>
        </w:rPr>
        <w:t>终止</w:t>
      </w:r>
      <w:r w:rsidRPr="007A2643">
        <w:rPr>
          <w:rFonts w:ascii="微软雅黑" w:eastAsia="微软雅黑" w:hAnsi="微软雅黑"/>
          <w:color w:val="4D4D4D"/>
          <w:shd w:val="clear" w:color="auto" w:fill="FFFFFF"/>
        </w:rPr>
        <w:t>预设</w:t>
      </w:r>
      <w:r w:rsidR="006771BF">
        <w:rPr>
          <w:rFonts w:ascii="微软雅黑" w:eastAsia="微软雅黑" w:hAnsi="微软雅黑" w:hint="eastAsia"/>
          <w:color w:val="4D4D4D"/>
          <w:shd w:val="clear" w:color="auto" w:fill="FFFFFF"/>
        </w:rPr>
        <w:t>区域记录</w:t>
      </w:r>
      <w:r w:rsidRPr="007A2643">
        <w:rPr>
          <w:rFonts w:ascii="微软雅黑" w:eastAsia="微软雅黑" w:hAnsi="微软雅黑"/>
          <w:color w:val="4D4D4D"/>
          <w:shd w:val="clear" w:color="auto" w:fill="FFFFFF"/>
        </w:rPr>
        <w:t>的wModNdx的10倍加上10，以字节为单位的PGEN sub-chunk子块的大小将等于</w:t>
      </w:r>
      <w:r w:rsidR="006771BF">
        <w:rPr>
          <w:rFonts w:ascii="微软雅黑" w:eastAsia="微软雅黑" w:hAnsi="微软雅黑" w:hint="eastAsia"/>
          <w:color w:val="4D4D4D"/>
          <w:shd w:val="clear" w:color="auto" w:fill="FFFFFF"/>
        </w:rPr>
        <w:t>终止</w:t>
      </w:r>
      <w:r w:rsidR="006771BF" w:rsidRPr="007A2643">
        <w:rPr>
          <w:rFonts w:ascii="微软雅黑" w:eastAsia="微软雅黑" w:hAnsi="微软雅黑"/>
          <w:color w:val="4D4D4D"/>
          <w:shd w:val="clear" w:color="auto" w:fill="FFFFFF"/>
        </w:rPr>
        <w:t>预设</w:t>
      </w:r>
      <w:r w:rsidR="006771BF">
        <w:rPr>
          <w:rFonts w:ascii="微软雅黑" w:eastAsia="微软雅黑" w:hAnsi="微软雅黑" w:hint="eastAsia"/>
          <w:color w:val="4D4D4D"/>
          <w:shd w:val="clear" w:color="auto" w:fill="FFFFFF"/>
        </w:rPr>
        <w:t>区域记录</w:t>
      </w:r>
      <w:r w:rsidRPr="007A2643">
        <w:rPr>
          <w:rFonts w:ascii="微软雅黑" w:eastAsia="微软雅黑" w:hAnsi="微软雅黑"/>
          <w:color w:val="4D4D4D"/>
          <w:shd w:val="clear" w:color="auto" w:fill="FFFFFF"/>
        </w:rPr>
        <w:t>的wGenNdx的4倍加上4倍。如果生成器或调制器索引是非依次的，或者与各自的PGEN或PMOD sub-chunks子</w:t>
      </w:r>
      <w:r w:rsidRPr="007A2643">
        <w:rPr>
          <w:rFonts w:ascii="微软雅黑" w:eastAsia="微软雅黑" w:hAnsi="微软雅黑"/>
          <w:color w:val="4D4D4D"/>
          <w:shd w:val="clear" w:color="auto" w:fill="FFFFFF"/>
        </w:rPr>
        <w:lastRenderedPageBreak/>
        <w:t>块的大小不匹配，则该文件在结构上有缺陷，应在加载时被拒绝。</w:t>
      </w:r>
    </w:p>
    <w:p w:rsidR="006771BF" w:rsidRPr="006771BF" w:rsidRDefault="006771BF" w:rsidP="006771BF">
      <w:pPr>
        <w:jc w:val="left"/>
        <w:rPr>
          <w:rFonts w:ascii="微软雅黑" w:eastAsia="微软雅黑" w:hAnsi="微软雅黑"/>
          <w:color w:val="4D4D4D"/>
          <w:shd w:val="clear" w:color="auto" w:fill="FFFFFF"/>
        </w:rPr>
      </w:pPr>
      <w:r w:rsidRPr="006771BF">
        <w:rPr>
          <w:rFonts w:ascii="微软雅黑" w:eastAsia="微软雅黑" w:hAnsi="微软雅黑" w:hint="eastAsia"/>
          <w:color w:val="4D4D4D"/>
          <w:shd w:val="clear" w:color="auto" w:fill="FFFFFF"/>
        </w:rPr>
        <w:t>如果预设有多个区域，则第一个区域可能是全局区域。全局区域由列表中的最后一个生成器不是乐器生成器这一事实决定。所有生成器列表必须至少包含一个生成器，但有一个例外</w:t>
      </w:r>
      <w:r w:rsidRPr="006771BF">
        <w:rPr>
          <w:rFonts w:ascii="微软雅黑" w:eastAsia="微软雅黑" w:hAnsi="微软雅黑"/>
          <w:color w:val="4D4D4D"/>
          <w:shd w:val="clear" w:color="auto" w:fill="FFFFFF"/>
        </w:rPr>
        <w:t>-如果存在一个全局区域，而该区域没有生成器，但只有调制器。调制器列表可以包含零个或多个调制器。</w:t>
      </w:r>
    </w:p>
    <w:p w:rsidR="006771BF" w:rsidRPr="006771BF" w:rsidRDefault="006771BF" w:rsidP="006771BF">
      <w:pPr>
        <w:jc w:val="left"/>
        <w:rPr>
          <w:rFonts w:ascii="微软雅黑" w:eastAsia="微软雅黑" w:hAnsi="微软雅黑"/>
          <w:color w:val="4D4D4D"/>
          <w:shd w:val="clear" w:color="auto" w:fill="FFFFFF"/>
        </w:rPr>
      </w:pPr>
      <w:r w:rsidRPr="006771BF">
        <w:rPr>
          <w:rFonts w:ascii="微软雅黑" w:eastAsia="微软雅黑" w:hAnsi="微软雅黑" w:hint="eastAsia"/>
          <w:color w:val="4D4D4D"/>
          <w:shd w:val="clear" w:color="auto" w:fill="FFFFFF"/>
        </w:rPr>
        <w:t>如果第一个区域以外的区域缺少乐器生成器</w:t>
      </w:r>
      <w:r>
        <w:rPr>
          <w:rFonts w:ascii="微软雅黑" w:eastAsia="微软雅黑" w:hAnsi="微软雅黑" w:hint="eastAsia"/>
          <w:color w:val="4D4D4D"/>
          <w:shd w:val="clear" w:color="auto" w:fill="FFFFFF"/>
        </w:rPr>
        <w:t>作为最后一个生成器，则应忽略该区域。一个没有调制器和生成</w:t>
      </w:r>
      <w:r w:rsidRPr="006771BF">
        <w:rPr>
          <w:rFonts w:ascii="微软雅黑" w:eastAsia="微软雅黑" w:hAnsi="微软雅黑" w:hint="eastAsia"/>
          <w:color w:val="4D4D4D"/>
          <w:shd w:val="clear" w:color="auto" w:fill="FFFFFF"/>
        </w:rPr>
        <w:t>器的全局区域也应该被忽略。</w:t>
      </w:r>
    </w:p>
    <w:p w:rsidR="006771BF" w:rsidRDefault="006771BF" w:rsidP="006771BF">
      <w:pPr>
        <w:jc w:val="left"/>
        <w:rPr>
          <w:rFonts w:ascii="微软雅黑" w:eastAsia="微软雅黑" w:hAnsi="微软雅黑"/>
          <w:color w:val="4D4D4D"/>
          <w:shd w:val="clear" w:color="auto" w:fill="FFFFFF"/>
        </w:rPr>
      </w:pPr>
      <w:r w:rsidRPr="006771BF">
        <w:rPr>
          <w:rFonts w:ascii="微软雅黑" w:eastAsia="微软雅黑" w:hAnsi="微软雅黑" w:hint="eastAsia"/>
          <w:color w:val="4D4D4D"/>
          <w:shd w:val="clear" w:color="auto" w:fill="FFFFFF"/>
        </w:rPr>
        <w:t>如果缺少</w:t>
      </w:r>
      <w:r w:rsidRPr="006771BF">
        <w:rPr>
          <w:rFonts w:ascii="微软雅黑" w:eastAsia="微软雅黑" w:hAnsi="微软雅黑"/>
          <w:color w:val="4D4D4D"/>
          <w:shd w:val="clear" w:color="auto" w:fill="FFFFFF"/>
        </w:rPr>
        <w:t>PBAG sub-chunk子块，或者它的大小不是四个字节的倍数，那么应该拒绝该文件，因为它的结构不健全。</w:t>
      </w:r>
    </w:p>
    <w:p w:rsidR="0081141D" w:rsidRPr="006771BF" w:rsidRDefault="0081141D" w:rsidP="006771BF">
      <w:pPr>
        <w:jc w:val="left"/>
        <w:rPr>
          <w:rFonts w:ascii="微软雅黑" w:eastAsia="微软雅黑" w:hAnsi="微软雅黑"/>
          <w:color w:val="4D4D4D"/>
          <w:shd w:val="clear" w:color="auto" w:fill="FFFFFF"/>
        </w:rPr>
      </w:pPr>
    </w:p>
    <w:p w:rsidR="0081141D" w:rsidRPr="0081141D" w:rsidRDefault="0081141D" w:rsidP="0081141D">
      <w:pPr>
        <w:jc w:val="left"/>
        <w:rPr>
          <w:sz w:val="22"/>
        </w:rPr>
      </w:pPr>
      <w:r w:rsidRPr="0081141D">
        <w:rPr>
          <w:sz w:val="22"/>
        </w:rPr>
        <w:t xml:space="preserve">7.4  The PMOD Sub-chunk </w:t>
      </w:r>
    </w:p>
    <w:p w:rsidR="0081141D" w:rsidRPr="0081141D" w:rsidRDefault="0081141D" w:rsidP="0081141D">
      <w:pPr>
        <w:jc w:val="left"/>
        <w:rPr>
          <w:sz w:val="22"/>
        </w:rPr>
      </w:pPr>
      <w:r w:rsidRPr="0081141D">
        <w:rPr>
          <w:sz w:val="22"/>
        </w:rPr>
        <w:t xml:space="preserve"> </w:t>
      </w:r>
    </w:p>
    <w:p w:rsidR="0081141D" w:rsidRPr="0081141D" w:rsidRDefault="0081141D" w:rsidP="0081141D">
      <w:pPr>
        <w:jc w:val="left"/>
        <w:rPr>
          <w:sz w:val="22"/>
        </w:rPr>
      </w:pPr>
      <w:r w:rsidRPr="0081141D">
        <w:rPr>
          <w:sz w:val="22"/>
        </w:rPr>
        <w:t xml:space="preserve">The PMOD sub-chunk is a required sub-chunk listing all preset zone modulators within the SoundFont compatible file.  It is always a multiple of ten bytes in length, and contains zero or more modulators plus a terminal record according to the structure: </w:t>
      </w:r>
    </w:p>
    <w:p w:rsidR="0081141D" w:rsidRPr="0081141D" w:rsidRDefault="0081141D" w:rsidP="0081141D">
      <w:pPr>
        <w:jc w:val="left"/>
        <w:rPr>
          <w:sz w:val="22"/>
        </w:rPr>
      </w:pPr>
      <w:r w:rsidRPr="0081141D">
        <w:rPr>
          <w:sz w:val="22"/>
        </w:rPr>
        <w:t xml:space="preserve"> </w:t>
      </w:r>
    </w:p>
    <w:p w:rsidR="00E308C8" w:rsidRDefault="0081141D" w:rsidP="0081141D">
      <w:pPr>
        <w:jc w:val="left"/>
        <w:rPr>
          <w:sz w:val="22"/>
        </w:rPr>
      </w:pPr>
      <w:r w:rsidRPr="0081141D">
        <w:rPr>
          <w:sz w:val="22"/>
        </w:rPr>
        <w:t xml:space="preserve">struct sfModList </w:t>
      </w:r>
    </w:p>
    <w:p w:rsidR="00E308C8" w:rsidRDefault="0081141D" w:rsidP="0081141D">
      <w:pPr>
        <w:jc w:val="left"/>
        <w:rPr>
          <w:sz w:val="22"/>
        </w:rPr>
      </w:pPr>
      <w:r w:rsidRPr="0081141D">
        <w:rPr>
          <w:sz w:val="22"/>
        </w:rPr>
        <w:t xml:space="preserve">{ </w:t>
      </w:r>
    </w:p>
    <w:p w:rsidR="00E308C8" w:rsidRDefault="0081141D" w:rsidP="0081141D">
      <w:pPr>
        <w:jc w:val="left"/>
        <w:rPr>
          <w:sz w:val="22"/>
        </w:rPr>
      </w:pPr>
      <w:r w:rsidRPr="0081141D">
        <w:rPr>
          <w:sz w:val="22"/>
        </w:rPr>
        <w:t xml:space="preserve"> SFModulator sfModSrcOper; </w:t>
      </w:r>
    </w:p>
    <w:p w:rsidR="00E308C8" w:rsidRDefault="0081141D" w:rsidP="0081141D">
      <w:pPr>
        <w:jc w:val="left"/>
        <w:rPr>
          <w:sz w:val="22"/>
        </w:rPr>
      </w:pPr>
      <w:r w:rsidRPr="0081141D">
        <w:rPr>
          <w:sz w:val="22"/>
        </w:rPr>
        <w:t xml:space="preserve"> SFGenerator sfModDestOper; </w:t>
      </w:r>
    </w:p>
    <w:p w:rsidR="00E308C8" w:rsidRDefault="0081141D" w:rsidP="0081141D">
      <w:pPr>
        <w:jc w:val="left"/>
        <w:rPr>
          <w:sz w:val="22"/>
        </w:rPr>
      </w:pPr>
      <w:r w:rsidRPr="0081141D">
        <w:rPr>
          <w:sz w:val="22"/>
        </w:rPr>
        <w:t xml:space="preserve"> SHORT modAmount; </w:t>
      </w:r>
    </w:p>
    <w:p w:rsidR="00E308C8" w:rsidRDefault="0081141D" w:rsidP="0081141D">
      <w:pPr>
        <w:jc w:val="left"/>
        <w:rPr>
          <w:sz w:val="22"/>
        </w:rPr>
      </w:pPr>
      <w:r w:rsidRPr="0081141D">
        <w:rPr>
          <w:sz w:val="22"/>
        </w:rPr>
        <w:t xml:space="preserve"> SFModulator sfModAmtSrcOper; </w:t>
      </w:r>
    </w:p>
    <w:p w:rsidR="00E308C8" w:rsidRDefault="0081141D" w:rsidP="0081141D">
      <w:pPr>
        <w:jc w:val="left"/>
        <w:rPr>
          <w:sz w:val="22"/>
        </w:rPr>
      </w:pPr>
      <w:r w:rsidRPr="0081141D">
        <w:rPr>
          <w:sz w:val="22"/>
        </w:rPr>
        <w:t xml:space="preserve"> SFTransform sfModTransOper; </w:t>
      </w:r>
    </w:p>
    <w:p w:rsidR="0081141D" w:rsidRPr="0081141D" w:rsidRDefault="0081141D" w:rsidP="0081141D">
      <w:pPr>
        <w:jc w:val="left"/>
        <w:rPr>
          <w:sz w:val="22"/>
        </w:rPr>
      </w:pPr>
      <w:r w:rsidRPr="0081141D">
        <w:rPr>
          <w:sz w:val="22"/>
        </w:rPr>
        <w:t xml:space="preserve">}; </w:t>
      </w:r>
    </w:p>
    <w:p w:rsidR="0081141D" w:rsidRPr="0081141D" w:rsidRDefault="0081141D" w:rsidP="0081141D">
      <w:pPr>
        <w:jc w:val="left"/>
        <w:rPr>
          <w:sz w:val="22"/>
        </w:rPr>
      </w:pPr>
      <w:r w:rsidRPr="0081141D">
        <w:rPr>
          <w:sz w:val="22"/>
        </w:rPr>
        <w:t xml:space="preserve"> </w:t>
      </w:r>
    </w:p>
    <w:p w:rsidR="0081141D" w:rsidRPr="0081141D" w:rsidRDefault="0081141D" w:rsidP="0081141D">
      <w:pPr>
        <w:jc w:val="left"/>
        <w:rPr>
          <w:sz w:val="22"/>
        </w:rPr>
      </w:pPr>
      <w:r w:rsidRPr="0081141D">
        <w:rPr>
          <w:sz w:val="22"/>
        </w:rPr>
        <w:t xml:space="preserve">The preset zone’s wModNdx points to the first modulator for that preset zone, and the number of modulators present for a preset zone is determined by the difference between the next higher preset zone’s wModNdx and the current preset’s wModNdx.  A difference of zero indicates there are no modulators in this preset zone. </w:t>
      </w:r>
    </w:p>
    <w:p w:rsidR="0081141D" w:rsidRPr="0081141D" w:rsidRDefault="0081141D" w:rsidP="0081141D">
      <w:pPr>
        <w:jc w:val="left"/>
        <w:rPr>
          <w:sz w:val="22"/>
        </w:rPr>
      </w:pPr>
      <w:r w:rsidRPr="0081141D">
        <w:rPr>
          <w:sz w:val="22"/>
        </w:rPr>
        <w:t xml:space="preserve"> </w:t>
      </w:r>
    </w:p>
    <w:p w:rsidR="0081141D" w:rsidRPr="0081141D" w:rsidRDefault="0081141D" w:rsidP="0081141D">
      <w:pPr>
        <w:jc w:val="left"/>
        <w:rPr>
          <w:sz w:val="22"/>
        </w:rPr>
      </w:pPr>
      <w:r w:rsidRPr="0081141D">
        <w:rPr>
          <w:sz w:val="22"/>
        </w:rPr>
        <w:t xml:space="preserve">The sfModSrcOper is a value of one of the SFModulator enumeration type values.  Unknown or undefined values are ignored. Modulators with sfModAmtSrcOper set to ‘link’ which have no other modulator linked to it are ignored. This value indicates the source of data for the modulator. Note that this enumeration is two bytes in length. </w:t>
      </w:r>
    </w:p>
    <w:p w:rsidR="0081141D" w:rsidRPr="0081141D" w:rsidRDefault="0081141D" w:rsidP="0081141D">
      <w:pPr>
        <w:jc w:val="left"/>
        <w:rPr>
          <w:sz w:val="22"/>
        </w:rPr>
      </w:pPr>
      <w:r w:rsidRPr="0081141D">
        <w:rPr>
          <w:sz w:val="22"/>
        </w:rPr>
        <w:lastRenderedPageBreak/>
        <w:t xml:space="preserve"> </w:t>
      </w:r>
    </w:p>
    <w:p w:rsidR="0081141D" w:rsidRPr="0081141D" w:rsidRDefault="0081141D" w:rsidP="0081141D">
      <w:pPr>
        <w:jc w:val="left"/>
        <w:rPr>
          <w:sz w:val="22"/>
        </w:rPr>
      </w:pPr>
      <w:r w:rsidRPr="0081141D">
        <w:rPr>
          <w:sz w:val="22"/>
        </w:rPr>
        <w:t xml:space="preserve">The sfModDestOper indicates the destination of the modulator. The destination is either a value of one of the SFGenerator enumeration type values or a link to the sfModSrcOper of another modulator block. The latter is indicated by the top bit of the sfModDestOper field being set, the other 15 bits designates the index value of the modulator whose source should be the output of the current modulator RELATIVE TO the first modulator in the instrument zone. Unknown or undefined values are ignored. Modulators with links that point to a modulator index that exceeds the total number of modulators for a given zone are ignored. Linked modulators that are part of circular links are ignored. Note that this enumeration is two bytes in length. </w:t>
      </w:r>
    </w:p>
    <w:p w:rsidR="0081141D" w:rsidRPr="0081141D" w:rsidRDefault="0081141D" w:rsidP="0081141D">
      <w:pPr>
        <w:jc w:val="left"/>
        <w:rPr>
          <w:sz w:val="22"/>
        </w:rPr>
      </w:pPr>
      <w:r w:rsidRPr="0081141D">
        <w:rPr>
          <w:sz w:val="22"/>
        </w:rPr>
        <w:t xml:space="preserve"> </w:t>
      </w:r>
    </w:p>
    <w:p w:rsidR="0081141D" w:rsidRPr="0081141D" w:rsidRDefault="0081141D" w:rsidP="0081141D">
      <w:pPr>
        <w:jc w:val="left"/>
        <w:rPr>
          <w:sz w:val="22"/>
        </w:rPr>
      </w:pPr>
      <w:r w:rsidRPr="0081141D">
        <w:rPr>
          <w:sz w:val="22"/>
        </w:rPr>
        <w:t xml:space="preserve">The SHORT modAmount is a signed value indicating the degree to which the source modulates the destination.  A zero value indicates there is no fixed amount. </w:t>
      </w:r>
    </w:p>
    <w:p w:rsidR="0081141D" w:rsidRPr="0081141D" w:rsidRDefault="0081141D" w:rsidP="0081141D">
      <w:pPr>
        <w:jc w:val="left"/>
        <w:rPr>
          <w:sz w:val="22"/>
        </w:rPr>
      </w:pPr>
      <w:r w:rsidRPr="0081141D">
        <w:rPr>
          <w:sz w:val="22"/>
        </w:rPr>
        <w:t xml:space="preserve"> </w:t>
      </w:r>
    </w:p>
    <w:p w:rsidR="0081141D" w:rsidRPr="0081141D" w:rsidRDefault="0081141D" w:rsidP="0081141D">
      <w:pPr>
        <w:jc w:val="left"/>
        <w:rPr>
          <w:sz w:val="22"/>
        </w:rPr>
      </w:pPr>
      <w:r w:rsidRPr="0081141D">
        <w:rPr>
          <w:sz w:val="22"/>
        </w:rPr>
        <w:t xml:space="preserve">The sfModAmtSrcOper is a value of one of the SFModulator enumeration type values.  Unknown or undefined values are ignored.  Modulators with sfModAmtSrcOper set to ‘link’ are ignored. This value indicates the degree to which the source modulates the destination is to be controlled by the specified modulation source. Note that this enumeration is two bytes in length. </w:t>
      </w:r>
    </w:p>
    <w:p w:rsidR="0081141D" w:rsidRPr="0081141D" w:rsidRDefault="0081141D" w:rsidP="0081141D">
      <w:pPr>
        <w:jc w:val="left"/>
        <w:rPr>
          <w:sz w:val="22"/>
        </w:rPr>
      </w:pPr>
      <w:r w:rsidRPr="0081141D">
        <w:rPr>
          <w:sz w:val="22"/>
        </w:rPr>
        <w:t xml:space="preserve"> </w:t>
      </w:r>
    </w:p>
    <w:p w:rsidR="0081141D" w:rsidRPr="0081141D" w:rsidRDefault="0081141D" w:rsidP="0081141D">
      <w:pPr>
        <w:jc w:val="left"/>
        <w:rPr>
          <w:sz w:val="22"/>
        </w:rPr>
      </w:pPr>
      <w:r w:rsidRPr="0081141D">
        <w:rPr>
          <w:sz w:val="22"/>
        </w:rPr>
        <w:t xml:space="preserve">The sfModTransOper is a value of one of the SFTransform enumeration type values.  Unknown or undefined values are ignored.  This value indicates that a transform of the specified type will be applied to the modulation source before application to the modulator. Note that this enumeration is two bytes in length. </w:t>
      </w:r>
    </w:p>
    <w:p w:rsidR="0081141D" w:rsidRPr="0081141D" w:rsidRDefault="0081141D" w:rsidP="0081141D">
      <w:pPr>
        <w:jc w:val="left"/>
        <w:rPr>
          <w:sz w:val="22"/>
        </w:rPr>
      </w:pPr>
      <w:r w:rsidRPr="0081141D">
        <w:rPr>
          <w:sz w:val="22"/>
        </w:rPr>
        <w:t xml:space="preserve"> </w:t>
      </w:r>
    </w:p>
    <w:p w:rsidR="0081141D" w:rsidRPr="0081141D" w:rsidRDefault="0081141D" w:rsidP="0081141D">
      <w:pPr>
        <w:jc w:val="left"/>
        <w:rPr>
          <w:sz w:val="22"/>
        </w:rPr>
      </w:pPr>
      <w:r w:rsidRPr="0081141D">
        <w:rPr>
          <w:sz w:val="22"/>
        </w:rPr>
        <w:t xml:space="preserve">The terminal record conventionally contains zero in all fields, and is always ignored. </w:t>
      </w:r>
    </w:p>
    <w:p w:rsidR="0081141D" w:rsidRPr="0081141D" w:rsidRDefault="0081141D" w:rsidP="0081141D">
      <w:pPr>
        <w:jc w:val="left"/>
        <w:rPr>
          <w:sz w:val="22"/>
        </w:rPr>
      </w:pPr>
      <w:r w:rsidRPr="0081141D">
        <w:rPr>
          <w:sz w:val="22"/>
        </w:rPr>
        <w:t xml:space="preserve"> </w:t>
      </w:r>
    </w:p>
    <w:p w:rsidR="0081141D" w:rsidRPr="0081141D" w:rsidRDefault="0081141D" w:rsidP="0081141D">
      <w:pPr>
        <w:jc w:val="left"/>
        <w:rPr>
          <w:sz w:val="22"/>
        </w:rPr>
      </w:pPr>
      <w:r w:rsidRPr="0081141D">
        <w:rPr>
          <w:sz w:val="22"/>
        </w:rPr>
        <w:t xml:space="preserve">A modulator is defined by its sfModSrcOper, its sfModDestOper, and its sfModSrcAmtOper.  All modulators within a zone must have a unique set of these three enumerators.  If a second modulator is encountered with the same three enumerators as a previous modulator with the same zone, the first modulator will be ignored. </w:t>
      </w:r>
    </w:p>
    <w:p w:rsidR="0081141D" w:rsidRPr="0081141D" w:rsidRDefault="0081141D" w:rsidP="0081141D">
      <w:pPr>
        <w:jc w:val="left"/>
        <w:rPr>
          <w:sz w:val="22"/>
        </w:rPr>
      </w:pPr>
      <w:r w:rsidRPr="0081141D">
        <w:rPr>
          <w:sz w:val="22"/>
        </w:rPr>
        <w:t xml:space="preserve"> </w:t>
      </w:r>
    </w:p>
    <w:p w:rsidR="0081141D" w:rsidRPr="0081141D" w:rsidRDefault="0081141D" w:rsidP="0081141D">
      <w:pPr>
        <w:jc w:val="left"/>
        <w:rPr>
          <w:sz w:val="22"/>
        </w:rPr>
      </w:pPr>
      <w:r w:rsidRPr="0081141D">
        <w:rPr>
          <w:sz w:val="22"/>
        </w:rPr>
        <w:t xml:space="preserve">Modulators in the PMOD sub-chunk act as additively relative modulators with respect to those in the IMOD sub-chunk.  In other words, a PMOD modulator can increase or decrease the amount of an IMOD modulator. </w:t>
      </w:r>
    </w:p>
    <w:p w:rsidR="0081141D" w:rsidRPr="0081141D" w:rsidRDefault="0081141D" w:rsidP="0081141D">
      <w:pPr>
        <w:jc w:val="left"/>
        <w:rPr>
          <w:sz w:val="22"/>
        </w:rPr>
      </w:pPr>
      <w:r w:rsidRPr="0081141D">
        <w:rPr>
          <w:sz w:val="22"/>
        </w:rPr>
        <w:t xml:space="preserve"> </w:t>
      </w:r>
    </w:p>
    <w:p w:rsidR="0081141D" w:rsidRPr="0081141D" w:rsidRDefault="0081141D" w:rsidP="0081141D">
      <w:pPr>
        <w:jc w:val="left"/>
        <w:rPr>
          <w:sz w:val="22"/>
        </w:rPr>
      </w:pPr>
      <w:r w:rsidRPr="0081141D">
        <w:rPr>
          <w:sz w:val="22"/>
        </w:rPr>
        <w:t xml:space="preserve">In SoundFont 2.00, no modulators have yet been defined, and the PMOD sub-chunk will always consist of ten zero valued bytes. </w:t>
      </w:r>
    </w:p>
    <w:p w:rsidR="0081141D" w:rsidRPr="0081141D" w:rsidRDefault="0081141D" w:rsidP="0081141D">
      <w:pPr>
        <w:jc w:val="left"/>
        <w:rPr>
          <w:sz w:val="22"/>
        </w:rPr>
      </w:pPr>
    </w:p>
    <w:p w:rsidR="007A2643" w:rsidRDefault="0081141D" w:rsidP="0081141D">
      <w:pPr>
        <w:jc w:val="left"/>
        <w:rPr>
          <w:sz w:val="22"/>
        </w:rPr>
      </w:pPr>
      <w:r w:rsidRPr="0081141D">
        <w:rPr>
          <w:sz w:val="22"/>
        </w:rPr>
        <w:t>If the PMOD sub-chunk is missing, or its size is not a multiple of ten bytes, the file should be rejected as structurally unsound</w:t>
      </w:r>
    </w:p>
    <w:p w:rsidR="00D42207" w:rsidRDefault="00D42207" w:rsidP="0081141D">
      <w:pPr>
        <w:jc w:val="left"/>
        <w:rPr>
          <w:sz w:val="22"/>
        </w:rPr>
      </w:pPr>
    </w:p>
    <w:p w:rsidR="00D42207" w:rsidRDefault="00D42207" w:rsidP="0081141D">
      <w:pPr>
        <w:jc w:val="left"/>
        <w:rPr>
          <w:sz w:val="22"/>
        </w:rPr>
      </w:pPr>
    </w:p>
    <w:p w:rsidR="00D42207" w:rsidRDefault="00D42207" w:rsidP="0081141D">
      <w:pPr>
        <w:jc w:val="left"/>
        <w:rPr>
          <w:sz w:val="22"/>
        </w:rPr>
      </w:pPr>
    </w:p>
    <w:p w:rsidR="00D42207" w:rsidRDefault="00D42207" w:rsidP="00D42207">
      <w:pPr>
        <w:jc w:val="left"/>
        <w:rPr>
          <w:sz w:val="22"/>
        </w:rPr>
      </w:pPr>
      <w:r w:rsidRPr="0081141D">
        <w:rPr>
          <w:sz w:val="22"/>
        </w:rPr>
        <w:lastRenderedPageBreak/>
        <w:t xml:space="preserve">7.4  The PMOD Sub-chunk </w:t>
      </w:r>
      <w:r>
        <w:rPr>
          <w:rFonts w:hint="eastAsia"/>
          <w:sz w:val="22"/>
        </w:rPr>
        <w:t>（预设调制器列表 子块）</w:t>
      </w:r>
    </w:p>
    <w:p w:rsidR="00D42207" w:rsidRDefault="00D42207" w:rsidP="00D42207">
      <w:pPr>
        <w:jc w:val="left"/>
        <w:rPr>
          <w:sz w:val="22"/>
        </w:rPr>
      </w:pPr>
    </w:p>
    <w:p w:rsidR="00D42207" w:rsidRDefault="00D42207" w:rsidP="00D42207">
      <w:pPr>
        <w:jc w:val="left"/>
        <w:rPr>
          <w:sz w:val="22"/>
        </w:rPr>
      </w:pPr>
      <w:r w:rsidRPr="00D42207">
        <w:rPr>
          <w:sz w:val="22"/>
        </w:rPr>
        <w:t>pmod子块是必需的子块，</w:t>
      </w:r>
      <w:r>
        <w:rPr>
          <w:rFonts w:hint="eastAsia"/>
          <w:sz w:val="22"/>
        </w:rPr>
        <w:t>是</w:t>
      </w:r>
      <w:r w:rsidRPr="00D42207">
        <w:rPr>
          <w:sz w:val="22"/>
        </w:rPr>
        <w:t>列出soundfont兼容文件中的所有预设区域调制器</w:t>
      </w:r>
      <w:r>
        <w:rPr>
          <w:rFonts w:hint="eastAsia"/>
          <w:sz w:val="22"/>
        </w:rPr>
        <w:t>的列表</w:t>
      </w:r>
      <w:r w:rsidRPr="00D42207">
        <w:rPr>
          <w:sz w:val="22"/>
        </w:rPr>
        <w:t>。它的长度总是10</w:t>
      </w:r>
      <w:r>
        <w:rPr>
          <w:sz w:val="22"/>
        </w:rPr>
        <w:t>字节的倍数，并且根据结构包含零个或多个调制器和一个</w:t>
      </w:r>
      <w:r>
        <w:rPr>
          <w:rFonts w:hint="eastAsia"/>
          <w:sz w:val="22"/>
        </w:rPr>
        <w:t>终止</w:t>
      </w:r>
      <w:r w:rsidRPr="00D42207">
        <w:rPr>
          <w:sz w:val="22"/>
        </w:rPr>
        <w:t>记录：</w:t>
      </w:r>
    </w:p>
    <w:p w:rsidR="00D42207" w:rsidRPr="0081141D" w:rsidRDefault="00D42207" w:rsidP="00D42207">
      <w:pPr>
        <w:jc w:val="left"/>
        <w:rPr>
          <w:sz w:val="22"/>
        </w:rPr>
      </w:pPr>
    </w:p>
    <w:p w:rsidR="00D42207" w:rsidRDefault="00D42207" w:rsidP="00D42207">
      <w:pPr>
        <w:jc w:val="left"/>
        <w:rPr>
          <w:sz w:val="22"/>
        </w:rPr>
      </w:pPr>
      <w:r w:rsidRPr="0081141D">
        <w:rPr>
          <w:sz w:val="22"/>
        </w:rPr>
        <w:t xml:space="preserve">struct sfModList </w:t>
      </w:r>
    </w:p>
    <w:p w:rsidR="00D42207" w:rsidRDefault="00D42207" w:rsidP="00D42207">
      <w:pPr>
        <w:jc w:val="left"/>
        <w:rPr>
          <w:sz w:val="22"/>
        </w:rPr>
      </w:pPr>
      <w:r w:rsidRPr="0081141D">
        <w:rPr>
          <w:sz w:val="22"/>
        </w:rPr>
        <w:t xml:space="preserve">{ </w:t>
      </w:r>
    </w:p>
    <w:p w:rsidR="00D42207" w:rsidRDefault="00D42207" w:rsidP="00D42207">
      <w:pPr>
        <w:jc w:val="left"/>
        <w:rPr>
          <w:sz w:val="22"/>
        </w:rPr>
      </w:pPr>
      <w:r w:rsidRPr="0081141D">
        <w:rPr>
          <w:sz w:val="22"/>
        </w:rPr>
        <w:t xml:space="preserve"> SFModulator sfModSrcOper; </w:t>
      </w:r>
    </w:p>
    <w:p w:rsidR="00D42207" w:rsidRDefault="00D42207" w:rsidP="00D42207">
      <w:pPr>
        <w:jc w:val="left"/>
        <w:rPr>
          <w:sz w:val="22"/>
        </w:rPr>
      </w:pPr>
      <w:r w:rsidRPr="0081141D">
        <w:rPr>
          <w:sz w:val="22"/>
        </w:rPr>
        <w:t xml:space="preserve"> SFGenerator sfModDestOper; </w:t>
      </w:r>
    </w:p>
    <w:p w:rsidR="00D42207" w:rsidRDefault="00D42207" w:rsidP="00D42207">
      <w:pPr>
        <w:jc w:val="left"/>
        <w:rPr>
          <w:sz w:val="22"/>
        </w:rPr>
      </w:pPr>
      <w:r w:rsidRPr="0081141D">
        <w:rPr>
          <w:sz w:val="22"/>
        </w:rPr>
        <w:t xml:space="preserve"> SHORT modAmount; </w:t>
      </w:r>
    </w:p>
    <w:p w:rsidR="00D42207" w:rsidRDefault="00D42207" w:rsidP="00D42207">
      <w:pPr>
        <w:jc w:val="left"/>
        <w:rPr>
          <w:sz w:val="22"/>
        </w:rPr>
      </w:pPr>
      <w:r w:rsidRPr="0081141D">
        <w:rPr>
          <w:sz w:val="22"/>
        </w:rPr>
        <w:t xml:space="preserve"> SFModulator sfModAmtSrcOper; </w:t>
      </w:r>
    </w:p>
    <w:p w:rsidR="00D42207" w:rsidRDefault="00D42207" w:rsidP="00D42207">
      <w:pPr>
        <w:jc w:val="left"/>
        <w:rPr>
          <w:sz w:val="22"/>
        </w:rPr>
      </w:pPr>
      <w:r w:rsidRPr="0081141D">
        <w:rPr>
          <w:sz w:val="22"/>
        </w:rPr>
        <w:t xml:space="preserve"> SFTransform sfModTransOper; </w:t>
      </w:r>
    </w:p>
    <w:p w:rsidR="00D42207" w:rsidRPr="0081141D" w:rsidRDefault="00D42207" w:rsidP="00D42207">
      <w:pPr>
        <w:jc w:val="left"/>
        <w:rPr>
          <w:sz w:val="22"/>
        </w:rPr>
      </w:pPr>
      <w:r w:rsidRPr="0081141D">
        <w:rPr>
          <w:sz w:val="22"/>
        </w:rPr>
        <w:t xml:space="preserve">}; </w:t>
      </w:r>
    </w:p>
    <w:p w:rsidR="00D42207" w:rsidRDefault="00D42207" w:rsidP="0081141D">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预设区域的wModNdx指向该预设区域的第一个调制器，而当前预设区域的调制器数量由下一个预设区域的较高wModNdx值和当前预设的wModNdx值之间的差值决定。差为零表示此预设区域中没有调制器。</w:t>
      </w:r>
    </w:p>
    <w:p w:rsidR="00B40BF6" w:rsidRDefault="00B40BF6" w:rsidP="0081141D">
      <w:pPr>
        <w:jc w:val="left"/>
        <w:rPr>
          <w:rFonts w:ascii="微软雅黑" w:eastAsia="微软雅黑" w:hAnsi="微软雅黑"/>
          <w:color w:val="4D4D4D"/>
          <w:shd w:val="clear" w:color="auto" w:fill="FFFFFF"/>
        </w:rPr>
      </w:pPr>
      <w:r w:rsidRPr="00B40BF6">
        <w:rPr>
          <w:rFonts w:ascii="微软雅黑" w:eastAsia="微软雅黑" w:hAnsi="微软雅黑" w:hint="eastAsia"/>
        </w:rPr>
        <w:t>sfModSrcOper</w:t>
      </w:r>
      <w:r>
        <w:rPr>
          <w:rFonts w:ascii="微软雅黑" w:eastAsia="微软雅黑" w:hAnsi="微软雅黑" w:hint="eastAsia"/>
          <w:color w:val="4D4D4D"/>
          <w:shd w:val="clear" w:color="auto" w:fill="FFFFFF"/>
        </w:rPr>
        <w:t>是SFModulator枚举类型值之一的值。忽略未知或未定义的值。将sfModAmtSrcOper设置为“link”且没有其他调制器链接的调制器将被忽略。该值表示调制器的数据源。请注意，此枚举的长度为两个字节。</w:t>
      </w:r>
    </w:p>
    <w:p w:rsidR="00DE686E" w:rsidRPr="00DE686E" w:rsidRDefault="00DE686E" w:rsidP="00DE686E">
      <w:pPr>
        <w:jc w:val="left"/>
        <w:rPr>
          <w:rFonts w:ascii="微软雅黑" w:eastAsia="微软雅黑" w:hAnsi="微软雅黑"/>
          <w:color w:val="4D4D4D"/>
          <w:shd w:val="clear" w:color="auto" w:fill="FFFFFF"/>
        </w:rPr>
      </w:pPr>
      <w:r w:rsidRPr="00DE686E">
        <w:rPr>
          <w:rFonts w:ascii="微软雅黑" w:eastAsia="微软雅黑" w:hAnsi="微软雅黑"/>
          <w:color w:val="4D4D4D"/>
          <w:shd w:val="clear" w:color="auto" w:fill="FFFFFF"/>
        </w:rPr>
        <w:t>sfModDestOper指示调制器的</w:t>
      </w:r>
      <w:r w:rsidR="00926ED9">
        <w:rPr>
          <w:rFonts w:ascii="微软雅黑" w:eastAsia="微软雅黑" w:hAnsi="微软雅黑" w:hint="eastAsia"/>
          <w:color w:val="4D4D4D"/>
          <w:shd w:val="clear" w:color="auto" w:fill="FFFFFF"/>
        </w:rPr>
        <w:t>目标</w:t>
      </w:r>
      <w:r w:rsidRPr="00DE686E">
        <w:rPr>
          <w:rFonts w:ascii="微软雅黑" w:eastAsia="微软雅黑" w:hAnsi="微软雅黑"/>
          <w:color w:val="4D4D4D"/>
          <w:shd w:val="clear" w:color="auto" w:fill="FFFFFF"/>
        </w:rPr>
        <w:t>。</w:t>
      </w:r>
      <w:r w:rsidR="00926ED9">
        <w:rPr>
          <w:rFonts w:ascii="微软雅黑" w:eastAsia="微软雅黑" w:hAnsi="微软雅黑" w:hint="eastAsia"/>
          <w:color w:val="4D4D4D"/>
          <w:shd w:val="clear" w:color="auto" w:fill="FFFFFF"/>
        </w:rPr>
        <w:t>目标</w:t>
      </w:r>
      <w:r w:rsidRPr="00DE686E">
        <w:rPr>
          <w:rFonts w:ascii="微软雅黑" w:eastAsia="微软雅黑" w:hAnsi="微软雅黑"/>
          <w:color w:val="4D4D4D"/>
          <w:shd w:val="clear" w:color="auto" w:fill="FFFFFF"/>
        </w:rPr>
        <w:t>要么是一个SFGenerator枚举类型值的值，要么是到另一个调制器块的sfModSrcOper的链接。后者由设置的sfModDestOper字段的最高位表示，其他15位表示调制器的索引值，其源应该是当前调制器的输出相对于乐器区中的第一个调制器。忽略未知或未定义的值。调制器的链接指向调制器索引超过给定区域的调制器总数将被忽略。作为循环链接一部分的链接调制器也将被忽略。 请注意，此枚举的长度为两个字节。</w:t>
      </w:r>
    </w:p>
    <w:p w:rsidR="00B40BF6" w:rsidRDefault="00926ED9" w:rsidP="0081141D">
      <w:pPr>
        <w:jc w:val="left"/>
        <w:rPr>
          <w:rFonts w:ascii="微软雅黑" w:eastAsia="微软雅黑" w:hAnsi="微软雅黑"/>
          <w:color w:val="4D4D4D"/>
          <w:shd w:val="clear" w:color="auto" w:fill="FFFFFF"/>
        </w:rPr>
      </w:pPr>
      <w:r w:rsidRPr="00926ED9">
        <w:rPr>
          <w:rFonts w:ascii="微软雅黑" w:eastAsia="微软雅黑" w:hAnsi="微软雅黑" w:hint="eastAsia"/>
          <w:shd w:val="clear" w:color="auto" w:fill="FFFFFF"/>
        </w:rPr>
        <w:t>SHORT</w:t>
      </w:r>
      <w:r>
        <w:rPr>
          <w:rFonts w:ascii="微软雅黑" w:eastAsia="微软雅黑" w:hAnsi="微软雅黑" w:hint="eastAsia"/>
          <w:color w:val="3399EA"/>
          <w:shd w:val="clear" w:color="auto" w:fill="FFFFFF"/>
        </w:rPr>
        <w:t xml:space="preserve"> </w:t>
      </w:r>
      <w:r w:rsidRPr="00926ED9">
        <w:rPr>
          <w:rFonts w:ascii="微软雅黑" w:eastAsia="微软雅黑" w:hAnsi="微软雅黑" w:hint="eastAsia"/>
          <w:shd w:val="clear" w:color="auto" w:fill="FFFFFF"/>
        </w:rPr>
        <w:t>modAmount</w:t>
      </w:r>
      <w:r>
        <w:rPr>
          <w:rFonts w:ascii="微软雅黑" w:eastAsia="微软雅黑" w:hAnsi="微软雅黑" w:hint="eastAsia"/>
          <w:color w:val="3399EA"/>
          <w:shd w:val="clear" w:color="auto" w:fill="FFFFFF"/>
        </w:rPr>
        <w:t> </w:t>
      </w:r>
      <w:r>
        <w:rPr>
          <w:rFonts w:ascii="微软雅黑" w:eastAsia="微软雅黑" w:hAnsi="微软雅黑" w:hint="eastAsia"/>
          <w:color w:val="4D4D4D"/>
          <w:shd w:val="clear" w:color="auto" w:fill="FFFFFF"/>
        </w:rPr>
        <w:t>是一个有符号的值，表示源对目标进行调制的程度。零值表示没有固定数值。</w:t>
      </w:r>
    </w:p>
    <w:p w:rsidR="00AD5BA7" w:rsidRDefault="00AD5BA7" w:rsidP="0081141D">
      <w:pPr>
        <w:jc w:val="left"/>
        <w:rPr>
          <w:rFonts w:ascii="微软雅黑" w:eastAsia="微软雅黑" w:hAnsi="微软雅黑"/>
          <w:color w:val="4D4D4D"/>
          <w:shd w:val="clear" w:color="auto" w:fill="FFFFFF"/>
        </w:rPr>
      </w:pPr>
      <w:r w:rsidRPr="00AD5BA7">
        <w:rPr>
          <w:rFonts w:ascii="微软雅黑" w:eastAsia="微软雅黑" w:hAnsi="微软雅黑" w:hint="eastAsia"/>
          <w:shd w:val="clear" w:color="auto" w:fill="FFFFFF"/>
        </w:rPr>
        <w:t>sfModAmtSrcOper</w:t>
      </w:r>
      <w:r>
        <w:rPr>
          <w:rFonts w:ascii="微软雅黑" w:eastAsia="微软雅黑" w:hAnsi="微软雅黑" w:hint="eastAsia"/>
          <w:color w:val="4D4D4D"/>
          <w:shd w:val="clear" w:color="auto" w:fill="FFFFFF"/>
        </w:rPr>
        <w:t>是SFModulator枚举类型值之一的值。忽略未知或未定义的值。将sfModAmtSrcOper设置为“link”的调制器将被忽略。该值表示源对目标调制的程度，由</w:t>
      </w:r>
      <w:r>
        <w:rPr>
          <w:rFonts w:ascii="微软雅黑" w:eastAsia="微软雅黑" w:hAnsi="微软雅黑" w:hint="eastAsia"/>
          <w:color w:val="4D4D4D"/>
          <w:shd w:val="clear" w:color="auto" w:fill="FFFFFF"/>
        </w:rPr>
        <w:lastRenderedPageBreak/>
        <w:t>指定的调制源控制。请注意，此枚举的长度为两个字节。</w:t>
      </w:r>
    </w:p>
    <w:p w:rsidR="00AD5BA7" w:rsidRDefault="00AD5BA7" w:rsidP="0081141D">
      <w:pPr>
        <w:jc w:val="left"/>
        <w:rPr>
          <w:rFonts w:ascii="微软雅黑" w:eastAsia="微软雅黑" w:hAnsi="微软雅黑"/>
          <w:color w:val="4D4D4D"/>
          <w:shd w:val="clear" w:color="auto" w:fill="FFFFFF"/>
        </w:rPr>
      </w:pPr>
      <w:r w:rsidRPr="00AD5BA7">
        <w:rPr>
          <w:rFonts w:ascii="微软雅黑" w:eastAsia="微软雅黑" w:hAnsi="微软雅黑" w:hint="eastAsia"/>
          <w:shd w:val="clear" w:color="auto" w:fill="FFFFFF"/>
        </w:rPr>
        <w:t>sfModTransOper</w:t>
      </w:r>
      <w:r>
        <w:rPr>
          <w:rFonts w:ascii="微软雅黑" w:eastAsia="微软雅黑" w:hAnsi="微软雅黑" w:hint="eastAsia"/>
          <w:color w:val="4D4D4D"/>
          <w:shd w:val="clear" w:color="auto" w:fill="FFFFFF"/>
        </w:rPr>
        <w:t>是SFTransform枚举类型值之一的值。忽略未知或未定义的值。此值表示在应用到调制器之前，将对调制源应用指定类型的转换。请注意，此枚举的长度为两个字节。</w:t>
      </w:r>
    </w:p>
    <w:p w:rsidR="00AD5BA7" w:rsidRDefault="00AD5BA7" w:rsidP="00AD5BA7">
      <w:pPr>
        <w:jc w:val="left"/>
        <w:rPr>
          <w:sz w:val="22"/>
        </w:rPr>
      </w:pPr>
      <w:r>
        <w:rPr>
          <w:rFonts w:hint="eastAsia"/>
          <w:sz w:val="22"/>
        </w:rPr>
        <w:t>终止记录通常在所有字段中都为</w:t>
      </w:r>
      <w:r w:rsidRPr="00AD5BA7">
        <w:rPr>
          <w:rFonts w:hint="eastAsia"/>
          <w:sz w:val="22"/>
        </w:rPr>
        <w:t>零，并且总是被忽略。</w:t>
      </w:r>
    </w:p>
    <w:p w:rsidR="00F02DB4" w:rsidRPr="00AD5BA7" w:rsidRDefault="00F02DB4" w:rsidP="00AD5BA7">
      <w:pPr>
        <w:jc w:val="left"/>
        <w:rPr>
          <w:sz w:val="22"/>
        </w:rPr>
      </w:pPr>
    </w:p>
    <w:p w:rsidR="00AD5BA7" w:rsidRPr="00AD5BA7" w:rsidRDefault="00AD5BA7" w:rsidP="00AD5BA7">
      <w:pPr>
        <w:jc w:val="left"/>
        <w:rPr>
          <w:sz w:val="22"/>
        </w:rPr>
      </w:pPr>
      <w:r w:rsidRPr="00AD5BA7">
        <w:rPr>
          <w:rFonts w:hint="eastAsia"/>
          <w:sz w:val="22"/>
        </w:rPr>
        <w:t>调制器由它的</w:t>
      </w:r>
      <w:r w:rsidRPr="00AD5BA7">
        <w:rPr>
          <w:sz w:val="22"/>
        </w:rPr>
        <w:t>sfModSrcOper、sfModDestOper和sfModSrcAmtOper定义。一个区域中的所有调制器必须具有这三个枚举器的唯一集合。如果</w:t>
      </w:r>
      <w:r>
        <w:rPr>
          <w:rFonts w:hint="eastAsia"/>
          <w:sz w:val="22"/>
        </w:rPr>
        <w:t>在相同乐器区域中</w:t>
      </w:r>
      <w:r w:rsidRPr="00AD5BA7">
        <w:rPr>
          <w:sz w:val="22"/>
        </w:rPr>
        <w:t>第二个调制器与前一个</w:t>
      </w:r>
      <w:r>
        <w:rPr>
          <w:rFonts w:hint="eastAsia"/>
          <w:sz w:val="22"/>
        </w:rPr>
        <w:t>调制器</w:t>
      </w:r>
      <w:r w:rsidRPr="00AD5BA7">
        <w:rPr>
          <w:sz w:val="22"/>
        </w:rPr>
        <w:t>使用相同的三个枚举器，则第一个调制器将被忽略。</w:t>
      </w:r>
    </w:p>
    <w:p w:rsidR="00F02DB4" w:rsidRPr="00F02DB4" w:rsidRDefault="00F02DB4" w:rsidP="00F02DB4">
      <w:pPr>
        <w:jc w:val="left"/>
        <w:rPr>
          <w:sz w:val="22"/>
        </w:rPr>
      </w:pPr>
      <w:r w:rsidRPr="00F02DB4">
        <w:rPr>
          <w:rFonts w:hint="eastAsia"/>
          <w:sz w:val="22"/>
        </w:rPr>
        <w:t>与</w:t>
      </w:r>
      <w:r w:rsidRPr="00F02DB4">
        <w:rPr>
          <w:sz w:val="22"/>
        </w:rPr>
        <w:t>IMOD子块中的调制器相比，PMOD子块中的调制器充当额外的相对调制器。换句话说，PMOD调制器可以增加或减少IMOD调制器的数量。</w:t>
      </w:r>
    </w:p>
    <w:p w:rsidR="00F02DB4" w:rsidRPr="00F02DB4" w:rsidRDefault="00F02DB4" w:rsidP="00F02DB4">
      <w:pPr>
        <w:jc w:val="left"/>
        <w:rPr>
          <w:sz w:val="22"/>
        </w:rPr>
      </w:pPr>
    </w:p>
    <w:p w:rsidR="00F02DB4" w:rsidRPr="00F02DB4" w:rsidRDefault="00F02DB4" w:rsidP="00F02DB4">
      <w:pPr>
        <w:jc w:val="left"/>
        <w:rPr>
          <w:sz w:val="22"/>
        </w:rPr>
      </w:pPr>
      <w:r w:rsidRPr="00F02DB4">
        <w:rPr>
          <w:rFonts w:hint="eastAsia"/>
          <w:sz w:val="22"/>
        </w:rPr>
        <w:t>在</w:t>
      </w:r>
      <w:r w:rsidRPr="00F02DB4">
        <w:rPr>
          <w:sz w:val="22"/>
        </w:rPr>
        <w:t>SoundFont 2.00中，还没有定义任何调制器，PMOD子块将始终由10个零值字节组成。</w:t>
      </w:r>
    </w:p>
    <w:p w:rsidR="00F02DB4" w:rsidRPr="00F02DB4" w:rsidRDefault="00F02DB4" w:rsidP="00F02DB4">
      <w:pPr>
        <w:jc w:val="left"/>
        <w:rPr>
          <w:sz w:val="22"/>
        </w:rPr>
      </w:pPr>
    </w:p>
    <w:p w:rsidR="00F02DB4" w:rsidRPr="00F02DB4" w:rsidRDefault="00F02DB4" w:rsidP="00F02DB4">
      <w:pPr>
        <w:jc w:val="left"/>
        <w:rPr>
          <w:sz w:val="22"/>
        </w:rPr>
      </w:pPr>
      <w:r w:rsidRPr="00F02DB4">
        <w:rPr>
          <w:rFonts w:hint="eastAsia"/>
          <w:sz w:val="22"/>
        </w:rPr>
        <w:t>如果</w:t>
      </w:r>
      <w:r w:rsidRPr="00F02DB4">
        <w:rPr>
          <w:sz w:val="22"/>
        </w:rPr>
        <w:t>PMOD子块缺失，或者其大小不是十个字节的倍数，则应该拒绝该文件在结构上的不合理。</w:t>
      </w:r>
    </w:p>
    <w:p w:rsidR="00AD5BA7" w:rsidRDefault="00AD5BA7" w:rsidP="00F02DB4">
      <w:pPr>
        <w:jc w:val="left"/>
        <w:rPr>
          <w:sz w:val="22"/>
        </w:rPr>
      </w:pPr>
    </w:p>
    <w:p w:rsidR="00233D92" w:rsidRPr="00233D92" w:rsidRDefault="00233D92" w:rsidP="00233D92">
      <w:pPr>
        <w:jc w:val="left"/>
        <w:rPr>
          <w:sz w:val="22"/>
        </w:rPr>
      </w:pPr>
      <w:r w:rsidRPr="00233D92">
        <w:rPr>
          <w:sz w:val="22"/>
        </w:rPr>
        <w:t xml:space="preserve">7.5  The PGEN Sub-chunk </w:t>
      </w:r>
    </w:p>
    <w:p w:rsidR="00233D92" w:rsidRPr="00233D92" w:rsidRDefault="00233D92" w:rsidP="00233D92">
      <w:pPr>
        <w:jc w:val="left"/>
        <w:rPr>
          <w:sz w:val="22"/>
        </w:rPr>
      </w:pPr>
      <w:r w:rsidRPr="00233D92">
        <w:rPr>
          <w:sz w:val="22"/>
        </w:rPr>
        <w:t xml:space="preserve"> </w:t>
      </w:r>
    </w:p>
    <w:p w:rsidR="00233D92" w:rsidRPr="00233D92" w:rsidRDefault="00233D92" w:rsidP="00233D92">
      <w:pPr>
        <w:jc w:val="left"/>
        <w:rPr>
          <w:sz w:val="22"/>
        </w:rPr>
      </w:pPr>
      <w:r w:rsidRPr="00233D92">
        <w:rPr>
          <w:sz w:val="22"/>
        </w:rPr>
        <w:t xml:space="preserve">The PGEN chunk is a required chunk containing a list of preset zone generators for each preset zone within the SoundFont compatible file.  It is always a multiple of four bytes in length, and contains one or more generators for each preset zone (except a global zone containing only modulators) plus a terminal record according to the structure: </w:t>
      </w:r>
    </w:p>
    <w:p w:rsidR="00233D92" w:rsidRPr="00233D92" w:rsidRDefault="00233D92" w:rsidP="00233D92">
      <w:pPr>
        <w:jc w:val="left"/>
        <w:rPr>
          <w:sz w:val="22"/>
        </w:rPr>
      </w:pPr>
      <w:r w:rsidRPr="00233D92">
        <w:rPr>
          <w:sz w:val="22"/>
        </w:rPr>
        <w:t xml:space="preserve"> </w:t>
      </w:r>
    </w:p>
    <w:p w:rsidR="00233D92" w:rsidRDefault="00233D92" w:rsidP="00233D92">
      <w:pPr>
        <w:jc w:val="left"/>
        <w:rPr>
          <w:sz w:val="22"/>
        </w:rPr>
      </w:pPr>
      <w:r w:rsidRPr="00233D92">
        <w:rPr>
          <w:sz w:val="22"/>
        </w:rPr>
        <w:t>struct sfGenList</w:t>
      </w:r>
    </w:p>
    <w:p w:rsidR="00233D92" w:rsidRDefault="00233D92" w:rsidP="00233D92">
      <w:pPr>
        <w:jc w:val="left"/>
        <w:rPr>
          <w:sz w:val="22"/>
        </w:rPr>
      </w:pPr>
      <w:r w:rsidRPr="00233D92">
        <w:rPr>
          <w:sz w:val="22"/>
        </w:rPr>
        <w:t xml:space="preserve">{ </w:t>
      </w:r>
    </w:p>
    <w:p w:rsidR="00233D92" w:rsidRDefault="00233D92" w:rsidP="00233D92">
      <w:pPr>
        <w:jc w:val="left"/>
        <w:rPr>
          <w:sz w:val="22"/>
        </w:rPr>
      </w:pPr>
      <w:r w:rsidRPr="00233D92">
        <w:rPr>
          <w:sz w:val="22"/>
        </w:rPr>
        <w:t xml:space="preserve"> SFGenerator sfGenOper; </w:t>
      </w:r>
    </w:p>
    <w:p w:rsidR="00233D92" w:rsidRDefault="00233D92" w:rsidP="00233D92">
      <w:pPr>
        <w:jc w:val="left"/>
        <w:rPr>
          <w:sz w:val="22"/>
        </w:rPr>
      </w:pPr>
      <w:r w:rsidRPr="00233D92">
        <w:rPr>
          <w:sz w:val="22"/>
        </w:rPr>
        <w:t xml:space="preserve"> genAmountType genAmount; </w:t>
      </w:r>
    </w:p>
    <w:p w:rsidR="00233D92" w:rsidRPr="00233D92" w:rsidRDefault="00233D92" w:rsidP="00233D92">
      <w:pPr>
        <w:jc w:val="left"/>
        <w:rPr>
          <w:sz w:val="22"/>
        </w:rPr>
      </w:pPr>
      <w:r w:rsidRPr="00233D92">
        <w:rPr>
          <w:sz w:val="22"/>
        </w:rPr>
        <w:t xml:space="preserve">}; </w:t>
      </w:r>
    </w:p>
    <w:p w:rsidR="00233D92" w:rsidRPr="00233D92" w:rsidRDefault="00233D92" w:rsidP="00233D92">
      <w:pPr>
        <w:jc w:val="left"/>
        <w:rPr>
          <w:sz w:val="22"/>
        </w:rPr>
      </w:pPr>
      <w:r w:rsidRPr="00233D92">
        <w:rPr>
          <w:sz w:val="22"/>
        </w:rPr>
        <w:t xml:space="preserve"> </w:t>
      </w:r>
    </w:p>
    <w:p w:rsidR="00233D92" w:rsidRPr="00233D92" w:rsidRDefault="00233D92" w:rsidP="00233D92">
      <w:pPr>
        <w:jc w:val="left"/>
        <w:rPr>
          <w:sz w:val="22"/>
        </w:rPr>
      </w:pPr>
      <w:r w:rsidRPr="00233D92">
        <w:rPr>
          <w:sz w:val="22"/>
        </w:rPr>
        <w:t xml:space="preserve">where the types are defined: </w:t>
      </w:r>
    </w:p>
    <w:p w:rsidR="00233D92" w:rsidRPr="00233D92" w:rsidRDefault="00233D92" w:rsidP="00233D92">
      <w:pPr>
        <w:jc w:val="left"/>
        <w:rPr>
          <w:sz w:val="22"/>
        </w:rPr>
      </w:pPr>
      <w:r w:rsidRPr="00233D92">
        <w:rPr>
          <w:sz w:val="22"/>
        </w:rPr>
        <w:t xml:space="preserve"> </w:t>
      </w:r>
    </w:p>
    <w:p w:rsidR="00233D92" w:rsidRDefault="00233D92" w:rsidP="00233D92">
      <w:pPr>
        <w:jc w:val="left"/>
        <w:rPr>
          <w:sz w:val="22"/>
        </w:rPr>
      </w:pPr>
      <w:r w:rsidRPr="00233D92">
        <w:rPr>
          <w:sz w:val="22"/>
        </w:rPr>
        <w:t xml:space="preserve">typedef struct </w:t>
      </w:r>
    </w:p>
    <w:p w:rsidR="00233D92" w:rsidRDefault="00233D92" w:rsidP="00233D92">
      <w:pPr>
        <w:jc w:val="left"/>
        <w:rPr>
          <w:sz w:val="22"/>
        </w:rPr>
      </w:pPr>
      <w:r w:rsidRPr="00233D92">
        <w:rPr>
          <w:sz w:val="22"/>
        </w:rPr>
        <w:t xml:space="preserve">{ </w:t>
      </w:r>
    </w:p>
    <w:p w:rsidR="00233D92" w:rsidRDefault="00233D92" w:rsidP="00233D92">
      <w:pPr>
        <w:jc w:val="left"/>
        <w:rPr>
          <w:sz w:val="22"/>
        </w:rPr>
      </w:pPr>
      <w:r w:rsidRPr="00233D92">
        <w:rPr>
          <w:sz w:val="22"/>
        </w:rPr>
        <w:t xml:space="preserve"> BYTE byLo; </w:t>
      </w:r>
    </w:p>
    <w:p w:rsidR="00233D92" w:rsidRDefault="00233D92" w:rsidP="00233D92">
      <w:pPr>
        <w:jc w:val="left"/>
        <w:rPr>
          <w:sz w:val="22"/>
        </w:rPr>
      </w:pPr>
      <w:r w:rsidRPr="00233D92">
        <w:rPr>
          <w:sz w:val="22"/>
        </w:rPr>
        <w:t xml:space="preserve"> BYTE byHi; </w:t>
      </w:r>
    </w:p>
    <w:p w:rsidR="00233D92" w:rsidRPr="00233D92" w:rsidRDefault="00233D92" w:rsidP="00233D92">
      <w:pPr>
        <w:jc w:val="left"/>
        <w:rPr>
          <w:sz w:val="22"/>
        </w:rPr>
      </w:pPr>
      <w:r w:rsidRPr="00233D92">
        <w:rPr>
          <w:sz w:val="22"/>
        </w:rPr>
        <w:t xml:space="preserve">} rangesType; </w:t>
      </w:r>
    </w:p>
    <w:p w:rsidR="00233D92" w:rsidRPr="00233D92" w:rsidRDefault="00233D92" w:rsidP="00233D92">
      <w:pPr>
        <w:jc w:val="left"/>
        <w:rPr>
          <w:sz w:val="22"/>
        </w:rPr>
      </w:pPr>
      <w:r w:rsidRPr="00233D92">
        <w:rPr>
          <w:sz w:val="22"/>
        </w:rPr>
        <w:t xml:space="preserve"> </w:t>
      </w:r>
    </w:p>
    <w:p w:rsidR="00233D92" w:rsidRDefault="00233D92" w:rsidP="00233D92">
      <w:pPr>
        <w:jc w:val="left"/>
        <w:rPr>
          <w:sz w:val="22"/>
        </w:rPr>
      </w:pPr>
    </w:p>
    <w:p w:rsidR="00233D92" w:rsidRDefault="00233D92" w:rsidP="00233D92">
      <w:pPr>
        <w:jc w:val="left"/>
        <w:rPr>
          <w:sz w:val="22"/>
        </w:rPr>
      </w:pPr>
      <w:r w:rsidRPr="00233D92">
        <w:rPr>
          <w:sz w:val="22"/>
        </w:rPr>
        <w:lastRenderedPageBreak/>
        <w:t>typedef union</w:t>
      </w:r>
    </w:p>
    <w:p w:rsidR="00233D92" w:rsidRDefault="00233D92" w:rsidP="00233D92">
      <w:pPr>
        <w:jc w:val="left"/>
        <w:rPr>
          <w:sz w:val="22"/>
        </w:rPr>
      </w:pPr>
      <w:r w:rsidRPr="00233D92">
        <w:rPr>
          <w:sz w:val="22"/>
        </w:rPr>
        <w:t xml:space="preserve">{  </w:t>
      </w:r>
    </w:p>
    <w:p w:rsidR="00233D92" w:rsidRDefault="00233D92" w:rsidP="00233D92">
      <w:pPr>
        <w:jc w:val="left"/>
        <w:rPr>
          <w:sz w:val="22"/>
        </w:rPr>
      </w:pPr>
      <w:r>
        <w:rPr>
          <w:sz w:val="22"/>
        </w:rPr>
        <w:t xml:space="preserve"> ra</w:t>
      </w:r>
      <w:r w:rsidRPr="00233D92">
        <w:rPr>
          <w:sz w:val="22"/>
        </w:rPr>
        <w:t xml:space="preserve">ngesType ranges; </w:t>
      </w:r>
    </w:p>
    <w:p w:rsidR="00233D92" w:rsidRDefault="00233D92" w:rsidP="00233D92">
      <w:pPr>
        <w:jc w:val="left"/>
        <w:rPr>
          <w:sz w:val="22"/>
        </w:rPr>
      </w:pPr>
      <w:r w:rsidRPr="00233D92">
        <w:rPr>
          <w:sz w:val="22"/>
        </w:rPr>
        <w:t xml:space="preserve"> SHORT shAmount; </w:t>
      </w:r>
    </w:p>
    <w:p w:rsidR="00233D92" w:rsidRDefault="00233D92" w:rsidP="00233D92">
      <w:pPr>
        <w:jc w:val="left"/>
        <w:rPr>
          <w:sz w:val="22"/>
        </w:rPr>
      </w:pPr>
      <w:r w:rsidRPr="00233D92">
        <w:rPr>
          <w:sz w:val="22"/>
        </w:rPr>
        <w:t xml:space="preserve"> WORD wAmount; </w:t>
      </w:r>
    </w:p>
    <w:p w:rsidR="00233D92" w:rsidRPr="00233D92" w:rsidRDefault="00233D92" w:rsidP="00233D92">
      <w:pPr>
        <w:jc w:val="left"/>
        <w:rPr>
          <w:sz w:val="22"/>
        </w:rPr>
      </w:pPr>
      <w:r w:rsidRPr="00233D92">
        <w:rPr>
          <w:sz w:val="22"/>
        </w:rPr>
        <w:t xml:space="preserve">} genAmountType; </w:t>
      </w:r>
    </w:p>
    <w:p w:rsidR="00233D92" w:rsidRPr="00233D92" w:rsidRDefault="00233D92" w:rsidP="00233D92">
      <w:pPr>
        <w:jc w:val="left"/>
        <w:rPr>
          <w:sz w:val="22"/>
        </w:rPr>
      </w:pPr>
      <w:r w:rsidRPr="00233D92">
        <w:rPr>
          <w:sz w:val="22"/>
        </w:rPr>
        <w:t xml:space="preserve"> </w:t>
      </w:r>
    </w:p>
    <w:p w:rsidR="00233D92" w:rsidRPr="00233D92" w:rsidRDefault="00233D92" w:rsidP="00233D92">
      <w:pPr>
        <w:jc w:val="left"/>
        <w:rPr>
          <w:sz w:val="22"/>
        </w:rPr>
      </w:pPr>
      <w:r w:rsidRPr="00233D92">
        <w:rPr>
          <w:sz w:val="22"/>
        </w:rPr>
        <w:t xml:space="preserve">The sfGenOper is a value of one of the SFGenerator enumeration type values.  Unknown or undefined values are ignored.  This value indicates the type of generator being indicated. Note that this enumeration is two bytes in length. </w:t>
      </w:r>
    </w:p>
    <w:p w:rsidR="00233D92" w:rsidRPr="00233D92" w:rsidRDefault="00233D92" w:rsidP="00233D92">
      <w:pPr>
        <w:jc w:val="left"/>
        <w:rPr>
          <w:sz w:val="22"/>
        </w:rPr>
      </w:pPr>
      <w:r w:rsidRPr="00233D92">
        <w:rPr>
          <w:sz w:val="22"/>
        </w:rPr>
        <w:t xml:space="preserve"> </w:t>
      </w:r>
    </w:p>
    <w:p w:rsidR="00233D92" w:rsidRPr="00233D92" w:rsidRDefault="00233D92" w:rsidP="00233D92">
      <w:pPr>
        <w:jc w:val="left"/>
        <w:rPr>
          <w:sz w:val="22"/>
        </w:rPr>
      </w:pPr>
      <w:r w:rsidRPr="00233D92">
        <w:rPr>
          <w:sz w:val="22"/>
        </w:rPr>
        <w:t xml:space="preserve">The genAmount is the value to be assigned to the specified generator.  Note that this can be of three formats.  Certain generators specify a range of MIDI key numbers of MIDI velocities, with a minimum and maximum value.  Other generators specify an unsigned WORD value.  Most generators, however, specify a signed 16 bit SHORT value. </w:t>
      </w:r>
    </w:p>
    <w:p w:rsidR="00233D92" w:rsidRPr="00233D92" w:rsidRDefault="00233D92" w:rsidP="00233D92">
      <w:pPr>
        <w:jc w:val="left"/>
        <w:rPr>
          <w:sz w:val="22"/>
        </w:rPr>
      </w:pPr>
      <w:r w:rsidRPr="00233D92">
        <w:rPr>
          <w:sz w:val="22"/>
        </w:rPr>
        <w:t xml:space="preserve"> </w:t>
      </w:r>
    </w:p>
    <w:p w:rsidR="00233D92" w:rsidRPr="00233D92" w:rsidRDefault="00233D92" w:rsidP="00233D92">
      <w:pPr>
        <w:jc w:val="left"/>
        <w:rPr>
          <w:sz w:val="22"/>
        </w:rPr>
      </w:pPr>
      <w:r w:rsidRPr="00233D92">
        <w:rPr>
          <w:sz w:val="22"/>
        </w:rPr>
        <w:t xml:space="preserve">The preset zone’s wGenNdx points to the first generator for that preset zone.  Unless the zone is a global zone, the last generator in the list is an “Instrument” generator, whose value is a pointer to the instrument associated with that zone.  If a “key range” generator exists for the preset zone, it is always the first generator in the list for that preset zone.  If a “velocity range” generator exists for the preset zone, it will only be preceded by a key range generator.  If any generators follow an Instrument generator, they will be ignored. </w:t>
      </w:r>
    </w:p>
    <w:p w:rsidR="00233D92" w:rsidRPr="00233D92" w:rsidRDefault="00233D92" w:rsidP="00233D92">
      <w:pPr>
        <w:jc w:val="left"/>
        <w:rPr>
          <w:sz w:val="22"/>
        </w:rPr>
      </w:pPr>
      <w:r w:rsidRPr="00233D92">
        <w:rPr>
          <w:sz w:val="22"/>
        </w:rPr>
        <w:t xml:space="preserve"> </w:t>
      </w:r>
    </w:p>
    <w:p w:rsidR="00233D92" w:rsidRPr="00233D92" w:rsidRDefault="00233D92" w:rsidP="00233D92">
      <w:pPr>
        <w:jc w:val="left"/>
        <w:rPr>
          <w:sz w:val="22"/>
        </w:rPr>
      </w:pPr>
      <w:r w:rsidRPr="00233D92">
        <w:rPr>
          <w:sz w:val="22"/>
        </w:rPr>
        <w:t xml:space="preserve">A generator is defined by its sfGenOper.  All generators within a zone must have a unique sfGenOper enumerator.  If a second generator is encountered with the same sfGenOper enumerator as a previous generator with the same zone, the first generator will be ignored. </w:t>
      </w:r>
    </w:p>
    <w:p w:rsidR="00233D92" w:rsidRPr="00233D92" w:rsidRDefault="00233D92" w:rsidP="00233D92">
      <w:pPr>
        <w:jc w:val="left"/>
        <w:rPr>
          <w:sz w:val="22"/>
        </w:rPr>
      </w:pPr>
      <w:r w:rsidRPr="00233D92">
        <w:rPr>
          <w:sz w:val="22"/>
        </w:rPr>
        <w:t xml:space="preserve"> </w:t>
      </w:r>
    </w:p>
    <w:p w:rsidR="00233D92" w:rsidRPr="00233D92" w:rsidRDefault="00233D92" w:rsidP="00233D92">
      <w:pPr>
        <w:jc w:val="left"/>
        <w:rPr>
          <w:sz w:val="22"/>
        </w:rPr>
      </w:pPr>
      <w:r w:rsidRPr="00233D92">
        <w:rPr>
          <w:sz w:val="22"/>
        </w:rPr>
        <w:t xml:space="preserve">Generators in the PGEN sub-chunk are applied relative to generators in the IGEN sub-chunk in an additive manner.  In other words, PGEN generators increase or decrease the value of an IGEN generator. </w:t>
      </w:r>
    </w:p>
    <w:p w:rsidR="00233D92" w:rsidRPr="00233D92" w:rsidRDefault="00233D92" w:rsidP="00233D92">
      <w:pPr>
        <w:jc w:val="left"/>
        <w:rPr>
          <w:sz w:val="22"/>
        </w:rPr>
      </w:pPr>
      <w:r w:rsidRPr="00233D92">
        <w:rPr>
          <w:sz w:val="22"/>
        </w:rPr>
        <w:t xml:space="preserve"> </w:t>
      </w:r>
    </w:p>
    <w:p w:rsidR="00233D92" w:rsidRPr="00233D92" w:rsidRDefault="00233D92" w:rsidP="00233D92">
      <w:pPr>
        <w:jc w:val="left"/>
        <w:rPr>
          <w:sz w:val="22"/>
        </w:rPr>
      </w:pPr>
      <w:r w:rsidRPr="00233D92">
        <w:rPr>
          <w:sz w:val="22"/>
        </w:rPr>
        <w:t xml:space="preserve">If the PGEN sub-chunk is missing, or its size is not a multiple of four bytes, the file should be rejected as structurally unsound.  If a key range generator is present and not the first generator, it should be ignored.  If a velocity range generator is present, and is preceded by a generator other than a key range generator, it should be ignored. </w:t>
      </w:r>
      <w:r>
        <w:rPr>
          <w:sz w:val="22"/>
        </w:rPr>
        <w:t xml:space="preserve"> If a non-global list does not </w:t>
      </w:r>
      <w:r w:rsidRPr="00233D92">
        <w:rPr>
          <w:sz w:val="22"/>
        </w:rPr>
        <w:t xml:space="preserve">end in an instrument generator, zone should be ignored.  If the instrument generator value is equal to or greater than the terminal instrument, the file should be rejected as structurally unsound. </w:t>
      </w:r>
    </w:p>
    <w:p w:rsidR="00233D92" w:rsidRPr="00233D92" w:rsidRDefault="00233D92" w:rsidP="00233D92">
      <w:pPr>
        <w:jc w:val="left"/>
        <w:rPr>
          <w:sz w:val="22"/>
        </w:rPr>
      </w:pPr>
      <w:r w:rsidRPr="00233D92">
        <w:rPr>
          <w:sz w:val="22"/>
        </w:rPr>
        <w:t xml:space="preserve"> </w:t>
      </w:r>
    </w:p>
    <w:p w:rsidR="00233D92" w:rsidRDefault="00233D92" w:rsidP="00233D92">
      <w:pPr>
        <w:jc w:val="left"/>
        <w:rPr>
          <w:sz w:val="22"/>
        </w:rPr>
      </w:pPr>
    </w:p>
    <w:p w:rsidR="00224B03" w:rsidRDefault="00224B03" w:rsidP="00233D92">
      <w:pPr>
        <w:jc w:val="left"/>
        <w:rPr>
          <w:sz w:val="22"/>
        </w:rPr>
      </w:pPr>
    </w:p>
    <w:p w:rsidR="00224B03" w:rsidRDefault="00224B03" w:rsidP="00233D92">
      <w:pPr>
        <w:jc w:val="left"/>
        <w:rPr>
          <w:sz w:val="22"/>
        </w:rPr>
      </w:pPr>
      <w:r w:rsidRPr="00233D92">
        <w:rPr>
          <w:sz w:val="22"/>
        </w:rPr>
        <w:lastRenderedPageBreak/>
        <w:t>7.5  The PGEN Sub-chunk</w:t>
      </w:r>
      <w:r>
        <w:rPr>
          <w:rFonts w:hint="eastAsia"/>
          <w:sz w:val="22"/>
        </w:rPr>
        <w:t>（预设生成器列表 子块 ）</w:t>
      </w:r>
    </w:p>
    <w:p w:rsidR="00224B03" w:rsidRDefault="00224B03" w:rsidP="00233D92">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PGEN块是一个必需的块，包含音源兼容文件中每个预设区域的预设区域生成器列表。它始终是四个字节长度的倍数，并且每个预设区域包含一个或多个生成器（除了仅包含调制器的全局区域）以及加一个终止记录，结构如下：</w:t>
      </w:r>
    </w:p>
    <w:p w:rsidR="00224B03" w:rsidRDefault="00224B03" w:rsidP="00224B03">
      <w:pPr>
        <w:jc w:val="left"/>
        <w:rPr>
          <w:sz w:val="22"/>
        </w:rPr>
      </w:pPr>
      <w:r w:rsidRPr="00233D92">
        <w:rPr>
          <w:sz w:val="22"/>
        </w:rPr>
        <w:t>struct sfGenList</w:t>
      </w:r>
    </w:p>
    <w:p w:rsidR="00224B03" w:rsidRDefault="00224B03" w:rsidP="00224B03">
      <w:pPr>
        <w:jc w:val="left"/>
        <w:rPr>
          <w:sz w:val="22"/>
        </w:rPr>
      </w:pPr>
      <w:r w:rsidRPr="00233D92">
        <w:rPr>
          <w:sz w:val="22"/>
        </w:rPr>
        <w:t xml:space="preserve">{ </w:t>
      </w:r>
    </w:p>
    <w:p w:rsidR="00224B03" w:rsidRDefault="00224B03" w:rsidP="00224B03">
      <w:pPr>
        <w:jc w:val="left"/>
        <w:rPr>
          <w:sz w:val="22"/>
        </w:rPr>
      </w:pPr>
      <w:r w:rsidRPr="00233D92">
        <w:rPr>
          <w:sz w:val="22"/>
        </w:rPr>
        <w:t xml:space="preserve"> SFGenerator sfGenOper; </w:t>
      </w:r>
    </w:p>
    <w:p w:rsidR="00224B03" w:rsidRDefault="00224B03" w:rsidP="00224B03">
      <w:pPr>
        <w:jc w:val="left"/>
        <w:rPr>
          <w:sz w:val="22"/>
        </w:rPr>
      </w:pPr>
      <w:r w:rsidRPr="00233D92">
        <w:rPr>
          <w:sz w:val="22"/>
        </w:rPr>
        <w:t xml:space="preserve"> genAmountType genAmount; </w:t>
      </w:r>
    </w:p>
    <w:p w:rsidR="00224B03" w:rsidRPr="00233D92" w:rsidRDefault="00224B03" w:rsidP="00224B03">
      <w:pPr>
        <w:jc w:val="left"/>
        <w:rPr>
          <w:sz w:val="22"/>
        </w:rPr>
      </w:pPr>
      <w:r w:rsidRPr="00233D92">
        <w:rPr>
          <w:sz w:val="22"/>
        </w:rPr>
        <w:t xml:space="preserve">}; </w:t>
      </w:r>
    </w:p>
    <w:p w:rsidR="00224B03" w:rsidRPr="00233D92" w:rsidRDefault="00224B03" w:rsidP="00224B03">
      <w:pPr>
        <w:jc w:val="left"/>
        <w:rPr>
          <w:sz w:val="22"/>
        </w:rPr>
      </w:pPr>
      <w:r w:rsidRPr="00233D92">
        <w:rPr>
          <w:sz w:val="22"/>
        </w:rPr>
        <w:t xml:space="preserve"> </w:t>
      </w:r>
    </w:p>
    <w:p w:rsidR="00224B03" w:rsidRPr="00233D92" w:rsidRDefault="00224B03" w:rsidP="00224B03">
      <w:pPr>
        <w:jc w:val="left"/>
        <w:rPr>
          <w:sz w:val="22"/>
        </w:rPr>
      </w:pPr>
      <w:r w:rsidRPr="00233D92">
        <w:rPr>
          <w:sz w:val="22"/>
        </w:rPr>
        <w:t xml:space="preserve">where the types are defined: </w:t>
      </w:r>
    </w:p>
    <w:p w:rsidR="00224B03" w:rsidRPr="00233D92" w:rsidRDefault="00224B03" w:rsidP="00224B03">
      <w:pPr>
        <w:jc w:val="left"/>
        <w:rPr>
          <w:sz w:val="22"/>
        </w:rPr>
      </w:pPr>
      <w:r w:rsidRPr="00233D92">
        <w:rPr>
          <w:sz w:val="22"/>
        </w:rPr>
        <w:t xml:space="preserve"> </w:t>
      </w:r>
    </w:p>
    <w:p w:rsidR="00224B03" w:rsidRDefault="00224B03" w:rsidP="00224B03">
      <w:pPr>
        <w:jc w:val="left"/>
        <w:rPr>
          <w:sz w:val="22"/>
        </w:rPr>
      </w:pPr>
      <w:r w:rsidRPr="00233D92">
        <w:rPr>
          <w:sz w:val="22"/>
        </w:rPr>
        <w:t xml:space="preserve">typedef struct </w:t>
      </w:r>
    </w:p>
    <w:p w:rsidR="00224B03" w:rsidRDefault="00224B03" w:rsidP="00224B03">
      <w:pPr>
        <w:jc w:val="left"/>
        <w:rPr>
          <w:sz w:val="22"/>
        </w:rPr>
      </w:pPr>
      <w:r w:rsidRPr="00233D92">
        <w:rPr>
          <w:sz w:val="22"/>
        </w:rPr>
        <w:t xml:space="preserve">{ </w:t>
      </w:r>
    </w:p>
    <w:p w:rsidR="00224B03" w:rsidRDefault="00224B03" w:rsidP="00224B03">
      <w:pPr>
        <w:jc w:val="left"/>
        <w:rPr>
          <w:sz w:val="22"/>
        </w:rPr>
      </w:pPr>
      <w:r w:rsidRPr="00233D92">
        <w:rPr>
          <w:sz w:val="22"/>
        </w:rPr>
        <w:t xml:space="preserve"> BYTE byLo; </w:t>
      </w:r>
    </w:p>
    <w:p w:rsidR="00224B03" w:rsidRDefault="00224B03" w:rsidP="00224B03">
      <w:pPr>
        <w:jc w:val="left"/>
        <w:rPr>
          <w:sz w:val="22"/>
        </w:rPr>
      </w:pPr>
      <w:r w:rsidRPr="00233D92">
        <w:rPr>
          <w:sz w:val="22"/>
        </w:rPr>
        <w:t xml:space="preserve"> BYTE byHi; </w:t>
      </w:r>
    </w:p>
    <w:p w:rsidR="00224B03" w:rsidRPr="00233D92" w:rsidRDefault="00224B03" w:rsidP="00224B03">
      <w:pPr>
        <w:jc w:val="left"/>
        <w:rPr>
          <w:sz w:val="22"/>
        </w:rPr>
      </w:pPr>
      <w:r w:rsidRPr="00233D92">
        <w:rPr>
          <w:sz w:val="22"/>
        </w:rPr>
        <w:t xml:space="preserve">} rangesType; </w:t>
      </w:r>
    </w:p>
    <w:p w:rsidR="00224B03" w:rsidRPr="00233D92" w:rsidRDefault="00224B03" w:rsidP="00224B03">
      <w:pPr>
        <w:jc w:val="left"/>
        <w:rPr>
          <w:sz w:val="22"/>
        </w:rPr>
      </w:pPr>
      <w:r w:rsidRPr="00233D92">
        <w:rPr>
          <w:sz w:val="22"/>
        </w:rPr>
        <w:t xml:space="preserve"> </w:t>
      </w:r>
    </w:p>
    <w:p w:rsidR="00224B03" w:rsidRDefault="00224B03" w:rsidP="00224B03">
      <w:pPr>
        <w:jc w:val="left"/>
        <w:rPr>
          <w:sz w:val="22"/>
        </w:rPr>
      </w:pPr>
    </w:p>
    <w:p w:rsidR="00224B03" w:rsidRDefault="00224B03" w:rsidP="00224B03">
      <w:pPr>
        <w:jc w:val="left"/>
        <w:rPr>
          <w:sz w:val="22"/>
        </w:rPr>
      </w:pPr>
      <w:r w:rsidRPr="00233D92">
        <w:rPr>
          <w:sz w:val="22"/>
        </w:rPr>
        <w:t>typedef union</w:t>
      </w:r>
    </w:p>
    <w:p w:rsidR="00224B03" w:rsidRDefault="00224B03" w:rsidP="00224B03">
      <w:pPr>
        <w:jc w:val="left"/>
        <w:rPr>
          <w:sz w:val="22"/>
        </w:rPr>
      </w:pPr>
      <w:r w:rsidRPr="00233D92">
        <w:rPr>
          <w:sz w:val="22"/>
        </w:rPr>
        <w:t xml:space="preserve">{  </w:t>
      </w:r>
    </w:p>
    <w:p w:rsidR="00224B03" w:rsidRDefault="00224B03" w:rsidP="00224B03">
      <w:pPr>
        <w:jc w:val="left"/>
        <w:rPr>
          <w:sz w:val="22"/>
        </w:rPr>
      </w:pPr>
      <w:r>
        <w:rPr>
          <w:sz w:val="22"/>
        </w:rPr>
        <w:t xml:space="preserve"> ra</w:t>
      </w:r>
      <w:r w:rsidRPr="00233D92">
        <w:rPr>
          <w:sz w:val="22"/>
        </w:rPr>
        <w:t xml:space="preserve">ngesType ranges; </w:t>
      </w:r>
    </w:p>
    <w:p w:rsidR="00224B03" w:rsidRDefault="00224B03" w:rsidP="00224B03">
      <w:pPr>
        <w:jc w:val="left"/>
        <w:rPr>
          <w:sz w:val="22"/>
        </w:rPr>
      </w:pPr>
      <w:r w:rsidRPr="00233D92">
        <w:rPr>
          <w:sz w:val="22"/>
        </w:rPr>
        <w:t xml:space="preserve"> SHORT shAmount; </w:t>
      </w:r>
    </w:p>
    <w:p w:rsidR="00224B03" w:rsidRDefault="00224B03" w:rsidP="00224B03">
      <w:pPr>
        <w:jc w:val="left"/>
        <w:rPr>
          <w:sz w:val="22"/>
        </w:rPr>
      </w:pPr>
      <w:r w:rsidRPr="00233D92">
        <w:rPr>
          <w:sz w:val="22"/>
        </w:rPr>
        <w:t xml:space="preserve"> WORD wAmount; </w:t>
      </w:r>
    </w:p>
    <w:p w:rsidR="00224B03" w:rsidRPr="00233D92" w:rsidRDefault="00224B03" w:rsidP="00224B03">
      <w:pPr>
        <w:jc w:val="left"/>
        <w:rPr>
          <w:sz w:val="22"/>
        </w:rPr>
      </w:pPr>
      <w:r w:rsidRPr="00233D92">
        <w:rPr>
          <w:sz w:val="22"/>
        </w:rPr>
        <w:t xml:space="preserve">} genAmountType; </w:t>
      </w:r>
    </w:p>
    <w:p w:rsidR="00224B03" w:rsidRDefault="00224B03" w:rsidP="00233D92">
      <w:pPr>
        <w:jc w:val="left"/>
        <w:rPr>
          <w:rFonts w:ascii="微软雅黑" w:eastAsia="微软雅黑" w:hAnsi="微软雅黑"/>
          <w:color w:val="4D4D4D"/>
          <w:shd w:val="clear" w:color="auto" w:fill="FFFFFF"/>
        </w:rPr>
      </w:pPr>
      <w:r w:rsidRPr="00224B03">
        <w:rPr>
          <w:rFonts w:ascii="微软雅黑" w:eastAsia="微软雅黑" w:hAnsi="微软雅黑" w:hint="eastAsia"/>
          <w:shd w:val="clear" w:color="auto" w:fill="FFFFFF"/>
        </w:rPr>
        <w:t>sfGenOper</w:t>
      </w:r>
      <w:r>
        <w:rPr>
          <w:rFonts w:ascii="微软雅黑" w:eastAsia="微软雅黑" w:hAnsi="微软雅黑" w:hint="eastAsia"/>
          <w:color w:val="4D4D4D"/>
          <w:shd w:val="clear" w:color="auto" w:fill="FFFFFF"/>
        </w:rPr>
        <w:t>是SFGenerator枚举类型值之一的值。忽略未知或未定义的值。该值表示所指示的生成器类型。请注意，此枚举的长度为两个字节。</w:t>
      </w:r>
    </w:p>
    <w:p w:rsidR="00BE619C" w:rsidRDefault="00224B03" w:rsidP="00233D92">
      <w:pPr>
        <w:jc w:val="left"/>
        <w:rPr>
          <w:rFonts w:ascii="微软雅黑" w:eastAsia="微软雅黑" w:hAnsi="微软雅黑" w:hint="eastAsia"/>
          <w:color w:val="4D4D4D"/>
          <w:shd w:val="clear" w:color="auto" w:fill="FFFFFF"/>
        </w:rPr>
      </w:pPr>
      <w:r w:rsidRPr="00224B03">
        <w:rPr>
          <w:rFonts w:ascii="微软雅黑" w:eastAsia="微软雅黑" w:hAnsi="微软雅黑" w:hint="eastAsia"/>
          <w:shd w:val="clear" w:color="auto" w:fill="FFFFFF"/>
        </w:rPr>
        <w:t>genAmount</w:t>
      </w:r>
      <w:r>
        <w:rPr>
          <w:rFonts w:ascii="微软雅黑" w:eastAsia="微软雅黑" w:hAnsi="微软雅黑" w:hint="eastAsia"/>
          <w:color w:val="4D4D4D"/>
          <w:shd w:val="clear" w:color="auto" w:fill="FFFFFF"/>
        </w:rPr>
        <w:t>是要分配给指定生成器的值。请注意，它有三种格式。某些生成器指定MIDI</w:t>
      </w:r>
      <w:r w:rsidR="00977849">
        <w:rPr>
          <w:rFonts w:ascii="微软雅黑" w:eastAsia="微软雅黑" w:hAnsi="微软雅黑" w:hint="eastAsia"/>
          <w:color w:val="4D4D4D"/>
          <w:shd w:val="clear" w:color="auto" w:fill="FFFFFF"/>
        </w:rPr>
        <w:t>力</w:t>
      </w:r>
      <w:r>
        <w:rPr>
          <w:rFonts w:ascii="微软雅黑" w:eastAsia="微软雅黑" w:hAnsi="微软雅黑" w:hint="eastAsia"/>
          <w:color w:val="4D4D4D"/>
          <w:shd w:val="clear" w:color="auto" w:fill="FFFFFF"/>
        </w:rPr>
        <w:t>度的</w:t>
      </w:r>
      <w:r w:rsidR="00576A26">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MIDI键</w:t>
      </w:r>
      <w:r w:rsidR="00576A26">
        <w:rPr>
          <w:rFonts w:ascii="微软雅黑" w:eastAsia="微软雅黑" w:hAnsi="微软雅黑" w:hint="eastAsia"/>
          <w:color w:val="4D4D4D"/>
          <w:shd w:val="clear" w:color="auto" w:fill="FFFFFF"/>
        </w:rPr>
        <w:t>的</w:t>
      </w:r>
      <w:r>
        <w:rPr>
          <w:rFonts w:ascii="微软雅黑" w:eastAsia="微软雅黑" w:hAnsi="微软雅黑" w:hint="eastAsia"/>
          <w:color w:val="4D4D4D"/>
          <w:shd w:val="clear" w:color="auto" w:fill="FFFFFF"/>
        </w:rPr>
        <w:t>范围，具有最小值和最大值。其他生成器指定无符号w</w:t>
      </w:r>
      <w:r>
        <w:rPr>
          <w:rFonts w:ascii="微软雅黑" w:eastAsia="微软雅黑" w:hAnsi="微软雅黑"/>
          <w:color w:val="4D4D4D"/>
          <w:shd w:val="clear" w:color="auto" w:fill="FFFFFF"/>
        </w:rPr>
        <w:t>ord</w:t>
      </w:r>
      <w:r>
        <w:rPr>
          <w:rFonts w:ascii="微软雅黑" w:eastAsia="微软雅黑" w:hAnsi="微软雅黑" w:hint="eastAsia"/>
          <w:color w:val="4D4D4D"/>
          <w:shd w:val="clear" w:color="auto" w:fill="FFFFFF"/>
        </w:rPr>
        <w:t>值。但是，大多数生成器指定一个有符号的16位SHORT值。</w:t>
      </w:r>
    </w:p>
    <w:p w:rsidR="00BE619C" w:rsidRDefault="00BE619C" w:rsidP="00BE619C">
      <w:pPr>
        <w:jc w:val="left"/>
        <w:rPr>
          <w:sz w:val="22"/>
        </w:rPr>
      </w:pPr>
      <w:r w:rsidRPr="00BE619C">
        <w:rPr>
          <w:rFonts w:hint="eastAsia"/>
          <w:sz w:val="22"/>
        </w:rPr>
        <w:t>预设区域的</w:t>
      </w:r>
      <w:r w:rsidRPr="00BE619C">
        <w:rPr>
          <w:sz w:val="22"/>
        </w:rPr>
        <w:t>wGenNdx指向该预设区域的第一个生成器。除非区域是全局区域，否则列表中的最后一个生成器是“乐器”生成器，其值是</w:t>
      </w:r>
      <w:r>
        <w:rPr>
          <w:rFonts w:hint="eastAsia"/>
          <w:sz w:val="22"/>
        </w:rPr>
        <w:t>一个指针</w:t>
      </w:r>
      <w:r w:rsidRPr="00BE619C">
        <w:rPr>
          <w:sz w:val="22"/>
        </w:rPr>
        <w:t>指向与该区域关联的乐器。如果预设区域存在“</w:t>
      </w:r>
      <w:r>
        <w:rPr>
          <w:rFonts w:hint="eastAsia"/>
          <w:sz w:val="22"/>
        </w:rPr>
        <w:t>键</w:t>
      </w:r>
      <w:r w:rsidRPr="00BE619C">
        <w:rPr>
          <w:sz w:val="22"/>
        </w:rPr>
        <w:t>范围”生成器，则它始终是该预设区域列表中的第一个生成器。如果预设区域存在“</w:t>
      </w:r>
      <w:r>
        <w:rPr>
          <w:rFonts w:hint="eastAsia"/>
          <w:sz w:val="22"/>
        </w:rPr>
        <w:t>力度</w:t>
      </w:r>
      <w:r w:rsidRPr="00BE619C">
        <w:rPr>
          <w:sz w:val="22"/>
        </w:rPr>
        <w:t>范围”</w:t>
      </w:r>
      <w:r>
        <w:rPr>
          <w:sz w:val="22"/>
        </w:rPr>
        <w:t>生成器，</w:t>
      </w:r>
      <w:r w:rsidR="00850A9B">
        <w:rPr>
          <w:sz w:val="22"/>
        </w:rPr>
        <w:t>则其前面只</w:t>
      </w:r>
      <w:r w:rsidR="00850A9B">
        <w:rPr>
          <w:rFonts w:hint="eastAsia"/>
          <w:sz w:val="22"/>
        </w:rPr>
        <w:t>会</w:t>
      </w:r>
      <w:r>
        <w:rPr>
          <w:sz w:val="22"/>
        </w:rPr>
        <w:t>有一个</w:t>
      </w:r>
      <w:r>
        <w:rPr>
          <w:rFonts w:hint="eastAsia"/>
          <w:sz w:val="22"/>
        </w:rPr>
        <w:t>键</w:t>
      </w:r>
      <w:r w:rsidRPr="00BE619C">
        <w:rPr>
          <w:sz w:val="22"/>
        </w:rPr>
        <w:t>范围生成器。如果任何生成器</w:t>
      </w:r>
      <w:r>
        <w:rPr>
          <w:rFonts w:hint="eastAsia"/>
          <w:sz w:val="22"/>
        </w:rPr>
        <w:t>在</w:t>
      </w:r>
      <w:r w:rsidRPr="00BE619C">
        <w:rPr>
          <w:sz w:val="22"/>
        </w:rPr>
        <w:t>乐器生成器</w:t>
      </w:r>
      <w:r>
        <w:rPr>
          <w:rFonts w:hint="eastAsia"/>
          <w:sz w:val="22"/>
        </w:rPr>
        <w:t>之后</w:t>
      </w:r>
      <w:r w:rsidRPr="00BE619C">
        <w:rPr>
          <w:sz w:val="22"/>
        </w:rPr>
        <w:t>则它们将被忽略掉。</w:t>
      </w:r>
    </w:p>
    <w:p w:rsidR="00C30045" w:rsidRDefault="00C30045" w:rsidP="00BE619C">
      <w:pPr>
        <w:jc w:val="left"/>
        <w:rPr>
          <w:sz w:val="22"/>
        </w:rPr>
      </w:pPr>
    </w:p>
    <w:p w:rsidR="00C30045" w:rsidRPr="00C30045" w:rsidRDefault="00C30045" w:rsidP="00C30045">
      <w:pPr>
        <w:jc w:val="left"/>
        <w:rPr>
          <w:sz w:val="22"/>
        </w:rPr>
      </w:pPr>
      <w:r w:rsidRPr="00C30045">
        <w:rPr>
          <w:rFonts w:hint="eastAsia"/>
          <w:sz w:val="22"/>
        </w:rPr>
        <w:lastRenderedPageBreak/>
        <w:t>生成器由其</w:t>
      </w:r>
      <w:r w:rsidRPr="00C30045">
        <w:rPr>
          <w:sz w:val="22"/>
        </w:rPr>
        <w:t>sfGenOper定义。区域中的所有生成器都必须具有唯一的sfGenOper枚举器。</w:t>
      </w:r>
      <w:r>
        <w:rPr>
          <w:rFonts w:hint="eastAsia"/>
          <w:sz w:val="22"/>
        </w:rPr>
        <w:t>如果在相同的区域中，</w:t>
      </w:r>
      <w:r w:rsidRPr="00C30045">
        <w:rPr>
          <w:sz w:val="22"/>
        </w:rPr>
        <w:t>第二个生成器与前一个生成器具有相同的sfGenOper枚举器，则将忽略第一个生成器。</w:t>
      </w:r>
    </w:p>
    <w:p w:rsidR="00C30045" w:rsidRPr="00C30045" w:rsidRDefault="00C30045" w:rsidP="00C30045">
      <w:pPr>
        <w:jc w:val="left"/>
        <w:rPr>
          <w:sz w:val="22"/>
        </w:rPr>
      </w:pPr>
    </w:p>
    <w:p w:rsidR="00C30045" w:rsidRDefault="00C30045" w:rsidP="00C30045">
      <w:pPr>
        <w:jc w:val="left"/>
        <w:rPr>
          <w:sz w:val="22"/>
        </w:rPr>
      </w:pPr>
      <w:r w:rsidRPr="00C30045">
        <w:rPr>
          <w:sz w:val="22"/>
        </w:rPr>
        <w:t>PGEN sub-chunk子块中的生成器相对于IGEN sub-chunk子块中的生成器以</w:t>
      </w:r>
      <w:r>
        <w:rPr>
          <w:rFonts w:hint="eastAsia"/>
          <w:sz w:val="22"/>
        </w:rPr>
        <w:t>添加</w:t>
      </w:r>
      <w:r w:rsidRPr="00C30045">
        <w:rPr>
          <w:sz w:val="22"/>
        </w:rPr>
        <w:t>的方式应用。换句话说，PGEN生成器增加或减少IGEN生成器的值。</w:t>
      </w:r>
    </w:p>
    <w:p w:rsidR="009759E7" w:rsidRPr="00C30045" w:rsidRDefault="009759E7" w:rsidP="00C30045">
      <w:pPr>
        <w:jc w:val="left"/>
        <w:rPr>
          <w:rFonts w:hint="eastAsia"/>
          <w:sz w:val="22"/>
        </w:rPr>
      </w:pPr>
    </w:p>
    <w:p w:rsidR="009759E7" w:rsidRDefault="009759E7" w:rsidP="009759E7">
      <w:pPr>
        <w:jc w:val="left"/>
        <w:rPr>
          <w:sz w:val="22"/>
        </w:rPr>
      </w:pPr>
      <w:r w:rsidRPr="009759E7">
        <w:rPr>
          <w:rFonts w:hint="eastAsia"/>
          <w:sz w:val="22"/>
        </w:rPr>
        <w:t>如果</w:t>
      </w:r>
      <w:r w:rsidRPr="009759E7">
        <w:rPr>
          <w:sz w:val="22"/>
        </w:rPr>
        <w:t>PGEN sub-chunk子块缺少，或者它的大小不是四个字节的倍数，那么应该拒绝该文件，因为它的结构不健全</w:t>
      </w:r>
      <w:r>
        <w:rPr>
          <w:sz w:val="22"/>
        </w:rPr>
        <w:t>。如果一个键范围生成器不是第一个生成器，则应忽略它。如果存在</w:t>
      </w:r>
      <w:r>
        <w:rPr>
          <w:rFonts w:hint="eastAsia"/>
          <w:sz w:val="22"/>
        </w:rPr>
        <w:t>力度</w:t>
      </w:r>
      <w:r w:rsidRPr="009759E7">
        <w:rPr>
          <w:sz w:val="22"/>
        </w:rPr>
        <w:t>范围生成器，并且</w:t>
      </w:r>
      <w:r>
        <w:rPr>
          <w:rFonts w:hint="eastAsia"/>
          <w:sz w:val="22"/>
        </w:rPr>
        <w:t>该生成器</w:t>
      </w:r>
      <w:r>
        <w:rPr>
          <w:sz w:val="22"/>
        </w:rPr>
        <w:t>前面</w:t>
      </w:r>
      <w:r>
        <w:rPr>
          <w:rFonts w:hint="eastAsia"/>
          <w:sz w:val="22"/>
        </w:rPr>
        <w:t>有键</w:t>
      </w:r>
      <w:r w:rsidRPr="009759E7">
        <w:rPr>
          <w:sz w:val="22"/>
        </w:rPr>
        <w:t>范围生成器之外的生成器，则应忽略该</w:t>
      </w:r>
      <w:r>
        <w:rPr>
          <w:sz w:val="22"/>
        </w:rPr>
        <w:t>生成器。如果非全局列表不以乐器生成器结尾，则应忽略区域。如果</w:t>
      </w:r>
      <w:r>
        <w:rPr>
          <w:rFonts w:hint="eastAsia"/>
          <w:sz w:val="22"/>
        </w:rPr>
        <w:t>乐器</w:t>
      </w:r>
      <w:r>
        <w:rPr>
          <w:sz w:val="22"/>
        </w:rPr>
        <w:t>生成器值等于或大于</w:t>
      </w:r>
      <w:r>
        <w:rPr>
          <w:rFonts w:hint="eastAsia"/>
          <w:sz w:val="22"/>
        </w:rPr>
        <w:t>终止</w:t>
      </w:r>
      <w:r w:rsidRPr="009759E7">
        <w:rPr>
          <w:sz w:val="22"/>
        </w:rPr>
        <w:t>乐器</w:t>
      </w:r>
      <w:r>
        <w:rPr>
          <w:rFonts w:hint="eastAsia"/>
          <w:sz w:val="22"/>
        </w:rPr>
        <w:t>记录</w:t>
      </w:r>
      <w:r w:rsidRPr="009759E7">
        <w:rPr>
          <w:sz w:val="22"/>
        </w:rPr>
        <w:t>，则文件应被视为结构不健全而拒绝。</w:t>
      </w:r>
    </w:p>
    <w:p w:rsidR="00E0272C" w:rsidRDefault="00E0272C" w:rsidP="009759E7">
      <w:pPr>
        <w:jc w:val="left"/>
        <w:rPr>
          <w:sz w:val="22"/>
        </w:rPr>
      </w:pPr>
    </w:p>
    <w:p w:rsidR="00E0272C" w:rsidRPr="00E0272C" w:rsidRDefault="00E0272C" w:rsidP="00E0272C">
      <w:pPr>
        <w:jc w:val="left"/>
        <w:rPr>
          <w:sz w:val="22"/>
        </w:rPr>
      </w:pPr>
      <w:r w:rsidRPr="00E0272C">
        <w:rPr>
          <w:sz w:val="22"/>
        </w:rPr>
        <w:t xml:space="preserve">7.6  The INST Sub-chunk </w:t>
      </w:r>
    </w:p>
    <w:p w:rsidR="00E0272C" w:rsidRPr="00E0272C" w:rsidRDefault="00E0272C" w:rsidP="00E0272C">
      <w:pPr>
        <w:jc w:val="left"/>
        <w:rPr>
          <w:sz w:val="22"/>
        </w:rPr>
      </w:pPr>
      <w:r w:rsidRPr="00E0272C">
        <w:rPr>
          <w:sz w:val="22"/>
        </w:rPr>
        <w:t xml:space="preserve"> </w:t>
      </w:r>
    </w:p>
    <w:p w:rsidR="00E0272C" w:rsidRPr="00E0272C" w:rsidRDefault="00E0272C" w:rsidP="00E0272C">
      <w:pPr>
        <w:jc w:val="left"/>
        <w:rPr>
          <w:sz w:val="22"/>
        </w:rPr>
      </w:pPr>
      <w:r w:rsidRPr="00E0272C">
        <w:rPr>
          <w:sz w:val="22"/>
        </w:rPr>
        <w:t xml:space="preserve">The inst sub-chunk is a required sub-chunk listing all instruments within the SoundFont compatible file.  It is always a multiple of twenty-two bytes in length, and contains a minimum of two records, one record for each instrument and one for a terminal record according to the structure: </w:t>
      </w:r>
    </w:p>
    <w:p w:rsidR="00E0272C" w:rsidRPr="00E0272C" w:rsidRDefault="00E0272C" w:rsidP="00E0272C">
      <w:pPr>
        <w:jc w:val="left"/>
        <w:rPr>
          <w:sz w:val="22"/>
        </w:rPr>
      </w:pPr>
      <w:r w:rsidRPr="00E0272C">
        <w:rPr>
          <w:sz w:val="22"/>
        </w:rPr>
        <w:t xml:space="preserve"> </w:t>
      </w:r>
    </w:p>
    <w:p w:rsidR="00E0272C" w:rsidRDefault="00E0272C" w:rsidP="00E0272C">
      <w:pPr>
        <w:jc w:val="left"/>
        <w:rPr>
          <w:sz w:val="22"/>
        </w:rPr>
      </w:pPr>
      <w:r w:rsidRPr="00E0272C">
        <w:rPr>
          <w:sz w:val="22"/>
        </w:rPr>
        <w:t>struct sfInst</w:t>
      </w:r>
    </w:p>
    <w:p w:rsidR="00E0272C" w:rsidRDefault="00E0272C" w:rsidP="00E0272C">
      <w:pPr>
        <w:jc w:val="left"/>
        <w:rPr>
          <w:sz w:val="22"/>
        </w:rPr>
      </w:pPr>
      <w:r w:rsidRPr="00E0272C">
        <w:rPr>
          <w:sz w:val="22"/>
        </w:rPr>
        <w:t xml:space="preserve">{  </w:t>
      </w:r>
    </w:p>
    <w:p w:rsidR="00E0272C" w:rsidRDefault="00E0272C" w:rsidP="00E0272C">
      <w:pPr>
        <w:ind w:firstLineChars="100" w:firstLine="220"/>
        <w:jc w:val="left"/>
        <w:rPr>
          <w:sz w:val="22"/>
        </w:rPr>
      </w:pPr>
      <w:r w:rsidRPr="00E0272C">
        <w:rPr>
          <w:sz w:val="22"/>
        </w:rPr>
        <w:t xml:space="preserve">CHAR achInstName[20];  </w:t>
      </w:r>
    </w:p>
    <w:p w:rsidR="00E0272C" w:rsidRDefault="00E0272C" w:rsidP="00E0272C">
      <w:pPr>
        <w:ind w:firstLineChars="100" w:firstLine="220"/>
        <w:jc w:val="left"/>
        <w:rPr>
          <w:sz w:val="22"/>
        </w:rPr>
      </w:pPr>
      <w:r w:rsidRPr="00E0272C">
        <w:rPr>
          <w:sz w:val="22"/>
        </w:rPr>
        <w:t>WORD wInstBagNdx;</w:t>
      </w:r>
    </w:p>
    <w:p w:rsidR="00E0272C" w:rsidRPr="00E0272C" w:rsidRDefault="00E0272C" w:rsidP="00E0272C">
      <w:pPr>
        <w:jc w:val="left"/>
        <w:rPr>
          <w:sz w:val="22"/>
        </w:rPr>
      </w:pPr>
      <w:r w:rsidRPr="00E0272C">
        <w:rPr>
          <w:sz w:val="22"/>
        </w:rPr>
        <w:t xml:space="preserve">}; </w:t>
      </w:r>
    </w:p>
    <w:p w:rsidR="00E0272C" w:rsidRPr="00E0272C" w:rsidRDefault="00E0272C" w:rsidP="00E0272C">
      <w:pPr>
        <w:jc w:val="left"/>
        <w:rPr>
          <w:sz w:val="22"/>
        </w:rPr>
      </w:pPr>
      <w:r w:rsidRPr="00E0272C">
        <w:rPr>
          <w:sz w:val="22"/>
        </w:rPr>
        <w:t xml:space="preserve"> </w:t>
      </w:r>
    </w:p>
    <w:p w:rsidR="00E0272C" w:rsidRPr="00E0272C" w:rsidRDefault="00E0272C" w:rsidP="00E0272C">
      <w:pPr>
        <w:jc w:val="left"/>
        <w:rPr>
          <w:sz w:val="22"/>
        </w:rPr>
      </w:pPr>
      <w:r w:rsidRPr="00E0272C">
        <w:rPr>
          <w:sz w:val="22"/>
        </w:rPr>
        <w:t xml:space="preserve">The ASCII character field achInstName contains the name of the instrument expressed in ASCII, with unused terminal characters filled with zero valued bytes.  Instrument names are case-sensitive.  A unique name should always be assigned to each instrument in the SoundFont compatible bank to enable identification.  However, if a bank is read containing the erroneous state of instruments with identical names, the instruments should not be discarded.  They should either be preserved as read or preferably uniquely renamed. </w:t>
      </w:r>
    </w:p>
    <w:p w:rsidR="00E0272C" w:rsidRPr="00E0272C" w:rsidRDefault="00E0272C" w:rsidP="00E0272C">
      <w:pPr>
        <w:jc w:val="left"/>
        <w:rPr>
          <w:sz w:val="22"/>
        </w:rPr>
      </w:pPr>
      <w:r w:rsidRPr="00E0272C">
        <w:rPr>
          <w:sz w:val="22"/>
        </w:rPr>
        <w:t xml:space="preserve"> </w:t>
      </w:r>
    </w:p>
    <w:p w:rsidR="00E0272C" w:rsidRPr="00E0272C" w:rsidRDefault="00E0272C" w:rsidP="00E0272C">
      <w:pPr>
        <w:jc w:val="left"/>
        <w:rPr>
          <w:sz w:val="22"/>
        </w:rPr>
      </w:pPr>
      <w:r w:rsidRPr="00E0272C">
        <w:rPr>
          <w:sz w:val="22"/>
        </w:rPr>
        <w:t xml:space="preserve">The WORD wInstBagNdx is an index to the instrument’s zone list in the IBAG sub-chunk.  Because the instrument zone list is in the same order as the instrument list, the instrument bag indices will be monotonically increasing with increasing instruments.  The size of the IBAG sub-chunk in bytes will be four greater than four times the terminal (EOI) instrument’s wInstBagNdx.  If the instrument bag indices are non-monotonic or if the terminal instrument’s wInstBagNdx does not match the IBAG sub-chunk size, the file is structurally defective and should be rejected at load time.  All instruments except the terminal instrument must have at least one zone; any preset with no zones should be ignored. </w:t>
      </w:r>
    </w:p>
    <w:p w:rsidR="00E0272C" w:rsidRPr="00E0272C" w:rsidRDefault="00E0272C" w:rsidP="00E0272C">
      <w:pPr>
        <w:jc w:val="left"/>
        <w:rPr>
          <w:sz w:val="22"/>
        </w:rPr>
      </w:pPr>
      <w:r w:rsidRPr="00E0272C">
        <w:rPr>
          <w:sz w:val="22"/>
        </w:rPr>
        <w:t xml:space="preserve"> </w:t>
      </w:r>
    </w:p>
    <w:p w:rsidR="00E0272C" w:rsidRPr="00E0272C" w:rsidRDefault="00E0272C" w:rsidP="00E0272C">
      <w:pPr>
        <w:jc w:val="left"/>
        <w:rPr>
          <w:sz w:val="22"/>
        </w:rPr>
      </w:pPr>
      <w:r w:rsidRPr="00E0272C">
        <w:rPr>
          <w:sz w:val="22"/>
        </w:rPr>
        <w:lastRenderedPageBreak/>
        <w:t xml:space="preserve">The terminal sfInst record should never be accessed, and exists only to provide a terminal wInstBagNdx with which to determine the number of zones in the last instrument.  All other values are conventionally zero, with the exception of achInstName, which should be “EOI” indicating end of instruments. </w:t>
      </w:r>
    </w:p>
    <w:p w:rsidR="00E0272C" w:rsidRPr="00E0272C" w:rsidRDefault="00E0272C" w:rsidP="00E0272C">
      <w:pPr>
        <w:jc w:val="left"/>
        <w:rPr>
          <w:sz w:val="22"/>
        </w:rPr>
      </w:pPr>
      <w:r w:rsidRPr="00E0272C">
        <w:rPr>
          <w:sz w:val="22"/>
        </w:rPr>
        <w:t xml:space="preserve"> </w:t>
      </w:r>
    </w:p>
    <w:p w:rsidR="00E0272C" w:rsidRPr="00E0272C" w:rsidRDefault="00E0272C" w:rsidP="00E0272C">
      <w:pPr>
        <w:jc w:val="left"/>
        <w:rPr>
          <w:sz w:val="22"/>
        </w:rPr>
      </w:pPr>
      <w:r w:rsidRPr="00E0272C">
        <w:rPr>
          <w:sz w:val="22"/>
        </w:rPr>
        <w:t xml:space="preserve">If the INST sub-chunk is missing, contains fewer than two records, or its size is not a multiple of 22 bytes, the file should be rejected as structurally unsound.  All instruments present in the inst sub-chunk are typically referenced by a preset zone.  However, a file containing any “orphaned” instruments need not be rejected.  SoundFont compatible applications can optionally ignore or filter out these orphaned instruments based on user preference. </w:t>
      </w:r>
    </w:p>
    <w:p w:rsidR="00E0272C" w:rsidRPr="00E0272C" w:rsidRDefault="00E0272C" w:rsidP="00E0272C">
      <w:pPr>
        <w:jc w:val="left"/>
        <w:rPr>
          <w:sz w:val="22"/>
        </w:rPr>
      </w:pPr>
      <w:r w:rsidRPr="00E0272C">
        <w:rPr>
          <w:sz w:val="22"/>
        </w:rPr>
        <w:t xml:space="preserve"> </w:t>
      </w:r>
    </w:p>
    <w:p w:rsidR="00E0272C" w:rsidRPr="00E0272C" w:rsidRDefault="00E0272C" w:rsidP="00E0272C">
      <w:pPr>
        <w:jc w:val="left"/>
        <w:rPr>
          <w:rFonts w:hint="eastAsia"/>
          <w:sz w:val="22"/>
        </w:rPr>
      </w:pPr>
    </w:p>
    <w:p w:rsidR="007379FD" w:rsidRPr="007379FD" w:rsidRDefault="007379FD" w:rsidP="009759E7">
      <w:pPr>
        <w:jc w:val="left"/>
        <w:rPr>
          <w:rFonts w:hint="eastAsia"/>
          <w:sz w:val="22"/>
        </w:rPr>
      </w:pPr>
      <w:r>
        <w:rPr>
          <w:sz w:val="22"/>
        </w:rPr>
        <w:t xml:space="preserve">7.6  The INST Sub-chunk </w:t>
      </w:r>
      <w:r>
        <w:rPr>
          <w:rFonts w:hint="eastAsia"/>
          <w:sz w:val="22"/>
        </w:rPr>
        <w:t>(乐器 子块</w:t>
      </w:r>
      <w:r>
        <w:rPr>
          <w:sz w:val="22"/>
        </w:rPr>
        <w:t>)</w:t>
      </w:r>
    </w:p>
    <w:p w:rsidR="00BE619C" w:rsidRDefault="007379FD" w:rsidP="009759E7">
      <w:pPr>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inst sub-chunk子块是必需的子块，列出了s</w:t>
      </w:r>
      <w:r>
        <w:rPr>
          <w:rFonts w:ascii="微软雅黑" w:eastAsia="微软雅黑" w:hAnsi="微软雅黑"/>
          <w:color w:val="4D4D4D"/>
          <w:shd w:val="clear" w:color="auto" w:fill="FFFFFF"/>
        </w:rPr>
        <w:t>oundfont</w:t>
      </w:r>
      <w:r>
        <w:rPr>
          <w:rFonts w:ascii="微软雅黑" w:eastAsia="微软雅黑" w:hAnsi="微软雅黑" w:hint="eastAsia"/>
          <w:color w:val="4D4D4D"/>
          <w:shd w:val="clear" w:color="auto" w:fill="FFFFFF"/>
        </w:rPr>
        <w:t>兼容文件中的所有乐器。它始终是22字节长度的倍数，</w:t>
      </w:r>
      <w:r w:rsidR="00247FAC">
        <w:rPr>
          <w:rFonts w:ascii="微软雅黑" w:eastAsia="微软雅黑" w:hAnsi="微软雅黑" w:hint="eastAsia"/>
          <w:color w:val="4D4D4D"/>
          <w:shd w:val="clear" w:color="auto" w:fill="FFFFFF"/>
        </w:rPr>
        <w:t>并且至少包含两个记录，每个仪器一个记录，根据结构，终止</w:t>
      </w:r>
      <w:r>
        <w:rPr>
          <w:rFonts w:ascii="微软雅黑" w:eastAsia="微软雅黑" w:hAnsi="微软雅黑" w:hint="eastAsia"/>
          <w:color w:val="4D4D4D"/>
          <w:shd w:val="clear" w:color="auto" w:fill="FFFFFF"/>
        </w:rPr>
        <w:t>记录一个记录：</w:t>
      </w:r>
    </w:p>
    <w:p w:rsidR="00247FAC" w:rsidRDefault="00247FAC" w:rsidP="00247FAC">
      <w:pPr>
        <w:jc w:val="left"/>
        <w:rPr>
          <w:sz w:val="22"/>
        </w:rPr>
      </w:pPr>
      <w:r w:rsidRPr="00E0272C">
        <w:rPr>
          <w:sz w:val="22"/>
        </w:rPr>
        <w:t>struct sfInst</w:t>
      </w:r>
    </w:p>
    <w:p w:rsidR="00247FAC" w:rsidRDefault="00247FAC" w:rsidP="00247FAC">
      <w:pPr>
        <w:jc w:val="left"/>
        <w:rPr>
          <w:sz w:val="22"/>
        </w:rPr>
      </w:pPr>
      <w:r w:rsidRPr="00E0272C">
        <w:rPr>
          <w:sz w:val="22"/>
        </w:rPr>
        <w:t xml:space="preserve">{  </w:t>
      </w:r>
    </w:p>
    <w:p w:rsidR="00247FAC" w:rsidRDefault="00247FAC" w:rsidP="00247FAC">
      <w:pPr>
        <w:ind w:firstLineChars="100" w:firstLine="220"/>
        <w:jc w:val="left"/>
        <w:rPr>
          <w:sz w:val="22"/>
        </w:rPr>
      </w:pPr>
      <w:r w:rsidRPr="00E0272C">
        <w:rPr>
          <w:sz w:val="22"/>
        </w:rPr>
        <w:t xml:space="preserve">CHAR achInstName[20];  </w:t>
      </w:r>
    </w:p>
    <w:p w:rsidR="00247FAC" w:rsidRDefault="00247FAC" w:rsidP="00247FAC">
      <w:pPr>
        <w:ind w:firstLineChars="100" w:firstLine="220"/>
        <w:jc w:val="left"/>
        <w:rPr>
          <w:sz w:val="22"/>
        </w:rPr>
      </w:pPr>
      <w:r w:rsidRPr="00E0272C">
        <w:rPr>
          <w:sz w:val="22"/>
        </w:rPr>
        <w:t>WORD wInstBagNdx;</w:t>
      </w:r>
    </w:p>
    <w:p w:rsidR="00247FAC" w:rsidRDefault="00247FAC" w:rsidP="00247FAC">
      <w:pPr>
        <w:jc w:val="left"/>
        <w:rPr>
          <w:sz w:val="22"/>
        </w:rPr>
      </w:pPr>
      <w:r w:rsidRPr="00E0272C">
        <w:rPr>
          <w:sz w:val="22"/>
        </w:rPr>
        <w:t xml:space="preserve">}; </w:t>
      </w:r>
    </w:p>
    <w:p w:rsidR="00247FAC" w:rsidRPr="00E0272C" w:rsidRDefault="00247FAC" w:rsidP="00247FAC">
      <w:pPr>
        <w:jc w:val="left"/>
        <w:rPr>
          <w:sz w:val="22"/>
        </w:rPr>
      </w:pPr>
    </w:p>
    <w:p w:rsidR="00247FAC" w:rsidRDefault="00247FAC" w:rsidP="00247FAC">
      <w:pPr>
        <w:jc w:val="left"/>
        <w:rPr>
          <w:sz w:val="22"/>
        </w:rPr>
      </w:pPr>
      <w:r w:rsidRPr="00247FAC">
        <w:rPr>
          <w:sz w:val="22"/>
        </w:rPr>
        <w:t>ASCII字符字段achInstName包含用ASCII表示的乐器名称，未使用的终端字符用零值字节填充。乐器名称区分大小写。应始终为</w:t>
      </w:r>
      <w:r>
        <w:rPr>
          <w:rFonts w:hint="eastAsia"/>
          <w:sz w:val="22"/>
        </w:rPr>
        <w:t>soundfont</w:t>
      </w:r>
      <w:r w:rsidRPr="00247FAC">
        <w:rPr>
          <w:sz w:val="22"/>
        </w:rPr>
        <w:t>兼容库中的每个乐器指定一个唯一的名称，以便进行识别。但是，如果一库被读取时包含同名乐器的错误状态，则不应丢弃这些乐器。它们应该保留为已读，或最好是重命名唯一名称。</w:t>
      </w:r>
    </w:p>
    <w:p w:rsidR="00247FAC" w:rsidRPr="00247FAC" w:rsidRDefault="00247FAC" w:rsidP="00247FAC">
      <w:pPr>
        <w:jc w:val="left"/>
        <w:rPr>
          <w:rFonts w:hint="eastAsia"/>
          <w:sz w:val="22"/>
        </w:rPr>
      </w:pPr>
    </w:p>
    <w:p w:rsidR="00247FAC" w:rsidRDefault="00247FAC" w:rsidP="00247FAC">
      <w:pPr>
        <w:jc w:val="left"/>
        <w:rPr>
          <w:sz w:val="22"/>
        </w:rPr>
      </w:pPr>
      <w:r w:rsidRPr="00247FAC">
        <w:rPr>
          <w:sz w:val="22"/>
        </w:rPr>
        <w:t>WORD wInstBagNdx是IBAG sub-chunk子块中乐器区域列表的索引。由于乐器区域列表与乐器列表的顺序相同，乐器包指数将随着仪表数量的增加而依次增加。以字节为单位的IBAG sub-chunk</w:t>
      </w:r>
      <w:r w:rsidR="006D2801">
        <w:rPr>
          <w:sz w:val="22"/>
        </w:rPr>
        <w:t>子块的大小将是</w:t>
      </w:r>
      <w:r w:rsidR="006D2801">
        <w:rPr>
          <w:rFonts w:hint="eastAsia"/>
          <w:sz w:val="22"/>
        </w:rPr>
        <w:t>终止</w:t>
      </w:r>
      <w:r w:rsidRPr="00247FAC">
        <w:rPr>
          <w:sz w:val="22"/>
        </w:rPr>
        <w:t>（EOI）乐器</w:t>
      </w:r>
      <w:r w:rsidR="006D2801">
        <w:rPr>
          <w:rFonts w:hint="eastAsia"/>
          <w:sz w:val="22"/>
        </w:rPr>
        <w:t>记录</w:t>
      </w:r>
      <w:r w:rsidRPr="00247FAC">
        <w:rPr>
          <w:sz w:val="22"/>
        </w:rPr>
        <w:t>的wInstBagNdx</w:t>
      </w:r>
      <w:r w:rsidR="006D2801">
        <w:rPr>
          <w:rFonts w:hint="eastAsia"/>
          <w:sz w:val="22"/>
        </w:rPr>
        <w:t>值</w:t>
      </w:r>
      <w:r w:rsidR="006D2801">
        <w:rPr>
          <w:sz w:val="22"/>
        </w:rPr>
        <w:t>的四倍以上。如果</w:t>
      </w:r>
      <w:r w:rsidR="006D2801">
        <w:rPr>
          <w:rFonts w:hint="eastAsia"/>
          <w:sz w:val="22"/>
        </w:rPr>
        <w:t>乐器</w:t>
      </w:r>
      <w:r w:rsidR="006D2801">
        <w:rPr>
          <w:sz w:val="22"/>
        </w:rPr>
        <w:t>包索引不依次，或者</w:t>
      </w:r>
      <w:r w:rsidR="006D2801">
        <w:rPr>
          <w:rFonts w:hint="eastAsia"/>
          <w:sz w:val="22"/>
        </w:rPr>
        <w:t>终止</w:t>
      </w:r>
      <w:r w:rsidR="006D2801" w:rsidRPr="00247FAC">
        <w:rPr>
          <w:sz w:val="22"/>
        </w:rPr>
        <w:t>（EOI）乐器</w:t>
      </w:r>
      <w:r w:rsidR="006D2801">
        <w:rPr>
          <w:rFonts w:hint="eastAsia"/>
          <w:sz w:val="22"/>
        </w:rPr>
        <w:t>记录</w:t>
      </w:r>
      <w:r w:rsidRPr="00247FAC">
        <w:rPr>
          <w:sz w:val="22"/>
        </w:rPr>
        <w:t>的wInstBagNdx与IBAG sub-chunk子块大小不匹配，则该文件在结构上有缺陷，应在加载时拒绝。除</w:t>
      </w:r>
      <w:r w:rsidR="006D2801">
        <w:rPr>
          <w:rFonts w:hint="eastAsia"/>
          <w:sz w:val="22"/>
        </w:rPr>
        <w:t>终止</w:t>
      </w:r>
      <w:r w:rsidR="006D2801" w:rsidRPr="00247FAC">
        <w:rPr>
          <w:sz w:val="22"/>
        </w:rPr>
        <w:t>（EOI）乐器</w:t>
      </w:r>
      <w:r w:rsidR="006D2801">
        <w:rPr>
          <w:rFonts w:hint="eastAsia"/>
          <w:sz w:val="22"/>
        </w:rPr>
        <w:t>记录</w:t>
      </w:r>
      <w:r w:rsidRPr="00247FAC">
        <w:rPr>
          <w:sz w:val="22"/>
        </w:rPr>
        <w:t>外的所有乐器必须至少有一个区域；任何没有区域的预设都应忽略。</w:t>
      </w:r>
    </w:p>
    <w:p w:rsidR="006D2801" w:rsidRDefault="006D2801" w:rsidP="00247FAC">
      <w:pPr>
        <w:jc w:val="left"/>
        <w:rPr>
          <w:sz w:val="22"/>
        </w:rPr>
      </w:pPr>
    </w:p>
    <w:p w:rsidR="006D2801" w:rsidRPr="00247FAC" w:rsidRDefault="006D2801" w:rsidP="00247FAC">
      <w:pPr>
        <w:jc w:val="left"/>
        <w:rPr>
          <w:rFonts w:hint="eastAsia"/>
          <w:sz w:val="22"/>
        </w:rPr>
      </w:pPr>
      <w:bookmarkStart w:id="0" w:name="_GoBack"/>
      <w:bookmarkEnd w:id="0"/>
    </w:p>
    <w:p w:rsidR="00247FAC" w:rsidRPr="00233D92" w:rsidRDefault="00247FAC" w:rsidP="00247FAC">
      <w:pPr>
        <w:jc w:val="left"/>
        <w:rPr>
          <w:rFonts w:hint="eastAsia"/>
          <w:sz w:val="22"/>
        </w:rPr>
      </w:pPr>
    </w:p>
    <w:sectPr w:rsidR="00247FAC" w:rsidRPr="00233D92" w:rsidSect="00B570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99C" w:rsidRDefault="0079299C" w:rsidP="00A537CF">
      <w:r>
        <w:separator/>
      </w:r>
    </w:p>
  </w:endnote>
  <w:endnote w:type="continuationSeparator" w:id="0">
    <w:p w:rsidR="0079299C" w:rsidRDefault="0079299C" w:rsidP="00A53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99C" w:rsidRDefault="0079299C" w:rsidP="00A537CF">
      <w:r>
        <w:separator/>
      </w:r>
    </w:p>
  </w:footnote>
  <w:footnote w:type="continuationSeparator" w:id="0">
    <w:p w:rsidR="0079299C" w:rsidRDefault="0079299C" w:rsidP="00A537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578E5"/>
    <w:multiLevelType w:val="multilevel"/>
    <w:tmpl w:val="2C9E2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3490D"/>
    <w:rsid w:val="000033FC"/>
    <w:rsid w:val="000163DA"/>
    <w:rsid w:val="0004562B"/>
    <w:rsid w:val="00052310"/>
    <w:rsid w:val="00053C03"/>
    <w:rsid w:val="000568CB"/>
    <w:rsid w:val="00056DC5"/>
    <w:rsid w:val="00077F31"/>
    <w:rsid w:val="00081E0B"/>
    <w:rsid w:val="00097208"/>
    <w:rsid w:val="000A0ECA"/>
    <w:rsid w:val="000A44B2"/>
    <w:rsid w:val="000B2C0A"/>
    <w:rsid w:val="000D65FA"/>
    <w:rsid w:val="000E3457"/>
    <w:rsid w:val="000E7394"/>
    <w:rsid w:val="000E7615"/>
    <w:rsid w:val="000F0488"/>
    <w:rsid w:val="000F4303"/>
    <w:rsid w:val="00100016"/>
    <w:rsid w:val="001011EE"/>
    <w:rsid w:val="00107230"/>
    <w:rsid w:val="001257D0"/>
    <w:rsid w:val="00141FA4"/>
    <w:rsid w:val="00165566"/>
    <w:rsid w:val="001708A2"/>
    <w:rsid w:val="00183DF0"/>
    <w:rsid w:val="00194876"/>
    <w:rsid w:val="001A3B92"/>
    <w:rsid w:val="001B02C8"/>
    <w:rsid w:val="001C05B4"/>
    <w:rsid w:val="001C7174"/>
    <w:rsid w:val="001D1116"/>
    <w:rsid w:val="001D38A8"/>
    <w:rsid w:val="001F31A0"/>
    <w:rsid w:val="001F6B6E"/>
    <w:rsid w:val="002064A1"/>
    <w:rsid w:val="00211A50"/>
    <w:rsid w:val="00224B03"/>
    <w:rsid w:val="00224EAE"/>
    <w:rsid w:val="00230FE2"/>
    <w:rsid w:val="00233D92"/>
    <w:rsid w:val="00247FAC"/>
    <w:rsid w:val="00255E07"/>
    <w:rsid w:val="00257548"/>
    <w:rsid w:val="002712D6"/>
    <w:rsid w:val="00276481"/>
    <w:rsid w:val="00294447"/>
    <w:rsid w:val="002A734D"/>
    <w:rsid w:val="002C278D"/>
    <w:rsid w:val="002D06E8"/>
    <w:rsid w:val="002E6D41"/>
    <w:rsid w:val="00300F91"/>
    <w:rsid w:val="003130DA"/>
    <w:rsid w:val="00320003"/>
    <w:rsid w:val="00342991"/>
    <w:rsid w:val="0034640D"/>
    <w:rsid w:val="00350CA1"/>
    <w:rsid w:val="003671DB"/>
    <w:rsid w:val="00380752"/>
    <w:rsid w:val="00384124"/>
    <w:rsid w:val="00390257"/>
    <w:rsid w:val="0039056C"/>
    <w:rsid w:val="003943E2"/>
    <w:rsid w:val="0039624F"/>
    <w:rsid w:val="003B1E80"/>
    <w:rsid w:val="003B5A31"/>
    <w:rsid w:val="003D2F9C"/>
    <w:rsid w:val="003D3A07"/>
    <w:rsid w:val="003D713D"/>
    <w:rsid w:val="003E5C59"/>
    <w:rsid w:val="003F428F"/>
    <w:rsid w:val="0040711E"/>
    <w:rsid w:val="004204E2"/>
    <w:rsid w:val="0044395D"/>
    <w:rsid w:val="00487FC7"/>
    <w:rsid w:val="0049005C"/>
    <w:rsid w:val="00490125"/>
    <w:rsid w:val="004913A6"/>
    <w:rsid w:val="00493D42"/>
    <w:rsid w:val="004C6695"/>
    <w:rsid w:val="004D2D9A"/>
    <w:rsid w:val="004D509E"/>
    <w:rsid w:val="004E6F37"/>
    <w:rsid w:val="00513A17"/>
    <w:rsid w:val="00520D5B"/>
    <w:rsid w:val="00524CD2"/>
    <w:rsid w:val="00534FE1"/>
    <w:rsid w:val="005367DA"/>
    <w:rsid w:val="005411EE"/>
    <w:rsid w:val="005536AF"/>
    <w:rsid w:val="005565ED"/>
    <w:rsid w:val="00562976"/>
    <w:rsid w:val="0057133E"/>
    <w:rsid w:val="00576A26"/>
    <w:rsid w:val="00580926"/>
    <w:rsid w:val="00585464"/>
    <w:rsid w:val="00585D74"/>
    <w:rsid w:val="0059434C"/>
    <w:rsid w:val="005A350A"/>
    <w:rsid w:val="005A45A4"/>
    <w:rsid w:val="005A62F2"/>
    <w:rsid w:val="005B1314"/>
    <w:rsid w:val="005E6BC5"/>
    <w:rsid w:val="005F10BC"/>
    <w:rsid w:val="005F4251"/>
    <w:rsid w:val="0060579C"/>
    <w:rsid w:val="00613383"/>
    <w:rsid w:val="0062306B"/>
    <w:rsid w:val="00633F4C"/>
    <w:rsid w:val="006349B0"/>
    <w:rsid w:val="006358E9"/>
    <w:rsid w:val="0064245F"/>
    <w:rsid w:val="0065576A"/>
    <w:rsid w:val="00663A04"/>
    <w:rsid w:val="00664050"/>
    <w:rsid w:val="006647B2"/>
    <w:rsid w:val="00665428"/>
    <w:rsid w:val="006771BF"/>
    <w:rsid w:val="00687DD8"/>
    <w:rsid w:val="006924AF"/>
    <w:rsid w:val="0069541A"/>
    <w:rsid w:val="006A7581"/>
    <w:rsid w:val="006B4FA8"/>
    <w:rsid w:val="006C59DC"/>
    <w:rsid w:val="006D0B25"/>
    <w:rsid w:val="006D2801"/>
    <w:rsid w:val="006D2995"/>
    <w:rsid w:val="006D44AF"/>
    <w:rsid w:val="006E2679"/>
    <w:rsid w:val="006E7536"/>
    <w:rsid w:val="006F0F52"/>
    <w:rsid w:val="006F1D5F"/>
    <w:rsid w:val="006F66CB"/>
    <w:rsid w:val="00714AE9"/>
    <w:rsid w:val="00724258"/>
    <w:rsid w:val="0073039F"/>
    <w:rsid w:val="00730816"/>
    <w:rsid w:val="007379FD"/>
    <w:rsid w:val="00737D3A"/>
    <w:rsid w:val="00752683"/>
    <w:rsid w:val="00753952"/>
    <w:rsid w:val="0078218E"/>
    <w:rsid w:val="00786581"/>
    <w:rsid w:val="00790873"/>
    <w:rsid w:val="0079299C"/>
    <w:rsid w:val="00794C37"/>
    <w:rsid w:val="00796ECA"/>
    <w:rsid w:val="00797C15"/>
    <w:rsid w:val="007A2643"/>
    <w:rsid w:val="007B43CE"/>
    <w:rsid w:val="007C2BA1"/>
    <w:rsid w:val="007C36A9"/>
    <w:rsid w:val="007D3337"/>
    <w:rsid w:val="007D56CC"/>
    <w:rsid w:val="007E4F9F"/>
    <w:rsid w:val="00803DFB"/>
    <w:rsid w:val="0081141D"/>
    <w:rsid w:val="00814073"/>
    <w:rsid w:val="00823721"/>
    <w:rsid w:val="00831649"/>
    <w:rsid w:val="00834B9B"/>
    <w:rsid w:val="008400B5"/>
    <w:rsid w:val="008428D1"/>
    <w:rsid w:val="00850A9B"/>
    <w:rsid w:val="00854570"/>
    <w:rsid w:val="008556D5"/>
    <w:rsid w:val="00861438"/>
    <w:rsid w:val="00863FE1"/>
    <w:rsid w:val="0086722A"/>
    <w:rsid w:val="0087247B"/>
    <w:rsid w:val="008A258C"/>
    <w:rsid w:val="008A5332"/>
    <w:rsid w:val="008A6364"/>
    <w:rsid w:val="008C1EBA"/>
    <w:rsid w:val="008C23EF"/>
    <w:rsid w:val="008F17A0"/>
    <w:rsid w:val="00900F1D"/>
    <w:rsid w:val="00902DC5"/>
    <w:rsid w:val="00914867"/>
    <w:rsid w:val="009223C8"/>
    <w:rsid w:val="00926A86"/>
    <w:rsid w:val="00926ED9"/>
    <w:rsid w:val="009526E4"/>
    <w:rsid w:val="00967625"/>
    <w:rsid w:val="009705A2"/>
    <w:rsid w:val="009759E7"/>
    <w:rsid w:val="00977849"/>
    <w:rsid w:val="009975EA"/>
    <w:rsid w:val="009D0B68"/>
    <w:rsid w:val="009D3529"/>
    <w:rsid w:val="009D72E6"/>
    <w:rsid w:val="009F0313"/>
    <w:rsid w:val="00A00329"/>
    <w:rsid w:val="00A04C49"/>
    <w:rsid w:val="00A1713F"/>
    <w:rsid w:val="00A21A25"/>
    <w:rsid w:val="00A30F24"/>
    <w:rsid w:val="00A35946"/>
    <w:rsid w:val="00A52DF9"/>
    <w:rsid w:val="00A537CF"/>
    <w:rsid w:val="00A678BD"/>
    <w:rsid w:val="00A67B39"/>
    <w:rsid w:val="00A94DCF"/>
    <w:rsid w:val="00AA1633"/>
    <w:rsid w:val="00AA39EE"/>
    <w:rsid w:val="00AB5AB3"/>
    <w:rsid w:val="00AC7EA5"/>
    <w:rsid w:val="00AD5BA7"/>
    <w:rsid w:val="00AE10DB"/>
    <w:rsid w:val="00AE78CC"/>
    <w:rsid w:val="00AF191D"/>
    <w:rsid w:val="00AF36B7"/>
    <w:rsid w:val="00AF4F83"/>
    <w:rsid w:val="00B137EA"/>
    <w:rsid w:val="00B22C52"/>
    <w:rsid w:val="00B33F48"/>
    <w:rsid w:val="00B34607"/>
    <w:rsid w:val="00B3490D"/>
    <w:rsid w:val="00B40BF6"/>
    <w:rsid w:val="00B45ECC"/>
    <w:rsid w:val="00B526DA"/>
    <w:rsid w:val="00B5703F"/>
    <w:rsid w:val="00B61DED"/>
    <w:rsid w:val="00B77CF7"/>
    <w:rsid w:val="00B8533E"/>
    <w:rsid w:val="00BB422B"/>
    <w:rsid w:val="00BC28A0"/>
    <w:rsid w:val="00BC3429"/>
    <w:rsid w:val="00BE2D3A"/>
    <w:rsid w:val="00BE5DCF"/>
    <w:rsid w:val="00BE619C"/>
    <w:rsid w:val="00BF49AE"/>
    <w:rsid w:val="00C03FA2"/>
    <w:rsid w:val="00C258A2"/>
    <w:rsid w:val="00C30045"/>
    <w:rsid w:val="00C50771"/>
    <w:rsid w:val="00C5786F"/>
    <w:rsid w:val="00C70BB2"/>
    <w:rsid w:val="00C84B08"/>
    <w:rsid w:val="00CA5E31"/>
    <w:rsid w:val="00CB15BE"/>
    <w:rsid w:val="00CB1BB8"/>
    <w:rsid w:val="00CC0EC5"/>
    <w:rsid w:val="00CC7F0B"/>
    <w:rsid w:val="00CD2605"/>
    <w:rsid w:val="00CD7032"/>
    <w:rsid w:val="00CE4FC0"/>
    <w:rsid w:val="00CE59FF"/>
    <w:rsid w:val="00CF4556"/>
    <w:rsid w:val="00D031DF"/>
    <w:rsid w:val="00D11153"/>
    <w:rsid w:val="00D16F29"/>
    <w:rsid w:val="00D31EA1"/>
    <w:rsid w:val="00D40187"/>
    <w:rsid w:val="00D42207"/>
    <w:rsid w:val="00D61B40"/>
    <w:rsid w:val="00D62E5C"/>
    <w:rsid w:val="00D70E1B"/>
    <w:rsid w:val="00D82E9F"/>
    <w:rsid w:val="00D860D8"/>
    <w:rsid w:val="00DB70F2"/>
    <w:rsid w:val="00DB77E1"/>
    <w:rsid w:val="00DC698E"/>
    <w:rsid w:val="00DD3563"/>
    <w:rsid w:val="00DE3C28"/>
    <w:rsid w:val="00DE5F11"/>
    <w:rsid w:val="00DE686E"/>
    <w:rsid w:val="00DF1CA6"/>
    <w:rsid w:val="00DF552D"/>
    <w:rsid w:val="00DF7B9C"/>
    <w:rsid w:val="00E0272C"/>
    <w:rsid w:val="00E308C8"/>
    <w:rsid w:val="00E52848"/>
    <w:rsid w:val="00E5679B"/>
    <w:rsid w:val="00E70D6F"/>
    <w:rsid w:val="00E91B5C"/>
    <w:rsid w:val="00E95030"/>
    <w:rsid w:val="00EA57A9"/>
    <w:rsid w:val="00EC542F"/>
    <w:rsid w:val="00F02DB4"/>
    <w:rsid w:val="00F4324E"/>
    <w:rsid w:val="00F50AD0"/>
    <w:rsid w:val="00F64DE6"/>
    <w:rsid w:val="00F670DA"/>
    <w:rsid w:val="00F7719F"/>
    <w:rsid w:val="00FA2527"/>
    <w:rsid w:val="00FA4A0A"/>
    <w:rsid w:val="00FC6BD1"/>
    <w:rsid w:val="00FD0496"/>
    <w:rsid w:val="00FD462B"/>
    <w:rsid w:val="00FE5590"/>
    <w:rsid w:val="00FF01BD"/>
    <w:rsid w:val="00FF5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23DE"/>
  <w15:docId w15:val="{A6142793-8A8F-4A6F-AD93-6543506E6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703F"/>
    <w:pPr>
      <w:widowControl w:val="0"/>
      <w:jc w:val="both"/>
    </w:pPr>
  </w:style>
  <w:style w:type="paragraph" w:styleId="1">
    <w:name w:val="heading 1"/>
    <w:basedOn w:val="a"/>
    <w:next w:val="a"/>
    <w:link w:val="10"/>
    <w:uiPriority w:val="9"/>
    <w:qFormat/>
    <w:rsid w:val="007865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65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65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6581"/>
    <w:rPr>
      <w:b/>
      <w:bCs/>
      <w:kern w:val="44"/>
      <w:sz w:val="44"/>
      <w:szCs w:val="44"/>
    </w:rPr>
  </w:style>
  <w:style w:type="character" w:customStyle="1" w:styleId="20">
    <w:name w:val="标题 2 字符"/>
    <w:basedOn w:val="a0"/>
    <w:link w:val="2"/>
    <w:uiPriority w:val="9"/>
    <w:rsid w:val="0078658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86581"/>
    <w:rPr>
      <w:b/>
      <w:bCs/>
      <w:sz w:val="32"/>
      <w:szCs w:val="32"/>
    </w:rPr>
  </w:style>
  <w:style w:type="paragraph" w:styleId="a3">
    <w:name w:val="header"/>
    <w:basedOn w:val="a"/>
    <w:link w:val="a4"/>
    <w:uiPriority w:val="99"/>
    <w:unhideWhenUsed/>
    <w:rsid w:val="00A537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7CF"/>
    <w:rPr>
      <w:sz w:val="18"/>
      <w:szCs w:val="18"/>
    </w:rPr>
  </w:style>
  <w:style w:type="paragraph" w:styleId="a5">
    <w:name w:val="footer"/>
    <w:basedOn w:val="a"/>
    <w:link w:val="a6"/>
    <w:uiPriority w:val="99"/>
    <w:unhideWhenUsed/>
    <w:rsid w:val="00A537CF"/>
    <w:pPr>
      <w:tabs>
        <w:tab w:val="center" w:pos="4153"/>
        <w:tab w:val="right" w:pos="8306"/>
      </w:tabs>
      <w:snapToGrid w:val="0"/>
      <w:jc w:val="left"/>
    </w:pPr>
    <w:rPr>
      <w:sz w:val="18"/>
      <w:szCs w:val="18"/>
    </w:rPr>
  </w:style>
  <w:style w:type="character" w:customStyle="1" w:styleId="a6">
    <w:name w:val="页脚 字符"/>
    <w:basedOn w:val="a0"/>
    <w:link w:val="a5"/>
    <w:uiPriority w:val="99"/>
    <w:rsid w:val="00A537CF"/>
    <w:rPr>
      <w:sz w:val="18"/>
      <w:szCs w:val="18"/>
    </w:rPr>
  </w:style>
  <w:style w:type="character" w:customStyle="1" w:styleId="fontstyle01">
    <w:name w:val="fontstyle01"/>
    <w:basedOn w:val="a0"/>
    <w:rsid w:val="001D1116"/>
    <w:rPr>
      <w:rFonts w:ascii="Arial-BoldMT" w:hAnsi="Arial-BoldMT" w:hint="default"/>
      <w:b/>
      <w:bCs/>
      <w:i w:val="0"/>
      <w:iCs w:val="0"/>
      <w:color w:val="000000"/>
      <w:sz w:val="20"/>
      <w:szCs w:val="20"/>
    </w:rPr>
  </w:style>
  <w:style w:type="character" w:customStyle="1" w:styleId="fontstyle21">
    <w:name w:val="fontstyle21"/>
    <w:basedOn w:val="a0"/>
    <w:rsid w:val="001D1116"/>
    <w:rPr>
      <w:rFonts w:ascii="TimesNewRomanPSMT" w:hAnsi="TimesNewRomanPSMT" w:hint="default"/>
      <w:b w:val="0"/>
      <w:bCs w:val="0"/>
      <w:i w:val="0"/>
      <w:iCs w:val="0"/>
      <w:color w:val="000000"/>
      <w:sz w:val="20"/>
      <w:szCs w:val="20"/>
    </w:rPr>
  </w:style>
  <w:style w:type="character" w:customStyle="1" w:styleId="apple-converted-space">
    <w:name w:val="apple-converted-space"/>
    <w:basedOn w:val="a0"/>
    <w:rsid w:val="00056DC5"/>
  </w:style>
  <w:style w:type="character" w:customStyle="1" w:styleId="hljs-keyword">
    <w:name w:val="hljs-keyword"/>
    <w:basedOn w:val="a0"/>
    <w:rsid w:val="00D031DF"/>
  </w:style>
  <w:style w:type="paragraph" w:styleId="a7">
    <w:name w:val="Normal (Web)"/>
    <w:basedOn w:val="a"/>
    <w:uiPriority w:val="99"/>
    <w:semiHidden/>
    <w:unhideWhenUsed/>
    <w:rsid w:val="00B137EA"/>
    <w:pPr>
      <w:widowControl/>
      <w:spacing w:before="100" w:beforeAutospacing="1" w:after="100" w:afterAutospacing="1"/>
      <w:jc w:val="left"/>
    </w:pPr>
    <w:rPr>
      <w:rFonts w:ascii="宋体" w:eastAsia="宋体" w:hAnsi="宋体" w:cs="宋体"/>
      <w:kern w:val="0"/>
      <w:sz w:val="24"/>
      <w:szCs w:val="24"/>
    </w:rPr>
  </w:style>
  <w:style w:type="paragraph" w:customStyle="1" w:styleId="ordinary-output">
    <w:name w:val="ordinary-output"/>
    <w:basedOn w:val="a"/>
    <w:rsid w:val="003D2F9C"/>
    <w:pPr>
      <w:widowControl/>
      <w:spacing w:before="100" w:beforeAutospacing="1" w:after="100" w:afterAutospacing="1"/>
      <w:jc w:val="left"/>
    </w:pPr>
    <w:rPr>
      <w:rFonts w:ascii="宋体" w:eastAsia="宋体" w:hAnsi="宋体" w:cs="宋体"/>
      <w:kern w:val="0"/>
      <w:sz w:val="24"/>
      <w:szCs w:val="24"/>
    </w:rPr>
  </w:style>
  <w:style w:type="character" w:customStyle="1" w:styleId="ordinary-span-edit">
    <w:name w:val="ordinary-span-edit"/>
    <w:basedOn w:val="a0"/>
    <w:rsid w:val="003D2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75801">
      <w:bodyDiv w:val="1"/>
      <w:marLeft w:val="0"/>
      <w:marRight w:val="0"/>
      <w:marTop w:val="0"/>
      <w:marBottom w:val="0"/>
      <w:divBdr>
        <w:top w:val="none" w:sz="0" w:space="0" w:color="auto"/>
        <w:left w:val="none" w:sz="0" w:space="0" w:color="auto"/>
        <w:bottom w:val="none" w:sz="0" w:space="0" w:color="auto"/>
        <w:right w:val="none" w:sz="0" w:space="0" w:color="auto"/>
      </w:divBdr>
    </w:div>
    <w:div w:id="176310159">
      <w:bodyDiv w:val="1"/>
      <w:marLeft w:val="0"/>
      <w:marRight w:val="0"/>
      <w:marTop w:val="0"/>
      <w:marBottom w:val="0"/>
      <w:divBdr>
        <w:top w:val="none" w:sz="0" w:space="0" w:color="auto"/>
        <w:left w:val="none" w:sz="0" w:space="0" w:color="auto"/>
        <w:bottom w:val="none" w:sz="0" w:space="0" w:color="auto"/>
        <w:right w:val="none" w:sz="0" w:space="0" w:color="auto"/>
      </w:divBdr>
    </w:div>
    <w:div w:id="229118295">
      <w:bodyDiv w:val="1"/>
      <w:marLeft w:val="0"/>
      <w:marRight w:val="0"/>
      <w:marTop w:val="0"/>
      <w:marBottom w:val="0"/>
      <w:divBdr>
        <w:top w:val="none" w:sz="0" w:space="0" w:color="auto"/>
        <w:left w:val="none" w:sz="0" w:space="0" w:color="auto"/>
        <w:bottom w:val="none" w:sz="0" w:space="0" w:color="auto"/>
        <w:right w:val="none" w:sz="0" w:space="0" w:color="auto"/>
      </w:divBdr>
      <w:divsChild>
        <w:div w:id="553274998">
          <w:marLeft w:val="0"/>
          <w:marRight w:val="0"/>
          <w:marTop w:val="0"/>
          <w:marBottom w:val="300"/>
          <w:divBdr>
            <w:top w:val="single" w:sz="6" w:space="0" w:color="C7C7C7"/>
            <w:left w:val="single" w:sz="6" w:space="0" w:color="C7C7C7"/>
            <w:bottom w:val="single" w:sz="6" w:space="0" w:color="C7C7C7"/>
            <w:right w:val="single" w:sz="6" w:space="0" w:color="C7C7C7"/>
          </w:divBdr>
          <w:divsChild>
            <w:div w:id="1435516253">
              <w:marLeft w:val="0"/>
              <w:marRight w:val="0"/>
              <w:marTop w:val="0"/>
              <w:marBottom w:val="0"/>
              <w:divBdr>
                <w:top w:val="none" w:sz="0" w:space="0" w:color="auto"/>
                <w:left w:val="none" w:sz="0" w:space="0" w:color="auto"/>
                <w:bottom w:val="none" w:sz="0" w:space="0" w:color="auto"/>
                <w:right w:val="none" w:sz="0" w:space="0" w:color="auto"/>
              </w:divBdr>
            </w:div>
          </w:divsChild>
        </w:div>
        <w:div w:id="91970977">
          <w:marLeft w:val="0"/>
          <w:marRight w:val="0"/>
          <w:marTop w:val="0"/>
          <w:marBottom w:val="300"/>
          <w:divBdr>
            <w:top w:val="single" w:sz="6" w:space="0" w:color="C7C7C7"/>
            <w:left w:val="single" w:sz="6" w:space="0" w:color="C7C7C7"/>
            <w:bottom w:val="single" w:sz="6" w:space="0" w:color="C7C7C7"/>
            <w:right w:val="single" w:sz="6" w:space="0" w:color="C7C7C7"/>
          </w:divBdr>
          <w:divsChild>
            <w:div w:id="1453161314">
              <w:marLeft w:val="0"/>
              <w:marRight w:val="0"/>
              <w:marTop w:val="0"/>
              <w:marBottom w:val="0"/>
              <w:divBdr>
                <w:top w:val="none" w:sz="0" w:space="0" w:color="auto"/>
                <w:left w:val="none" w:sz="0" w:space="0" w:color="auto"/>
                <w:bottom w:val="none" w:sz="0" w:space="0" w:color="auto"/>
                <w:right w:val="none" w:sz="0" w:space="0" w:color="auto"/>
              </w:divBdr>
              <w:divsChild>
                <w:div w:id="43678737">
                  <w:marLeft w:val="0"/>
                  <w:marRight w:val="0"/>
                  <w:marTop w:val="0"/>
                  <w:marBottom w:val="0"/>
                  <w:divBdr>
                    <w:top w:val="none" w:sz="0" w:space="0" w:color="auto"/>
                    <w:left w:val="none" w:sz="0" w:space="0" w:color="auto"/>
                    <w:bottom w:val="none" w:sz="0" w:space="0" w:color="auto"/>
                    <w:right w:val="none" w:sz="0" w:space="0" w:color="auto"/>
                  </w:divBdr>
                  <w:divsChild>
                    <w:div w:id="549390290">
                      <w:marLeft w:val="0"/>
                      <w:marRight w:val="0"/>
                      <w:marTop w:val="0"/>
                      <w:marBottom w:val="0"/>
                      <w:divBdr>
                        <w:top w:val="none" w:sz="0" w:space="0" w:color="auto"/>
                        <w:left w:val="none" w:sz="0" w:space="0" w:color="auto"/>
                        <w:bottom w:val="none" w:sz="0" w:space="0" w:color="auto"/>
                        <w:right w:val="none" w:sz="0" w:space="0" w:color="auto"/>
                      </w:divBdr>
                      <w:divsChild>
                        <w:div w:id="1298492094">
                          <w:marLeft w:val="0"/>
                          <w:marRight w:val="0"/>
                          <w:marTop w:val="0"/>
                          <w:marBottom w:val="0"/>
                          <w:divBdr>
                            <w:top w:val="none" w:sz="0" w:space="0" w:color="auto"/>
                            <w:left w:val="none" w:sz="0" w:space="0" w:color="auto"/>
                            <w:bottom w:val="none" w:sz="0" w:space="0" w:color="auto"/>
                            <w:right w:val="none" w:sz="0" w:space="0" w:color="auto"/>
                          </w:divBdr>
                          <w:divsChild>
                            <w:div w:id="192040827">
                              <w:marLeft w:val="0"/>
                              <w:marRight w:val="0"/>
                              <w:marTop w:val="0"/>
                              <w:marBottom w:val="0"/>
                              <w:divBdr>
                                <w:top w:val="none" w:sz="0" w:space="0" w:color="auto"/>
                                <w:left w:val="none" w:sz="0" w:space="0" w:color="auto"/>
                                <w:bottom w:val="none" w:sz="0" w:space="0" w:color="auto"/>
                                <w:right w:val="none" w:sz="0" w:space="0" w:color="auto"/>
                              </w:divBdr>
                              <w:divsChild>
                                <w:div w:id="557284718">
                                  <w:marLeft w:val="0"/>
                                  <w:marRight w:val="0"/>
                                  <w:marTop w:val="0"/>
                                  <w:marBottom w:val="0"/>
                                  <w:divBdr>
                                    <w:top w:val="none" w:sz="0" w:space="0" w:color="auto"/>
                                    <w:left w:val="none" w:sz="0" w:space="0" w:color="auto"/>
                                    <w:bottom w:val="none" w:sz="0" w:space="0" w:color="auto"/>
                                    <w:right w:val="none" w:sz="0" w:space="0" w:color="auto"/>
                                  </w:divBdr>
                                  <w:divsChild>
                                    <w:div w:id="411244196">
                                      <w:marLeft w:val="0"/>
                                      <w:marRight w:val="0"/>
                                      <w:marTop w:val="0"/>
                                      <w:marBottom w:val="0"/>
                                      <w:divBdr>
                                        <w:top w:val="none" w:sz="0" w:space="0" w:color="auto"/>
                                        <w:left w:val="none" w:sz="0" w:space="0" w:color="auto"/>
                                        <w:bottom w:val="none" w:sz="0" w:space="0" w:color="auto"/>
                                        <w:right w:val="none" w:sz="0" w:space="0" w:color="auto"/>
                                      </w:divBdr>
                                    </w:div>
                                    <w:div w:id="552690966">
                                      <w:marLeft w:val="0"/>
                                      <w:marRight w:val="0"/>
                                      <w:marTop w:val="0"/>
                                      <w:marBottom w:val="0"/>
                                      <w:divBdr>
                                        <w:top w:val="none" w:sz="0" w:space="0" w:color="auto"/>
                                        <w:left w:val="none" w:sz="0" w:space="0" w:color="auto"/>
                                        <w:bottom w:val="none" w:sz="0" w:space="0" w:color="auto"/>
                                        <w:right w:val="none" w:sz="0" w:space="0" w:color="auto"/>
                                      </w:divBdr>
                                    </w:div>
                                    <w:div w:id="470371460">
                                      <w:marLeft w:val="0"/>
                                      <w:marRight w:val="0"/>
                                      <w:marTop w:val="0"/>
                                      <w:marBottom w:val="0"/>
                                      <w:divBdr>
                                        <w:top w:val="none" w:sz="0" w:space="0" w:color="auto"/>
                                        <w:left w:val="none" w:sz="0" w:space="0" w:color="auto"/>
                                        <w:bottom w:val="none" w:sz="0" w:space="0" w:color="auto"/>
                                        <w:right w:val="none" w:sz="0" w:space="0" w:color="auto"/>
                                      </w:divBdr>
                                    </w:div>
                                    <w:div w:id="164907540">
                                      <w:marLeft w:val="0"/>
                                      <w:marRight w:val="0"/>
                                      <w:marTop w:val="0"/>
                                      <w:marBottom w:val="0"/>
                                      <w:divBdr>
                                        <w:top w:val="none" w:sz="0" w:space="0" w:color="auto"/>
                                        <w:left w:val="none" w:sz="0" w:space="0" w:color="auto"/>
                                        <w:bottom w:val="none" w:sz="0" w:space="0" w:color="auto"/>
                                        <w:right w:val="none" w:sz="0" w:space="0" w:color="auto"/>
                                      </w:divBdr>
                                    </w:div>
                                    <w:div w:id="1821574504">
                                      <w:marLeft w:val="0"/>
                                      <w:marRight w:val="0"/>
                                      <w:marTop w:val="0"/>
                                      <w:marBottom w:val="0"/>
                                      <w:divBdr>
                                        <w:top w:val="none" w:sz="0" w:space="0" w:color="auto"/>
                                        <w:left w:val="none" w:sz="0" w:space="0" w:color="auto"/>
                                        <w:bottom w:val="none" w:sz="0" w:space="0" w:color="auto"/>
                                        <w:right w:val="none" w:sz="0" w:space="0" w:color="auto"/>
                                      </w:divBdr>
                                    </w:div>
                                    <w:div w:id="2014992581">
                                      <w:marLeft w:val="0"/>
                                      <w:marRight w:val="0"/>
                                      <w:marTop w:val="0"/>
                                      <w:marBottom w:val="0"/>
                                      <w:divBdr>
                                        <w:top w:val="none" w:sz="0" w:space="0" w:color="auto"/>
                                        <w:left w:val="none" w:sz="0" w:space="0" w:color="auto"/>
                                        <w:bottom w:val="none" w:sz="0" w:space="0" w:color="auto"/>
                                        <w:right w:val="none" w:sz="0" w:space="0" w:color="auto"/>
                                      </w:divBdr>
                                    </w:div>
                                    <w:div w:id="365061412">
                                      <w:marLeft w:val="0"/>
                                      <w:marRight w:val="0"/>
                                      <w:marTop w:val="0"/>
                                      <w:marBottom w:val="0"/>
                                      <w:divBdr>
                                        <w:top w:val="none" w:sz="0" w:space="0" w:color="auto"/>
                                        <w:left w:val="none" w:sz="0" w:space="0" w:color="auto"/>
                                        <w:bottom w:val="none" w:sz="0" w:space="0" w:color="auto"/>
                                        <w:right w:val="none" w:sz="0" w:space="0" w:color="auto"/>
                                      </w:divBdr>
                                    </w:div>
                                    <w:div w:id="1161430342">
                                      <w:marLeft w:val="0"/>
                                      <w:marRight w:val="0"/>
                                      <w:marTop w:val="0"/>
                                      <w:marBottom w:val="0"/>
                                      <w:divBdr>
                                        <w:top w:val="none" w:sz="0" w:space="0" w:color="auto"/>
                                        <w:left w:val="none" w:sz="0" w:space="0" w:color="auto"/>
                                        <w:bottom w:val="none" w:sz="0" w:space="0" w:color="auto"/>
                                        <w:right w:val="none" w:sz="0" w:space="0" w:color="auto"/>
                                      </w:divBdr>
                                    </w:div>
                                    <w:div w:id="1647663238">
                                      <w:marLeft w:val="0"/>
                                      <w:marRight w:val="0"/>
                                      <w:marTop w:val="0"/>
                                      <w:marBottom w:val="0"/>
                                      <w:divBdr>
                                        <w:top w:val="none" w:sz="0" w:space="0" w:color="auto"/>
                                        <w:left w:val="none" w:sz="0" w:space="0" w:color="auto"/>
                                        <w:bottom w:val="none" w:sz="0" w:space="0" w:color="auto"/>
                                        <w:right w:val="none" w:sz="0" w:space="0" w:color="auto"/>
                                      </w:divBdr>
                                    </w:div>
                                    <w:div w:id="767427329">
                                      <w:marLeft w:val="0"/>
                                      <w:marRight w:val="0"/>
                                      <w:marTop w:val="0"/>
                                      <w:marBottom w:val="0"/>
                                      <w:divBdr>
                                        <w:top w:val="none" w:sz="0" w:space="0" w:color="auto"/>
                                        <w:left w:val="none" w:sz="0" w:space="0" w:color="auto"/>
                                        <w:bottom w:val="none" w:sz="0" w:space="0" w:color="auto"/>
                                        <w:right w:val="none" w:sz="0" w:space="0" w:color="auto"/>
                                      </w:divBdr>
                                    </w:div>
                                    <w:div w:id="884486844">
                                      <w:marLeft w:val="0"/>
                                      <w:marRight w:val="0"/>
                                      <w:marTop w:val="0"/>
                                      <w:marBottom w:val="0"/>
                                      <w:divBdr>
                                        <w:top w:val="none" w:sz="0" w:space="0" w:color="auto"/>
                                        <w:left w:val="none" w:sz="0" w:space="0" w:color="auto"/>
                                        <w:bottom w:val="none" w:sz="0" w:space="0" w:color="auto"/>
                                        <w:right w:val="none" w:sz="0" w:space="0" w:color="auto"/>
                                      </w:divBdr>
                                    </w:div>
                                    <w:div w:id="1760373456">
                                      <w:marLeft w:val="0"/>
                                      <w:marRight w:val="0"/>
                                      <w:marTop w:val="0"/>
                                      <w:marBottom w:val="0"/>
                                      <w:divBdr>
                                        <w:top w:val="none" w:sz="0" w:space="0" w:color="auto"/>
                                        <w:left w:val="none" w:sz="0" w:space="0" w:color="auto"/>
                                        <w:bottom w:val="none" w:sz="0" w:space="0" w:color="auto"/>
                                        <w:right w:val="none" w:sz="0" w:space="0" w:color="auto"/>
                                      </w:divBdr>
                                    </w:div>
                                    <w:div w:id="2092118529">
                                      <w:marLeft w:val="0"/>
                                      <w:marRight w:val="0"/>
                                      <w:marTop w:val="0"/>
                                      <w:marBottom w:val="0"/>
                                      <w:divBdr>
                                        <w:top w:val="none" w:sz="0" w:space="0" w:color="auto"/>
                                        <w:left w:val="none" w:sz="0" w:space="0" w:color="auto"/>
                                        <w:bottom w:val="none" w:sz="0" w:space="0" w:color="auto"/>
                                        <w:right w:val="none" w:sz="0" w:space="0" w:color="auto"/>
                                      </w:divBdr>
                                    </w:div>
                                    <w:div w:id="1806849956">
                                      <w:marLeft w:val="0"/>
                                      <w:marRight w:val="0"/>
                                      <w:marTop w:val="0"/>
                                      <w:marBottom w:val="0"/>
                                      <w:divBdr>
                                        <w:top w:val="none" w:sz="0" w:space="0" w:color="auto"/>
                                        <w:left w:val="none" w:sz="0" w:space="0" w:color="auto"/>
                                        <w:bottom w:val="none" w:sz="0" w:space="0" w:color="auto"/>
                                        <w:right w:val="none" w:sz="0" w:space="0" w:color="auto"/>
                                      </w:divBdr>
                                    </w:div>
                                    <w:div w:id="1486235981">
                                      <w:marLeft w:val="0"/>
                                      <w:marRight w:val="0"/>
                                      <w:marTop w:val="0"/>
                                      <w:marBottom w:val="0"/>
                                      <w:divBdr>
                                        <w:top w:val="none" w:sz="0" w:space="0" w:color="auto"/>
                                        <w:left w:val="none" w:sz="0" w:space="0" w:color="auto"/>
                                        <w:bottom w:val="none" w:sz="0" w:space="0" w:color="auto"/>
                                        <w:right w:val="none" w:sz="0" w:space="0" w:color="auto"/>
                                      </w:divBdr>
                                    </w:div>
                                    <w:div w:id="2011828838">
                                      <w:marLeft w:val="0"/>
                                      <w:marRight w:val="0"/>
                                      <w:marTop w:val="0"/>
                                      <w:marBottom w:val="0"/>
                                      <w:divBdr>
                                        <w:top w:val="none" w:sz="0" w:space="0" w:color="auto"/>
                                        <w:left w:val="none" w:sz="0" w:space="0" w:color="auto"/>
                                        <w:bottom w:val="none" w:sz="0" w:space="0" w:color="auto"/>
                                        <w:right w:val="none" w:sz="0" w:space="0" w:color="auto"/>
                                      </w:divBdr>
                                    </w:div>
                                    <w:div w:id="1929079095">
                                      <w:marLeft w:val="0"/>
                                      <w:marRight w:val="0"/>
                                      <w:marTop w:val="0"/>
                                      <w:marBottom w:val="0"/>
                                      <w:divBdr>
                                        <w:top w:val="none" w:sz="0" w:space="0" w:color="auto"/>
                                        <w:left w:val="none" w:sz="0" w:space="0" w:color="auto"/>
                                        <w:bottom w:val="none" w:sz="0" w:space="0" w:color="auto"/>
                                        <w:right w:val="none" w:sz="0" w:space="0" w:color="auto"/>
                                      </w:divBdr>
                                    </w:div>
                                    <w:div w:id="2035383285">
                                      <w:marLeft w:val="0"/>
                                      <w:marRight w:val="0"/>
                                      <w:marTop w:val="0"/>
                                      <w:marBottom w:val="0"/>
                                      <w:divBdr>
                                        <w:top w:val="none" w:sz="0" w:space="0" w:color="auto"/>
                                        <w:left w:val="none" w:sz="0" w:space="0" w:color="auto"/>
                                        <w:bottom w:val="none" w:sz="0" w:space="0" w:color="auto"/>
                                        <w:right w:val="none" w:sz="0" w:space="0" w:color="auto"/>
                                      </w:divBdr>
                                    </w:div>
                                    <w:div w:id="421991464">
                                      <w:marLeft w:val="0"/>
                                      <w:marRight w:val="0"/>
                                      <w:marTop w:val="0"/>
                                      <w:marBottom w:val="0"/>
                                      <w:divBdr>
                                        <w:top w:val="none" w:sz="0" w:space="0" w:color="auto"/>
                                        <w:left w:val="none" w:sz="0" w:space="0" w:color="auto"/>
                                        <w:bottom w:val="none" w:sz="0" w:space="0" w:color="auto"/>
                                        <w:right w:val="none" w:sz="0" w:space="0" w:color="auto"/>
                                      </w:divBdr>
                                    </w:div>
                                    <w:div w:id="1512719222">
                                      <w:marLeft w:val="0"/>
                                      <w:marRight w:val="0"/>
                                      <w:marTop w:val="0"/>
                                      <w:marBottom w:val="0"/>
                                      <w:divBdr>
                                        <w:top w:val="none" w:sz="0" w:space="0" w:color="auto"/>
                                        <w:left w:val="none" w:sz="0" w:space="0" w:color="auto"/>
                                        <w:bottom w:val="none" w:sz="0" w:space="0" w:color="auto"/>
                                        <w:right w:val="none" w:sz="0" w:space="0" w:color="auto"/>
                                      </w:divBdr>
                                    </w:div>
                                    <w:div w:id="257687808">
                                      <w:marLeft w:val="0"/>
                                      <w:marRight w:val="0"/>
                                      <w:marTop w:val="0"/>
                                      <w:marBottom w:val="0"/>
                                      <w:divBdr>
                                        <w:top w:val="none" w:sz="0" w:space="0" w:color="auto"/>
                                        <w:left w:val="none" w:sz="0" w:space="0" w:color="auto"/>
                                        <w:bottom w:val="none" w:sz="0" w:space="0" w:color="auto"/>
                                        <w:right w:val="none" w:sz="0" w:space="0" w:color="auto"/>
                                      </w:divBdr>
                                    </w:div>
                                    <w:div w:id="1672022735">
                                      <w:marLeft w:val="0"/>
                                      <w:marRight w:val="0"/>
                                      <w:marTop w:val="0"/>
                                      <w:marBottom w:val="0"/>
                                      <w:divBdr>
                                        <w:top w:val="none" w:sz="0" w:space="0" w:color="auto"/>
                                        <w:left w:val="none" w:sz="0" w:space="0" w:color="auto"/>
                                        <w:bottom w:val="none" w:sz="0" w:space="0" w:color="auto"/>
                                        <w:right w:val="none" w:sz="0" w:space="0" w:color="auto"/>
                                      </w:divBdr>
                                    </w:div>
                                    <w:div w:id="952133233">
                                      <w:marLeft w:val="0"/>
                                      <w:marRight w:val="0"/>
                                      <w:marTop w:val="0"/>
                                      <w:marBottom w:val="0"/>
                                      <w:divBdr>
                                        <w:top w:val="none" w:sz="0" w:space="0" w:color="auto"/>
                                        <w:left w:val="none" w:sz="0" w:space="0" w:color="auto"/>
                                        <w:bottom w:val="none" w:sz="0" w:space="0" w:color="auto"/>
                                        <w:right w:val="none" w:sz="0" w:space="0" w:color="auto"/>
                                      </w:divBdr>
                                    </w:div>
                                    <w:div w:id="359357221">
                                      <w:marLeft w:val="0"/>
                                      <w:marRight w:val="0"/>
                                      <w:marTop w:val="0"/>
                                      <w:marBottom w:val="0"/>
                                      <w:divBdr>
                                        <w:top w:val="none" w:sz="0" w:space="0" w:color="auto"/>
                                        <w:left w:val="none" w:sz="0" w:space="0" w:color="auto"/>
                                        <w:bottom w:val="none" w:sz="0" w:space="0" w:color="auto"/>
                                        <w:right w:val="none" w:sz="0" w:space="0" w:color="auto"/>
                                      </w:divBdr>
                                    </w:div>
                                    <w:div w:id="814952463">
                                      <w:marLeft w:val="0"/>
                                      <w:marRight w:val="0"/>
                                      <w:marTop w:val="0"/>
                                      <w:marBottom w:val="0"/>
                                      <w:divBdr>
                                        <w:top w:val="none" w:sz="0" w:space="0" w:color="auto"/>
                                        <w:left w:val="none" w:sz="0" w:space="0" w:color="auto"/>
                                        <w:bottom w:val="none" w:sz="0" w:space="0" w:color="auto"/>
                                        <w:right w:val="none" w:sz="0" w:space="0" w:color="auto"/>
                                      </w:divBdr>
                                    </w:div>
                                    <w:div w:id="966084575">
                                      <w:marLeft w:val="0"/>
                                      <w:marRight w:val="0"/>
                                      <w:marTop w:val="0"/>
                                      <w:marBottom w:val="0"/>
                                      <w:divBdr>
                                        <w:top w:val="none" w:sz="0" w:space="0" w:color="auto"/>
                                        <w:left w:val="none" w:sz="0" w:space="0" w:color="auto"/>
                                        <w:bottom w:val="none" w:sz="0" w:space="0" w:color="auto"/>
                                        <w:right w:val="none" w:sz="0" w:space="0" w:color="auto"/>
                                      </w:divBdr>
                                    </w:div>
                                    <w:div w:id="1548374097">
                                      <w:marLeft w:val="0"/>
                                      <w:marRight w:val="0"/>
                                      <w:marTop w:val="0"/>
                                      <w:marBottom w:val="0"/>
                                      <w:divBdr>
                                        <w:top w:val="none" w:sz="0" w:space="0" w:color="auto"/>
                                        <w:left w:val="none" w:sz="0" w:space="0" w:color="auto"/>
                                        <w:bottom w:val="none" w:sz="0" w:space="0" w:color="auto"/>
                                        <w:right w:val="none" w:sz="0" w:space="0" w:color="auto"/>
                                      </w:divBdr>
                                    </w:div>
                                    <w:div w:id="1693411758">
                                      <w:marLeft w:val="0"/>
                                      <w:marRight w:val="0"/>
                                      <w:marTop w:val="0"/>
                                      <w:marBottom w:val="0"/>
                                      <w:divBdr>
                                        <w:top w:val="none" w:sz="0" w:space="0" w:color="auto"/>
                                        <w:left w:val="none" w:sz="0" w:space="0" w:color="auto"/>
                                        <w:bottom w:val="none" w:sz="0" w:space="0" w:color="auto"/>
                                        <w:right w:val="none" w:sz="0" w:space="0" w:color="auto"/>
                                      </w:divBdr>
                                    </w:div>
                                    <w:div w:id="1708946895">
                                      <w:marLeft w:val="0"/>
                                      <w:marRight w:val="0"/>
                                      <w:marTop w:val="0"/>
                                      <w:marBottom w:val="0"/>
                                      <w:divBdr>
                                        <w:top w:val="none" w:sz="0" w:space="0" w:color="auto"/>
                                        <w:left w:val="none" w:sz="0" w:space="0" w:color="auto"/>
                                        <w:bottom w:val="none" w:sz="0" w:space="0" w:color="auto"/>
                                        <w:right w:val="none" w:sz="0" w:space="0" w:color="auto"/>
                                      </w:divBdr>
                                    </w:div>
                                    <w:div w:id="658850375">
                                      <w:marLeft w:val="0"/>
                                      <w:marRight w:val="0"/>
                                      <w:marTop w:val="0"/>
                                      <w:marBottom w:val="0"/>
                                      <w:divBdr>
                                        <w:top w:val="none" w:sz="0" w:space="0" w:color="auto"/>
                                        <w:left w:val="none" w:sz="0" w:space="0" w:color="auto"/>
                                        <w:bottom w:val="none" w:sz="0" w:space="0" w:color="auto"/>
                                        <w:right w:val="none" w:sz="0" w:space="0" w:color="auto"/>
                                      </w:divBdr>
                                    </w:div>
                                    <w:div w:id="1071082505">
                                      <w:marLeft w:val="0"/>
                                      <w:marRight w:val="0"/>
                                      <w:marTop w:val="0"/>
                                      <w:marBottom w:val="0"/>
                                      <w:divBdr>
                                        <w:top w:val="none" w:sz="0" w:space="0" w:color="auto"/>
                                        <w:left w:val="none" w:sz="0" w:space="0" w:color="auto"/>
                                        <w:bottom w:val="none" w:sz="0" w:space="0" w:color="auto"/>
                                        <w:right w:val="none" w:sz="0" w:space="0" w:color="auto"/>
                                      </w:divBdr>
                                    </w:div>
                                    <w:div w:id="846795184">
                                      <w:marLeft w:val="0"/>
                                      <w:marRight w:val="0"/>
                                      <w:marTop w:val="0"/>
                                      <w:marBottom w:val="0"/>
                                      <w:divBdr>
                                        <w:top w:val="none" w:sz="0" w:space="0" w:color="auto"/>
                                        <w:left w:val="none" w:sz="0" w:space="0" w:color="auto"/>
                                        <w:bottom w:val="none" w:sz="0" w:space="0" w:color="auto"/>
                                        <w:right w:val="none" w:sz="0" w:space="0" w:color="auto"/>
                                      </w:divBdr>
                                    </w:div>
                                    <w:div w:id="377559801">
                                      <w:marLeft w:val="0"/>
                                      <w:marRight w:val="0"/>
                                      <w:marTop w:val="0"/>
                                      <w:marBottom w:val="0"/>
                                      <w:divBdr>
                                        <w:top w:val="none" w:sz="0" w:space="0" w:color="auto"/>
                                        <w:left w:val="none" w:sz="0" w:space="0" w:color="auto"/>
                                        <w:bottom w:val="none" w:sz="0" w:space="0" w:color="auto"/>
                                        <w:right w:val="none" w:sz="0" w:space="0" w:color="auto"/>
                                      </w:divBdr>
                                    </w:div>
                                    <w:div w:id="1417944357">
                                      <w:marLeft w:val="0"/>
                                      <w:marRight w:val="0"/>
                                      <w:marTop w:val="0"/>
                                      <w:marBottom w:val="0"/>
                                      <w:divBdr>
                                        <w:top w:val="none" w:sz="0" w:space="0" w:color="auto"/>
                                        <w:left w:val="none" w:sz="0" w:space="0" w:color="auto"/>
                                        <w:bottom w:val="none" w:sz="0" w:space="0" w:color="auto"/>
                                        <w:right w:val="none" w:sz="0" w:space="0" w:color="auto"/>
                                      </w:divBdr>
                                    </w:div>
                                    <w:div w:id="663707919">
                                      <w:marLeft w:val="0"/>
                                      <w:marRight w:val="0"/>
                                      <w:marTop w:val="0"/>
                                      <w:marBottom w:val="0"/>
                                      <w:divBdr>
                                        <w:top w:val="none" w:sz="0" w:space="0" w:color="auto"/>
                                        <w:left w:val="none" w:sz="0" w:space="0" w:color="auto"/>
                                        <w:bottom w:val="none" w:sz="0" w:space="0" w:color="auto"/>
                                        <w:right w:val="none" w:sz="0" w:space="0" w:color="auto"/>
                                      </w:divBdr>
                                    </w:div>
                                    <w:div w:id="527530290">
                                      <w:marLeft w:val="0"/>
                                      <w:marRight w:val="0"/>
                                      <w:marTop w:val="0"/>
                                      <w:marBottom w:val="0"/>
                                      <w:divBdr>
                                        <w:top w:val="none" w:sz="0" w:space="0" w:color="auto"/>
                                        <w:left w:val="none" w:sz="0" w:space="0" w:color="auto"/>
                                        <w:bottom w:val="none" w:sz="0" w:space="0" w:color="auto"/>
                                        <w:right w:val="none" w:sz="0" w:space="0" w:color="auto"/>
                                      </w:divBdr>
                                    </w:div>
                                    <w:div w:id="596016761">
                                      <w:marLeft w:val="0"/>
                                      <w:marRight w:val="0"/>
                                      <w:marTop w:val="0"/>
                                      <w:marBottom w:val="0"/>
                                      <w:divBdr>
                                        <w:top w:val="none" w:sz="0" w:space="0" w:color="auto"/>
                                        <w:left w:val="none" w:sz="0" w:space="0" w:color="auto"/>
                                        <w:bottom w:val="none" w:sz="0" w:space="0" w:color="auto"/>
                                        <w:right w:val="none" w:sz="0" w:space="0" w:color="auto"/>
                                      </w:divBdr>
                                    </w:div>
                                    <w:div w:id="607589410">
                                      <w:marLeft w:val="0"/>
                                      <w:marRight w:val="0"/>
                                      <w:marTop w:val="0"/>
                                      <w:marBottom w:val="0"/>
                                      <w:divBdr>
                                        <w:top w:val="none" w:sz="0" w:space="0" w:color="auto"/>
                                        <w:left w:val="none" w:sz="0" w:space="0" w:color="auto"/>
                                        <w:bottom w:val="none" w:sz="0" w:space="0" w:color="auto"/>
                                        <w:right w:val="none" w:sz="0" w:space="0" w:color="auto"/>
                                      </w:divBdr>
                                    </w:div>
                                    <w:div w:id="1548226392">
                                      <w:marLeft w:val="0"/>
                                      <w:marRight w:val="0"/>
                                      <w:marTop w:val="0"/>
                                      <w:marBottom w:val="0"/>
                                      <w:divBdr>
                                        <w:top w:val="none" w:sz="0" w:space="0" w:color="auto"/>
                                        <w:left w:val="none" w:sz="0" w:space="0" w:color="auto"/>
                                        <w:bottom w:val="none" w:sz="0" w:space="0" w:color="auto"/>
                                        <w:right w:val="none" w:sz="0" w:space="0" w:color="auto"/>
                                      </w:divBdr>
                                    </w:div>
                                    <w:div w:id="1058358910">
                                      <w:marLeft w:val="0"/>
                                      <w:marRight w:val="0"/>
                                      <w:marTop w:val="0"/>
                                      <w:marBottom w:val="0"/>
                                      <w:divBdr>
                                        <w:top w:val="none" w:sz="0" w:space="0" w:color="auto"/>
                                        <w:left w:val="none" w:sz="0" w:space="0" w:color="auto"/>
                                        <w:bottom w:val="none" w:sz="0" w:space="0" w:color="auto"/>
                                        <w:right w:val="none" w:sz="0" w:space="0" w:color="auto"/>
                                      </w:divBdr>
                                    </w:div>
                                    <w:div w:id="1760560509">
                                      <w:marLeft w:val="0"/>
                                      <w:marRight w:val="0"/>
                                      <w:marTop w:val="0"/>
                                      <w:marBottom w:val="0"/>
                                      <w:divBdr>
                                        <w:top w:val="none" w:sz="0" w:space="0" w:color="auto"/>
                                        <w:left w:val="none" w:sz="0" w:space="0" w:color="auto"/>
                                        <w:bottom w:val="none" w:sz="0" w:space="0" w:color="auto"/>
                                        <w:right w:val="none" w:sz="0" w:space="0" w:color="auto"/>
                                      </w:divBdr>
                                    </w:div>
                                    <w:div w:id="306667442">
                                      <w:marLeft w:val="0"/>
                                      <w:marRight w:val="0"/>
                                      <w:marTop w:val="0"/>
                                      <w:marBottom w:val="0"/>
                                      <w:divBdr>
                                        <w:top w:val="none" w:sz="0" w:space="0" w:color="auto"/>
                                        <w:left w:val="none" w:sz="0" w:space="0" w:color="auto"/>
                                        <w:bottom w:val="none" w:sz="0" w:space="0" w:color="auto"/>
                                        <w:right w:val="none" w:sz="0" w:space="0" w:color="auto"/>
                                      </w:divBdr>
                                    </w:div>
                                    <w:div w:id="1596018239">
                                      <w:marLeft w:val="0"/>
                                      <w:marRight w:val="0"/>
                                      <w:marTop w:val="0"/>
                                      <w:marBottom w:val="0"/>
                                      <w:divBdr>
                                        <w:top w:val="none" w:sz="0" w:space="0" w:color="auto"/>
                                        <w:left w:val="none" w:sz="0" w:space="0" w:color="auto"/>
                                        <w:bottom w:val="none" w:sz="0" w:space="0" w:color="auto"/>
                                        <w:right w:val="none" w:sz="0" w:space="0" w:color="auto"/>
                                      </w:divBdr>
                                    </w:div>
                                    <w:div w:id="955796056">
                                      <w:marLeft w:val="0"/>
                                      <w:marRight w:val="0"/>
                                      <w:marTop w:val="0"/>
                                      <w:marBottom w:val="0"/>
                                      <w:divBdr>
                                        <w:top w:val="none" w:sz="0" w:space="0" w:color="auto"/>
                                        <w:left w:val="none" w:sz="0" w:space="0" w:color="auto"/>
                                        <w:bottom w:val="none" w:sz="0" w:space="0" w:color="auto"/>
                                        <w:right w:val="none" w:sz="0" w:space="0" w:color="auto"/>
                                      </w:divBdr>
                                      <w:divsChild>
                                        <w:div w:id="1892495942">
                                          <w:marLeft w:val="0"/>
                                          <w:marRight w:val="0"/>
                                          <w:marTop w:val="0"/>
                                          <w:marBottom w:val="0"/>
                                          <w:divBdr>
                                            <w:top w:val="none" w:sz="0" w:space="0" w:color="auto"/>
                                            <w:left w:val="none" w:sz="0" w:space="0" w:color="auto"/>
                                            <w:bottom w:val="none" w:sz="0" w:space="0" w:color="auto"/>
                                            <w:right w:val="none" w:sz="0" w:space="0" w:color="auto"/>
                                          </w:divBdr>
                                        </w:div>
                                        <w:div w:id="7757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1506">
          <w:marLeft w:val="0"/>
          <w:marRight w:val="0"/>
          <w:marTop w:val="0"/>
          <w:marBottom w:val="300"/>
          <w:divBdr>
            <w:top w:val="single" w:sz="6" w:space="0" w:color="C7C7C7"/>
            <w:left w:val="single" w:sz="6" w:space="0" w:color="C7C7C7"/>
            <w:bottom w:val="single" w:sz="6" w:space="0" w:color="C7C7C7"/>
            <w:right w:val="single" w:sz="6" w:space="0" w:color="C7C7C7"/>
          </w:divBdr>
          <w:divsChild>
            <w:div w:id="1164666100">
              <w:marLeft w:val="0"/>
              <w:marRight w:val="0"/>
              <w:marTop w:val="0"/>
              <w:marBottom w:val="0"/>
              <w:divBdr>
                <w:top w:val="none" w:sz="0" w:space="0" w:color="auto"/>
                <w:left w:val="none" w:sz="0" w:space="0" w:color="auto"/>
                <w:bottom w:val="none" w:sz="0" w:space="0" w:color="auto"/>
                <w:right w:val="none" w:sz="0" w:space="0" w:color="auto"/>
              </w:divBdr>
              <w:divsChild>
                <w:div w:id="657272663">
                  <w:marLeft w:val="0"/>
                  <w:marRight w:val="0"/>
                  <w:marTop w:val="0"/>
                  <w:marBottom w:val="0"/>
                  <w:divBdr>
                    <w:top w:val="none" w:sz="0" w:space="0" w:color="auto"/>
                    <w:left w:val="none" w:sz="0" w:space="0" w:color="auto"/>
                    <w:bottom w:val="none" w:sz="0" w:space="0" w:color="auto"/>
                    <w:right w:val="none" w:sz="0" w:space="0" w:color="auto"/>
                  </w:divBdr>
                  <w:divsChild>
                    <w:div w:id="1870877823">
                      <w:marLeft w:val="0"/>
                      <w:marRight w:val="0"/>
                      <w:marTop w:val="0"/>
                      <w:marBottom w:val="0"/>
                      <w:divBdr>
                        <w:top w:val="none" w:sz="0" w:space="0" w:color="auto"/>
                        <w:left w:val="none" w:sz="0" w:space="0" w:color="auto"/>
                        <w:bottom w:val="none" w:sz="0" w:space="0" w:color="auto"/>
                        <w:right w:val="none" w:sz="0" w:space="0" w:color="auto"/>
                      </w:divBdr>
                      <w:divsChild>
                        <w:div w:id="465701081">
                          <w:marLeft w:val="0"/>
                          <w:marRight w:val="0"/>
                          <w:marTop w:val="0"/>
                          <w:marBottom w:val="0"/>
                          <w:divBdr>
                            <w:top w:val="none" w:sz="0" w:space="0" w:color="auto"/>
                            <w:left w:val="none" w:sz="0" w:space="0" w:color="auto"/>
                            <w:bottom w:val="none" w:sz="0" w:space="0" w:color="auto"/>
                            <w:right w:val="none" w:sz="0" w:space="0" w:color="auto"/>
                          </w:divBdr>
                          <w:divsChild>
                            <w:div w:id="1480918357">
                              <w:marLeft w:val="0"/>
                              <w:marRight w:val="0"/>
                              <w:marTop w:val="0"/>
                              <w:marBottom w:val="0"/>
                              <w:divBdr>
                                <w:top w:val="none" w:sz="0" w:space="0" w:color="auto"/>
                                <w:left w:val="none" w:sz="0" w:space="0" w:color="auto"/>
                                <w:bottom w:val="none" w:sz="0" w:space="0" w:color="auto"/>
                                <w:right w:val="none" w:sz="0" w:space="0" w:color="auto"/>
                              </w:divBdr>
                              <w:divsChild>
                                <w:div w:id="2073381835">
                                  <w:marLeft w:val="0"/>
                                  <w:marRight w:val="0"/>
                                  <w:marTop w:val="0"/>
                                  <w:marBottom w:val="0"/>
                                  <w:divBdr>
                                    <w:top w:val="none" w:sz="0" w:space="0" w:color="auto"/>
                                    <w:left w:val="none" w:sz="0" w:space="0" w:color="auto"/>
                                    <w:bottom w:val="none" w:sz="0" w:space="0" w:color="auto"/>
                                    <w:right w:val="none" w:sz="0" w:space="0" w:color="auto"/>
                                  </w:divBdr>
                                  <w:divsChild>
                                    <w:div w:id="104350577">
                                      <w:marLeft w:val="0"/>
                                      <w:marRight w:val="0"/>
                                      <w:marTop w:val="0"/>
                                      <w:marBottom w:val="0"/>
                                      <w:divBdr>
                                        <w:top w:val="none" w:sz="0" w:space="0" w:color="auto"/>
                                        <w:left w:val="none" w:sz="0" w:space="0" w:color="auto"/>
                                        <w:bottom w:val="none" w:sz="0" w:space="0" w:color="auto"/>
                                        <w:right w:val="none" w:sz="0" w:space="0" w:color="auto"/>
                                      </w:divBdr>
                                    </w:div>
                                    <w:div w:id="1672760763">
                                      <w:marLeft w:val="0"/>
                                      <w:marRight w:val="0"/>
                                      <w:marTop w:val="0"/>
                                      <w:marBottom w:val="0"/>
                                      <w:divBdr>
                                        <w:top w:val="none" w:sz="0" w:space="0" w:color="auto"/>
                                        <w:left w:val="none" w:sz="0" w:space="0" w:color="auto"/>
                                        <w:bottom w:val="none" w:sz="0" w:space="0" w:color="auto"/>
                                        <w:right w:val="none" w:sz="0" w:space="0" w:color="auto"/>
                                      </w:divBdr>
                                    </w:div>
                                    <w:div w:id="752898939">
                                      <w:marLeft w:val="0"/>
                                      <w:marRight w:val="0"/>
                                      <w:marTop w:val="0"/>
                                      <w:marBottom w:val="0"/>
                                      <w:divBdr>
                                        <w:top w:val="none" w:sz="0" w:space="0" w:color="auto"/>
                                        <w:left w:val="none" w:sz="0" w:space="0" w:color="auto"/>
                                        <w:bottom w:val="none" w:sz="0" w:space="0" w:color="auto"/>
                                        <w:right w:val="none" w:sz="0" w:space="0" w:color="auto"/>
                                      </w:divBdr>
                                    </w:div>
                                    <w:div w:id="745153835">
                                      <w:marLeft w:val="0"/>
                                      <w:marRight w:val="0"/>
                                      <w:marTop w:val="0"/>
                                      <w:marBottom w:val="0"/>
                                      <w:divBdr>
                                        <w:top w:val="none" w:sz="0" w:space="0" w:color="auto"/>
                                        <w:left w:val="none" w:sz="0" w:space="0" w:color="auto"/>
                                        <w:bottom w:val="none" w:sz="0" w:space="0" w:color="auto"/>
                                        <w:right w:val="none" w:sz="0" w:space="0" w:color="auto"/>
                                      </w:divBdr>
                                    </w:div>
                                    <w:div w:id="1771585786">
                                      <w:marLeft w:val="0"/>
                                      <w:marRight w:val="0"/>
                                      <w:marTop w:val="0"/>
                                      <w:marBottom w:val="0"/>
                                      <w:divBdr>
                                        <w:top w:val="none" w:sz="0" w:space="0" w:color="auto"/>
                                        <w:left w:val="none" w:sz="0" w:space="0" w:color="auto"/>
                                        <w:bottom w:val="none" w:sz="0" w:space="0" w:color="auto"/>
                                        <w:right w:val="none" w:sz="0" w:space="0" w:color="auto"/>
                                      </w:divBdr>
                                    </w:div>
                                    <w:div w:id="1539270587">
                                      <w:marLeft w:val="0"/>
                                      <w:marRight w:val="0"/>
                                      <w:marTop w:val="0"/>
                                      <w:marBottom w:val="0"/>
                                      <w:divBdr>
                                        <w:top w:val="none" w:sz="0" w:space="0" w:color="auto"/>
                                        <w:left w:val="none" w:sz="0" w:space="0" w:color="auto"/>
                                        <w:bottom w:val="none" w:sz="0" w:space="0" w:color="auto"/>
                                        <w:right w:val="none" w:sz="0" w:space="0" w:color="auto"/>
                                      </w:divBdr>
                                    </w:div>
                                    <w:div w:id="399789497">
                                      <w:marLeft w:val="0"/>
                                      <w:marRight w:val="0"/>
                                      <w:marTop w:val="0"/>
                                      <w:marBottom w:val="0"/>
                                      <w:divBdr>
                                        <w:top w:val="none" w:sz="0" w:space="0" w:color="auto"/>
                                        <w:left w:val="none" w:sz="0" w:space="0" w:color="auto"/>
                                        <w:bottom w:val="none" w:sz="0" w:space="0" w:color="auto"/>
                                        <w:right w:val="none" w:sz="0" w:space="0" w:color="auto"/>
                                      </w:divBdr>
                                    </w:div>
                                    <w:div w:id="1090661748">
                                      <w:marLeft w:val="0"/>
                                      <w:marRight w:val="0"/>
                                      <w:marTop w:val="0"/>
                                      <w:marBottom w:val="0"/>
                                      <w:divBdr>
                                        <w:top w:val="none" w:sz="0" w:space="0" w:color="auto"/>
                                        <w:left w:val="none" w:sz="0" w:space="0" w:color="auto"/>
                                        <w:bottom w:val="none" w:sz="0" w:space="0" w:color="auto"/>
                                        <w:right w:val="none" w:sz="0" w:space="0" w:color="auto"/>
                                      </w:divBdr>
                                    </w:div>
                                    <w:div w:id="1046488643">
                                      <w:marLeft w:val="0"/>
                                      <w:marRight w:val="0"/>
                                      <w:marTop w:val="0"/>
                                      <w:marBottom w:val="0"/>
                                      <w:divBdr>
                                        <w:top w:val="none" w:sz="0" w:space="0" w:color="auto"/>
                                        <w:left w:val="none" w:sz="0" w:space="0" w:color="auto"/>
                                        <w:bottom w:val="none" w:sz="0" w:space="0" w:color="auto"/>
                                        <w:right w:val="none" w:sz="0" w:space="0" w:color="auto"/>
                                      </w:divBdr>
                                    </w:div>
                                    <w:div w:id="1991521337">
                                      <w:marLeft w:val="0"/>
                                      <w:marRight w:val="0"/>
                                      <w:marTop w:val="0"/>
                                      <w:marBottom w:val="0"/>
                                      <w:divBdr>
                                        <w:top w:val="none" w:sz="0" w:space="0" w:color="auto"/>
                                        <w:left w:val="none" w:sz="0" w:space="0" w:color="auto"/>
                                        <w:bottom w:val="none" w:sz="0" w:space="0" w:color="auto"/>
                                        <w:right w:val="none" w:sz="0" w:space="0" w:color="auto"/>
                                      </w:divBdr>
                                    </w:div>
                                    <w:div w:id="411006365">
                                      <w:marLeft w:val="0"/>
                                      <w:marRight w:val="0"/>
                                      <w:marTop w:val="0"/>
                                      <w:marBottom w:val="0"/>
                                      <w:divBdr>
                                        <w:top w:val="none" w:sz="0" w:space="0" w:color="auto"/>
                                        <w:left w:val="none" w:sz="0" w:space="0" w:color="auto"/>
                                        <w:bottom w:val="none" w:sz="0" w:space="0" w:color="auto"/>
                                        <w:right w:val="none" w:sz="0" w:space="0" w:color="auto"/>
                                      </w:divBdr>
                                    </w:div>
                                    <w:div w:id="745415840">
                                      <w:marLeft w:val="0"/>
                                      <w:marRight w:val="0"/>
                                      <w:marTop w:val="0"/>
                                      <w:marBottom w:val="0"/>
                                      <w:divBdr>
                                        <w:top w:val="none" w:sz="0" w:space="0" w:color="auto"/>
                                        <w:left w:val="none" w:sz="0" w:space="0" w:color="auto"/>
                                        <w:bottom w:val="none" w:sz="0" w:space="0" w:color="auto"/>
                                        <w:right w:val="none" w:sz="0" w:space="0" w:color="auto"/>
                                      </w:divBdr>
                                    </w:div>
                                    <w:div w:id="684357254">
                                      <w:marLeft w:val="0"/>
                                      <w:marRight w:val="0"/>
                                      <w:marTop w:val="0"/>
                                      <w:marBottom w:val="0"/>
                                      <w:divBdr>
                                        <w:top w:val="none" w:sz="0" w:space="0" w:color="auto"/>
                                        <w:left w:val="none" w:sz="0" w:space="0" w:color="auto"/>
                                        <w:bottom w:val="none" w:sz="0" w:space="0" w:color="auto"/>
                                        <w:right w:val="none" w:sz="0" w:space="0" w:color="auto"/>
                                      </w:divBdr>
                                    </w:div>
                                    <w:div w:id="698507638">
                                      <w:marLeft w:val="0"/>
                                      <w:marRight w:val="0"/>
                                      <w:marTop w:val="0"/>
                                      <w:marBottom w:val="0"/>
                                      <w:divBdr>
                                        <w:top w:val="none" w:sz="0" w:space="0" w:color="auto"/>
                                        <w:left w:val="none" w:sz="0" w:space="0" w:color="auto"/>
                                        <w:bottom w:val="none" w:sz="0" w:space="0" w:color="auto"/>
                                        <w:right w:val="none" w:sz="0" w:space="0" w:color="auto"/>
                                      </w:divBdr>
                                    </w:div>
                                    <w:div w:id="282734125">
                                      <w:marLeft w:val="0"/>
                                      <w:marRight w:val="0"/>
                                      <w:marTop w:val="0"/>
                                      <w:marBottom w:val="0"/>
                                      <w:divBdr>
                                        <w:top w:val="none" w:sz="0" w:space="0" w:color="auto"/>
                                        <w:left w:val="none" w:sz="0" w:space="0" w:color="auto"/>
                                        <w:bottom w:val="none" w:sz="0" w:space="0" w:color="auto"/>
                                        <w:right w:val="none" w:sz="0" w:space="0" w:color="auto"/>
                                      </w:divBdr>
                                    </w:div>
                                    <w:div w:id="2055153971">
                                      <w:marLeft w:val="0"/>
                                      <w:marRight w:val="0"/>
                                      <w:marTop w:val="0"/>
                                      <w:marBottom w:val="0"/>
                                      <w:divBdr>
                                        <w:top w:val="none" w:sz="0" w:space="0" w:color="auto"/>
                                        <w:left w:val="none" w:sz="0" w:space="0" w:color="auto"/>
                                        <w:bottom w:val="none" w:sz="0" w:space="0" w:color="auto"/>
                                        <w:right w:val="none" w:sz="0" w:space="0" w:color="auto"/>
                                      </w:divBdr>
                                    </w:div>
                                    <w:div w:id="580681452">
                                      <w:marLeft w:val="0"/>
                                      <w:marRight w:val="0"/>
                                      <w:marTop w:val="0"/>
                                      <w:marBottom w:val="0"/>
                                      <w:divBdr>
                                        <w:top w:val="none" w:sz="0" w:space="0" w:color="auto"/>
                                        <w:left w:val="none" w:sz="0" w:space="0" w:color="auto"/>
                                        <w:bottom w:val="none" w:sz="0" w:space="0" w:color="auto"/>
                                        <w:right w:val="none" w:sz="0" w:space="0" w:color="auto"/>
                                      </w:divBdr>
                                    </w:div>
                                    <w:div w:id="1156846828">
                                      <w:marLeft w:val="0"/>
                                      <w:marRight w:val="0"/>
                                      <w:marTop w:val="0"/>
                                      <w:marBottom w:val="0"/>
                                      <w:divBdr>
                                        <w:top w:val="none" w:sz="0" w:space="0" w:color="auto"/>
                                        <w:left w:val="none" w:sz="0" w:space="0" w:color="auto"/>
                                        <w:bottom w:val="none" w:sz="0" w:space="0" w:color="auto"/>
                                        <w:right w:val="none" w:sz="0" w:space="0" w:color="auto"/>
                                      </w:divBdr>
                                    </w:div>
                                    <w:div w:id="1098062530">
                                      <w:marLeft w:val="0"/>
                                      <w:marRight w:val="0"/>
                                      <w:marTop w:val="0"/>
                                      <w:marBottom w:val="0"/>
                                      <w:divBdr>
                                        <w:top w:val="none" w:sz="0" w:space="0" w:color="auto"/>
                                        <w:left w:val="none" w:sz="0" w:space="0" w:color="auto"/>
                                        <w:bottom w:val="none" w:sz="0" w:space="0" w:color="auto"/>
                                        <w:right w:val="none" w:sz="0" w:space="0" w:color="auto"/>
                                      </w:divBdr>
                                    </w:div>
                                    <w:div w:id="141510458">
                                      <w:marLeft w:val="0"/>
                                      <w:marRight w:val="0"/>
                                      <w:marTop w:val="0"/>
                                      <w:marBottom w:val="0"/>
                                      <w:divBdr>
                                        <w:top w:val="none" w:sz="0" w:space="0" w:color="auto"/>
                                        <w:left w:val="none" w:sz="0" w:space="0" w:color="auto"/>
                                        <w:bottom w:val="none" w:sz="0" w:space="0" w:color="auto"/>
                                        <w:right w:val="none" w:sz="0" w:space="0" w:color="auto"/>
                                      </w:divBdr>
                                    </w:div>
                                    <w:div w:id="580410801">
                                      <w:marLeft w:val="0"/>
                                      <w:marRight w:val="0"/>
                                      <w:marTop w:val="0"/>
                                      <w:marBottom w:val="0"/>
                                      <w:divBdr>
                                        <w:top w:val="none" w:sz="0" w:space="0" w:color="auto"/>
                                        <w:left w:val="none" w:sz="0" w:space="0" w:color="auto"/>
                                        <w:bottom w:val="none" w:sz="0" w:space="0" w:color="auto"/>
                                        <w:right w:val="none" w:sz="0" w:space="0" w:color="auto"/>
                                      </w:divBdr>
                                    </w:div>
                                    <w:div w:id="1614288671">
                                      <w:marLeft w:val="0"/>
                                      <w:marRight w:val="0"/>
                                      <w:marTop w:val="0"/>
                                      <w:marBottom w:val="0"/>
                                      <w:divBdr>
                                        <w:top w:val="none" w:sz="0" w:space="0" w:color="auto"/>
                                        <w:left w:val="none" w:sz="0" w:space="0" w:color="auto"/>
                                        <w:bottom w:val="none" w:sz="0" w:space="0" w:color="auto"/>
                                        <w:right w:val="none" w:sz="0" w:space="0" w:color="auto"/>
                                      </w:divBdr>
                                    </w:div>
                                    <w:div w:id="434130928">
                                      <w:marLeft w:val="0"/>
                                      <w:marRight w:val="0"/>
                                      <w:marTop w:val="0"/>
                                      <w:marBottom w:val="0"/>
                                      <w:divBdr>
                                        <w:top w:val="none" w:sz="0" w:space="0" w:color="auto"/>
                                        <w:left w:val="none" w:sz="0" w:space="0" w:color="auto"/>
                                        <w:bottom w:val="none" w:sz="0" w:space="0" w:color="auto"/>
                                        <w:right w:val="none" w:sz="0" w:space="0" w:color="auto"/>
                                      </w:divBdr>
                                    </w:div>
                                    <w:div w:id="1484156673">
                                      <w:marLeft w:val="0"/>
                                      <w:marRight w:val="0"/>
                                      <w:marTop w:val="0"/>
                                      <w:marBottom w:val="0"/>
                                      <w:divBdr>
                                        <w:top w:val="none" w:sz="0" w:space="0" w:color="auto"/>
                                        <w:left w:val="none" w:sz="0" w:space="0" w:color="auto"/>
                                        <w:bottom w:val="none" w:sz="0" w:space="0" w:color="auto"/>
                                        <w:right w:val="none" w:sz="0" w:space="0" w:color="auto"/>
                                      </w:divBdr>
                                    </w:div>
                                    <w:div w:id="398132880">
                                      <w:marLeft w:val="0"/>
                                      <w:marRight w:val="0"/>
                                      <w:marTop w:val="0"/>
                                      <w:marBottom w:val="0"/>
                                      <w:divBdr>
                                        <w:top w:val="none" w:sz="0" w:space="0" w:color="auto"/>
                                        <w:left w:val="none" w:sz="0" w:space="0" w:color="auto"/>
                                        <w:bottom w:val="none" w:sz="0" w:space="0" w:color="auto"/>
                                        <w:right w:val="none" w:sz="0" w:space="0" w:color="auto"/>
                                      </w:divBdr>
                                    </w:div>
                                    <w:div w:id="1335916434">
                                      <w:marLeft w:val="0"/>
                                      <w:marRight w:val="0"/>
                                      <w:marTop w:val="0"/>
                                      <w:marBottom w:val="0"/>
                                      <w:divBdr>
                                        <w:top w:val="none" w:sz="0" w:space="0" w:color="auto"/>
                                        <w:left w:val="none" w:sz="0" w:space="0" w:color="auto"/>
                                        <w:bottom w:val="none" w:sz="0" w:space="0" w:color="auto"/>
                                        <w:right w:val="none" w:sz="0" w:space="0" w:color="auto"/>
                                      </w:divBdr>
                                    </w:div>
                                    <w:div w:id="1201628337">
                                      <w:marLeft w:val="0"/>
                                      <w:marRight w:val="0"/>
                                      <w:marTop w:val="0"/>
                                      <w:marBottom w:val="0"/>
                                      <w:divBdr>
                                        <w:top w:val="none" w:sz="0" w:space="0" w:color="auto"/>
                                        <w:left w:val="none" w:sz="0" w:space="0" w:color="auto"/>
                                        <w:bottom w:val="none" w:sz="0" w:space="0" w:color="auto"/>
                                        <w:right w:val="none" w:sz="0" w:space="0" w:color="auto"/>
                                      </w:divBdr>
                                    </w:div>
                                    <w:div w:id="237404030">
                                      <w:marLeft w:val="0"/>
                                      <w:marRight w:val="0"/>
                                      <w:marTop w:val="0"/>
                                      <w:marBottom w:val="0"/>
                                      <w:divBdr>
                                        <w:top w:val="none" w:sz="0" w:space="0" w:color="auto"/>
                                        <w:left w:val="none" w:sz="0" w:space="0" w:color="auto"/>
                                        <w:bottom w:val="none" w:sz="0" w:space="0" w:color="auto"/>
                                        <w:right w:val="none" w:sz="0" w:space="0" w:color="auto"/>
                                      </w:divBdr>
                                    </w:div>
                                    <w:div w:id="1068770258">
                                      <w:marLeft w:val="0"/>
                                      <w:marRight w:val="0"/>
                                      <w:marTop w:val="0"/>
                                      <w:marBottom w:val="0"/>
                                      <w:divBdr>
                                        <w:top w:val="none" w:sz="0" w:space="0" w:color="auto"/>
                                        <w:left w:val="none" w:sz="0" w:space="0" w:color="auto"/>
                                        <w:bottom w:val="none" w:sz="0" w:space="0" w:color="auto"/>
                                        <w:right w:val="none" w:sz="0" w:space="0" w:color="auto"/>
                                      </w:divBdr>
                                    </w:div>
                                    <w:div w:id="1017735245">
                                      <w:marLeft w:val="0"/>
                                      <w:marRight w:val="0"/>
                                      <w:marTop w:val="0"/>
                                      <w:marBottom w:val="0"/>
                                      <w:divBdr>
                                        <w:top w:val="none" w:sz="0" w:space="0" w:color="auto"/>
                                        <w:left w:val="none" w:sz="0" w:space="0" w:color="auto"/>
                                        <w:bottom w:val="none" w:sz="0" w:space="0" w:color="auto"/>
                                        <w:right w:val="none" w:sz="0" w:space="0" w:color="auto"/>
                                      </w:divBdr>
                                    </w:div>
                                    <w:div w:id="74404352">
                                      <w:marLeft w:val="0"/>
                                      <w:marRight w:val="0"/>
                                      <w:marTop w:val="0"/>
                                      <w:marBottom w:val="0"/>
                                      <w:divBdr>
                                        <w:top w:val="none" w:sz="0" w:space="0" w:color="auto"/>
                                        <w:left w:val="none" w:sz="0" w:space="0" w:color="auto"/>
                                        <w:bottom w:val="none" w:sz="0" w:space="0" w:color="auto"/>
                                        <w:right w:val="none" w:sz="0" w:space="0" w:color="auto"/>
                                      </w:divBdr>
                                    </w:div>
                                    <w:div w:id="2100788239">
                                      <w:marLeft w:val="0"/>
                                      <w:marRight w:val="0"/>
                                      <w:marTop w:val="0"/>
                                      <w:marBottom w:val="0"/>
                                      <w:divBdr>
                                        <w:top w:val="none" w:sz="0" w:space="0" w:color="auto"/>
                                        <w:left w:val="none" w:sz="0" w:space="0" w:color="auto"/>
                                        <w:bottom w:val="none" w:sz="0" w:space="0" w:color="auto"/>
                                        <w:right w:val="none" w:sz="0" w:space="0" w:color="auto"/>
                                      </w:divBdr>
                                    </w:div>
                                    <w:div w:id="1796942860">
                                      <w:marLeft w:val="0"/>
                                      <w:marRight w:val="0"/>
                                      <w:marTop w:val="0"/>
                                      <w:marBottom w:val="0"/>
                                      <w:divBdr>
                                        <w:top w:val="none" w:sz="0" w:space="0" w:color="auto"/>
                                        <w:left w:val="none" w:sz="0" w:space="0" w:color="auto"/>
                                        <w:bottom w:val="none" w:sz="0" w:space="0" w:color="auto"/>
                                        <w:right w:val="none" w:sz="0" w:space="0" w:color="auto"/>
                                      </w:divBdr>
                                    </w:div>
                                    <w:div w:id="1472554022">
                                      <w:marLeft w:val="0"/>
                                      <w:marRight w:val="0"/>
                                      <w:marTop w:val="0"/>
                                      <w:marBottom w:val="0"/>
                                      <w:divBdr>
                                        <w:top w:val="none" w:sz="0" w:space="0" w:color="auto"/>
                                        <w:left w:val="none" w:sz="0" w:space="0" w:color="auto"/>
                                        <w:bottom w:val="none" w:sz="0" w:space="0" w:color="auto"/>
                                        <w:right w:val="none" w:sz="0" w:space="0" w:color="auto"/>
                                      </w:divBdr>
                                    </w:div>
                                    <w:div w:id="554663891">
                                      <w:marLeft w:val="0"/>
                                      <w:marRight w:val="0"/>
                                      <w:marTop w:val="0"/>
                                      <w:marBottom w:val="0"/>
                                      <w:divBdr>
                                        <w:top w:val="none" w:sz="0" w:space="0" w:color="auto"/>
                                        <w:left w:val="none" w:sz="0" w:space="0" w:color="auto"/>
                                        <w:bottom w:val="none" w:sz="0" w:space="0" w:color="auto"/>
                                        <w:right w:val="none" w:sz="0" w:space="0" w:color="auto"/>
                                      </w:divBdr>
                                    </w:div>
                                    <w:div w:id="1907181690">
                                      <w:marLeft w:val="0"/>
                                      <w:marRight w:val="0"/>
                                      <w:marTop w:val="0"/>
                                      <w:marBottom w:val="0"/>
                                      <w:divBdr>
                                        <w:top w:val="none" w:sz="0" w:space="0" w:color="auto"/>
                                        <w:left w:val="none" w:sz="0" w:space="0" w:color="auto"/>
                                        <w:bottom w:val="none" w:sz="0" w:space="0" w:color="auto"/>
                                        <w:right w:val="none" w:sz="0" w:space="0" w:color="auto"/>
                                      </w:divBdr>
                                    </w:div>
                                    <w:div w:id="2128237701">
                                      <w:marLeft w:val="0"/>
                                      <w:marRight w:val="0"/>
                                      <w:marTop w:val="0"/>
                                      <w:marBottom w:val="0"/>
                                      <w:divBdr>
                                        <w:top w:val="none" w:sz="0" w:space="0" w:color="auto"/>
                                        <w:left w:val="none" w:sz="0" w:space="0" w:color="auto"/>
                                        <w:bottom w:val="none" w:sz="0" w:space="0" w:color="auto"/>
                                        <w:right w:val="none" w:sz="0" w:space="0" w:color="auto"/>
                                      </w:divBdr>
                                    </w:div>
                                    <w:div w:id="498540385">
                                      <w:marLeft w:val="0"/>
                                      <w:marRight w:val="0"/>
                                      <w:marTop w:val="0"/>
                                      <w:marBottom w:val="0"/>
                                      <w:divBdr>
                                        <w:top w:val="none" w:sz="0" w:space="0" w:color="auto"/>
                                        <w:left w:val="none" w:sz="0" w:space="0" w:color="auto"/>
                                        <w:bottom w:val="none" w:sz="0" w:space="0" w:color="auto"/>
                                        <w:right w:val="none" w:sz="0" w:space="0" w:color="auto"/>
                                      </w:divBdr>
                                    </w:div>
                                    <w:div w:id="1510486739">
                                      <w:marLeft w:val="0"/>
                                      <w:marRight w:val="0"/>
                                      <w:marTop w:val="0"/>
                                      <w:marBottom w:val="0"/>
                                      <w:divBdr>
                                        <w:top w:val="none" w:sz="0" w:space="0" w:color="auto"/>
                                        <w:left w:val="none" w:sz="0" w:space="0" w:color="auto"/>
                                        <w:bottom w:val="none" w:sz="0" w:space="0" w:color="auto"/>
                                        <w:right w:val="none" w:sz="0" w:space="0" w:color="auto"/>
                                      </w:divBdr>
                                    </w:div>
                                    <w:div w:id="1738623250">
                                      <w:marLeft w:val="0"/>
                                      <w:marRight w:val="0"/>
                                      <w:marTop w:val="0"/>
                                      <w:marBottom w:val="0"/>
                                      <w:divBdr>
                                        <w:top w:val="none" w:sz="0" w:space="0" w:color="auto"/>
                                        <w:left w:val="none" w:sz="0" w:space="0" w:color="auto"/>
                                        <w:bottom w:val="none" w:sz="0" w:space="0" w:color="auto"/>
                                        <w:right w:val="none" w:sz="0" w:space="0" w:color="auto"/>
                                      </w:divBdr>
                                    </w:div>
                                    <w:div w:id="1343122570">
                                      <w:marLeft w:val="0"/>
                                      <w:marRight w:val="0"/>
                                      <w:marTop w:val="0"/>
                                      <w:marBottom w:val="0"/>
                                      <w:divBdr>
                                        <w:top w:val="none" w:sz="0" w:space="0" w:color="auto"/>
                                        <w:left w:val="none" w:sz="0" w:space="0" w:color="auto"/>
                                        <w:bottom w:val="none" w:sz="0" w:space="0" w:color="auto"/>
                                        <w:right w:val="none" w:sz="0" w:space="0" w:color="auto"/>
                                      </w:divBdr>
                                    </w:div>
                                    <w:div w:id="226065301">
                                      <w:marLeft w:val="0"/>
                                      <w:marRight w:val="0"/>
                                      <w:marTop w:val="0"/>
                                      <w:marBottom w:val="0"/>
                                      <w:divBdr>
                                        <w:top w:val="none" w:sz="0" w:space="0" w:color="auto"/>
                                        <w:left w:val="none" w:sz="0" w:space="0" w:color="auto"/>
                                        <w:bottom w:val="none" w:sz="0" w:space="0" w:color="auto"/>
                                        <w:right w:val="none" w:sz="0" w:space="0" w:color="auto"/>
                                      </w:divBdr>
                                    </w:div>
                                    <w:div w:id="1021318318">
                                      <w:marLeft w:val="0"/>
                                      <w:marRight w:val="0"/>
                                      <w:marTop w:val="0"/>
                                      <w:marBottom w:val="0"/>
                                      <w:divBdr>
                                        <w:top w:val="none" w:sz="0" w:space="0" w:color="auto"/>
                                        <w:left w:val="none" w:sz="0" w:space="0" w:color="auto"/>
                                        <w:bottom w:val="none" w:sz="0" w:space="0" w:color="auto"/>
                                        <w:right w:val="none" w:sz="0" w:space="0" w:color="auto"/>
                                      </w:divBdr>
                                    </w:div>
                                    <w:div w:id="1657029054">
                                      <w:marLeft w:val="0"/>
                                      <w:marRight w:val="0"/>
                                      <w:marTop w:val="0"/>
                                      <w:marBottom w:val="0"/>
                                      <w:divBdr>
                                        <w:top w:val="none" w:sz="0" w:space="0" w:color="auto"/>
                                        <w:left w:val="none" w:sz="0" w:space="0" w:color="auto"/>
                                        <w:bottom w:val="none" w:sz="0" w:space="0" w:color="auto"/>
                                        <w:right w:val="none" w:sz="0" w:space="0" w:color="auto"/>
                                      </w:divBdr>
                                    </w:div>
                                    <w:div w:id="961496205">
                                      <w:marLeft w:val="0"/>
                                      <w:marRight w:val="0"/>
                                      <w:marTop w:val="0"/>
                                      <w:marBottom w:val="0"/>
                                      <w:divBdr>
                                        <w:top w:val="none" w:sz="0" w:space="0" w:color="auto"/>
                                        <w:left w:val="none" w:sz="0" w:space="0" w:color="auto"/>
                                        <w:bottom w:val="none" w:sz="0" w:space="0" w:color="auto"/>
                                        <w:right w:val="none" w:sz="0" w:space="0" w:color="auto"/>
                                      </w:divBdr>
                                    </w:div>
                                    <w:div w:id="2043818290">
                                      <w:marLeft w:val="0"/>
                                      <w:marRight w:val="0"/>
                                      <w:marTop w:val="0"/>
                                      <w:marBottom w:val="0"/>
                                      <w:divBdr>
                                        <w:top w:val="none" w:sz="0" w:space="0" w:color="auto"/>
                                        <w:left w:val="none" w:sz="0" w:space="0" w:color="auto"/>
                                        <w:bottom w:val="none" w:sz="0" w:space="0" w:color="auto"/>
                                        <w:right w:val="none" w:sz="0" w:space="0" w:color="auto"/>
                                      </w:divBdr>
                                    </w:div>
                                    <w:div w:id="1436291940">
                                      <w:marLeft w:val="0"/>
                                      <w:marRight w:val="0"/>
                                      <w:marTop w:val="0"/>
                                      <w:marBottom w:val="0"/>
                                      <w:divBdr>
                                        <w:top w:val="none" w:sz="0" w:space="0" w:color="auto"/>
                                        <w:left w:val="none" w:sz="0" w:space="0" w:color="auto"/>
                                        <w:bottom w:val="none" w:sz="0" w:space="0" w:color="auto"/>
                                        <w:right w:val="none" w:sz="0" w:space="0" w:color="auto"/>
                                      </w:divBdr>
                                    </w:div>
                                    <w:div w:id="43216749">
                                      <w:marLeft w:val="0"/>
                                      <w:marRight w:val="0"/>
                                      <w:marTop w:val="0"/>
                                      <w:marBottom w:val="0"/>
                                      <w:divBdr>
                                        <w:top w:val="none" w:sz="0" w:space="0" w:color="auto"/>
                                        <w:left w:val="none" w:sz="0" w:space="0" w:color="auto"/>
                                        <w:bottom w:val="none" w:sz="0" w:space="0" w:color="auto"/>
                                        <w:right w:val="none" w:sz="0" w:space="0" w:color="auto"/>
                                      </w:divBdr>
                                    </w:div>
                                    <w:div w:id="1482582106">
                                      <w:marLeft w:val="0"/>
                                      <w:marRight w:val="0"/>
                                      <w:marTop w:val="0"/>
                                      <w:marBottom w:val="0"/>
                                      <w:divBdr>
                                        <w:top w:val="none" w:sz="0" w:space="0" w:color="auto"/>
                                        <w:left w:val="none" w:sz="0" w:space="0" w:color="auto"/>
                                        <w:bottom w:val="none" w:sz="0" w:space="0" w:color="auto"/>
                                        <w:right w:val="none" w:sz="0" w:space="0" w:color="auto"/>
                                      </w:divBdr>
                                    </w:div>
                                    <w:div w:id="1884514626">
                                      <w:marLeft w:val="0"/>
                                      <w:marRight w:val="0"/>
                                      <w:marTop w:val="0"/>
                                      <w:marBottom w:val="0"/>
                                      <w:divBdr>
                                        <w:top w:val="none" w:sz="0" w:space="0" w:color="auto"/>
                                        <w:left w:val="none" w:sz="0" w:space="0" w:color="auto"/>
                                        <w:bottom w:val="none" w:sz="0" w:space="0" w:color="auto"/>
                                        <w:right w:val="none" w:sz="0" w:space="0" w:color="auto"/>
                                      </w:divBdr>
                                    </w:div>
                                    <w:div w:id="952984295">
                                      <w:marLeft w:val="0"/>
                                      <w:marRight w:val="0"/>
                                      <w:marTop w:val="0"/>
                                      <w:marBottom w:val="0"/>
                                      <w:divBdr>
                                        <w:top w:val="none" w:sz="0" w:space="0" w:color="auto"/>
                                        <w:left w:val="none" w:sz="0" w:space="0" w:color="auto"/>
                                        <w:bottom w:val="none" w:sz="0" w:space="0" w:color="auto"/>
                                        <w:right w:val="none" w:sz="0" w:space="0" w:color="auto"/>
                                      </w:divBdr>
                                    </w:div>
                                    <w:div w:id="1410082071">
                                      <w:marLeft w:val="0"/>
                                      <w:marRight w:val="0"/>
                                      <w:marTop w:val="0"/>
                                      <w:marBottom w:val="0"/>
                                      <w:divBdr>
                                        <w:top w:val="none" w:sz="0" w:space="0" w:color="auto"/>
                                        <w:left w:val="none" w:sz="0" w:space="0" w:color="auto"/>
                                        <w:bottom w:val="none" w:sz="0" w:space="0" w:color="auto"/>
                                        <w:right w:val="none" w:sz="0" w:space="0" w:color="auto"/>
                                      </w:divBdr>
                                    </w:div>
                                    <w:div w:id="65344583">
                                      <w:marLeft w:val="0"/>
                                      <w:marRight w:val="0"/>
                                      <w:marTop w:val="0"/>
                                      <w:marBottom w:val="0"/>
                                      <w:divBdr>
                                        <w:top w:val="none" w:sz="0" w:space="0" w:color="auto"/>
                                        <w:left w:val="none" w:sz="0" w:space="0" w:color="auto"/>
                                        <w:bottom w:val="none" w:sz="0" w:space="0" w:color="auto"/>
                                        <w:right w:val="none" w:sz="0" w:space="0" w:color="auto"/>
                                      </w:divBdr>
                                    </w:div>
                                    <w:div w:id="94712156">
                                      <w:marLeft w:val="0"/>
                                      <w:marRight w:val="0"/>
                                      <w:marTop w:val="0"/>
                                      <w:marBottom w:val="0"/>
                                      <w:divBdr>
                                        <w:top w:val="none" w:sz="0" w:space="0" w:color="auto"/>
                                        <w:left w:val="none" w:sz="0" w:space="0" w:color="auto"/>
                                        <w:bottom w:val="none" w:sz="0" w:space="0" w:color="auto"/>
                                        <w:right w:val="none" w:sz="0" w:space="0" w:color="auto"/>
                                      </w:divBdr>
                                    </w:div>
                                    <w:div w:id="548684214">
                                      <w:marLeft w:val="0"/>
                                      <w:marRight w:val="0"/>
                                      <w:marTop w:val="0"/>
                                      <w:marBottom w:val="0"/>
                                      <w:divBdr>
                                        <w:top w:val="none" w:sz="0" w:space="0" w:color="auto"/>
                                        <w:left w:val="none" w:sz="0" w:space="0" w:color="auto"/>
                                        <w:bottom w:val="none" w:sz="0" w:space="0" w:color="auto"/>
                                        <w:right w:val="none" w:sz="0" w:space="0" w:color="auto"/>
                                      </w:divBdr>
                                    </w:div>
                                    <w:div w:id="267666520">
                                      <w:marLeft w:val="0"/>
                                      <w:marRight w:val="0"/>
                                      <w:marTop w:val="0"/>
                                      <w:marBottom w:val="0"/>
                                      <w:divBdr>
                                        <w:top w:val="none" w:sz="0" w:space="0" w:color="auto"/>
                                        <w:left w:val="none" w:sz="0" w:space="0" w:color="auto"/>
                                        <w:bottom w:val="none" w:sz="0" w:space="0" w:color="auto"/>
                                        <w:right w:val="none" w:sz="0" w:space="0" w:color="auto"/>
                                      </w:divBdr>
                                    </w:div>
                                    <w:div w:id="2106614417">
                                      <w:marLeft w:val="0"/>
                                      <w:marRight w:val="0"/>
                                      <w:marTop w:val="0"/>
                                      <w:marBottom w:val="0"/>
                                      <w:divBdr>
                                        <w:top w:val="none" w:sz="0" w:space="0" w:color="auto"/>
                                        <w:left w:val="none" w:sz="0" w:space="0" w:color="auto"/>
                                        <w:bottom w:val="none" w:sz="0" w:space="0" w:color="auto"/>
                                        <w:right w:val="none" w:sz="0" w:space="0" w:color="auto"/>
                                      </w:divBdr>
                                    </w:div>
                                    <w:div w:id="2080714960">
                                      <w:marLeft w:val="0"/>
                                      <w:marRight w:val="0"/>
                                      <w:marTop w:val="0"/>
                                      <w:marBottom w:val="0"/>
                                      <w:divBdr>
                                        <w:top w:val="none" w:sz="0" w:space="0" w:color="auto"/>
                                        <w:left w:val="none" w:sz="0" w:space="0" w:color="auto"/>
                                        <w:bottom w:val="none" w:sz="0" w:space="0" w:color="auto"/>
                                        <w:right w:val="none" w:sz="0" w:space="0" w:color="auto"/>
                                      </w:divBdr>
                                    </w:div>
                                    <w:div w:id="645164217">
                                      <w:marLeft w:val="0"/>
                                      <w:marRight w:val="0"/>
                                      <w:marTop w:val="0"/>
                                      <w:marBottom w:val="0"/>
                                      <w:divBdr>
                                        <w:top w:val="none" w:sz="0" w:space="0" w:color="auto"/>
                                        <w:left w:val="none" w:sz="0" w:space="0" w:color="auto"/>
                                        <w:bottom w:val="none" w:sz="0" w:space="0" w:color="auto"/>
                                        <w:right w:val="none" w:sz="0" w:space="0" w:color="auto"/>
                                      </w:divBdr>
                                    </w:div>
                                    <w:div w:id="302930302">
                                      <w:marLeft w:val="0"/>
                                      <w:marRight w:val="0"/>
                                      <w:marTop w:val="0"/>
                                      <w:marBottom w:val="0"/>
                                      <w:divBdr>
                                        <w:top w:val="none" w:sz="0" w:space="0" w:color="auto"/>
                                        <w:left w:val="none" w:sz="0" w:space="0" w:color="auto"/>
                                        <w:bottom w:val="none" w:sz="0" w:space="0" w:color="auto"/>
                                        <w:right w:val="none" w:sz="0" w:space="0" w:color="auto"/>
                                      </w:divBdr>
                                    </w:div>
                                    <w:div w:id="1806847778">
                                      <w:marLeft w:val="0"/>
                                      <w:marRight w:val="0"/>
                                      <w:marTop w:val="0"/>
                                      <w:marBottom w:val="0"/>
                                      <w:divBdr>
                                        <w:top w:val="none" w:sz="0" w:space="0" w:color="auto"/>
                                        <w:left w:val="none" w:sz="0" w:space="0" w:color="auto"/>
                                        <w:bottom w:val="none" w:sz="0" w:space="0" w:color="auto"/>
                                        <w:right w:val="none" w:sz="0" w:space="0" w:color="auto"/>
                                      </w:divBdr>
                                    </w:div>
                                    <w:div w:id="1655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826826">
      <w:bodyDiv w:val="1"/>
      <w:marLeft w:val="0"/>
      <w:marRight w:val="0"/>
      <w:marTop w:val="0"/>
      <w:marBottom w:val="0"/>
      <w:divBdr>
        <w:top w:val="none" w:sz="0" w:space="0" w:color="auto"/>
        <w:left w:val="none" w:sz="0" w:space="0" w:color="auto"/>
        <w:bottom w:val="none" w:sz="0" w:space="0" w:color="auto"/>
        <w:right w:val="none" w:sz="0" w:space="0" w:color="auto"/>
      </w:divBdr>
      <w:divsChild>
        <w:div w:id="1083137483">
          <w:marLeft w:val="120"/>
          <w:marRight w:val="0"/>
          <w:marTop w:val="0"/>
          <w:marBottom w:val="0"/>
          <w:divBdr>
            <w:top w:val="none" w:sz="0" w:space="0" w:color="auto"/>
            <w:left w:val="none" w:sz="0" w:space="0" w:color="auto"/>
            <w:bottom w:val="none" w:sz="0" w:space="0" w:color="auto"/>
            <w:right w:val="none" w:sz="0" w:space="0" w:color="auto"/>
          </w:divBdr>
          <w:divsChild>
            <w:div w:id="117070789">
              <w:marLeft w:val="0"/>
              <w:marRight w:val="0"/>
              <w:marTop w:val="0"/>
              <w:marBottom w:val="0"/>
              <w:divBdr>
                <w:top w:val="none" w:sz="0" w:space="0" w:color="auto"/>
                <w:left w:val="none" w:sz="0" w:space="0" w:color="auto"/>
                <w:bottom w:val="none" w:sz="0" w:space="0" w:color="auto"/>
                <w:right w:val="none" w:sz="0" w:space="0" w:color="auto"/>
              </w:divBdr>
            </w:div>
          </w:divsChild>
        </w:div>
        <w:div w:id="73552377">
          <w:marLeft w:val="120"/>
          <w:marRight w:val="0"/>
          <w:marTop w:val="0"/>
          <w:marBottom w:val="0"/>
          <w:divBdr>
            <w:top w:val="none" w:sz="0" w:space="0" w:color="auto"/>
            <w:left w:val="none" w:sz="0" w:space="0" w:color="auto"/>
            <w:bottom w:val="none" w:sz="0" w:space="0" w:color="auto"/>
            <w:right w:val="none" w:sz="0" w:space="0" w:color="auto"/>
          </w:divBdr>
          <w:divsChild>
            <w:div w:id="1603026081">
              <w:marLeft w:val="0"/>
              <w:marRight w:val="0"/>
              <w:marTop w:val="0"/>
              <w:marBottom w:val="0"/>
              <w:divBdr>
                <w:top w:val="none" w:sz="0" w:space="0" w:color="auto"/>
                <w:left w:val="none" w:sz="0" w:space="0" w:color="auto"/>
                <w:bottom w:val="none" w:sz="0" w:space="0" w:color="auto"/>
                <w:right w:val="none" w:sz="0" w:space="0" w:color="auto"/>
              </w:divBdr>
            </w:div>
          </w:divsChild>
        </w:div>
        <w:div w:id="884563916">
          <w:marLeft w:val="120"/>
          <w:marRight w:val="0"/>
          <w:marTop w:val="0"/>
          <w:marBottom w:val="0"/>
          <w:divBdr>
            <w:top w:val="none" w:sz="0" w:space="0" w:color="auto"/>
            <w:left w:val="none" w:sz="0" w:space="0" w:color="auto"/>
            <w:bottom w:val="none" w:sz="0" w:space="0" w:color="auto"/>
            <w:right w:val="none" w:sz="0" w:space="0" w:color="auto"/>
          </w:divBdr>
          <w:divsChild>
            <w:div w:id="1628242588">
              <w:marLeft w:val="0"/>
              <w:marRight w:val="0"/>
              <w:marTop w:val="0"/>
              <w:marBottom w:val="0"/>
              <w:divBdr>
                <w:top w:val="none" w:sz="0" w:space="0" w:color="auto"/>
                <w:left w:val="none" w:sz="0" w:space="0" w:color="auto"/>
                <w:bottom w:val="none" w:sz="0" w:space="0" w:color="auto"/>
                <w:right w:val="none" w:sz="0" w:space="0" w:color="auto"/>
              </w:divBdr>
            </w:div>
          </w:divsChild>
        </w:div>
        <w:div w:id="280845576">
          <w:marLeft w:val="120"/>
          <w:marRight w:val="0"/>
          <w:marTop w:val="0"/>
          <w:marBottom w:val="0"/>
          <w:divBdr>
            <w:top w:val="none" w:sz="0" w:space="0" w:color="auto"/>
            <w:left w:val="none" w:sz="0" w:space="0" w:color="auto"/>
            <w:bottom w:val="none" w:sz="0" w:space="0" w:color="auto"/>
            <w:right w:val="none" w:sz="0" w:space="0" w:color="auto"/>
          </w:divBdr>
          <w:divsChild>
            <w:div w:id="849024295">
              <w:marLeft w:val="0"/>
              <w:marRight w:val="0"/>
              <w:marTop w:val="0"/>
              <w:marBottom w:val="0"/>
              <w:divBdr>
                <w:top w:val="none" w:sz="0" w:space="0" w:color="auto"/>
                <w:left w:val="none" w:sz="0" w:space="0" w:color="auto"/>
                <w:bottom w:val="none" w:sz="0" w:space="0" w:color="auto"/>
                <w:right w:val="none" w:sz="0" w:space="0" w:color="auto"/>
              </w:divBdr>
            </w:div>
          </w:divsChild>
        </w:div>
        <w:div w:id="1782606409">
          <w:marLeft w:val="120"/>
          <w:marRight w:val="0"/>
          <w:marTop w:val="0"/>
          <w:marBottom w:val="0"/>
          <w:divBdr>
            <w:top w:val="none" w:sz="0" w:space="0" w:color="auto"/>
            <w:left w:val="none" w:sz="0" w:space="0" w:color="auto"/>
            <w:bottom w:val="none" w:sz="0" w:space="0" w:color="auto"/>
            <w:right w:val="none" w:sz="0" w:space="0" w:color="auto"/>
          </w:divBdr>
          <w:divsChild>
            <w:div w:id="7490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5828">
      <w:bodyDiv w:val="1"/>
      <w:marLeft w:val="0"/>
      <w:marRight w:val="0"/>
      <w:marTop w:val="0"/>
      <w:marBottom w:val="0"/>
      <w:divBdr>
        <w:top w:val="none" w:sz="0" w:space="0" w:color="auto"/>
        <w:left w:val="none" w:sz="0" w:space="0" w:color="auto"/>
        <w:bottom w:val="none" w:sz="0" w:space="0" w:color="auto"/>
        <w:right w:val="none" w:sz="0" w:space="0" w:color="auto"/>
      </w:divBdr>
      <w:divsChild>
        <w:div w:id="2124300189">
          <w:marLeft w:val="0"/>
          <w:marRight w:val="0"/>
          <w:marTop w:val="0"/>
          <w:marBottom w:val="300"/>
          <w:divBdr>
            <w:top w:val="single" w:sz="6" w:space="0" w:color="C7C7C7"/>
            <w:left w:val="single" w:sz="6" w:space="0" w:color="C7C7C7"/>
            <w:bottom w:val="single" w:sz="6" w:space="0" w:color="C7C7C7"/>
            <w:right w:val="single" w:sz="6" w:space="0" w:color="C7C7C7"/>
          </w:divBdr>
          <w:divsChild>
            <w:div w:id="914390228">
              <w:marLeft w:val="0"/>
              <w:marRight w:val="0"/>
              <w:marTop w:val="0"/>
              <w:marBottom w:val="0"/>
              <w:divBdr>
                <w:top w:val="none" w:sz="0" w:space="0" w:color="auto"/>
                <w:left w:val="none" w:sz="0" w:space="0" w:color="auto"/>
                <w:bottom w:val="none" w:sz="0" w:space="0" w:color="auto"/>
                <w:right w:val="none" w:sz="0" w:space="0" w:color="auto"/>
              </w:divBdr>
            </w:div>
          </w:divsChild>
        </w:div>
        <w:div w:id="1615941136">
          <w:marLeft w:val="0"/>
          <w:marRight w:val="0"/>
          <w:marTop w:val="0"/>
          <w:marBottom w:val="300"/>
          <w:divBdr>
            <w:top w:val="single" w:sz="6" w:space="0" w:color="C7C7C7"/>
            <w:left w:val="single" w:sz="6" w:space="0" w:color="C7C7C7"/>
            <w:bottom w:val="single" w:sz="6" w:space="0" w:color="C7C7C7"/>
            <w:right w:val="single" w:sz="6" w:space="0" w:color="C7C7C7"/>
          </w:divBdr>
          <w:divsChild>
            <w:div w:id="1582636136">
              <w:marLeft w:val="0"/>
              <w:marRight w:val="0"/>
              <w:marTop w:val="0"/>
              <w:marBottom w:val="0"/>
              <w:divBdr>
                <w:top w:val="none" w:sz="0" w:space="0" w:color="auto"/>
                <w:left w:val="none" w:sz="0" w:space="0" w:color="auto"/>
                <w:bottom w:val="none" w:sz="0" w:space="0" w:color="auto"/>
                <w:right w:val="none" w:sz="0" w:space="0" w:color="auto"/>
              </w:divBdr>
              <w:divsChild>
                <w:div w:id="2019455927">
                  <w:marLeft w:val="0"/>
                  <w:marRight w:val="0"/>
                  <w:marTop w:val="0"/>
                  <w:marBottom w:val="0"/>
                  <w:divBdr>
                    <w:top w:val="none" w:sz="0" w:space="0" w:color="auto"/>
                    <w:left w:val="none" w:sz="0" w:space="0" w:color="auto"/>
                    <w:bottom w:val="none" w:sz="0" w:space="0" w:color="auto"/>
                    <w:right w:val="none" w:sz="0" w:space="0" w:color="auto"/>
                  </w:divBdr>
                  <w:divsChild>
                    <w:div w:id="1929187919">
                      <w:marLeft w:val="0"/>
                      <w:marRight w:val="0"/>
                      <w:marTop w:val="0"/>
                      <w:marBottom w:val="0"/>
                      <w:divBdr>
                        <w:top w:val="none" w:sz="0" w:space="0" w:color="auto"/>
                        <w:left w:val="none" w:sz="0" w:space="0" w:color="auto"/>
                        <w:bottom w:val="none" w:sz="0" w:space="0" w:color="auto"/>
                        <w:right w:val="none" w:sz="0" w:space="0" w:color="auto"/>
                      </w:divBdr>
                      <w:divsChild>
                        <w:div w:id="277957470">
                          <w:marLeft w:val="0"/>
                          <w:marRight w:val="0"/>
                          <w:marTop w:val="0"/>
                          <w:marBottom w:val="0"/>
                          <w:divBdr>
                            <w:top w:val="none" w:sz="0" w:space="0" w:color="auto"/>
                            <w:left w:val="none" w:sz="0" w:space="0" w:color="auto"/>
                            <w:bottom w:val="none" w:sz="0" w:space="0" w:color="auto"/>
                            <w:right w:val="none" w:sz="0" w:space="0" w:color="auto"/>
                          </w:divBdr>
                          <w:divsChild>
                            <w:div w:id="669605788">
                              <w:marLeft w:val="0"/>
                              <w:marRight w:val="0"/>
                              <w:marTop w:val="0"/>
                              <w:marBottom w:val="0"/>
                              <w:divBdr>
                                <w:top w:val="none" w:sz="0" w:space="0" w:color="auto"/>
                                <w:left w:val="none" w:sz="0" w:space="0" w:color="auto"/>
                                <w:bottom w:val="none" w:sz="0" w:space="0" w:color="auto"/>
                                <w:right w:val="none" w:sz="0" w:space="0" w:color="auto"/>
                              </w:divBdr>
                              <w:divsChild>
                                <w:div w:id="891892801">
                                  <w:marLeft w:val="0"/>
                                  <w:marRight w:val="0"/>
                                  <w:marTop w:val="0"/>
                                  <w:marBottom w:val="0"/>
                                  <w:divBdr>
                                    <w:top w:val="none" w:sz="0" w:space="0" w:color="auto"/>
                                    <w:left w:val="none" w:sz="0" w:space="0" w:color="auto"/>
                                    <w:bottom w:val="none" w:sz="0" w:space="0" w:color="auto"/>
                                    <w:right w:val="none" w:sz="0" w:space="0" w:color="auto"/>
                                  </w:divBdr>
                                  <w:divsChild>
                                    <w:div w:id="262148666">
                                      <w:marLeft w:val="0"/>
                                      <w:marRight w:val="0"/>
                                      <w:marTop w:val="0"/>
                                      <w:marBottom w:val="0"/>
                                      <w:divBdr>
                                        <w:top w:val="none" w:sz="0" w:space="0" w:color="auto"/>
                                        <w:left w:val="none" w:sz="0" w:space="0" w:color="auto"/>
                                        <w:bottom w:val="none" w:sz="0" w:space="0" w:color="auto"/>
                                        <w:right w:val="none" w:sz="0" w:space="0" w:color="auto"/>
                                      </w:divBdr>
                                    </w:div>
                                    <w:div w:id="1075012521">
                                      <w:marLeft w:val="0"/>
                                      <w:marRight w:val="0"/>
                                      <w:marTop w:val="0"/>
                                      <w:marBottom w:val="0"/>
                                      <w:divBdr>
                                        <w:top w:val="none" w:sz="0" w:space="0" w:color="auto"/>
                                        <w:left w:val="none" w:sz="0" w:space="0" w:color="auto"/>
                                        <w:bottom w:val="none" w:sz="0" w:space="0" w:color="auto"/>
                                        <w:right w:val="none" w:sz="0" w:space="0" w:color="auto"/>
                                      </w:divBdr>
                                    </w:div>
                                    <w:div w:id="26874209">
                                      <w:marLeft w:val="0"/>
                                      <w:marRight w:val="0"/>
                                      <w:marTop w:val="0"/>
                                      <w:marBottom w:val="0"/>
                                      <w:divBdr>
                                        <w:top w:val="none" w:sz="0" w:space="0" w:color="auto"/>
                                        <w:left w:val="none" w:sz="0" w:space="0" w:color="auto"/>
                                        <w:bottom w:val="none" w:sz="0" w:space="0" w:color="auto"/>
                                        <w:right w:val="none" w:sz="0" w:space="0" w:color="auto"/>
                                      </w:divBdr>
                                    </w:div>
                                    <w:div w:id="1297107575">
                                      <w:marLeft w:val="0"/>
                                      <w:marRight w:val="0"/>
                                      <w:marTop w:val="0"/>
                                      <w:marBottom w:val="0"/>
                                      <w:divBdr>
                                        <w:top w:val="none" w:sz="0" w:space="0" w:color="auto"/>
                                        <w:left w:val="none" w:sz="0" w:space="0" w:color="auto"/>
                                        <w:bottom w:val="none" w:sz="0" w:space="0" w:color="auto"/>
                                        <w:right w:val="none" w:sz="0" w:space="0" w:color="auto"/>
                                      </w:divBdr>
                                    </w:div>
                                    <w:div w:id="1631859078">
                                      <w:marLeft w:val="0"/>
                                      <w:marRight w:val="0"/>
                                      <w:marTop w:val="0"/>
                                      <w:marBottom w:val="0"/>
                                      <w:divBdr>
                                        <w:top w:val="none" w:sz="0" w:space="0" w:color="auto"/>
                                        <w:left w:val="none" w:sz="0" w:space="0" w:color="auto"/>
                                        <w:bottom w:val="none" w:sz="0" w:space="0" w:color="auto"/>
                                        <w:right w:val="none" w:sz="0" w:space="0" w:color="auto"/>
                                      </w:divBdr>
                                    </w:div>
                                    <w:div w:id="1761558909">
                                      <w:marLeft w:val="0"/>
                                      <w:marRight w:val="0"/>
                                      <w:marTop w:val="0"/>
                                      <w:marBottom w:val="0"/>
                                      <w:divBdr>
                                        <w:top w:val="none" w:sz="0" w:space="0" w:color="auto"/>
                                        <w:left w:val="none" w:sz="0" w:space="0" w:color="auto"/>
                                        <w:bottom w:val="none" w:sz="0" w:space="0" w:color="auto"/>
                                        <w:right w:val="none" w:sz="0" w:space="0" w:color="auto"/>
                                      </w:divBdr>
                                    </w:div>
                                    <w:div w:id="1889142846">
                                      <w:marLeft w:val="0"/>
                                      <w:marRight w:val="0"/>
                                      <w:marTop w:val="0"/>
                                      <w:marBottom w:val="0"/>
                                      <w:divBdr>
                                        <w:top w:val="none" w:sz="0" w:space="0" w:color="auto"/>
                                        <w:left w:val="none" w:sz="0" w:space="0" w:color="auto"/>
                                        <w:bottom w:val="none" w:sz="0" w:space="0" w:color="auto"/>
                                        <w:right w:val="none" w:sz="0" w:space="0" w:color="auto"/>
                                      </w:divBdr>
                                    </w:div>
                                    <w:div w:id="857893644">
                                      <w:marLeft w:val="0"/>
                                      <w:marRight w:val="0"/>
                                      <w:marTop w:val="0"/>
                                      <w:marBottom w:val="0"/>
                                      <w:divBdr>
                                        <w:top w:val="none" w:sz="0" w:space="0" w:color="auto"/>
                                        <w:left w:val="none" w:sz="0" w:space="0" w:color="auto"/>
                                        <w:bottom w:val="none" w:sz="0" w:space="0" w:color="auto"/>
                                        <w:right w:val="none" w:sz="0" w:space="0" w:color="auto"/>
                                      </w:divBdr>
                                    </w:div>
                                    <w:div w:id="1462191230">
                                      <w:marLeft w:val="0"/>
                                      <w:marRight w:val="0"/>
                                      <w:marTop w:val="0"/>
                                      <w:marBottom w:val="0"/>
                                      <w:divBdr>
                                        <w:top w:val="none" w:sz="0" w:space="0" w:color="auto"/>
                                        <w:left w:val="none" w:sz="0" w:space="0" w:color="auto"/>
                                        <w:bottom w:val="none" w:sz="0" w:space="0" w:color="auto"/>
                                        <w:right w:val="none" w:sz="0" w:space="0" w:color="auto"/>
                                      </w:divBdr>
                                    </w:div>
                                    <w:div w:id="854803450">
                                      <w:marLeft w:val="0"/>
                                      <w:marRight w:val="0"/>
                                      <w:marTop w:val="0"/>
                                      <w:marBottom w:val="0"/>
                                      <w:divBdr>
                                        <w:top w:val="none" w:sz="0" w:space="0" w:color="auto"/>
                                        <w:left w:val="none" w:sz="0" w:space="0" w:color="auto"/>
                                        <w:bottom w:val="none" w:sz="0" w:space="0" w:color="auto"/>
                                        <w:right w:val="none" w:sz="0" w:space="0" w:color="auto"/>
                                      </w:divBdr>
                                    </w:div>
                                    <w:div w:id="1995833675">
                                      <w:marLeft w:val="0"/>
                                      <w:marRight w:val="0"/>
                                      <w:marTop w:val="0"/>
                                      <w:marBottom w:val="0"/>
                                      <w:divBdr>
                                        <w:top w:val="none" w:sz="0" w:space="0" w:color="auto"/>
                                        <w:left w:val="none" w:sz="0" w:space="0" w:color="auto"/>
                                        <w:bottom w:val="none" w:sz="0" w:space="0" w:color="auto"/>
                                        <w:right w:val="none" w:sz="0" w:space="0" w:color="auto"/>
                                      </w:divBdr>
                                    </w:div>
                                    <w:div w:id="504053605">
                                      <w:marLeft w:val="0"/>
                                      <w:marRight w:val="0"/>
                                      <w:marTop w:val="0"/>
                                      <w:marBottom w:val="0"/>
                                      <w:divBdr>
                                        <w:top w:val="none" w:sz="0" w:space="0" w:color="auto"/>
                                        <w:left w:val="none" w:sz="0" w:space="0" w:color="auto"/>
                                        <w:bottom w:val="none" w:sz="0" w:space="0" w:color="auto"/>
                                        <w:right w:val="none" w:sz="0" w:space="0" w:color="auto"/>
                                      </w:divBdr>
                                    </w:div>
                                    <w:div w:id="785849624">
                                      <w:marLeft w:val="0"/>
                                      <w:marRight w:val="0"/>
                                      <w:marTop w:val="0"/>
                                      <w:marBottom w:val="0"/>
                                      <w:divBdr>
                                        <w:top w:val="none" w:sz="0" w:space="0" w:color="auto"/>
                                        <w:left w:val="none" w:sz="0" w:space="0" w:color="auto"/>
                                        <w:bottom w:val="none" w:sz="0" w:space="0" w:color="auto"/>
                                        <w:right w:val="none" w:sz="0" w:space="0" w:color="auto"/>
                                      </w:divBdr>
                                    </w:div>
                                    <w:div w:id="801652076">
                                      <w:marLeft w:val="0"/>
                                      <w:marRight w:val="0"/>
                                      <w:marTop w:val="0"/>
                                      <w:marBottom w:val="0"/>
                                      <w:divBdr>
                                        <w:top w:val="none" w:sz="0" w:space="0" w:color="auto"/>
                                        <w:left w:val="none" w:sz="0" w:space="0" w:color="auto"/>
                                        <w:bottom w:val="none" w:sz="0" w:space="0" w:color="auto"/>
                                        <w:right w:val="none" w:sz="0" w:space="0" w:color="auto"/>
                                      </w:divBdr>
                                    </w:div>
                                    <w:div w:id="1628661360">
                                      <w:marLeft w:val="0"/>
                                      <w:marRight w:val="0"/>
                                      <w:marTop w:val="0"/>
                                      <w:marBottom w:val="0"/>
                                      <w:divBdr>
                                        <w:top w:val="none" w:sz="0" w:space="0" w:color="auto"/>
                                        <w:left w:val="none" w:sz="0" w:space="0" w:color="auto"/>
                                        <w:bottom w:val="none" w:sz="0" w:space="0" w:color="auto"/>
                                        <w:right w:val="none" w:sz="0" w:space="0" w:color="auto"/>
                                      </w:divBdr>
                                    </w:div>
                                    <w:div w:id="112526411">
                                      <w:marLeft w:val="0"/>
                                      <w:marRight w:val="0"/>
                                      <w:marTop w:val="0"/>
                                      <w:marBottom w:val="0"/>
                                      <w:divBdr>
                                        <w:top w:val="none" w:sz="0" w:space="0" w:color="auto"/>
                                        <w:left w:val="none" w:sz="0" w:space="0" w:color="auto"/>
                                        <w:bottom w:val="none" w:sz="0" w:space="0" w:color="auto"/>
                                        <w:right w:val="none" w:sz="0" w:space="0" w:color="auto"/>
                                      </w:divBdr>
                                    </w:div>
                                    <w:div w:id="1108356963">
                                      <w:marLeft w:val="0"/>
                                      <w:marRight w:val="0"/>
                                      <w:marTop w:val="0"/>
                                      <w:marBottom w:val="0"/>
                                      <w:divBdr>
                                        <w:top w:val="none" w:sz="0" w:space="0" w:color="auto"/>
                                        <w:left w:val="none" w:sz="0" w:space="0" w:color="auto"/>
                                        <w:bottom w:val="none" w:sz="0" w:space="0" w:color="auto"/>
                                        <w:right w:val="none" w:sz="0" w:space="0" w:color="auto"/>
                                      </w:divBdr>
                                    </w:div>
                                    <w:div w:id="1962224895">
                                      <w:marLeft w:val="0"/>
                                      <w:marRight w:val="0"/>
                                      <w:marTop w:val="0"/>
                                      <w:marBottom w:val="0"/>
                                      <w:divBdr>
                                        <w:top w:val="none" w:sz="0" w:space="0" w:color="auto"/>
                                        <w:left w:val="none" w:sz="0" w:space="0" w:color="auto"/>
                                        <w:bottom w:val="none" w:sz="0" w:space="0" w:color="auto"/>
                                        <w:right w:val="none" w:sz="0" w:space="0" w:color="auto"/>
                                      </w:divBdr>
                                    </w:div>
                                    <w:div w:id="1208688008">
                                      <w:marLeft w:val="0"/>
                                      <w:marRight w:val="0"/>
                                      <w:marTop w:val="0"/>
                                      <w:marBottom w:val="0"/>
                                      <w:divBdr>
                                        <w:top w:val="none" w:sz="0" w:space="0" w:color="auto"/>
                                        <w:left w:val="none" w:sz="0" w:space="0" w:color="auto"/>
                                        <w:bottom w:val="none" w:sz="0" w:space="0" w:color="auto"/>
                                        <w:right w:val="none" w:sz="0" w:space="0" w:color="auto"/>
                                      </w:divBdr>
                                    </w:div>
                                    <w:div w:id="2119791658">
                                      <w:marLeft w:val="0"/>
                                      <w:marRight w:val="0"/>
                                      <w:marTop w:val="0"/>
                                      <w:marBottom w:val="0"/>
                                      <w:divBdr>
                                        <w:top w:val="none" w:sz="0" w:space="0" w:color="auto"/>
                                        <w:left w:val="none" w:sz="0" w:space="0" w:color="auto"/>
                                        <w:bottom w:val="none" w:sz="0" w:space="0" w:color="auto"/>
                                        <w:right w:val="none" w:sz="0" w:space="0" w:color="auto"/>
                                      </w:divBdr>
                                    </w:div>
                                    <w:div w:id="455946669">
                                      <w:marLeft w:val="0"/>
                                      <w:marRight w:val="0"/>
                                      <w:marTop w:val="0"/>
                                      <w:marBottom w:val="0"/>
                                      <w:divBdr>
                                        <w:top w:val="none" w:sz="0" w:space="0" w:color="auto"/>
                                        <w:left w:val="none" w:sz="0" w:space="0" w:color="auto"/>
                                        <w:bottom w:val="none" w:sz="0" w:space="0" w:color="auto"/>
                                        <w:right w:val="none" w:sz="0" w:space="0" w:color="auto"/>
                                      </w:divBdr>
                                    </w:div>
                                    <w:div w:id="1648242798">
                                      <w:marLeft w:val="0"/>
                                      <w:marRight w:val="0"/>
                                      <w:marTop w:val="0"/>
                                      <w:marBottom w:val="0"/>
                                      <w:divBdr>
                                        <w:top w:val="none" w:sz="0" w:space="0" w:color="auto"/>
                                        <w:left w:val="none" w:sz="0" w:space="0" w:color="auto"/>
                                        <w:bottom w:val="none" w:sz="0" w:space="0" w:color="auto"/>
                                        <w:right w:val="none" w:sz="0" w:space="0" w:color="auto"/>
                                      </w:divBdr>
                                    </w:div>
                                    <w:div w:id="1968930247">
                                      <w:marLeft w:val="0"/>
                                      <w:marRight w:val="0"/>
                                      <w:marTop w:val="0"/>
                                      <w:marBottom w:val="0"/>
                                      <w:divBdr>
                                        <w:top w:val="none" w:sz="0" w:space="0" w:color="auto"/>
                                        <w:left w:val="none" w:sz="0" w:space="0" w:color="auto"/>
                                        <w:bottom w:val="none" w:sz="0" w:space="0" w:color="auto"/>
                                        <w:right w:val="none" w:sz="0" w:space="0" w:color="auto"/>
                                      </w:divBdr>
                                    </w:div>
                                    <w:div w:id="1556160640">
                                      <w:marLeft w:val="0"/>
                                      <w:marRight w:val="0"/>
                                      <w:marTop w:val="0"/>
                                      <w:marBottom w:val="0"/>
                                      <w:divBdr>
                                        <w:top w:val="none" w:sz="0" w:space="0" w:color="auto"/>
                                        <w:left w:val="none" w:sz="0" w:space="0" w:color="auto"/>
                                        <w:bottom w:val="none" w:sz="0" w:space="0" w:color="auto"/>
                                        <w:right w:val="none" w:sz="0" w:space="0" w:color="auto"/>
                                      </w:divBdr>
                                    </w:div>
                                    <w:div w:id="1587495668">
                                      <w:marLeft w:val="0"/>
                                      <w:marRight w:val="0"/>
                                      <w:marTop w:val="0"/>
                                      <w:marBottom w:val="0"/>
                                      <w:divBdr>
                                        <w:top w:val="none" w:sz="0" w:space="0" w:color="auto"/>
                                        <w:left w:val="none" w:sz="0" w:space="0" w:color="auto"/>
                                        <w:bottom w:val="none" w:sz="0" w:space="0" w:color="auto"/>
                                        <w:right w:val="none" w:sz="0" w:space="0" w:color="auto"/>
                                      </w:divBdr>
                                    </w:div>
                                    <w:div w:id="952056492">
                                      <w:marLeft w:val="0"/>
                                      <w:marRight w:val="0"/>
                                      <w:marTop w:val="0"/>
                                      <w:marBottom w:val="0"/>
                                      <w:divBdr>
                                        <w:top w:val="none" w:sz="0" w:space="0" w:color="auto"/>
                                        <w:left w:val="none" w:sz="0" w:space="0" w:color="auto"/>
                                        <w:bottom w:val="none" w:sz="0" w:space="0" w:color="auto"/>
                                        <w:right w:val="none" w:sz="0" w:space="0" w:color="auto"/>
                                      </w:divBdr>
                                    </w:div>
                                    <w:div w:id="1791901481">
                                      <w:marLeft w:val="0"/>
                                      <w:marRight w:val="0"/>
                                      <w:marTop w:val="0"/>
                                      <w:marBottom w:val="0"/>
                                      <w:divBdr>
                                        <w:top w:val="none" w:sz="0" w:space="0" w:color="auto"/>
                                        <w:left w:val="none" w:sz="0" w:space="0" w:color="auto"/>
                                        <w:bottom w:val="none" w:sz="0" w:space="0" w:color="auto"/>
                                        <w:right w:val="none" w:sz="0" w:space="0" w:color="auto"/>
                                      </w:divBdr>
                                    </w:div>
                                    <w:div w:id="786200672">
                                      <w:marLeft w:val="0"/>
                                      <w:marRight w:val="0"/>
                                      <w:marTop w:val="0"/>
                                      <w:marBottom w:val="0"/>
                                      <w:divBdr>
                                        <w:top w:val="none" w:sz="0" w:space="0" w:color="auto"/>
                                        <w:left w:val="none" w:sz="0" w:space="0" w:color="auto"/>
                                        <w:bottom w:val="none" w:sz="0" w:space="0" w:color="auto"/>
                                        <w:right w:val="none" w:sz="0" w:space="0" w:color="auto"/>
                                      </w:divBdr>
                                    </w:div>
                                    <w:div w:id="332077355">
                                      <w:marLeft w:val="0"/>
                                      <w:marRight w:val="0"/>
                                      <w:marTop w:val="0"/>
                                      <w:marBottom w:val="0"/>
                                      <w:divBdr>
                                        <w:top w:val="none" w:sz="0" w:space="0" w:color="auto"/>
                                        <w:left w:val="none" w:sz="0" w:space="0" w:color="auto"/>
                                        <w:bottom w:val="none" w:sz="0" w:space="0" w:color="auto"/>
                                        <w:right w:val="none" w:sz="0" w:space="0" w:color="auto"/>
                                      </w:divBdr>
                                    </w:div>
                                    <w:div w:id="278727472">
                                      <w:marLeft w:val="0"/>
                                      <w:marRight w:val="0"/>
                                      <w:marTop w:val="0"/>
                                      <w:marBottom w:val="0"/>
                                      <w:divBdr>
                                        <w:top w:val="none" w:sz="0" w:space="0" w:color="auto"/>
                                        <w:left w:val="none" w:sz="0" w:space="0" w:color="auto"/>
                                        <w:bottom w:val="none" w:sz="0" w:space="0" w:color="auto"/>
                                        <w:right w:val="none" w:sz="0" w:space="0" w:color="auto"/>
                                      </w:divBdr>
                                    </w:div>
                                    <w:div w:id="964043396">
                                      <w:marLeft w:val="0"/>
                                      <w:marRight w:val="0"/>
                                      <w:marTop w:val="0"/>
                                      <w:marBottom w:val="0"/>
                                      <w:divBdr>
                                        <w:top w:val="none" w:sz="0" w:space="0" w:color="auto"/>
                                        <w:left w:val="none" w:sz="0" w:space="0" w:color="auto"/>
                                        <w:bottom w:val="none" w:sz="0" w:space="0" w:color="auto"/>
                                        <w:right w:val="none" w:sz="0" w:space="0" w:color="auto"/>
                                      </w:divBdr>
                                    </w:div>
                                    <w:div w:id="929898532">
                                      <w:marLeft w:val="0"/>
                                      <w:marRight w:val="0"/>
                                      <w:marTop w:val="0"/>
                                      <w:marBottom w:val="0"/>
                                      <w:divBdr>
                                        <w:top w:val="none" w:sz="0" w:space="0" w:color="auto"/>
                                        <w:left w:val="none" w:sz="0" w:space="0" w:color="auto"/>
                                        <w:bottom w:val="none" w:sz="0" w:space="0" w:color="auto"/>
                                        <w:right w:val="none" w:sz="0" w:space="0" w:color="auto"/>
                                      </w:divBdr>
                                    </w:div>
                                    <w:div w:id="601764920">
                                      <w:marLeft w:val="0"/>
                                      <w:marRight w:val="0"/>
                                      <w:marTop w:val="0"/>
                                      <w:marBottom w:val="0"/>
                                      <w:divBdr>
                                        <w:top w:val="none" w:sz="0" w:space="0" w:color="auto"/>
                                        <w:left w:val="none" w:sz="0" w:space="0" w:color="auto"/>
                                        <w:bottom w:val="none" w:sz="0" w:space="0" w:color="auto"/>
                                        <w:right w:val="none" w:sz="0" w:space="0" w:color="auto"/>
                                      </w:divBdr>
                                    </w:div>
                                    <w:div w:id="1913468265">
                                      <w:marLeft w:val="0"/>
                                      <w:marRight w:val="0"/>
                                      <w:marTop w:val="0"/>
                                      <w:marBottom w:val="0"/>
                                      <w:divBdr>
                                        <w:top w:val="none" w:sz="0" w:space="0" w:color="auto"/>
                                        <w:left w:val="none" w:sz="0" w:space="0" w:color="auto"/>
                                        <w:bottom w:val="none" w:sz="0" w:space="0" w:color="auto"/>
                                        <w:right w:val="none" w:sz="0" w:space="0" w:color="auto"/>
                                      </w:divBdr>
                                    </w:div>
                                    <w:div w:id="103696478">
                                      <w:marLeft w:val="0"/>
                                      <w:marRight w:val="0"/>
                                      <w:marTop w:val="0"/>
                                      <w:marBottom w:val="0"/>
                                      <w:divBdr>
                                        <w:top w:val="none" w:sz="0" w:space="0" w:color="auto"/>
                                        <w:left w:val="none" w:sz="0" w:space="0" w:color="auto"/>
                                        <w:bottom w:val="none" w:sz="0" w:space="0" w:color="auto"/>
                                        <w:right w:val="none" w:sz="0" w:space="0" w:color="auto"/>
                                      </w:divBdr>
                                    </w:div>
                                    <w:div w:id="1468351337">
                                      <w:marLeft w:val="0"/>
                                      <w:marRight w:val="0"/>
                                      <w:marTop w:val="0"/>
                                      <w:marBottom w:val="0"/>
                                      <w:divBdr>
                                        <w:top w:val="none" w:sz="0" w:space="0" w:color="auto"/>
                                        <w:left w:val="none" w:sz="0" w:space="0" w:color="auto"/>
                                        <w:bottom w:val="none" w:sz="0" w:space="0" w:color="auto"/>
                                        <w:right w:val="none" w:sz="0" w:space="0" w:color="auto"/>
                                      </w:divBdr>
                                    </w:div>
                                    <w:div w:id="1028680261">
                                      <w:marLeft w:val="0"/>
                                      <w:marRight w:val="0"/>
                                      <w:marTop w:val="0"/>
                                      <w:marBottom w:val="0"/>
                                      <w:divBdr>
                                        <w:top w:val="none" w:sz="0" w:space="0" w:color="auto"/>
                                        <w:left w:val="none" w:sz="0" w:space="0" w:color="auto"/>
                                        <w:bottom w:val="none" w:sz="0" w:space="0" w:color="auto"/>
                                        <w:right w:val="none" w:sz="0" w:space="0" w:color="auto"/>
                                      </w:divBdr>
                                    </w:div>
                                    <w:div w:id="1889755351">
                                      <w:marLeft w:val="0"/>
                                      <w:marRight w:val="0"/>
                                      <w:marTop w:val="0"/>
                                      <w:marBottom w:val="0"/>
                                      <w:divBdr>
                                        <w:top w:val="none" w:sz="0" w:space="0" w:color="auto"/>
                                        <w:left w:val="none" w:sz="0" w:space="0" w:color="auto"/>
                                        <w:bottom w:val="none" w:sz="0" w:space="0" w:color="auto"/>
                                        <w:right w:val="none" w:sz="0" w:space="0" w:color="auto"/>
                                      </w:divBdr>
                                    </w:div>
                                    <w:div w:id="954286224">
                                      <w:marLeft w:val="0"/>
                                      <w:marRight w:val="0"/>
                                      <w:marTop w:val="0"/>
                                      <w:marBottom w:val="0"/>
                                      <w:divBdr>
                                        <w:top w:val="none" w:sz="0" w:space="0" w:color="auto"/>
                                        <w:left w:val="none" w:sz="0" w:space="0" w:color="auto"/>
                                        <w:bottom w:val="none" w:sz="0" w:space="0" w:color="auto"/>
                                        <w:right w:val="none" w:sz="0" w:space="0" w:color="auto"/>
                                      </w:divBdr>
                                    </w:div>
                                    <w:div w:id="1900554744">
                                      <w:marLeft w:val="0"/>
                                      <w:marRight w:val="0"/>
                                      <w:marTop w:val="0"/>
                                      <w:marBottom w:val="0"/>
                                      <w:divBdr>
                                        <w:top w:val="none" w:sz="0" w:space="0" w:color="auto"/>
                                        <w:left w:val="none" w:sz="0" w:space="0" w:color="auto"/>
                                        <w:bottom w:val="none" w:sz="0" w:space="0" w:color="auto"/>
                                        <w:right w:val="none" w:sz="0" w:space="0" w:color="auto"/>
                                      </w:divBdr>
                                    </w:div>
                                    <w:div w:id="314797929">
                                      <w:marLeft w:val="0"/>
                                      <w:marRight w:val="0"/>
                                      <w:marTop w:val="0"/>
                                      <w:marBottom w:val="0"/>
                                      <w:divBdr>
                                        <w:top w:val="none" w:sz="0" w:space="0" w:color="auto"/>
                                        <w:left w:val="none" w:sz="0" w:space="0" w:color="auto"/>
                                        <w:bottom w:val="none" w:sz="0" w:space="0" w:color="auto"/>
                                        <w:right w:val="none" w:sz="0" w:space="0" w:color="auto"/>
                                      </w:divBdr>
                                    </w:div>
                                    <w:div w:id="793249874">
                                      <w:marLeft w:val="0"/>
                                      <w:marRight w:val="0"/>
                                      <w:marTop w:val="0"/>
                                      <w:marBottom w:val="0"/>
                                      <w:divBdr>
                                        <w:top w:val="none" w:sz="0" w:space="0" w:color="auto"/>
                                        <w:left w:val="none" w:sz="0" w:space="0" w:color="auto"/>
                                        <w:bottom w:val="none" w:sz="0" w:space="0" w:color="auto"/>
                                        <w:right w:val="none" w:sz="0" w:space="0" w:color="auto"/>
                                      </w:divBdr>
                                    </w:div>
                                    <w:div w:id="1219822128">
                                      <w:marLeft w:val="0"/>
                                      <w:marRight w:val="0"/>
                                      <w:marTop w:val="0"/>
                                      <w:marBottom w:val="0"/>
                                      <w:divBdr>
                                        <w:top w:val="none" w:sz="0" w:space="0" w:color="auto"/>
                                        <w:left w:val="none" w:sz="0" w:space="0" w:color="auto"/>
                                        <w:bottom w:val="none" w:sz="0" w:space="0" w:color="auto"/>
                                        <w:right w:val="none" w:sz="0" w:space="0" w:color="auto"/>
                                      </w:divBdr>
                                    </w:div>
                                    <w:div w:id="1304383665">
                                      <w:marLeft w:val="0"/>
                                      <w:marRight w:val="0"/>
                                      <w:marTop w:val="0"/>
                                      <w:marBottom w:val="0"/>
                                      <w:divBdr>
                                        <w:top w:val="none" w:sz="0" w:space="0" w:color="auto"/>
                                        <w:left w:val="none" w:sz="0" w:space="0" w:color="auto"/>
                                        <w:bottom w:val="none" w:sz="0" w:space="0" w:color="auto"/>
                                        <w:right w:val="none" w:sz="0" w:space="0" w:color="auto"/>
                                      </w:divBdr>
                                      <w:divsChild>
                                        <w:div w:id="2049715247">
                                          <w:marLeft w:val="0"/>
                                          <w:marRight w:val="0"/>
                                          <w:marTop w:val="0"/>
                                          <w:marBottom w:val="0"/>
                                          <w:divBdr>
                                            <w:top w:val="none" w:sz="0" w:space="0" w:color="auto"/>
                                            <w:left w:val="none" w:sz="0" w:space="0" w:color="auto"/>
                                            <w:bottom w:val="none" w:sz="0" w:space="0" w:color="auto"/>
                                            <w:right w:val="none" w:sz="0" w:space="0" w:color="auto"/>
                                          </w:divBdr>
                                        </w:div>
                                        <w:div w:id="5981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865571">
          <w:marLeft w:val="0"/>
          <w:marRight w:val="0"/>
          <w:marTop w:val="0"/>
          <w:marBottom w:val="300"/>
          <w:divBdr>
            <w:top w:val="single" w:sz="6" w:space="0" w:color="C7C7C7"/>
            <w:left w:val="single" w:sz="6" w:space="0" w:color="C7C7C7"/>
            <w:bottom w:val="single" w:sz="6" w:space="0" w:color="C7C7C7"/>
            <w:right w:val="single" w:sz="6" w:space="0" w:color="C7C7C7"/>
          </w:divBdr>
          <w:divsChild>
            <w:div w:id="719211281">
              <w:marLeft w:val="0"/>
              <w:marRight w:val="0"/>
              <w:marTop w:val="0"/>
              <w:marBottom w:val="0"/>
              <w:divBdr>
                <w:top w:val="none" w:sz="0" w:space="0" w:color="auto"/>
                <w:left w:val="none" w:sz="0" w:space="0" w:color="auto"/>
                <w:bottom w:val="none" w:sz="0" w:space="0" w:color="auto"/>
                <w:right w:val="none" w:sz="0" w:space="0" w:color="auto"/>
              </w:divBdr>
              <w:divsChild>
                <w:div w:id="1539275238">
                  <w:marLeft w:val="0"/>
                  <w:marRight w:val="0"/>
                  <w:marTop w:val="0"/>
                  <w:marBottom w:val="0"/>
                  <w:divBdr>
                    <w:top w:val="none" w:sz="0" w:space="0" w:color="auto"/>
                    <w:left w:val="none" w:sz="0" w:space="0" w:color="auto"/>
                    <w:bottom w:val="none" w:sz="0" w:space="0" w:color="auto"/>
                    <w:right w:val="none" w:sz="0" w:space="0" w:color="auto"/>
                  </w:divBdr>
                  <w:divsChild>
                    <w:div w:id="1297178730">
                      <w:marLeft w:val="0"/>
                      <w:marRight w:val="0"/>
                      <w:marTop w:val="0"/>
                      <w:marBottom w:val="0"/>
                      <w:divBdr>
                        <w:top w:val="none" w:sz="0" w:space="0" w:color="auto"/>
                        <w:left w:val="none" w:sz="0" w:space="0" w:color="auto"/>
                        <w:bottom w:val="none" w:sz="0" w:space="0" w:color="auto"/>
                        <w:right w:val="none" w:sz="0" w:space="0" w:color="auto"/>
                      </w:divBdr>
                      <w:divsChild>
                        <w:div w:id="430468486">
                          <w:marLeft w:val="0"/>
                          <w:marRight w:val="0"/>
                          <w:marTop w:val="0"/>
                          <w:marBottom w:val="0"/>
                          <w:divBdr>
                            <w:top w:val="none" w:sz="0" w:space="0" w:color="auto"/>
                            <w:left w:val="none" w:sz="0" w:space="0" w:color="auto"/>
                            <w:bottom w:val="none" w:sz="0" w:space="0" w:color="auto"/>
                            <w:right w:val="none" w:sz="0" w:space="0" w:color="auto"/>
                          </w:divBdr>
                          <w:divsChild>
                            <w:div w:id="2063014841">
                              <w:marLeft w:val="0"/>
                              <w:marRight w:val="0"/>
                              <w:marTop w:val="0"/>
                              <w:marBottom w:val="0"/>
                              <w:divBdr>
                                <w:top w:val="none" w:sz="0" w:space="0" w:color="auto"/>
                                <w:left w:val="none" w:sz="0" w:space="0" w:color="auto"/>
                                <w:bottom w:val="none" w:sz="0" w:space="0" w:color="auto"/>
                                <w:right w:val="none" w:sz="0" w:space="0" w:color="auto"/>
                              </w:divBdr>
                              <w:divsChild>
                                <w:div w:id="1192300258">
                                  <w:marLeft w:val="0"/>
                                  <w:marRight w:val="0"/>
                                  <w:marTop w:val="0"/>
                                  <w:marBottom w:val="0"/>
                                  <w:divBdr>
                                    <w:top w:val="none" w:sz="0" w:space="0" w:color="auto"/>
                                    <w:left w:val="none" w:sz="0" w:space="0" w:color="auto"/>
                                    <w:bottom w:val="none" w:sz="0" w:space="0" w:color="auto"/>
                                    <w:right w:val="none" w:sz="0" w:space="0" w:color="auto"/>
                                  </w:divBdr>
                                  <w:divsChild>
                                    <w:div w:id="1784883477">
                                      <w:marLeft w:val="0"/>
                                      <w:marRight w:val="0"/>
                                      <w:marTop w:val="0"/>
                                      <w:marBottom w:val="0"/>
                                      <w:divBdr>
                                        <w:top w:val="none" w:sz="0" w:space="0" w:color="auto"/>
                                        <w:left w:val="none" w:sz="0" w:space="0" w:color="auto"/>
                                        <w:bottom w:val="none" w:sz="0" w:space="0" w:color="auto"/>
                                        <w:right w:val="none" w:sz="0" w:space="0" w:color="auto"/>
                                      </w:divBdr>
                                    </w:div>
                                    <w:div w:id="651982438">
                                      <w:marLeft w:val="0"/>
                                      <w:marRight w:val="0"/>
                                      <w:marTop w:val="0"/>
                                      <w:marBottom w:val="0"/>
                                      <w:divBdr>
                                        <w:top w:val="none" w:sz="0" w:space="0" w:color="auto"/>
                                        <w:left w:val="none" w:sz="0" w:space="0" w:color="auto"/>
                                        <w:bottom w:val="none" w:sz="0" w:space="0" w:color="auto"/>
                                        <w:right w:val="none" w:sz="0" w:space="0" w:color="auto"/>
                                      </w:divBdr>
                                    </w:div>
                                    <w:div w:id="1445804284">
                                      <w:marLeft w:val="0"/>
                                      <w:marRight w:val="0"/>
                                      <w:marTop w:val="0"/>
                                      <w:marBottom w:val="0"/>
                                      <w:divBdr>
                                        <w:top w:val="none" w:sz="0" w:space="0" w:color="auto"/>
                                        <w:left w:val="none" w:sz="0" w:space="0" w:color="auto"/>
                                        <w:bottom w:val="none" w:sz="0" w:space="0" w:color="auto"/>
                                        <w:right w:val="none" w:sz="0" w:space="0" w:color="auto"/>
                                      </w:divBdr>
                                    </w:div>
                                    <w:div w:id="795563696">
                                      <w:marLeft w:val="0"/>
                                      <w:marRight w:val="0"/>
                                      <w:marTop w:val="0"/>
                                      <w:marBottom w:val="0"/>
                                      <w:divBdr>
                                        <w:top w:val="none" w:sz="0" w:space="0" w:color="auto"/>
                                        <w:left w:val="none" w:sz="0" w:space="0" w:color="auto"/>
                                        <w:bottom w:val="none" w:sz="0" w:space="0" w:color="auto"/>
                                        <w:right w:val="none" w:sz="0" w:space="0" w:color="auto"/>
                                      </w:divBdr>
                                    </w:div>
                                    <w:div w:id="1077096273">
                                      <w:marLeft w:val="0"/>
                                      <w:marRight w:val="0"/>
                                      <w:marTop w:val="0"/>
                                      <w:marBottom w:val="0"/>
                                      <w:divBdr>
                                        <w:top w:val="none" w:sz="0" w:space="0" w:color="auto"/>
                                        <w:left w:val="none" w:sz="0" w:space="0" w:color="auto"/>
                                        <w:bottom w:val="none" w:sz="0" w:space="0" w:color="auto"/>
                                        <w:right w:val="none" w:sz="0" w:space="0" w:color="auto"/>
                                      </w:divBdr>
                                    </w:div>
                                    <w:div w:id="1143429629">
                                      <w:marLeft w:val="0"/>
                                      <w:marRight w:val="0"/>
                                      <w:marTop w:val="0"/>
                                      <w:marBottom w:val="0"/>
                                      <w:divBdr>
                                        <w:top w:val="none" w:sz="0" w:space="0" w:color="auto"/>
                                        <w:left w:val="none" w:sz="0" w:space="0" w:color="auto"/>
                                        <w:bottom w:val="none" w:sz="0" w:space="0" w:color="auto"/>
                                        <w:right w:val="none" w:sz="0" w:space="0" w:color="auto"/>
                                      </w:divBdr>
                                    </w:div>
                                    <w:div w:id="1395815974">
                                      <w:marLeft w:val="0"/>
                                      <w:marRight w:val="0"/>
                                      <w:marTop w:val="0"/>
                                      <w:marBottom w:val="0"/>
                                      <w:divBdr>
                                        <w:top w:val="none" w:sz="0" w:space="0" w:color="auto"/>
                                        <w:left w:val="none" w:sz="0" w:space="0" w:color="auto"/>
                                        <w:bottom w:val="none" w:sz="0" w:space="0" w:color="auto"/>
                                        <w:right w:val="none" w:sz="0" w:space="0" w:color="auto"/>
                                      </w:divBdr>
                                    </w:div>
                                    <w:div w:id="1031224842">
                                      <w:marLeft w:val="0"/>
                                      <w:marRight w:val="0"/>
                                      <w:marTop w:val="0"/>
                                      <w:marBottom w:val="0"/>
                                      <w:divBdr>
                                        <w:top w:val="none" w:sz="0" w:space="0" w:color="auto"/>
                                        <w:left w:val="none" w:sz="0" w:space="0" w:color="auto"/>
                                        <w:bottom w:val="none" w:sz="0" w:space="0" w:color="auto"/>
                                        <w:right w:val="none" w:sz="0" w:space="0" w:color="auto"/>
                                      </w:divBdr>
                                    </w:div>
                                    <w:div w:id="511647751">
                                      <w:marLeft w:val="0"/>
                                      <w:marRight w:val="0"/>
                                      <w:marTop w:val="0"/>
                                      <w:marBottom w:val="0"/>
                                      <w:divBdr>
                                        <w:top w:val="none" w:sz="0" w:space="0" w:color="auto"/>
                                        <w:left w:val="none" w:sz="0" w:space="0" w:color="auto"/>
                                        <w:bottom w:val="none" w:sz="0" w:space="0" w:color="auto"/>
                                        <w:right w:val="none" w:sz="0" w:space="0" w:color="auto"/>
                                      </w:divBdr>
                                    </w:div>
                                    <w:div w:id="729814993">
                                      <w:marLeft w:val="0"/>
                                      <w:marRight w:val="0"/>
                                      <w:marTop w:val="0"/>
                                      <w:marBottom w:val="0"/>
                                      <w:divBdr>
                                        <w:top w:val="none" w:sz="0" w:space="0" w:color="auto"/>
                                        <w:left w:val="none" w:sz="0" w:space="0" w:color="auto"/>
                                        <w:bottom w:val="none" w:sz="0" w:space="0" w:color="auto"/>
                                        <w:right w:val="none" w:sz="0" w:space="0" w:color="auto"/>
                                      </w:divBdr>
                                    </w:div>
                                    <w:div w:id="1027171324">
                                      <w:marLeft w:val="0"/>
                                      <w:marRight w:val="0"/>
                                      <w:marTop w:val="0"/>
                                      <w:marBottom w:val="0"/>
                                      <w:divBdr>
                                        <w:top w:val="none" w:sz="0" w:space="0" w:color="auto"/>
                                        <w:left w:val="none" w:sz="0" w:space="0" w:color="auto"/>
                                        <w:bottom w:val="none" w:sz="0" w:space="0" w:color="auto"/>
                                        <w:right w:val="none" w:sz="0" w:space="0" w:color="auto"/>
                                      </w:divBdr>
                                    </w:div>
                                    <w:div w:id="1402561821">
                                      <w:marLeft w:val="0"/>
                                      <w:marRight w:val="0"/>
                                      <w:marTop w:val="0"/>
                                      <w:marBottom w:val="0"/>
                                      <w:divBdr>
                                        <w:top w:val="none" w:sz="0" w:space="0" w:color="auto"/>
                                        <w:left w:val="none" w:sz="0" w:space="0" w:color="auto"/>
                                        <w:bottom w:val="none" w:sz="0" w:space="0" w:color="auto"/>
                                        <w:right w:val="none" w:sz="0" w:space="0" w:color="auto"/>
                                      </w:divBdr>
                                    </w:div>
                                    <w:div w:id="801269556">
                                      <w:marLeft w:val="0"/>
                                      <w:marRight w:val="0"/>
                                      <w:marTop w:val="0"/>
                                      <w:marBottom w:val="0"/>
                                      <w:divBdr>
                                        <w:top w:val="none" w:sz="0" w:space="0" w:color="auto"/>
                                        <w:left w:val="none" w:sz="0" w:space="0" w:color="auto"/>
                                        <w:bottom w:val="none" w:sz="0" w:space="0" w:color="auto"/>
                                        <w:right w:val="none" w:sz="0" w:space="0" w:color="auto"/>
                                      </w:divBdr>
                                    </w:div>
                                    <w:div w:id="1776947385">
                                      <w:marLeft w:val="0"/>
                                      <w:marRight w:val="0"/>
                                      <w:marTop w:val="0"/>
                                      <w:marBottom w:val="0"/>
                                      <w:divBdr>
                                        <w:top w:val="none" w:sz="0" w:space="0" w:color="auto"/>
                                        <w:left w:val="none" w:sz="0" w:space="0" w:color="auto"/>
                                        <w:bottom w:val="none" w:sz="0" w:space="0" w:color="auto"/>
                                        <w:right w:val="none" w:sz="0" w:space="0" w:color="auto"/>
                                      </w:divBdr>
                                    </w:div>
                                    <w:div w:id="180704597">
                                      <w:marLeft w:val="0"/>
                                      <w:marRight w:val="0"/>
                                      <w:marTop w:val="0"/>
                                      <w:marBottom w:val="0"/>
                                      <w:divBdr>
                                        <w:top w:val="none" w:sz="0" w:space="0" w:color="auto"/>
                                        <w:left w:val="none" w:sz="0" w:space="0" w:color="auto"/>
                                        <w:bottom w:val="none" w:sz="0" w:space="0" w:color="auto"/>
                                        <w:right w:val="none" w:sz="0" w:space="0" w:color="auto"/>
                                      </w:divBdr>
                                    </w:div>
                                    <w:div w:id="1286696074">
                                      <w:marLeft w:val="0"/>
                                      <w:marRight w:val="0"/>
                                      <w:marTop w:val="0"/>
                                      <w:marBottom w:val="0"/>
                                      <w:divBdr>
                                        <w:top w:val="none" w:sz="0" w:space="0" w:color="auto"/>
                                        <w:left w:val="none" w:sz="0" w:space="0" w:color="auto"/>
                                        <w:bottom w:val="none" w:sz="0" w:space="0" w:color="auto"/>
                                        <w:right w:val="none" w:sz="0" w:space="0" w:color="auto"/>
                                      </w:divBdr>
                                    </w:div>
                                    <w:div w:id="122046890">
                                      <w:marLeft w:val="0"/>
                                      <w:marRight w:val="0"/>
                                      <w:marTop w:val="0"/>
                                      <w:marBottom w:val="0"/>
                                      <w:divBdr>
                                        <w:top w:val="none" w:sz="0" w:space="0" w:color="auto"/>
                                        <w:left w:val="none" w:sz="0" w:space="0" w:color="auto"/>
                                        <w:bottom w:val="none" w:sz="0" w:space="0" w:color="auto"/>
                                        <w:right w:val="none" w:sz="0" w:space="0" w:color="auto"/>
                                      </w:divBdr>
                                    </w:div>
                                    <w:div w:id="183982779">
                                      <w:marLeft w:val="0"/>
                                      <w:marRight w:val="0"/>
                                      <w:marTop w:val="0"/>
                                      <w:marBottom w:val="0"/>
                                      <w:divBdr>
                                        <w:top w:val="none" w:sz="0" w:space="0" w:color="auto"/>
                                        <w:left w:val="none" w:sz="0" w:space="0" w:color="auto"/>
                                        <w:bottom w:val="none" w:sz="0" w:space="0" w:color="auto"/>
                                        <w:right w:val="none" w:sz="0" w:space="0" w:color="auto"/>
                                      </w:divBdr>
                                    </w:div>
                                    <w:div w:id="1297369708">
                                      <w:marLeft w:val="0"/>
                                      <w:marRight w:val="0"/>
                                      <w:marTop w:val="0"/>
                                      <w:marBottom w:val="0"/>
                                      <w:divBdr>
                                        <w:top w:val="none" w:sz="0" w:space="0" w:color="auto"/>
                                        <w:left w:val="none" w:sz="0" w:space="0" w:color="auto"/>
                                        <w:bottom w:val="none" w:sz="0" w:space="0" w:color="auto"/>
                                        <w:right w:val="none" w:sz="0" w:space="0" w:color="auto"/>
                                      </w:divBdr>
                                    </w:div>
                                    <w:div w:id="611595912">
                                      <w:marLeft w:val="0"/>
                                      <w:marRight w:val="0"/>
                                      <w:marTop w:val="0"/>
                                      <w:marBottom w:val="0"/>
                                      <w:divBdr>
                                        <w:top w:val="none" w:sz="0" w:space="0" w:color="auto"/>
                                        <w:left w:val="none" w:sz="0" w:space="0" w:color="auto"/>
                                        <w:bottom w:val="none" w:sz="0" w:space="0" w:color="auto"/>
                                        <w:right w:val="none" w:sz="0" w:space="0" w:color="auto"/>
                                      </w:divBdr>
                                    </w:div>
                                    <w:div w:id="236983497">
                                      <w:marLeft w:val="0"/>
                                      <w:marRight w:val="0"/>
                                      <w:marTop w:val="0"/>
                                      <w:marBottom w:val="0"/>
                                      <w:divBdr>
                                        <w:top w:val="none" w:sz="0" w:space="0" w:color="auto"/>
                                        <w:left w:val="none" w:sz="0" w:space="0" w:color="auto"/>
                                        <w:bottom w:val="none" w:sz="0" w:space="0" w:color="auto"/>
                                        <w:right w:val="none" w:sz="0" w:space="0" w:color="auto"/>
                                      </w:divBdr>
                                    </w:div>
                                    <w:div w:id="1709909062">
                                      <w:marLeft w:val="0"/>
                                      <w:marRight w:val="0"/>
                                      <w:marTop w:val="0"/>
                                      <w:marBottom w:val="0"/>
                                      <w:divBdr>
                                        <w:top w:val="none" w:sz="0" w:space="0" w:color="auto"/>
                                        <w:left w:val="none" w:sz="0" w:space="0" w:color="auto"/>
                                        <w:bottom w:val="none" w:sz="0" w:space="0" w:color="auto"/>
                                        <w:right w:val="none" w:sz="0" w:space="0" w:color="auto"/>
                                      </w:divBdr>
                                    </w:div>
                                    <w:div w:id="481697407">
                                      <w:marLeft w:val="0"/>
                                      <w:marRight w:val="0"/>
                                      <w:marTop w:val="0"/>
                                      <w:marBottom w:val="0"/>
                                      <w:divBdr>
                                        <w:top w:val="none" w:sz="0" w:space="0" w:color="auto"/>
                                        <w:left w:val="none" w:sz="0" w:space="0" w:color="auto"/>
                                        <w:bottom w:val="none" w:sz="0" w:space="0" w:color="auto"/>
                                        <w:right w:val="none" w:sz="0" w:space="0" w:color="auto"/>
                                      </w:divBdr>
                                    </w:div>
                                    <w:div w:id="187182108">
                                      <w:marLeft w:val="0"/>
                                      <w:marRight w:val="0"/>
                                      <w:marTop w:val="0"/>
                                      <w:marBottom w:val="0"/>
                                      <w:divBdr>
                                        <w:top w:val="none" w:sz="0" w:space="0" w:color="auto"/>
                                        <w:left w:val="none" w:sz="0" w:space="0" w:color="auto"/>
                                        <w:bottom w:val="none" w:sz="0" w:space="0" w:color="auto"/>
                                        <w:right w:val="none" w:sz="0" w:space="0" w:color="auto"/>
                                      </w:divBdr>
                                    </w:div>
                                    <w:div w:id="1201237484">
                                      <w:marLeft w:val="0"/>
                                      <w:marRight w:val="0"/>
                                      <w:marTop w:val="0"/>
                                      <w:marBottom w:val="0"/>
                                      <w:divBdr>
                                        <w:top w:val="none" w:sz="0" w:space="0" w:color="auto"/>
                                        <w:left w:val="none" w:sz="0" w:space="0" w:color="auto"/>
                                        <w:bottom w:val="none" w:sz="0" w:space="0" w:color="auto"/>
                                        <w:right w:val="none" w:sz="0" w:space="0" w:color="auto"/>
                                      </w:divBdr>
                                    </w:div>
                                    <w:div w:id="503714292">
                                      <w:marLeft w:val="0"/>
                                      <w:marRight w:val="0"/>
                                      <w:marTop w:val="0"/>
                                      <w:marBottom w:val="0"/>
                                      <w:divBdr>
                                        <w:top w:val="none" w:sz="0" w:space="0" w:color="auto"/>
                                        <w:left w:val="none" w:sz="0" w:space="0" w:color="auto"/>
                                        <w:bottom w:val="none" w:sz="0" w:space="0" w:color="auto"/>
                                        <w:right w:val="none" w:sz="0" w:space="0" w:color="auto"/>
                                      </w:divBdr>
                                    </w:div>
                                    <w:div w:id="1341856991">
                                      <w:marLeft w:val="0"/>
                                      <w:marRight w:val="0"/>
                                      <w:marTop w:val="0"/>
                                      <w:marBottom w:val="0"/>
                                      <w:divBdr>
                                        <w:top w:val="none" w:sz="0" w:space="0" w:color="auto"/>
                                        <w:left w:val="none" w:sz="0" w:space="0" w:color="auto"/>
                                        <w:bottom w:val="none" w:sz="0" w:space="0" w:color="auto"/>
                                        <w:right w:val="none" w:sz="0" w:space="0" w:color="auto"/>
                                      </w:divBdr>
                                    </w:div>
                                    <w:div w:id="501549633">
                                      <w:marLeft w:val="0"/>
                                      <w:marRight w:val="0"/>
                                      <w:marTop w:val="0"/>
                                      <w:marBottom w:val="0"/>
                                      <w:divBdr>
                                        <w:top w:val="none" w:sz="0" w:space="0" w:color="auto"/>
                                        <w:left w:val="none" w:sz="0" w:space="0" w:color="auto"/>
                                        <w:bottom w:val="none" w:sz="0" w:space="0" w:color="auto"/>
                                        <w:right w:val="none" w:sz="0" w:space="0" w:color="auto"/>
                                      </w:divBdr>
                                    </w:div>
                                    <w:div w:id="1965428813">
                                      <w:marLeft w:val="0"/>
                                      <w:marRight w:val="0"/>
                                      <w:marTop w:val="0"/>
                                      <w:marBottom w:val="0"/>
                                      <w:divBdr>
                                        <w:top w:val="none" w:sz="0" w:space="0" w:color="auto"/>
                                        <w:left w:val="none" w:sz="0" w:space="0" w:color="auto"/>
                                        <w:bottom w:val="none" w:sz="0" w:space="0" w:color="auto"/>
                                        <w:right w:val="none" w:sz="0" w:space="0" w:color="auto"/>
                                      </w:divBdr>
                                    </w:div>
                                    <w:div w:id="1547450020">
                                      <w:marLeft w:val="0"/>
                                      <w:marRight w:val="0"/>
                                      <w:marTop w:val="0"/>
                                      <w:marBottom w:val="0"/>
                                      <w:divBdr>
                                        <w:top w:val="none" w:sz="0" w:space="0" w:color="auto"/>
                                        <w:left w:val="none" w:sz="0" w:space="0" w:color="auto"/>
                                        <w:bottom w:val="none" w:sz="0" w:space="0" w:color="auto"/>
                                        <w:right w:val="none" w:sz="0" w:space="0" w:color="auto"/>
                                      </w:divBdr>
                                    </w:div>
                                    <w:div w:id="1149781782">
                                      <w:marLeft w:val="0"/>
                                      <w:marRight w:val="0"/>
                                      <w:marTop w:val="0"/>
                                      <w:marBottom w:val="0"/>
                                      <w:divBdr>
                                        <w:top w:val="none" w:sz="0" w:space="0" w:color="auto"/>
                                        <w:left w:val="none" w:sz="0" w:space="0" w:color="auto"/>
                                        <w:bottom w:val="none" w:sz="0" w:space="0" w:color="auto"/>
                                        <w:right w:val="none" w:sz="0" w:space="0" w:color="auto"/>
                                      </w:divBdr>
                                    </w:div>
                                    <w:div w:id="571306495">
                                      <w:marLeft w:val="0"/>
                                      <w:marRight w:val="0"/>
                                      <w:marTop w:val="0"/>
                                      <w:marBottom w:val="0"/>
                                      <w:divBdr>
                                        <w:top w:val="none" w:sz="0" w:space="0" w:color="auto"/>
                                        <w:left w:val="none" w:sz="0" w:space="0" w:color="auto"/>
                                        <w:bottom w:val="none" w:sz="0" w:space="0" w:color="auto"/>
                                        <w:right w:val="none" w:sz="0" w:space="0" w:color="auto"/>
                                      </w:divBdr>
                                    </w:div>
                                    <w:div w:id="1670786221">
                                      <w:marLeft w:val="0"/>
                                      <w:marRight w:val="0"/>
                                      <w:marTop w:val="0"/>
                                      <w:marBottom w:val="0"/>
                                      <w:divBdr>
                                        <w:top w:val="none" w:sz="0" w:space="0" w:color="auto"/>
                                        <w:left w:val="none" w:sz="0" w:space="0" w:color="auto"/>
                                        <w:bottom w:val="none" w:sz="0" w:space="0" w:color="auto"/>
                                        <w:right w:val="none" w:sz="0" w:space="0" w:color="auto"/>
                                      </w:divBdr>
                                    </w:div>
                                    <w:div w:id="238685370">
                                      <w:marLeft w:val="0"/>
                                      <w:marRight w:val="0"/>
                                      <w:marTop w:val="0"/>
                                      <w:marBottom w:val="0"/>
                                      <w:divBdr>
                                        <w:top w:val="none" w:sz="0" w:space="0" w:color="auto"/>
                                        <w:left w:val="none" w:sz="0" w:space="0" w:color="auto"/>
                                        <w:bottom w:val="none" w:sz="0" w:space="0" w:color="auto"/>
                                        <w:right w:val="none" w:sz="0" w:space="0" w:color="auto"/>
                                      </w:divBdr>
                                    </w:div>
                                    <w:div w:id="1317687521">
                                      <w:marLeft w:val="0"/>
                                      <w:marRight w:val="0"/>
                                      <w:marTop w:val="0"/>
                                      <w:marBottom w:val="0"/>
                                      <w:divBdr>
                                        <w:top w:val="none" w:sz="0" w:space="0" w:color="auto"/>
                                        <w:left w:val="none" w:sz="0" w:space="0" w:color="auto"/>
                                        <w:bottom w:val="none" w:sz="0" w:space="0" w:color="auto"/>
                                        <w:right w:val="none" w:sz="0" w:space="0" w:color="auto"/>
                                      </w:divBdr>
                                    </w:div>
                                    <w:div w:id="1552036734">
                                      <w:marLeft w:val="0"/>
                                      <w:marRight w:val="0"/>
                                      <w:marTop w:val="0"/>
                                      <w:marBottom w:val="0"/>
                                      <w:divBdr>
                                        <w:top w:val="none" w:sz="0" w:space="0" w:color="auto"/>
                                        <w:left w:val="none" w:sz="0" w:space="0" w:color="auto"/>
                                        <w:bottom w:val="none" w:sz="0" w:space="0" w:color="auto"/>
                                        <w:right w:val="none" w:sz="0" w:space="0" w:color="auto"/>
                                      </w:divBdr>
                                    </w:div>
                                    <w:div w:id="15348459">
                                      <w:marLeft w:val="0"/>
                                      <w:marRight w:val="0"/>
                                      <w:marTop w:val="0"/>
                                      <w:marBottom w:val="0"/>
                                      <w:divBdr>
                                        <w:top w:val="none" w:sz="0" w:space="0" w:color="auto"/>
                                        <w:left w:val="none" w:sz="0" w:space="0" w:color="auto"/>
                                        <w:bottom w:val="none" w:sz="0" w:space="0" w:color="auto"/>
                                        <w:right w:val="none" w:sz="0" w:space="0" w:color="auto"/>
                                      </w:divBdr>
                                    </w:div>
                                    <w:div w:id="2116827576">
                                      <w:marLeft w:val="0"/>
                                      <w:marRight w:val="0"/>
                                      <w:marTop w:val="0"/>
                                      <w:marBottom w:val="0"/>
                                      <w:divBdr>
                                        <w:top w:val="none" w:sz="0" w:space="0" w:color="auto"/>
                                        <w:left w:val="none" w:sz="0" w:space="0" w:color="auto"/>
                                        <w:bottom w:val="none" w:sz="0" w:space="0" w:color="auto"/>
                                        <w:right w:val="none" w:sz="0" w:space="0" w:color="auto"/>
                                      </w:divBdr>
                                    </w:div>
                                    <w:div w:id="1740639499">
                                      <w:marLeft w:val="0"/>
                                      <w:marRight w:val="0"/>
                                      <w:marTop w:val="0"/>
                                      <w:marBottom w:val="0"/>
                                      <w:divBdr>
                                        <w:top w:val="none" w:sz="0" w:space="0" w:color="auto"/>
                                        <w:left w:val="none" w:sz="0" w:space="0" w:color="auto"/>
                                        <w:bottom w:val="none" w:sz="0" w:space="0" w:color="auto"/>
                                        <w:right w:val="none" w:sz="0" w:space="0" w:color="auto"/>
                                      </w:divBdr>
                                    </w:div>
                                    <w:div w:id="2057464097">
                                      <w:marLeft w:val="0"/>
                                      <w:marRight w:val="0"/>
                                      <w:marTop w:val="0"/>
                                      <w:marBottom w:val="0"/>
                                      <w:divBdr>
                                        <w:top w:val="none" w:sz="0" w:space="0" w:color="auto"/>
                                        <w:left w:val="none" w:sz="0" w:space="0" w:color="auto"/>
                                        <w:bottom w:val="none" w:sz="0" w:space="0" w:color="auto"/>
                                        <w:right w:val="none" w:sz="0" w:space="0" w:color="auto"/>
                                      </w:divBdr>
                                    </w:div>
                                    <w:div w:id="1366442111">
                                      <w:marLeft w:val="0"/>
                                      <w:marRight w:val="0"/>
                                      <w:marTop w:val="0"/>
                                      <w:marBottom w:val="0"/>
                                      <w:divBdr>
                                        <w:top w:val="none" w:sz="0" w:space="0" w:color="auto"/>
                                        <w:left w:val="none" w:sz="0" w:space="0" w:color="auto"/>
                                        <w:bottom w:val="none" w:sz="0" w:space="0" w:color="auto"/>
                                        <w:right w:val="none" w:sz="0" w:space="0" w:color="auto"/>
                                      </w:divBdr>
                                    </w:div>
                                    <w:div w:id="1686207394">
                                      <w:marLeft w:val="0"/>
                                      <w:marRight w:val="0"/>
                                      <w:marTop w:val="0"/>
                                      <w:marBottom w:val="0"/>
                                      <w:divBdr>
                                        <w:top w:val="none" w:sz="0" w:space="0" w:color="auto"/>
                                        <w:left w:val="none" w:sz="0" w:space="0" w:color="auto"/>
                                        <w:bottom w:val="none" w:sz="0" w:space="0" w:color="auto"/>
                                        <w:right w:val="none" w:sz="0" w:space="0" w:color="auto"/>
                                      </w:divBdr>
                                    </w:div>
                                    <w:div w:id="409430750">
                                      <w:marLeft w:val="0"/>
                                      <w:marRight w:val="0"/>
                                      <w:marTop w:val="0"/>
                                      <w:marBottom w:val="0"/>
                                      <w:divBdr>
                                        <w:top w:val="none" w:sz="0" w:space="0" w:color="auto"/>
                                        <w:left w:val="none" w:sz="0" w:space="0" w:color="auto"/>
                                        <w:bottom w:val="none" w:sz="0" w:space="0" w:color="auto"/>
                                        <w:right w:val="none" w:sz="0" w:space="0" w:color="auto"/>
                                      </w:divBdr>
                                    </w:div>
                                    <w:div w:id="1886527974">
                                      <w:marLeft w:val="0"/>
                                      <w:marRight w:val="0"/>
                                      <w:marTop w:val="0"/>
                                      <w:marBottom w:val="0"/>
                                      <w:divBdr>
                                        <w:top w:val="none" w:sz="0" w:space="0" w:color="auto"/>
                                        <w:left w:val="none" w:sz="0" w:space="0" w:color="auto"/>
                                        <w:bottom w:val="none" w:sz="0" w:space="0" w:color="auto"/>
                                        <w:right w:val="none" w:sz="0" w:space="0" w:color="auto"/>
                                      </w:divBdr>
                                    </w:div>
                                    <w:div w:id="44452454">
                                      <w:marLeft w:val="0"/>
                                      <w:marRight w:val="0"/>
                                      <w:marTop w:val="0"/>
                                      <w:marBottom w:val="0"/>
                                      <w:divBdr>
                                        <w:top w:val="none" w:sz="0" w:space="0" w:color="auto"/>
                                        <w:left w:val="none" w:sz="0" w:space="0" w:color="auto"/>
                                        <w:bottom w:val="none" w:sz="0" w:space="0" w:color="auto"/>
                                        <w:right w:val="none" w:sz="0" w:space="0" w:color="auto"/>
                                      </w:divBdr>
                                    </w:div>
                                    <w:div w:id="1042705443">
                                      <w:marLeft w:val="0"/>
                                      <w:marRight w:val="0"/>
                                      <w:marTop w:val="0"/>
                                      <w:marBottom w:val="0"/>
                                      <w:divBdr>
                                        <w:top w:val="none" w:sz="0" w:space="0" w:color="auto"/>
                                        <w:left w:val="none" w:sz="0" w:space="0" w:color="auto"/>
                                        <w:bottom w:val="none" w:sz="0" w:space="0" w:color="auto"/>
                                        <w:right w:val="none" w:sz="0" w:space="0" w:color="auto"/>
                                      </w:divBdr>
                                    </w:div>
                                    <w:div w:id="473105851">
                                      <w:marLeft w:val="0"/>
                                      <w:marRight w:val="0"/>
                                      <w:marTop w:val="0"/>
                                      <w:marBottom w:val="0"/>
                                      <w:divBdr>
                                        <w:top w:val="none" w:sz="0" w:space="0" w:color="auto"/>
                                        <w:left w:val="none" w:sz="0" w:space="0" w:color="auto"/>
                                        <w:bottom w:val="none" w:sz="0" w:space="0" w:color="auto"/>
                                        <w:right w:val="none" w:sz="0" w:space="0" w:color="auto"/>
                                      </w:divBdr>
                                    </w:div>
                                    <w:div w:id="1492477162">
                                      <w:marLeft w:val="0"/>
                                      <w:marRight w:val="0"/>
                                      <w:marTop w:val="0"/>
                                      <w:marBottom w:val="0"/>
                                      <w:divBdr>
                                        <w:top w:val="none" w:sz="0" w:space="0" w:color="auto"/>
                                        <w:left w:val="none" w:sz="0" w:space="0" w:color="auto"/>
                                        <w:bottom w:val="none" w:sz="0" w:space="0" w:color="auto"/>
                                        <w:right w:val="none" w:sz="0" w:space="0" w:color="auto"/>
                                      </w:divBdr>
                                    </w:div>
                                    <w:div w:id="2136412802">
                                      <w:marLeft w:val="0"/>
                                      <w:marRight w:val="0"/>
                                      <w:marTop w:val="0"/>
                                      <w:marBottom w:val="0"/>
                                      <w:divBdr>
                                        <w:top w:val="none" w:sz="0" w:space="0" w:color="auto"/>
                                        <w:left w:val="none" w:sz="0" w:space="0" w:color="auto"/>
                                        <w:bottom w:val="none" w:sz="0" w:space="0" w:color="auto"/>
                                        <w:right w:val="none" w:sz="0" w:space="0" w:color="auto"/>
                                      </w:divBdr>
                                    </w:div>
                                    <w:div w:id="350645691">
                                      <w:marLeft w:val="0"/>
                                      <w:marRight w:val="0"/>
                                      <w:marTop w:val="0"/>
                                      <w:marBottom w:val="0"/>
                                      <w:divBdr>
                                        <w:top w:val="none" w:sz="0" w:space="0" w:color="auto"/>
                                        <w:left w:val="none" w:sz="0" w:space="0" w:color="auto"/>
                                        <w:bottom w:val="none" w:sz="0" w:space="0" w:color="auto"/>
                                        <w:right w:val="none" w:sz="0" w:space="0" w:color="auto"/>
                                      </w:divBdr>
                                    </w:div>
                                    <w:div w:id="906380928">
                                      <w:marLeft w:val="0"/>
                                      <w:marRight w:val="0"/>
                                      <w:marTop w:val="0"/>
                                      <w:marBottom w:val="0"/>
                                      <w:divBdr>
                                        <w:top w:val="none" w:sz="0" w:space="0" w:color="auto"/>
                                        <w:left w:val="none" w:sz="0" w:space="0" w:color="auto"/>
                                        <w:bottom w:val="none" w:sz="0" w:space="0" w:color="auto"/>
                                        <w:right w:val="none" w:sz="0" w:space="0" w:color="auto"/>
                                      </w:divBdr>
                                    </w:div>
                                    <w:div w:id="1096445424">
                                      <w:marLeft w:val="0"/>
                                      <w:marRight w:val="0"/>
                                      <w:marTop w:val="0"/>
                                      <w:marBottom w:val="0"/>
                                      <w:divBdr>
                                        <w:top w:val="none" w:sz="0" w:space="0" w:color="auto"/>
                                        <w:left w:val="none" w:sz="0" w:space="0" w:color="auto"/>
                                        <w:bottom w:val="none" w:sz="0" w:space="0" w:color="auto"/>
                                        <w:right w:val="none" w:sz="0" w:space="0" w:color="auto"/>
                                      </w:divBdr>
                                    </w:div>
                                    <w:div w:id="656229628">
                                      <w:marLeft w:val="0"/>
                                      <w:marRight w:val="0"/>
                                      <w:marTop w:val="0"/>
                                      <w:marBottom w:val="0"/>
                                      <w:divBdr>
                                        <w:top w:val="none" w:sz="0" w:space="0" w:color="auto"/>
                                        <w:left w:val="none" w:sz="0" w:space="0" w:color="auto"/>
                                        <w:bottom w:val="none" w:sz="0" w:space="0" w:color="auto"/>
                                        <w:right w:val="none" w:sz="0" w:space="0" w:color="auto"/>
                                      </w:divBdr>
                                    </w:div>
                                    <w:div w:id="94447091">
                                      <w:marLeft w:val="0"/>
                                      <w:marRight w:val="0"/>
                                      <w:marTop w:val="0"/>
                                      <w:marBottom w:val="0"/>
                                      <w:divBdr>
                                        <w:top w:val="none" w:sz="0" w:space="0" w:color="auto"/>
                                        <w:left w:val="none" w:sz="0" w:space="0" w:color="auto"/>
                                        <w:bottom w:val="none" w:sz="0" w:space="0" w:color="auto"/>
                                        <w:right w:val="none" w:sz="0" w:space="0" w:color="auto"/>
                                      </w:divBdr>
                                    </w:div>
                                    <w:div w:id="1598513291">
                                      <w:marLeft w:val="0"/>
                                      <w:marRight w:val="0"/>
                                      <w:marTop w:val="0"/>
                                      <w:marBottom w:val="0"/>
                                      <w:divBdr>
                                        <w:top w:val="none" w:sz="0" w:space="0" w:color="auto"/>
                                        <w:left w:val="none" w:sz="0" w:space="0" w:color="auto"/>
                                        <w:bottom w:val="none" w:sz="0" w:space="0" w:color="auto"/>
                                        <w:right w:val="none" w:sz="0" w:space="0" w:color="auto"/>
                                      </w:divBdr>
                                    </w:div>
                                    <w:div w:id="1788234080">
                                      <w:marLeft w:val="0"/>
                                      <w:marRight w:val="0"/>
                                      <w:marTop w:val="0"/>
                                      <w:marBottom w:val="0"/>
                                      <w:divBdr>
                                        <w:top w:val="none" w:sz="0" w:space="0" w:color="auto"/>
                                        <w:left w:val="none" w:sz="0" w:space="0" w:color="auto"/>
                                        <w:bottom w:val="none" w:sz="0" w:space="0" w:color="auto"/>
                                        <w:right w:val="none" w:sz="0" w:space="0" w:color="auto"/>
                                      </w:divBdr>
                                    </w:div>
                                    <w:div w:id="149709697">
                                      <w:marLeft w:val="0"/>
                                      <w:marRight w:val="0"/>
                                      <w:marTop w:val="0"/>
                                      <w:marBottom w:val="0"/>
                                      <w:divBdr>
                                        <w:top w:val="none" w:sz="0" w:space="0" w:color="auto"/>
                                        <w:left w:val="none" w:sz="0" w:space="0" w:color="auto"/>
                                        <w:bottom w:val="none" w:sz="0" w:space="0" w:color="auto"/>
                                        <w:right w:val="none" w:sz="0" w:space="0" w:color="auto"/>
                                      </w:divBdr>
                                    </w:div>
                                    <w:div w:id="1702588376">
                                      <w:marLeft w:val="0"/>
                                      <w:marRight w:val="0"/>
                                      <w:marTop w:val="0"/>
                                      <w:marBottom w:val="0"/>
                                      <w:divBdr>
                                        <w:top w:val="none" w:sz="0" w:space="0" w:color="auto"/>
                                        <w:left w:val="none" w:sz="0" w:space="0" w:color="auto"/>
                                        <w:bottom w:val="none" w:sz="0" w:space="0" w:color="auto"/>
                                        <w:right w:val="none" w:sz="0" w:space="0" w:color="auto"/>
                                      </w:divBdr>
                                    </w:div>
                                    <w:div w:id="1469515311">
                                      <w:marLeft w:val="0"/>
                                      <w:marRight w:val="0"/>
                                      <w:marTop w:val="0"/>
                                      <w:marBottom w:val="0"/>
                                      <w:divBdr>
                                        <w:top w:val="none" w:sz="0" w:space="0" w:color="auto"/>
                                        <w:left w:val="none" w:sz="0" w:space="0" w:color="auto"/>
                                        <w:bottom w:val="none" w:sz="0" w:space="0" w:color="auto"/>
                                        <w:right w:val="none" w:sz="0" w:space="0" w:color="auto"/>
                                      </w:divBdr>
                                    </w:div>
                                    <w:div w:id="1018854916">
                                      <w:marLeft w:val="0"/>
                                      <w:marRight w:val="0"/>
                                      <w:marTop w:val="0"/>
                                      <w:marBottom w:val="0"/>
                                      <w:divBdr>
                                        <w:top w:val="none" w:sz="0" w:space="0" w:color="auto"/>
                                        <w:left w:val="none" w:sz="0" w:space="0" w:color="auto"/>
                                        <w:bottom w:val="none" w:sz="0" w:space="0" w:color="auto"/>
                                        <w:right w:val="none" w:sz="0" w:space="0" w:color="auto"/>
                                      </w:divBdr>
                                    </w:div>
                                    <w:div w:id="523982564">
                                      <w:marLeft w:val="0"/>
                                      <w:marRight w:val="0"/>
                                      <w:marTop w:val="0"/>
                                      <w:marBottom w:val="0"/>
                                      <w:divBdr>
                                        <w:top w:val="none" w:sz="0" w:space="0" w:color="auto"/>
                                        <w:left w:val="none" w:sz="0" w:space="0" w:color="auto"/>
                                        <w:bottom w:val="none" w:sz="0" w:space="0" w:color="auto"/>
                                        <w:right w:val="none" w:sz="0" w:space="0" w:color="auto"/>
                                      </w:divBdr>
                                    </w:div>
                                    <w:div w:id="1789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538148">
      <w:bodyDiv w:val="1"/>
      <w:marLeft w:val="0"/>
      <w:marRight w:val="0"/>
      <w:marTop w:val="0"/>
      <w:marBottom w:val="0"/>
      <w:divBdr>
        <w:top w:val="none" w:sz="0" w:space="0" w:color="auto"/>
        <w:left w:val="none" w:sz="0" w:space="0" w:color="auto"/>
        <w:bottom w:val="none" w:sz="0" w:space="0" w:color="auto"/>
        <w:right w:val="none" w:sz="0" w:space="0" w:color="auto"/>
      </w:divBdr>
    </w:div>
    <w:div w:id="863253319">
      <w:bodyDiv w:val="1"/>
      <w:marLeft w:val="0"/>
      <w:marRight w:val="0"/>
      <w:marTop w:val="0"/>
      <w:marBottom w:val="0"/>
      <w:divBdr>
        <w:top w:val="none" w:sz="0" w:space="0" w:color="auto"/>
        <w:left w:val="none" w:sz="0" w:space="0" w:color="auto"/>
        <w:bottom w:val="none" w:sz="0" w:space="0" w:color="auto"/>
        <w:right w:val="none" w:sz="0" w:space="0" w:color="auto"/>
      </w:divBdr>
    </w:div>
    <w:div w:id="884487410">
      <w:bodyDiv w:val="1"/>
      <w:marLeft w:val="0"/>
      <w:marRight w:val="0"/>
      <w:marTop w:val="0"/>
      <w:marBottom w:val="0"/>
      <w:divBdr>
        <w:top w:val="none" w:sz="0" w:space="0" w:color="auto"/>
        <w:left w:val="none" w:sz="0" w:space="0" w:color="auto"/>
        <w:bottom w:val="none" w:sz="0" w:space="0" w:color="auto"/>
        <w:right w:val="none" w:sz="0" w:space="0" w:color="auto"/>
      </w:divBdr>
      <w:divsChild>
        <w:div w:id="914363940">
          <w:marLeft w:val="120"/>
          <w:marRight w:val="0"/>
          <w:marTop w:val="0"/>
          <w:marBottom w:val="0"/>
          <w:divBdr>
            <w:top w:val="none" w:sz="0" w:space="0" w:color="auto"/>
            <w:left w:val="none" w:sz="0" w:space="0" w:color="auto"/>
            <w:bottom w:val="none" w:sz="0" w:space="0" w:color="auto"/>
            <w:right w:val="none" w:sz="0" w:space="0" w:color="auto"/>
          </w:divBdr>
          <w:divsChild>
            <w:div w:id="1571816256">
              <w:marLeft w:val="0"/>
              <w:marRight w:val="0"/>
              <w:marTop w:val="0"/>
              <w:marBottom w:val="0"/>
              <w:divBdr>
                <w:top w:val="none" w:sz="0" w:space="0" w:color="auto"/>
                <w:left w:val="none" w:sz="0" w:space="0" w:color="auto"/>
                <w:bottom w:val="none" w:sz="0" w:space="0" w:color="auto"/>
                <w:right w:val="none" w:sz="0" w:space="0" w:color="auto"/>
              </w:divBdr>
            </w:div>
          </w:divsChild>
        </w:div>
        <w:div w:id="1863279751">
          <w:marLeft w:val="0"/>
          <w:marRight w:val="0"/>
          <w:marTop w:val="0"/>
          <w:marBottom w:val="0"/>
          <w:divBdr>
            <w:top w:val="none" w:sz="0" w:space="0" w:color="auto"/>
            <w:left w:val="none" w:sz="0" w:space="0" w:color="auto"/>
            <w:bottom w:val="none" w:sz="0" w:space="0" w:color="auto"/>
            <w:right w:val="single" w:sz="6" w:space="0" w:color="C5C5C5"/>
          </w:divBdr>
        </w:div>
      </w:divsChild>
    </w:div>
    <w:div w:id="1061710670">
      <w:bodyDiv w:val="1"/>
      <w:marLeft w:val="0"/>
      <w:marRight w:val="0"/>
      <w:marTop w:val="0"/>
      <w:marBottom w:val="0"/>
      <w:divBdr>
        <w:top w:val="none" w:sz="0" w:space="0" w:color="auto"/>
        <w:left w:val="none" w:sz="0" w:space="0" w:color="auto"/>
        <w:bottom w:val="none" w:sz="0" w:space="0" w:color="auto"/>
        <w:right w:val="none" w:sz="0" w:space="0" w:color="auto"/>
      </w:divBdr>
    </w:div>
    <w:div w:id="1234009220">
      <w:bodyDiv w:val="1"/>
      <w:marLeft w:val="0"/>
      <w:marRight w:val="0"/>
      <w:marTop w:val="0"/>
      <w:marBottom w:val="0"/>
      <w:divBdr>
        <w:top w:val="none" w:sz="0" w:space="0" w:color="auto"/>
        <w:left w:val="none" w:sz="0" w:space="0" w:color="auto"/>
        <w:bottom w:val="none" w:sz="0" w:space="0" w:color="auto"/>
        <w:right w:val="none" w:sz="0" w:space="0" w:color="auto"/>
      </w:divBdr>
    </w:div>
    <w:div w:id="1389643808">
      <w:bodyDiv w:val="1"/>
      <w:marLeft w:val="0"/>
      <w:marRight w:val="0"/>
      <w:marTop w:val="0"/>
      <w:marBottom w:val="0"/>
      <w:divBdr>
        <w:top w:val="none" w:sz="0" w:space="0" w:color="auto"/>
        <w:left w:val="none" w:sz="0" w:space="0" w:color="auto"/>
        <w:bottom w:val="none" w:sz="0" w:space="0" w:color="auto"/>
        <w:right w:val="none" w:sz="0" w:space="0" w:color="auto"/>
      </w:divBdr>
      <w:divsChild>
        <w:div w:id="980036729">
          <w:marLeft w:val="0"/>
          <w:marRight w:val="0"/>
          <w:marTop w:val="0"/>
          <w:marBottom w:val="300"/>
          <w:divBdr>
            <w:top w:val="single" w:sz="6" w:space="0" w:color="C7C7C7"/>
            <w:left w:val="single" w:sz="6" w:space="0" w:color="C7C7C7"/>
            <w:bottom w:val="single" w:sz="6" w:space="0" w:color="C7C7C7"/>
            <w:right w:val="single" w:sz="6" w:space="0" w:color="C7C7C7"/>
          </w:divBdr>
          <w:divsChild>
            <w:div w:id="1639989904">
              <w:marLeft w:val="0"/>
              <w:marRight w:val="0"/>
              <w:marTop w:val="0"/>
              <w:marBottom w:val="0"/>
              <w:divBdr>
                <w:top w:val="none" w:sz="0" w:space="0" w:color="auto"/>
                <w:left w:val="none" w:sz="0" w:space="0" w:color="auto"/>
                <w:bottom w:val="none" w:sz="0" w:space="0" w:color="auto"/>
                <w:right w:val="none" w:sz="0" w:space="0" w:color="auto"/>
              </w:divBdr>
              <w:divsChild>
                <w:div w:id="1977450147">
                  <w:marLeft w:val="0"/>
                  <w:marRight w:val="0"/>
                  <w:marTop w:val="0"/>
                  <w:marBottom w:val="0"/>
                  <w:divBdr>
                    <w:top w:val="none" w:sz="0" w:space="0" w:color="auto"/>
                    <w:left w:val="none" w:sz="0" w:space="0" w:color="auto"/>
                    <w:bottom w:val="none" w:sz="0" w:space="0" w:color="auto"/>
                    <w:right w:val="none" w:sz="0" w:space="0" w:color="auto"/>
                  </w:divBdr>
                  <w:divsChild>
                    <w:div w:id="81344475">
                      <w:marLeft w:val="0"/>
                      <w:marRight w:val="0"/>
                      <w:marTop w:val="0"/>
                      <w:marBottom w:val="0"/>
                      <w:divBdr>
                        <w:top w:val="none" w:sz="0" w:space="0" w:color="auto"/>
                        <w:left w:val="none" w:sz="0" w:space="0" w:color="auto"/>
                        <w:bottom w:val="none" w:sz="0" w:space="0" w:color="auto"/>
                        <w:right w:val="none" w:sz="0" w:space="0" w:color="auto"/>
                      </w:divBdr>
                      <w:divsChild>
                        <w:div w:id="1244753461">
                          <w:marLeft w:val="0"/>
                          <w:marRight w:val="0"/>
                          <w:marTop w:val="0"/>
                          <w:marBottom w:val="0"/>
                          <w:divBdr>
                            <w:top w:val="none" w:sz="0" w:space="0" w:color="auto"/>
                            <w:left w:val="none" w:sz="0" w:space="0" w:color="auto"/>
                            <w:bottom w:val="none" w:sz="0" w:space="0" w:color="auto"/>
                            <w:right w:val="none" w:sz="0" w:space="0" w:color="auto"/>
                          </w:divBdr>
                          <w:divsChild>
                            <w:div w:id="78059707">
                              <w:marLeft w:val="0"/>
                              <w:marRight w:val="0"/>
                              <w:marTop w:val="0"/>
                              <w:marBottom w:val="0"/>
                              <w:divBdr>
                                <w:top w:val="none" w:sz="0" w:space="0" w:color="auto"/>
                                <w:left w:val="none" w:sz="0" w:space="0" w:color="auto"/>
                                <w:bottom w:val="none" w:sz="0" w:space="0" w:color="auto"/>
                                <w:right w:val="none" w:sz="0" w:space="0" w:color="auto"/>
                              </w:divBdr>
                              <w:divsChild>
                                <w:div w:id="2145921450">
                                  <w:marLeft w:val="0"/>
                                  <w:marRight w:val="0"/>
                                  <w:marTop w:val="0"/>
                                  <w:marBottom w:val="0"/>
                                  <w:divBdr>
                                    <w:top w:val="none" w:sz="0" w:space="0" w:color="auto"/>
                                    <w:left w:val="none" w:sz="0" w:space="0" w:color="auto"/>
                                    <w:bottom w:val="none" w:sz="0" w:space="0" w:color="auto"/>
                                    <w:right w:val="none" w:sz="0" w:space="0" w:color="auto"/>
                                  </w:divBdr>
                                  <w:divsChild>
                                    <w:div w:id="194117819">
                                      <w:marLeft w:val="0"/>
                                      <w:marRight w:val="0"/>
                                      <w:marTop w:val="0"/>
                                      <w:marBottom w:val="0"/>
                                      <w:divBdr>
                                        <w:top w:val="none" w:sz="0" w:space="0" w:color="auto"/>
                                        <w:left w:val="none" w:sz="0" w:space="0" w:color="auto"/>
                                        <w:bottom w:val="none" w:sz="0" w:space="0" w:color="auto"/>
                                        <w:right w:val="none" w:sz="0" w:space="0" w:color="auto"/>
                                      </w:divBdr>
                                    </w:div>
                                    <w:div w:id="518739799">
                                      <w:marLeft w:val="0"/>
                                      <w:marRight w:val="0"/>
                                      <w:marTop w:val="0"/>
                                      <w:marBottom w:val="0"/>
                                      <w:divBdr>
                                        <w:top w:val="none" w:sz="0" w:space="0" w:color="auto"/>
                                        <w:left w:val="none" w:sz="0" w:space="0" w:color="auto"/>
                                        <w:bottom w:val="none" w:sz="0" w:space="0" w:color="auto"/>
                                        <w:right w:val="none" w:sz="0" w:space="0" w:color="auto"/>
                                      </w:divBdr>
                                    </w:div>
                                    <w:div w:id="1444957737">
                                      <w:marLeft w:val="0"/>
                                      <w:marRight w:val="0"/>
                                      <w:marTop w:val="0"/>
                                      <w:marBottom w:val="0"/>
                                      <w:divBdr>
                                        <w:top w:val="none" w:sz="0" w:space="0" w:color="auto"/>
                                        <w:left w:val="none" w:sz="0" w:space="0" w:color="auto"/>
                                        <w:bottom w:val="none" w:sz="0" w:space="0" w:color="auto"/>
                                        <w:right w:val="none" w:sz="0" w:space="0" w:color="auto"/>
                                      </w:divBdr>
                                    </w:div>
                                    <w:div w:id="172771731">
                                      <w:marLeft w:val="0"/>
                                      <w:marRight w:val="0"/>
                                      <w:marTop w:val="0"/>
                                      <w:marBottom w:val="0"/>
                                      <w:divBdr>
                                        <w:top w:val="none" w:sz="0" w:space="0" w:color="auto"/>
                                        <w:left w:val="none" w:sz="0" w:space="0" w:color="auto"/>
                                        <w:bottom w:val="none" w:sz="0" w:space="0" w:color="auto"/>
                                        <w:right w:val="none" w:sz="0" w:space="0" w:color="auto"/>
                                      </w:divBdr>
                                    </w:div>
                                    <w:div w:id="864709818">
                                      <w:marLeft w:val="0"/>
                                      <w:marRight w:val="0"/>
                                      <w:marTop w:val="0"/>
                                      <w:marBottom w:val="0"/>
                                      <w:divBdr>
                                        <w:top w:val="none" w:sz="0" w:space="0" w:color="auto"/>
                                        <w:left w:val="none" w:sz="0" w:space="0" w:color="auto"/>
                                        <w:bottom w:val="none" w:sz="0" w:space="0" w:color="auto"/>
                                        <w:right w:val="none" w:sz="0" w:space="0" w:color="auto"/>
                                      </w:divBdr>
                                    </w:div>
                                    <w:div w:id="1221482852">
                                      <w:marLeft w:val="0"/>
                                      <w:marRight w:val="0"/>
                                      <w:marTop w:val="0"/>
                                      <w:marBottom w:val="0"/>
                                      <w:divBdr>
                                        <w:top w:val="none" w:sz="0" w:space="0" w:color="auto"/>
                                        <w:left w:val="none" w:sz="0" w:space="0" w:color="auto"/>
                                        <w:bottom w:val="none" w:sz="0" w:space="0" w:color="auto"/>
                                        <w:right w:val="none" w:sz="0" w:space="0" w:color="auto"/>
                                      </w:divBdr>
                                    </w:div>
                                    <w:div w:id="1646471605">
                                      <w:marLeft w:val="0"/>
                                      <w:marRight w:val="0"/>
                                      <w:marTop w:val="0"/>
                                      <w:marBottom w:val="0"/>
                                      <w:divBdr>
                                        <w:top w:val="none" w:sz="0" w:space="0" w:color="auto"/>
                                        <w:left w:val="none" w:sz="0" w:space="0" w:color="auto"/>
                                        <w:bottom w:val="none" w:sz="0" w:space="0" w:color="auto"/>
                                        <w:right w:val="none" w:sz="0" w:space="0" w:color="auto"/>
                                      </w:divBdr>
                                    </w:div>
                                    <w:div w:id="128666895">
                                      <w:marLeft w:val="0"/>
                                      <w:marRight w:val="0"/>
                                      <w:marTop w:val="0"/>
                                      <w:marBottom w:val="0"/>
                                      <w:divBdr>
                                        <w:top w:val="none" w:sz="0" w:space="0" w:color="auto"/>
                                        <w:left w:val="none" w:sz="0" w:space="0" w:color="auto"/>
                                        <w:bottom w:val="none" w:sz="0" w:space="0" w:color="auto"/>
                                        <w:right w:val="none" w:sz="0" w:space="0" w:color="auto"/>
                                      </w:divBdr>
                                    </w:div>
                                    <w:div w:id="1145466312">
                                      <w:marLeft w:val="0"/>
                                      <w:marRight w:val="0"/>
                                      <w:marTop w:val="0"/>
                                      <w:marBottom w:val="0"/>
                                      <w:divBdr>
                                        <w:top w:val="none" w:sz="0" w:space="0" w:color="auto"/>
                                        <w:left w:val="none" w:sz="0" w:space="0" w:color="auto"/>
                                        <w:bottom w:val="none" w:sz="0" w:space="0" w:color="auto"/>
                                        <w:right w:val="none" w:sz="0" w:space="0" w:color="auto"/>
                                      </w:divBdr>
                                    </w:div>
                                    <w:div w:id="859078299">
                                      <w:marLeft w:val="0"/>
                                      <w:marRight w:val="0"/>
                                      <w:marTop w:val="0"/>
                                      <w:marBottom w:val="0"/>
                                      <w:divBdr>
                                        <w:top w:val="none" w:sz="0" w:space="0" w:color="auto"/>
                                        <w:left w:val="none" w:sz="0" w:space="0" w:color="auto"/>
                                        <w:bottom w:val="none" w:sz="0" w:space="0" w:color="auto"/>
                                        <w:right w:val="none" w:sz="0" w:space="0" w:color="auto"/>
                                      </w:divBdr>
                                    </w:div>
                                    <w:div w:id="692538260">
                                      <w:marLeft w:val="0"/>
                                      <w:marRight w:val="0"/>
                                      <w:marTop w:val="0"/>
                                      <w:marBottom w:val="0"/>
                                      <w:divBdr>
                                        <w:top w:val="none" w:sz="0" w:space="0" w:color="auto"/>
                                        <w:left w:val="none" w:sz="0" w:space="0" w:color="auto"/>
                                        <w:bottom w:val="none" w:sz="0" w:space="0" w:color="auto"/>
                                        <w:right w:val="none" w:sz="0" w:space="0" w:color="auto"/>
                                      </w:divBdr>
                                    </w:div>
                                    <w:div w:id="2104453559">
                                      <w:marLeft w:val="0"/>
                                      <w:marRight w:val="0"/>
                                      <w:marTop w:val="0"/>
                                      <w:marBottom w:val="0"/>
                                      <w:divBdr>
                                        <w:top w:val="none" w:sz="0" w:space="0" w:color="auto"/>
                                        <w:left w:val="none" w:sz="0" w:space="0" w:color="auto"/>
                                        <w:bottom w:val="none" w:sz="0" w:space="0" w:color="auto"/>
                                        <w:right w:val="none" w:sz="0" w:space="0" w:color="auto"/>
                                      </w:divBdr>
                                    </w:div>
                                    <w:div w:id="1006902434">
                                      <w:marLeft w:val="0"/>
                                      <w:marRight w:val="0"/>
                                      <w:marTop w:val="0"/>
                                      <w:marBottom w:val="0"/>
                                      <w:divBdr>
                                        <w:top w:val="none" w:sz="0" w:space="0" w:color="auto"/>
                                        <w:left w:val="none" w:sz="0" w:space="0" w:color="auto"/>
                                        <w:bottom w:val="none" w:sz="0" w:space="0" w:color="auto"/>
                                        <w:right w:val="none" w:sz="0" w:space="0" w:color="auto"/>
                                      </w:divBdr>
                                    </w:div>
                                    <w:div w:id="1899243555">
                                      <w:marLeft w:val="0"/>
                                      <w:marRight w:val="0"/>
                                      <w:marTop w:val="0"/>
                                      <w:marBottom w:val="0"/>
                                      <w:divBdr>
                                        <w:top w:val="none" w:sz="0" w:space="0" w:color="auto"/>
                                        <w:left w:val="none" w:sz="0" w:space="0" w:color="auto"/>
                                        <w:bottom w:val="none" w:sz="0" w:space="0" w:color="auto"/>
                                        <w:right w:val="none" w:sz="0" w:space="0" w:color="auto"/>
                                      </w:divBdr>
                                    </w:div>
                                    <w:div w:id="1387409631">
                                      <w:marLeft w:val="0"/>
                                      <w:marRight w:val="0"/>
                                      <w:marTop w:val="0"/>
                                      <w:marBottom w:val="0"/>
                                      <w:divBdr>
                                        <w:top w:val="none" w:sz="0" w:space="0" w:color="auto"/>
                                        <w:left w:val="none" w:sz="0" w:space="0" w:color="auto"/>
                                        <w:bottom w:val="none" w:sz="0" w:space="0" w:color="auto"/>
                                        <w:right w:val="none" w:sz="0" w:space="0" w:color="auto"/>
                                      </w:divBdr>
                                    </w:div>
                                    <w:div w:id="2045713248">
                                      <w:marLeft w:val="0"/>
                                      <w:marRight w:val="0"/>
                                      <w:marTop w:val="0"/>
                                      <w:marBottom w:val="0"/>
                                      <w:divBdr>
                                        <w:top w:val="none" w:sz="0" w:space="0" w:color="auto"/>
                                        <w:left w:val="none" w:sz="0" w:space="0" w:color="auto"/>
                                        <w:bottom w:val="none" w:sz="0" w:space="0" w:color="auto"/>
                                        <w:right w:val="none" w:sz="0" w:space="0" w:color="auto"/>
                                      </w:divBdr>
                                    </w:div>
                                    <w:div w:id="820538321">
                                      <w:marLeft w:val="0"/>
                                      <w:marRight w:val="0"/>
                                      <w:marTop w:val="0"/>
                                      <w:marBottom w:val="0"/>
                                      <w:divBdr>
                                        <w:top w:val="none" w:sz="0" w:space="0" w:color="auto"/>
                                        <w:left w:val="none" w:sz="0" w:space="0" w:color="auto"/>
                                        <w:bottom w:val="none" w:sz="0" w:space="0" w:color="auto"/>
                                        <w:right w:val="none" w:sz="0" w:space="0" w:color="auto"/>
                                      </w:divBdr>
                                    </w:div>
                                    <w:div w:id="1529293903">
                                      <w:marLeft w:val="0"/>
                                      <w:marRight w:val="0"/>
                                      <w:marTop w:val="0"/>
                                      <w:marBottom w:val="0"/>
                                      <w:divBdr>
                                        <w:top w:val="none" w:sz="0" w:space="0" w:color="auto"/>
                                        <w:left w:val="none" w:sz="0" w:space="0" w:color="auto"/>
                                        <w:bottom w:val="none" w:sz="0" w:space="0" w:color="auto"/>
                                        <w:right w:val="none" w:sz="0" w:space="0" w:color="auto"/>
                                      </w:divBdr>
                                    </w:div>
                                    <w:div w:id="1505129991">
                                      <w:marLeft w:val="0"/>
                                      <w:marRight w:val="0"/>
                                      <w:marTop w:val="0"/>
                                      <w:marBottom w:val="0"/>
                                      <w:divBdr>
                                        <w:top w:val="none" w:sz="0" w:space="0" w:color="auto"/>
                                        <w:left w:val="none" w:sz="0" w:space="0" w:color="auto"/>
                                        <w:bottom w:val="none" w:sz="0" w:space="0" w:color="auto"/>
                                        <w:right w:val="none" w:sz="0" w:space="0" w:color="auto"/>
                                      </w:divBdr>
                                    </w:div>
                                    <w:div w:id="396784211">
                                      <w:marLeft w:val="0"/>
                                      <w:marRight w:val="0"/>
                                      <w:marTop w:val="0"/>
                                      <w:marBottom w:val="0"/>
                                      <w:divBdr>
                                        <w:top w:val="none" w:sz="0" w:space="0" w:color="auto"/>
                                        <w:left w:val="none" w:sz="0" w:space="0" w:color="auto"/>
                                        <w:bottom w:val="none" w:sz="0" w:space="0" w:color="auto"/>
                                        <w:right w:val="none" w:sz="0" w:space="0" w:color="auto"/>
                                      </w:divBdr>
                                    </w:div>
                                    <w:div w:id="1921062806">
                                      <w:marLeft w:val="0"/>
                                      <w:marRight w:val="0"/>
                                      <w:marTop w:val="0"/>
                                      <w:marBottom w:val="0"/>
                                      <w:divBdr>
                                        <w:top w:val="none" w:sz="0" w:space="0" w:color="auto"/>
                                        <w:left w:val="none" w:sz="0" w:space="0" w:color="auto"/>
                                        <w:bottom w:val="none" w:sz="0" w:space="0" w:color="auto"/>
                                        <w:right w:val="none" w:sz="0" w:space="0" w:color="auto"/>
                                      </w:divBdr>
                                    </w:div>
                                    <w:div w:id="1969512583">
                                      <w:marLeft w:val="0"/>
                                      <w:marRight w:val="0"/>
                                      <w:marTop w:val="0"/>
                                      <w:marBottom w:val="0"/>
                                      <w:divBdr>
                                        <w:top w:val="none" w:sz="0" w:space="0" w:color="auto"/>
                                        <w:left w:val="none" w:sz="0" w:space="0" w:color="auto"/>
                                        <w:bottom w:val="none" w:sz="0" w:space="0" w:color="auto"/>
                                        <w:right w:val="none" w:sz="0" w:space="0" w:color="auto"/>
                                      </w:divBdr>
                                    </w:div>
                                    <w:div w:id="1169179090">
                                      <w:marLeft w:val="0"/>
                                      <w:marRight w:val="0"/>
                                      <w:marTop w:val="0"/>
                                      <w:marBottom w:val="0"/>
                                      <w:divBdr>
                                        <w:top w:val="none" w:sz="0" w:space="0" w:color="auto"/>
                                        <w:left w:val="none" w:sz="0" w:space="0" w:color="auto"/>
                                        <w:bottom w:val="none" w:sz="0" w:space="0" w:color="auto"/>
                                        <w:right w:val="none" w:sz="0" w:space="0" w:color="auto"/>
                                      </w:divBdr>
                                    </w:div>
                                    <w:div w:id="500583915">
                                      <w:marLeft w:val="0"/>
                                      <w:marRight w:val="0"/>
                                      <w:marTop w:val="0"/>
                                      <w:marBottom w:val="0"/>
                                      <w:divBdr>
                                        <w:top w:val="none" w:sz="0" w:space="0" w:color="auto"/>
                                        <w:left w:val="none" w:sz="0" w:space="0" w:color="auto"/>
                                        <w:bottom w:val="none" w:sz="0" w:space="0" w:color="auto"/>
                                        <w:right w:val="none" w:sz="0" w:space="0" w:color="auto"/>
                                      </w:divBdr>
                                    </w:div>
                                    <w:div w:id="1147745206">
                                      <w:marLeft w:val="0"/>
                                      <w:marRight w:val="0"/>
                                      <w:marTop w:val="0"/>
                                      <w:marBottom w:val="0"/>
                                      <w:divBdr>
                                        <w:top w:val="none" w:sz="0" w:space="0" w:color="auto"/>
                                        <w:left w:val="none" w:sz="0" w:space="0" w:color="auto"/>
                                        <w:bottom w:val="none" w:sz="0" w:space="0" w:color="auto"/>
                                        <w:right w:val="none" w:sz="0" w:space="0" w:color="auto"/>
                                      </w:divBdr>
                                    </w:div>
                                    <w:div w:id="1716466059">
                                      <w:marLeft w:val="0"/>
                                      <w:marRight w:val="0"/>
                                      <w:marTop w:val="0"/>
                                      <w:marBottom w:val="0"/>
                                      <w:divBdr>
                                        <w:top w:val="none" w:sz="0" w:space="0" w:color="auto"/>
                                        <w:left w:val="none" w:sz="0" w:space="0" w:color="auto"/>
                                        <w:bottom w:val="none" w:sz="0" w:space="0" w:color="auto"/>
                                        <w:right w:val="none" w:sz="0" w:space="0" w:color="auto"/>
                                      </w:divBdr>
                                    </w:div>
                                    <w:div w:id="820392586">
                                      <w:marLeft w:val="0"/>
                                      <w:marRight w:val="0"/>
                                      <w:marTop w:val="0"/>
                                      <w:marBottom w:val="0"/>
                                      <w:divBdr>
                                        <w:top w:val="none" w:sz="0" w:space="0" w:color="auto"/>
                                        <w:left w:val="none" w:sz="0" w:space="0" w:color="auto"/>
                                        <w:bottom w:val="none" w:sz="0" w:space="0" w:color="auto"/>
                                        <w:right w:val="none" w:sz="0" w:space="0" w:color="auto"/>
                                      </w:divBdr>
                                    </w:div>
                                    <w:div w:id="1851525901">
                                      <w:marLeft w:val="0"/>
                                      <w:marRight w:val="0"/>
                                      <w:marTop w:val="0"/>
                                      <w:marBottom w:val="0"/>
                                      <w:divBdr>
                                        <w:top w:val="none" w:sz="0" w:space="0" w:color="auto"/>
                                        <w:left w:val="none" w:sz="0" w:space="0" w:color="auto"/>
                                        <w:bottom w:val="none" w:sz="0" w:space="0" w:color="auto"/>
                                        <w:right w:val="none" w:sz="0" w:space="0" w:color="auto"/>
                                      </w:divBdr>
                                    </w:div>
                                    <w:div w:id="1899392927">
                                      <w:marLeft w:val="0"/>
                                      <w:marRight w:val="0"/>
                                      <w:marTop w:val="0"/>
                                      <w:marBottom w:val="0"/>
                                      <w:divBdr>
                                        <w:top w:val="none" w:sz="0" w:space="0" w:color="auto"/>
                                        <w:left w:val="none" w:sz="0" w:space="0" w:color="auto"/>
                                        <w:bottom w:val="none" w:sz="0" w:space="0" w:color="auto"/>
                                        <w:right w:val="none" w:sz="0" w:space="0" w:color="auto"/>
                                      </w:divBdr>
                                    </w:div>
                                    <w:div w:id="1154563860">
                                      <w:marLeft w:val="0"/>
                                      <w:marRight w:val="0"/>
                                      <w:marTop w:val="0"/>
                                      <w:marBottom w:val="0"/>
                                      <w:divBdr>
                                        <w:top w:val="none" w:sz="0" w:space="0" w:color="auto"/>
                                        <w:left w:val="none" w:sz="0" w:space="0" w:color="auto"/>
                                        <w:bottom w:val="none" w:sz="0" w:space="0" w:color="auto"/>
                                        <w:right w:val="none" w:sz="0" w:space="0" w:color="auto"/>
                                      </w:divBdr>
                                    </w:div>
                                    <w:div w:id="256444797">
                                      <w:marLeft w:val="0"/>
                                      <w:marRight w:val="0"/>
                                      <w:marTop w:val="0"/>
                                      <w:marBottom w:val="0"/>
                                      <w:divBdr>
                                        <w:top w:val="none" w:sz="0" w:space="0" w:color="auto"/>
                                        <w:left w:val="none" w:sz="0" w:space="0" w:color="auto"/>
                                        <w:bottom w:val="none" w:sz="0" w:space="0" w:color="auto"/>
                                        <w:right w:val="none" w:sz="0" w:space="0" w:color="auto"/>
                                      </w:divBdr>
                                    </w:div>
                                    <w:div w:id="2072848958">
                                      <w:marLeft w:val="0"/>
                                      <w:marRight w:val="0"/>
                                      <w:marTop w:val="0"/>
                                      <w:marBottom w:val="0"/>
                                      <w:divBdr>
                                        <w:top w:val="none" w:sz="0" w:space="0" w:color="auto"/>
                                        <w:left w:val="none" w:sz="0" w:space="0" w:color="auto"/>
                                        <w:bottom w:val="none" w:sz="0" w:space="0" w:color="auto"/>
                                        <w:right w:val="none" w:sz="0" w:space="0" w:color="auto"/>
                                      </w:divBdr>
                                    </w:div>
                                    <w:div w:id="542056685">
                                      <w:marLeft w:val="0"/>
                                      <w:marRight w:val="0"/>
                                      <w:marTop w:val="0"/>
                                      <w:marBottom w:val="0"/>
                                      <w:divBdr>
                                        <w:top w:val="none" w:sz="0" w:space="0" w:color="auto"/>
                                        <w:left w:val="none" w:sz="0" w:space="0" w:color="auto"/>
                                        <w:bottom w:val="none" w:sz="0" w:space="0" w:color="auto"/>
                                        <w:right w:val="none" w:sz="0" w:space="0" w:color="auto"/>
                                      </w:divBdr>
                                    </w:div>
                                    <w:div w:id="596986883">
                                      <w:marLeft w:val="0"/>
                                      <w:marRight w:val="0"/>
                                      <w:marTop w:val="0"/>
                                      <w:marBottom w:val="0"/>
                                      <w:divBdr>
                                        <w:top w:val="none" w:sz="0" w:space="0" w:color="auto"/>
                                        <w:left w:val="none" w:sz="0" w:space="0" w:color="auto"/>
                                        <w:bottom w:val="none" w:sz="0" w:space="0" w:color="auto"/>
                                        <w:right w:val="none" w:sz="0" w:space="0" w:color="auto"/>
                                      </w:divBdr>
                                    </w:div>
                                    <w:div w:id="713234878">
                                      <w:marLeft w:val="0"/>
                                      <w:marRight w:val="0"/>
                                      <w:marTop w:val="0"/>
                                      <w:marBottom w:val="0"/>
                                      <w:divBdr>
                                        <w:top w:val="none" w:sz="0" w:space="0" w:color="auto"/>
                                        <w:left w:val="none" w:sz="0" w:space="0" w:color="auto"/>
                                        <w:bottom w:val="none" w:sz="0" w:space="0" w:color="auto"/>
                                        <w:right w:val="none" w:sz="0" w:space="0" w:color="auto"/>
                                      </w:divBdr>
                                    </w:div>
                                    <w:div w:id="640158369">
                                      <w:marLeft w:val="0"/>
                                      <w:marRight w:val="0"/>
                                      <w:marTop w:val="0"/>
                                      <w:marBottom w:val="0"/>
                                      <w:divBdr>
                                        <w:top w:val="none" w:sz="0" w:space="0" w:color="auto"/>
                                        <w:left w:val="none" w:sz="0" w:space="0" w:color="auto"/>
                                        <w:bottom w:val="none" w:sz="0" w:space="0" w:color="auto"/>
                                        <w:right w:val="none" w:sz="0" w:space="0" w:color="auto"/>
                                      </w:divBdr>
                                    </w:div>
                                    <w:div w:id="1314800202">
                                      <w:marLeft w:val="0"/>
                                      <w:marRight w:val="0"/>
                                      <w:marTop w:val="0"/>
                                      <w:marBottom w:val="0"/>
                                      <w:divBdr>
                                        <w:top w:val="none" w:sz="0" w:space="0" w:color="auto"/>
                                        <w:left w:val="none" w:sz="0" w:space="0" w:color="auto"/>
                                        <w:bottom w:val="none" w:sz="0" w:space="0" w:color="auto"/>
                                        <w:right w:val="none" w:sz="0" w:space="0" w:color="auto"/>
                                      </w:divBdr>
                                    </w:div>
                                    <w:div w:id="557011762">
                                      <w:marLeft w:val="0"/>
                                      <w:marRight w:val="0"/>
                                      <w:marTop w:val="0"/>
                                      <w:marBottom w:val="0"/>
                                      <w:divBdr>
                                        <w:top w:val="none" w:sz="0" w:space="0" w:color="auto"/>
                                        <w:left w:val="none" w:sz="0" w:space="0" w:color="auto"/>
                                        <w:bottom w:val="none" w:sz="0" w:space="0" w:color="auto"/>
                                        <w:right w:val="none" w:sz="0" w:space="0" w:color="auto"/>
                                      </w:divBdr>
                                    </w:div>
                                    <w:div w:id="1322151753">
                                      <w:marLeft w:val="0"/>
                                      <w:marRight w:val="0"/>
                                      <w:marTop w:val="0"/>
                                      <w:marBottom w:val="0"/>
                                      <w:divBdr>
                                        <w:top w:val="none" w:sz="0" w:space="0" w:color="auto"/>
                                        <w:left w:val="none" w:sz="0" w:space="0" w:color="auto"/>
                                        <w:bottom w:val="none" w:sz="0" w:space="0" w:color="auto"/>
                                        <w:right w:val="none" w:sz="0" w:space="0" w:color="auto"/>
                                      </w:divBdr>
                                    </w:div>
                                    <w:div w:id="792747348">
                                      <w:marLeft w:val="0"/>
                                      <w:marRight w:val="0"/>
                                      <w:marTop w:val="0"/>
                                      <w:marBottom w:val="0"/>
                                      <w:divBdr>
                                        <w:top w:val="none" w:sz="0" w:space="0" w:color="auto"/>
                                        <w:left w:val="none" w:sz="0" w:space="0" w:color="auto"/>
                                        <w:bottom w:val="none" w:sz="0" w:space="0" w:color="auto"/>
                                        <w:right w:val="none" w:sz="0" w:space="0" w:color="auto"/>
                                      </w:divBdr>
                                      <w:divsChild>
                                        <w:div w:id="1655910017">
                                          <w:marLeft w:val="0"/>
                                          <w:marRight w:val="0"/>
                                          <w:marTop w:val="0"/>
                                          <w:marBottom w:val="0"/>
                                          <w:divBdr>
                                            <w:top w:val="none" w:sz="0" w:space="0" w:color="auto"/>
                                            <w:left w:val="none" w:sz="0" w:space="0" w:color="auto"/>
                                            <w:bottom w:val="none" w:sz="0" w:space="0" w:color="auto"/>
                                            <w:right w:val="none" w:sz="0" w:space="0" w:color="auto"/>
                                          </w:divBdr>
                                        </w:div>
                                        <w:div w:id="4798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62616">
          <w:marLeft w:val="0"/>
          <w:marRight w:val="0"/>
          <w:marTop w:val="0"/>
          <w:marBottom w:val="300"/>
          <w:divBdr>
            <w:top w:val="single" w:sz="6" w:space="0" w:color="C7C7C7"/>
            <w:left w:val="single" w:sz="6" w:space="0" w:color="C7C7C7"/>
            <w:bottom w:val="single" w:sz="6" w:space="0" w:color="C7C7C7"/>
            <w:right w:val="single" w:sz="6" w:space="0" w:color="C7C7C7"/>
          </w:divBdr>
          <w:divsChild>
            <w:div w:id="318310521">
              <w:marLeft w:val="0"/>
              <w:marRight w:val="0"/>
              <w:marTop w:val="0"/>
              <w:marBottom w:val="0"/>
              <w:divBdr>
                <w:top w:val="none" w:sz="0" w:space="0" w:color="auto"/>
                <w:left w:val="none" w:sz="0" w:space="0" w:color="auto"/>
                <w:bottom w:val="none" w:sz="0" w:space="0" w:color="auto"/>
                <w:right w:val="none" w:sz="0" w:space="0" w:color="auto"/>
              </w:divBdr>
              <w:divsChild>
                <w:div w:id="1963997275">
                  <w:marLeft w:val="0"/>
                  <w:marRight w:val="0"/>
                  <w:marTop w:val="0"/>
                  <w:marBottom w:val="0"/>
                  <w:divBdr>
                    <w:top w:val="none" w:sz="0" w:space="0" w:color="auto"/>
                    <w:left w:val="none" w:sz="0" w:space="0" w:color="auto"/>
                    <w:bottom w:val="none" w:sz="0" w:space="0" w:color="auto"/>
                    <w:right w:val="none" w:sz="0" w:space="0" w:color="auto"/>
                  </w:divBdr>
                  <w:divsChild>
                    <w:div w:id="1613315957">
                      <w:marLeft w:val="0"/>
                      <w:marRight w:val="0"/>
                      <w:marTop w:val="0"/>
                      <w:marBottom w:val="0"/>
                      <w:divBdr>
                        <w:top w:val="none" w:sz="0" w:space="0" w:color="auto"/>
                        <w:left w:val="none" w:sz="0" w:space="0" w:color="auto"/>
                        <w:bottom w:val="none" w:sz="0" w:space="0" w:color="auto"/>
                        <w:right w:val="none" w:sz="0" w:space="0" w:color="auto"/>
                      </w:divBdr>
                      <w:divsChild>
                        <w:div w:id="788084635">
                          <w:marLeft w:val="0"/>
                          <w:marRight w:val="0"/>
                          <w:marTop w:val="0"/>
                          <w:marBottom w:val="0"/>
                          <w:divBdr>
                            <w:top w:val="none" w:sz="0" w:space="0" w:color="auto"/>
                            <w:left w:val="none" w:sz="0" w:space="0" w:color="auto"/>
                            <w:bottom w:val="none" w:sz="0" w:space="0" w:color="auto"/>
                            <w:right w:val="none" w:sz="0" w:space="0" w:color="auto"/>
                          </w:divBdr>
                          <w:divsChild>
                            <w:div w:id="2060930465">
                              <w:marLeft w:val="0"/>
                              <w:marRight w:val="0"/>
                              <w:marTop w:val="0"/>
                              <w:marBottom w:val="0"/>
                              <w:divBdr>
                                <w:top w:val="none" w:sz="0" w:space="0" w:color="auto"/>
                                <w:left w:val="none" w:sz="0" w:space="0" w:color="auto"/>
                                <w:bottom w:val="none" w:sz="0" w:space="0" w:color="auto"/>
                                <w:right w:val="none" w:sz="0" w:space="0" w:color="auto"/>
                              </w:divBdr>
                              <w:divsChild>
                                <w:div w:id="1347562702">
                                  <w:marLeft w:val="0"/>
                                  <w:marRight w:val="0"/>
                                  <w:marTop w:val="0"/>
                                  <w:marBottom w:val="0"/>
                                  <w:divBdr>
                                    <w:top w:val="none" w:sz="0" w:space="0" w:color="auto"/>
                                    <w:left w:val="none" w:sz="0" w:space="0" w:color="auto"/>
                                    <w:bottom w:val="none" w:sz="0" w:space="0" w:color="auto"/>
                                    <w:right w:val="none" w:sz="0" w:space="0" w:color="auto"/>
                                  </w:divBdr>
                                  <w:divsChild>
                                    <w:div w:id="1096294018">
                                      <w:marLeft w:val="0"/>
                                      <w:marRight w:val="0"/>
                                      <w:marTop w:val="0"/>
                                      <w:marBottom w:val="0"/>
                                      <w:divBdr>
                                        <w:top w:val="none" w:sz="0" w:space="0" w:color="auto"/>
                                        <w:left w:val="none" w:sz="0" w:space="0" w:color="auto"/>
                                        <w:bottom w:val="none" w:sz="0" w:space="0" w:color="auto"/>
                                        <w:right w:val="none" w:sz="0" w:space="0" w:color="auto"/>
                                      </w:divBdr>
                                    </w:div>
                                    <w:div w:id="1771197131">
                                      <w:marLeft w:val="0"/>
                                      <w:marRight w:val="0"/>
                                      <w:marTop w:val="0"/>
                                      <w:marBottom w:val="0"/>
                                      <w:divBdr>
                                        <w:top w:val="none" w:sz="0" w:space="0" w:color="auto"/>
                                        <w:left w:val="none" w:sz="0" w:space="0" w:color="auto"/>
                                        <w:bottom w:val="none" w:sz="0" w:space="0" w:color="auto"/>
                                        <w:right w:val="none" w:sz="0" w:space="0" w:color="auto"/>
                                      </w:divBdr>
                                    </w:div>
                                    <w:div w:id="1705060951">
                                      <w:marLeft w:val="0"/>
                                      <w:marRight w:val="0"/>
                                      <w:marTop w:val="0"/>
                                      <w:marBottom w:val="0"/>
                                      <w:divBdr>
                                        <w:top w:val="none" w:sz="0" w:space="0" w:color="auto"/>
                                        <w:left w:val="none" w:sz="0" w:space="0" w:color="auto"/>
                                        <w:bottom w:val="none" w:sz="0" w:space="0" w:color="auto"/>
                                        <w:right w:val="none" w:sz="0" w:space="0" w:color="auto"/>
                                      </w:divBdr>
                                    </w:div>
                                    <w:div w:id="1866599352">
                                      <w:marLeft w:val="0"/>
                                      <w:marRight w:val="0"/>
                                      <w:marTop w:val="0"/>
                                      <w:marBottom w:val="0"/>
                                      <w:divBdr>
                                        <w:top w:val="none" w:sz="0" w:space="0" w:color="auto"/>
                                        <w:left w:val="none" w:sz="0" w:space="0" w:color="auto"/>
                                        <w:bottom w:val="none" w:sz="0" w:space="0" w:color="auto"/>
                                        <w:right w:val="none" w:sz="0" w:space="0" w:color="auto"/>
                                      </w:divBdr>
                                    </w:div>
                                    <w:div w:id="270939905">
                                      <w:marLeft w:val="0"/>
                                      <w:marRight w:val="0"/>
                                      <w:marTop w:val="0"/>
                                      <w:marBottom w:val="0"/>
                                      <w:divBdr>
                                        <w:top w:val="none" w:sz="0" w:space="0" w:color="auto"/>
                                        <w:left w:val="none" w:sz="0" w:space="0" w:color="auto"/>
                                        <w:bottom w:val="none" w:sz="0" w:space="0" w:color="auto"/>
                                        <w:right w:val="none" w:sz="0" w:space="0" w:color="auto"/>
                                      </w:divBdr>
                                    </w:div>
                                    <w:div w:id="714964975">
                                      <w:marLeft w:val="0"/>
                                      <w:marRight w:val="0"/>
                                      <w:marTop w:val="0"/>
                                      <w:marBottom w:val="0"/>
                                      <w:divBdr>
                                        <w:top w:val="none" w:sz="0" w:space="0" w:color="auto"/>
                                        <w:left w:val="none" w:sz="0" w:space="0" w:color="auto"/>
                                        <w:bottom w:val="none" w:sz="0" w:space="0" w:color="auto"/>
                                        <w:right w:val="none" w:sz="0" w:space="0" w:color="auto"/>
                                      </w:divBdr>
                                    </w:div>
                                    <w:div w:id="874123836">
                                      <w:marLeft w:val="0"/>
                                      <w:marRight w:val="0"/>
                                      <w:marTop w:val="0"/>
                                      <w:marBottom w:val="0"/>
                                      <w:divBdr>
                                        <w:top w:val="none" w:sz="0" w:space="0" w:color="auto"/>
                                        <w:left w:val="none" w:sz="0" w:space="0" w:color="auto"/>
                                        <w:bottom w:val="none" w:sz="0" w:space="0" w:color="auto"/>
                                        <w:right w:val="none" w:sz="0" w:space="0" w:color="auto"/>
                                      </w:divBdr>
                                    </w:div>
                                    <w:div w:id="468788264">
                                      <w:marLeft w:val="0"/>
                                      <w:marRight w:val="0"/>
                                      <w:marTop w:val="0"/>
                                      <w:marBottom w:val="0"/>
                                      <w:divBdr>
                                        <w:top w:val="none" w:sz="0" w:space="0" w:color="auto"/>
                                        <w:left w:val="none" w:sz="0" w:space="0" w:color="auto"/>
                                        <w:bottom w:val="none" w:sz="0" w:space="0" w:color="auto"/>
                                        <w:right w:val="none" w:sz="0" w:space="0" w:color="auto"/>
                                      </w:divBdr>
                                    </w:div>
                                    <w:div w:id="773015863">
                                      <w:marLeft w:val="0"/>
                                      <w:marRight w:val="0"/>
                                      <w:marTop w:val="0"/>
                                      <w:marBottom w:val="0"/>
                                      <w:divBdr>
                                        <w:top w:val="none" w:sz="0" w:space="0" w:color="auto"/>
                                        <w:left w:val="none" w:sz="0" w:space="0" w:color="auto"/>
                                        <w:bottom w:val="none" w:sz="0" w:space="0" w:color="auto"/>
                                        <w:right w:val="none" w:sz="0" w:space="0" w:color="auto"/>
                                      </w:divBdr>
                                    </w:div>
                                    <w:div w:id="1323970116">
                                      <w:marLeft w:val="0"/>
                                      <w:marRight w:val="0"/>
                                      <w:marTop w:val="0"/>
                                      <w:marBottom w:val="0"/>
                                      <w:divBdr>
                                        <w:top w:val="none" w:sz="0" w:space="0" w:color="auto"/>
                                        <w:left w:val="none" w:sz="0" w:space="0" w:color="auto"/>
                                        <w:bottom w:val="none" w:sz="0" w:space="0" w:color="auto"/>
                                        <w:right w:val="none" w:sz="0" w:space="0" w:color="auto"/>
                                      </w:divBdr>
                                    </w:div>
                                    <w:div w:id="2080861782">
                                      <w:marLeft w:val="0"/>
                                      <w:marRight w:val="0"/>
                                      <w:marTop w:val="0"/>
                                      <w:marBottom w:val="0"/>
                                      <w:divBdr>
                                        <w:top w:val="none" w:sz="0" w:space="0" w:color="auto"/>
                                        <w:left w:val="none" w:sz="0" w:space="0" w:color="auto"/>
                                        <w:bottom w:val="none" w:sz="0" w:space="0" w:color="auto"/>
                                        <w:right w:val="none" w:sz="0" w:space="0" w:color="auto"/>
                                      </w:divBdr>
                                    </w:div>
                                    <w:div w:id="224531855">
                                      <w:marLeft w:val="0"/>
                                      <w:marRight w:val="0"/>
                                      <w:marTop w:val="0"/>
                                      <w:marBottom w:val="0"/>
                                      <w:divBdr>
                                        <w:top w:val="none" w:sz="0" w:space="0" w:color="auto"/>
                                        <w:left w:val="none" w:sz="0" w:space="0" w:color="auto"/>
                                        <w:bottom w:val="none" w:sz="0" w:space="0" w:color="auto"/>
                                        <w:right w:val="none" w:sz="0" w:space="0" w:color="auto"/>
                                      </w:divBdr>
                                    </w:div>
                                    <w:div w:id="537085221">
                                      <w:marLeft w:val="0"/>
                                      <w:marRight w:val="0"/>
                                      <w:marTop w:val="0"/>
                                      <w:marBottom w:val="0"/>
                                      <w:divBdr>
                                        <w:top w:val="none" w:sz="0" w:space="0" w:color="auto"/>
                                        <w:left w:val="none" w:sz="0" w:space="0" w:color="auto"/>
                                        <w:bottom w:val="none" w:sz="0" w:space="0" w:color="auto"/>
                                        <w:right w:val="none" w:sz="0" w:space="0" w:color="auto"/>
                                      </w:divBdr>
                                    </w:div>
                                    <w:div w:id="977883490">
                                      <w:marLeft w:val="0"/>
                                      <w:marRight w:val="0"/>
                                      <w:marTop w:val="0"/>
                                      <w:marBottom w:val="0"/>
                                      <w:divBdr>
                                        <w:top w:val="none" w:sz="0" w:space="0" w:color="auto"/>
                                        <w:left w:val="none" w:sz="0" w:space="0" w:color="auto"/>
                                        <w:bottom w:val="none" w:sz="0" w:space="0" w:color="auto"/>
                                        <w:right w:val="none" w:sz="0" w:space="0" w:color="auto"/>
                                      </w:divBdr>
                                    </w:div>
                                    <w:div w:id="978802892">
                                      <w:marLeft w:val="0"/>
                                      <w:marRight w:val="0"/>
                                      <w:marTop w:val="0"/>
                                      <w:marBottom w:val="0"/>
                                      <w:divBdr>
                                        <w:top w:val="none" w:sz="0" w:space="0" w:color="auto"/>
                                        <w:left w:val="none" w:sz="0" w:space="0" w:color="auto"/>
                                        <w:bottom w:val="none" w:sz="0" w:space="0" w:color="auto"/>
                                        <w:right w:val="none" w:sz="0" w:space="0" w:color="auto"/>
                                      </w:divBdr>
                                    </w:div>
                                    <w:div w:id="763111264">
                                      <w:marLeft w:val="0"/>
                                      <w:marRight w:val="0"/>
                                      <w:marTop w:val="0"/>
                                      <w:marBottom w:val="0"/>
                                      <w:divBdr>
                                        <w:top w:val="none" w:sz="0" w:space="0" w:color="auto"/>
                                        <w:left w:val="none" w:sz="0" w:space="0" w:color="auto"/>
                                        <w:bottom w:val="none" w:sz="0" w:space="0" w:color="auto"/>
                                        <w:right w:val="none" w:sz="0" w:space="0" w:color="auto"/>
                                      </w:divBdr>
                                    </w:div>
                                    <w:div w:id="383914840">
                                      <w:marLeft w:val="0"/>
                                      <w:marRight w:val="0"/>
                                      <w:marTop w:val="0"/>
                                      <w:marBottom w:val="0"/>
                                      <w:divBdr>
                                        <w:top w:val="none" w:sz="0" w:space="0" w:color="auto"/>
                                        <w:left w:val="none" w:sz="0" w:space="0" w:color="auto"/>
                                        <w:bottom w:val="none" w:sz="0" w:space="0" w:color="auto"/>
                                        <w:right w:val="none" w:sz="0" w:space="0" w:color="auto"/>
                                      </w:divBdr>
                                    </w:div>
                                    <w:div w:id="737436356">
                                      <w:marLeft w:val="0"/>
                                      <w:marRight w:val="0"/>
                                      <w:marTop w:val="0"/>
                                      <w:marBottom w:val="0"/>
                                      <w:divBdr>
                                        <w:top w:val="none" w:sz="0" w:space="0" w:color="auto"/>
                                        <w:left w:val="none" w:sz="0" w:space="0" w:color="auto"/>
                                        <w:bottom w:val="none" w:sz="0" w:space="0" w:color="auto"/>
                                        <w:right w:val="none" w:sz="0" w:space="0" w:color="auto"/>
                                      </w:divBdr>
                                    </w:div>
                                    <w:div w:id="259680836">
                                      <w:marLeft w:val="0"/>
                                      <w:marRight w:val="0"/>
                                      <w:marTop w:val="0"/>
                                      <w:marBottom w:val="0"/>
                                      <w:divBdr>
                                        <w:top w:val="none" w:sz="0" w:space="0" w:color="auto"/>
                                        <w:left w:val="none" w:sz="0" w:space="0" w:color="auto"/>
                                        <w:bottom w:val="none" w:sz="0" w:space="0" w:color="auto"/>
                                        <w:right w:val="none" w:sz="0" w:space="0" w:color="auto"/>
                                      </w:divBdr>
                                    </w:div>
                                    <w:div w:id="1455714401">
                                      <w:marLeft w:val="0"/>
                                      <w:marRight w:val="0"/>
                                      <w:marTop w:val="0"/>
                                      <w:marBottom w:val="0"/>
                                      <w:divBdr>
                                        <w:top w:val="none" w:sz="0" w:space="0" w:color="auto"/>
                                        <w:left w:val="none" w:sz="0" w:space="0" w:color="auto"/>
                                        <w:bottom w:val="none" w:sz="0" w:space="0" w:color="auto"/>
                                        <w:right w:val="none" w:sz="0" w:space="0" w:color="auto"/>
                                      </w:divBdr>
                                    </w:div>
                                    <w:div w:id="1794783718">
                                      <w:marLeft w:val="0"/>
                                      <w:marRight w:val="0"/>
                                      <w:marTop w:val="0"/>
                                      <w:marBottom w:val="0"/>
                                      <w:divBdr>
                                        <w:top w:val="none" w:sz="0" w:space="0" w:color="auto"/>
                                        <w:left w:val="none" w:sz="0" w:space="0" w:color="auto"/>
                                        <w:bottom w:val="none" w:sz="0" w:space="0" w:color="auto"/>
                                        <w:right w:val="none" w:sz="0" w:space="0" w:color="auto"/>
                                      </w:divBdr>
                                    </w:div>
                                    <w:div w:id="1488787131">
                                      <w:marLeft w:val="0"/>
                                      <w:marRight w:val="0"/>
                                      <w:marTop w:val="0"/>
                                      <w:marBottom w:val="0"/>
                                      <w:divBdr>
                                        <w:top w:val="none" w:sz="0" w:space="0" w:color="auto"/>
                                        <w:left w:val="none" w:sz="0" w:space="0" w:color="auto"/>
                                        <w:bottom w:val="none" w:sz="0" w:space="0" w:color="auto"/>
                                        <w:right w:val="none" w:sz="0" w:space="0" w:color="auto"/>
                                      </w:divBdr>
                                    </w:div>
                                    <w:div w:id="321589403">
                                      <w:marLeft w:val="0"/>
                                      <w:marRight w:val="0"/>
                                      <w:marTop w:val="0"/>
                                      <w:marBottom w:val="0"/>
                                      <w:divBdr>
                                        <w:top w:val="none" w:sz="0" w:space="0" w:color="auto"/>
                                        <w:left w:val="none" w:sz="0" w:space="0" w:color="auto"/>
                                        <w:bottom w:val="none" w:sz="0" w:space="0" w:color="auto"/>
                                        <w:right w:val="none" w:sz="0" w:space="0" w:color="auto"/>
                                      </w:divBdr>
                                    </w:div>
                                    <w:div w:id="431780343">
                                      <w:marLeft w:val="0"/>
                                      <w:marRight w:val="0"/>
                                      <w:marTop w:val="0"/>
                                      <w:marBottom w:val="0"/>
                                      <w:divBdr>
                                        <w:top w:val="none" w:sz="0" w:space="0" w:color="auto"/>
                                        <w:left w:val="none" w:sz="0" w:space="0" w:color="auto"/>
                                        <w:bottom w:val="none" w:sz="0" w:space="0" w:color="auto"/>
                                        <w:right w:val="none" w:sz="0" w:space="0" w:color="auto"/>
                                      </w:divBdr>
                                    </w:div>
                                    <w:div w:id="864714596">
                                      <w:marLeft w:val="0"/>
                                      <w:marRight w:val="0"/>
                                      <w:marTop w:val="0"/>
                                      <w:marBottom w:val="0"/>
                                      <w:divBdr>
                                        <w:top w:val="none" w:sz="0" w:space="0" w:color="auto"/>
                                        <w:left w:val="none" w:sz="0" w:space="0" w:color="auto"/>
                                        <w:bottom w:val="none" w:sz="0" w:space="0" w:color="auto"/>
                                        <w:right w:val="none" w:sz="0" w:space="0" w:color="auto"/>
                                      </w:divBdr>
                                    </w:div>
                                    <w:div w:id="1244879622">
                                      <w:marLeft w:val="0"/>
                                      <w:marRight w:val="0"/>
                                      <w:marTop w:val="0"/>
                                      <w:marBottom w:val="0"/>
                                      <w:divBdr>
                                        <w:top w:val="none" w:sz="0" w:space="0" w:color="auto"/>
                                        <w:left w:val="none" w:sz="0" w:space="0" w:color="auto"/>
                                        <w:bottom w:val="none" w:sz="0" w:space="0" w:color="auto"/>
                                        <w:right w:val="none" w:sz="0" w:space="0" w:color="auto"/>
                                      </w:divBdr>
                                    </w:div>
                                    <w:div w:id="672729724">
                                      <w:marLeft w:val="0"/>
                                      <w:marRight w:val="0"/>
                                      <w:marTop w:val="0"/>
                                      <w:marBottom w:val="0"/>
                                      <w:divBdr>
                                        <w:top w:val="none" w:sz="0" w:space="0" w:color="auto"/>
                                        <w:left w:val="none" w:sz="0" w:space="0" w:color="auto"/>
                                        <w:bottom w:val="none" w:sz="0" w:space="0" w:color="auto"/>
                                        <w:right w:val="none" w:sz="0" w:space="0" w:color="auto"/>
                                      </w:divBdr>
                                    </w:div>
                                    <w:div w:id="1114203595">
                                      <w:marLeft w:val="0"/>
                                      <w:marRight w:val="0"/>
                                      <w:marTop w:val="0"/>
                                      <w:marBottom w:val="0"/>
                                      <w:divBdr>
                                        <w:top w:val="none" w:sz="0" w:space="0" w:color="auto"/>
                                        <w:left w:val="none" w:sz="0" w:space="0" w:color="auto"/>
                                        <w:bottom w:val="none" w:sz="0" w:space="0" w:color="auto"/>
                                        <w:right w:val="none" w:sz="0" w:space="0" w:color="auto"/>
                                      </w:divBdr>
                                    </w:div>
                                    <w:div w:id="1359770427">
                                      <w:marLeft w:val="0"/>
                                      <w:marRight w:val="0"/>
                                      <w:marTop w:val="0"/>
                                      <w:marBottom w:val="0"/>
                                      <w:divBdr>
                                        <w:top w:val="none" w:sz="0" w:space="0" w:color="auto"/>
                                        <w:left w:val="none" w:sz="0" w:space="0" w:color="auto"/>
                                        <w:bottom w:val="none" w:sz="0" w:space="0" w:color="auto"/>
                                        <w:right w:val="none" w:sz="0" w:space="0" w:color="auto"/>
                                      </w:divBdr>
                                    </w:div>
                                    <w:div w:id="1297445422">
                                      <w:marLeft w:val="0"/>
                                      <w:marRight w:val="0"/>
                                      <w:marTop w:val="0"/>
                                      <w:marBottom w:val="0"/>
                                      <w:divBdr>
                                        <w:top w:val="none" w:sz="0" w:space="0" w:color="auto"/>
                                        <w:left w:val="none" w:sz="0" w:space="0" w:color="auto"/>
                                        <w:bottom w:val="none" w:sz="0" w:space="0" w:color="auto"/>
                                        <w:right w:val="none" w:sz="0" w:space="0" w:color="auto"/>
                                      </w:divBdr>
                                    </w:div>
                                    <w:div w:id="1909267736">
                                      <w:marLeft w:val="0"/>
                                      <w:marRight w:val="0"/>
                                      <w:marTop w:val="0"/>
                                      <w:marBottom w:val="0"/>
                                      <w:divBdr>
                                        <w:top w:val="none" w:sz="0" w:space="0" w:color="auto"/>
                                        <w:left w:val="none" w:sz="0" w:space="0" w:color="auto"/>
                                        <w:bottom w:val="none" w:sz="0" w:space="0" w:color="auto"/>
                                        <w:right w:val="none" w:sz="0" w:space="0" w:color="auto"/>
                                      </w:divBdr>
                                    </w:div>
                                    <w:div w:id="643047364">
                                      <w:marLeft w:val="0"/>
                                      <w:marRight w:val="0"/>
                                      <w:marTop w:val="0"/>
                                      <w:marBottom w:val="0"/>
                                      <w:divBdr>
                                        <w:top w:val="none" w:sz="0" w:space="0" w:color="auto"/>
                                        <w:left w:val="none" w:sz="0" w:space="0" w:color="auto"/>
                                        <w:bottom w:val="none" w:sz="0" w:space="0" w:color="auto"/>
                                        <w:right w:val="none" w:sz="0" w:space="0" w:color="auto"/>
                                      </w:divBdr>
                                    </w:div>
                                    <w:div w:id="1032340968">
                                      <w:marLeft w:val="0"/>
                                      <w:marRight w:val="0"/>
                                      <w:marTop w:val="0"/>
                                      <w:marBottom w:val="0"/>
                                      <w:divBdr>
                                        <w:top w:val="none" w:sz="0" w:space="0" w:color="auto"/>
                                        <w:left w:val="none" w:sz="0" w:space="0" w:color="auto"/>
                                        <w:bottom w:val="none" w:sz="0" w:space="0" w:color="auto"/>
                                        <w:right w:val="none" w:sz="0" w:space="0" w:color="auto"/>
                                      </w:divBdr>
                                    </w:div>
                                    <w:div w:id="2114473621">
                                      <w:marLeft w:val="0"/>
                                      <w:marRight w:val="0"/>
                                      <w:marTop w:val="0"/>
                                      <w:marBottom w:val="0"/>
                                      <w:divBdr>
                                        <w:top w:val="none" w:sz="0" w:space="0" w:color="auto"/>
                                        <w:left w:val="none" w:sz="0" w:space="0" w:color="auto"/>
                                        <w:bottom w:val="none" w:sz="0" w:space="0" w:color="auto"/>
                                        <w:right w:val="none" w:sz="0" w:space="0" w:color="auto"/>
                                      </w:divBdr>
                                    </w:div>
                                    <w:div w:id="1424259970">
                                      <w:marLeft w:val="0"/>
                                      <w:marRight w:val="0"/>
                                      <w:marTop w:val="0"/>
                                      <w:marBottom w:val="0"/>
                                      <w:divBdr>
                                        <w:top w:val="none" w:sz="0" w:space="0" w:color="auto"/>
                                        <w:left w:val="none" w:sz="0" w:space="0" w:color="auto"/>
                                        <w:bottom w:val="none" w:sz="0" w:space="0" w:color="auto"/>
                                        <w:right w:val="none" w:sz="0" w:space="0" w:color="auto"/>
                                      </w:divBdr>
                                    </w:div>
                                    <w:div w:id="1436973155">
                                      <w:marLeft w:val="0"/>
                                      <w:marRight w:val="0"/>
                                      <w:marTop w:val="0"/>
                                      <w:marBottom w:val="0"/>
                                      <w:divBdr>
                                        <w:top w:val="none" w:sz="0" w:space="0" w:color="auto"/>
                                        <w:left w:val="none" w:sz="0" w:space="0" w:color="auto"/>
                                        <w:bottom w:val="none" w:sz="0" w:space="0" w:color="auto"/>
                                        <w:right w:val="none" w:sz="0" w:space="0" w:color="auto"/>
                                      </w:divBdr>
                                    </w:div>
                                    <w:div w:id="444496804">
                                      <w:marLeft w:val="0"/>
                                      <w:marRight w:val="0"/>
                                      <w:marTop w:val="0"/>
                                      <w:marBottom w:val="0"/>
                                      <w:divBdr>
                                        <w:top w:val="none" w:sz="0" w:space="0" w:color="auto"/>
                                        <w:left w:val="none" w:sz="0" w:space="0" w:color="auto"/>
                                        <w:bottom w:val="none" w:sz="0" w:space="0" w:color="auto"/>
                                        <w:right w:val="none" w:sz="0" w:space="0" w:color="auto"/>
                                      </w:divBdr>
                                    </w:div>
                                    <w:div w:id="2090881092">
                                      <w:marLeft w:val="0"/>
                                      <w:marRight w:val="0"/>
                                      <w:marTop w:val="0"/>
                                      <w:marBottom w:val="0"/>
                                      <w:divBdr>
                                        <w:top w:val="none" w:sz="0" w:space="0" w:color="auto"/>
                                        <w:left w:val="none" w:sz="0" w:space="0" w:color="auto"/>
                                        <w:bottom w:val="none" w:sz="0" w:space="0" w:color="auto"/>
                                        <w:right w:val="none" w:sz="0" w:space="0" w:color="auto"/>
                                      </w:divBdr>
                                    </w:div>
                                    <w:div w:id="1762606706">
                                      <w:marLeft w:val="0"/>
                                      <w:marRight w:val="0"/>
                                      <w:marTop w:val="0"/>
                                      <w:marBottom w:val="0"/>
                                      <w:divBdr>
                                        <w:top w:val="none" w:sz="0" w:space="0" w:color="auto"/>
                                        <w:left w:val="none" w:sz="0" w:space="0" w:color="auto"/>
                                        <w:bottom w:val="none" w:sz="0" w:space="0" w:color="auto"/>
                                        <w:right w:val="none" w:sz="0" w:space="0" w:color="auto"/>
                                      </w:divBdr>
                                    </w:div>
                                    <w:div w:id="940062803">
                                      <w:marLeft w:val="0"/>
                                      <w:marRight w:val="0"/>
                                      <w:marTop w:val="0"/>
                                      <w:marBottom w:val="0"/>
                                      <w:divBdr>
                                        <w:top w:val="none" w:sz="0" w:space="0" w:color="auto"/>
                                        <w:left w:val="none" w:sz="0" w:space="0" w:color="auto"/>
                                        <w:bottom w:val="none" w:sz="0" w:space="0" w:color="auto"/>
                                        <w:right w:val="none" w:sz="0" w:space="0" w:color="auto"/>
                                      </w:divBdr>
                                    </w:div>
                                    <w:div w:id="1929657000">
                                      <w:marLeft w:val="0"/>
                                      <w:marRight w:val="0"/>
                                      <w:marTop w:val="0"/>
                                      <w:marBottom w:val="0"/>
                                      <w:divBdr>
                                        <w:top w:val="none" w:sz="0" w:space="0" w:color="auto"/>
                                        <w:left w:val="none" w:sz="0" w:space="0" w:color="auto"/>
                                        <w:bottom w:val="none" w:sz="0" w:space="0" w:color="auto"/>
                                        <w:right w:val="none" w:sz="0" w:space="0" w:color="auto"/>
                                      </w:divBdr>
                                    </w:div>
                                    <w:div w:id="1796026919">
                                      <w:marLeft w:val="0"/>
                                      <w:marRight w:val="0"/>
                                      <w:marTop w:val="0"/>
                                      <w:marBottom w:val="0"/>
                                      <w:divBdr>
                                        <w:top w:val="none" w:sz="0" w:space="0" w:color="auto"/>
                                        <w:left w:val="none" w:sz="0" w:space="0" w:color="auto"/>
                                        <w:bottom w:val="none" w:sz="0" w:space="0" w:color="auto"/>
                                        <w:right w:val="none" w:sz="0" w:space="0" w:color="auto"/>
                                      </w:divBdr>
                                    </w:div>
                                    <w:div w:id="340813102">
                                      <w:marLeft w:val="0"/>
                                      <w:marRight w:val="0"/>
                                      <w:marTop w:val="0"/>
                                      <w:marBottom w:val="0"/>
                                      <w:divBdr>
                                        <w:top w:val="none" w:sz="0" w:space="0" w:color="auto"/>
                                        <w:left w:val="none" w:sz="0" w:space="0" w:color="auto"/>
                                        <w:bottom w:val="none" w:sz="0" w:space="0" w:color="auto"/>
                                        <w:right w:val="none" w:sz="0" w:space="0" w:color="auto"/>
                                      </w:divBdr>
                                    </w:div>
                                    <w:div w:id="801535652">
                                      <w:marLeft w:val="0"/>
                                      <w:marRight w:val="0"/>
                                      <w:marTop w:val="0"/>
                                      <w:marBottom w:val="0"/>
                                      <w:divBdr>
                                        <w:top w:val="none" w:sz="0" w:space="0" w:color="auto"/>
                                        <w:left w:val="none" w:sz="0" w:space="0" w:color="auto"/>
                                        <w:bottom w:val="none" w:sz="0" w:space="0" w:color="auto"/>
                                        <w:right w:val="none" w:sz="0" w:space="0" w:color="auto"/>
                                      </w:divBdr>
                                    </w:div>
                                    <w:div w:id="372923022">
                                      <w:marLeft w:val="0"/>
                                      <w:marRight w:val="0"/>
                                      <w:marTop w:val="0"/>
                                      <w:marBottom w:val="0"/>
                                      <w:divBdr>
                                        <w:top w:val="none" w:sz="0" w:space="0" w:color="auto"/>
                                        <w:left w:val="none" w:sz="0" w:space="0" w:color="auto"/>
                                        <w:bottom w:val="none" w:sz="0" w:space="0" w:color="auto"/>
                                        <w:right w:val="none" w:sz="0" w:space="0" w:color="auto"/>
                                      </w:divBdr>
                                    </w:div>
                                    <w:div w:id="412703340">
                                      <w:marLeft w:val="0"/>
                                      <w:marRight w:val="0"/>
                                      <w:marTop w:val="0"/>
                                      <w:marBottom w:val="0"/>
                                      <w:divBdr>
                                        <w:top w:val="none" w:sz="0" w:space="0" w:color="auto"/>
                                        <w:left w:val="none" w:sz="0" w:space="0" w:color="auto"/>
                                        <w:bottom w:val="none" w:sz="0" w:space="0" w:color="auto"/>
                                        <w:right w:val="none" w:sz="0" w:space="0" w:color="auto"/>
                                      </w:divBdr>
                                    </w:div>
                                    <w:div w:id="206911623">
                                      <w:marLeft w:val="0"/>
                                      <w:marRight w:val="0"/>
                                      <w:marTop w:val="0"/>
                                      <w:marBottom w:val="0"/>
                                      <w:divBdr>
                                        <w:top w:val="none" w:sz="0" w:space="0" w:color="auto"/>
                                        <w:left w:val="none" w:sz="0" w:space="0" w:color="auto"/>
                                        <w:bottom w:val="none" w:sz="0" w:space="0" w:color="auto"/>
                                        <w:right w:val="none" w:sz="0" w:space="0" w:color="auto"/>
                                      </w:divBdr>
                                    </w:div>
                                    <w:div w:id="703949059">
                                      <w:marLeft w:val="0"/>
                                      <w:marRight w:val="0"/>
                                      <w:marTop w:val="0"/>
                                      <w:marBottom w:val="0"/>
                                      <w:divBdr>
                                        <w:top w:val="none" w:sz="0" w:space="0" w:color="auto"/>
                                        <w:left w:val="none" w:sz="0" w:space="0" w:color="auto"/>
                                        <w:bottom w:val="none" w:sz="0" w:space="0" w:color="auto"/>
                                        <w:right w:val="none" w:sz="0" w:space="0" w:color="auto"/>
                                      </w:divBdr>
                                    </w:div>
                                    <w:div w:id="1385178932">
                                      <w:marLeft w:val="0"/>
                                      <w:marRight w:val="0"/>
                                      <w:marTop w:val="0"/>
                                      <w:marBottom w:val="0"/>
                                      <w:divBdr>
                                        <w:top w:val="none" w:sz="0" w:space="0" w:color="auto"/>
                                        <w:left w:val="none" w:sz="0" w:space="0" w:color="auto"/>
                                        <w:bottom w:val="none" w:sz="0" w:space="0" w:color="auto"/>
                                        <w:right w:val="none" w:sz="0" w:space="0" w:color="auto"/>
                                      </w:divBdr>
                                    </w:div>
                                    <w:div w:id="296569095">
                                      <w:marLeft w:val="0"/>
                                      <w:marRight w:val="0"/>
                                      <w:marTop w:val="0"/>
                                      <w:marBottom w:val="0"/>
                                      <w:divBdr>
                                        <w:top w:val="none" w:sz="0" w:space="0" w:color="auto"/>
                                        <w:left w:val="none" w:sz="0" w:space="0" w:color="auto"/>
                                        <w:bottom w:val="none" w:sz="0" w:space="0" w:color="auto"/>
                                        <w:right w:val="none" w:sz="0" w:space="0" w:color="auto"/>
                                      </w:divBdr>
                                    </w:div>
                                    <w:div w:id="970212254">
                                      <w:marLeft w:val="0"/>
                                      <w:marRight w:val="0"/>
                                      <w:marTop w:val="0"/>
                                      <w:marBottom w:val="0"/>
                                      <w:divBdr>
                                        <w:top w:val="none" w:sz="0" w:space="0" w:color="auto"/>
                                        <w:left w:val="none" w:sz="0" w:space="0" w:color="auto"/>
                                        <w:bottom w:val="none" w:sz="0" w:space="0" w:color="auto"/>
                                        <w:right w:val="none" w:sz="0" w:space="0" w:color="auto"/>
                                      </w:divBdr>
                                    </w:div>
                                    <w:div w:id="348333958">
                                      <w:marLeft w:val="0"/>
                                      <w:marRight w:val="0"/>
                                      <w:marTop w:val="0"/>
                                      <w:marBottom w:val="0"/>
                                      <w:divBdr>
                                        <w:top w:val="none" w:sz="0" w:space="0" w:color="auto"/>
                                        <w:left w:val="none" w:sz="0" w:space="0" w:color="auto"/>
                                        <w:bottom w:val="none" w:sz="0" w:space="0" w:color="auto"/>
                                        <w:right w:val="none" w:sz="0" w:space="0" w:color="auto"/>
                                      </w:divBdr>
                                    </w:div>
                                    <w:div w:id="1430585395">
                                      <w:marLeft w:val="0"/>
                                      <w:marRight w:val="0"/>
                                      <w:marTop w:val="0"/>
                                      <w:marBottom w:val="0"/>
                                      <w:divBdr>
                                        <w:top w:val="none" w:sz="0" w:space="0" w:color="auto"/>
                                        <w:left w:val="none" w:sz="0" w:space="0" w:color="auto"/>
                                        <w:bottom w:val="none" w:sz="0" w:space="0" w:color="auto"/>
                                        <w:right w:val="none" w:sz="0" w:space="0" w:color="auto"/>
                                      </w:divBdr>
                                    </w:div>
                                    <w:div w:id="10029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848770">
      <w:bodyDiv w:val="1"/>
      <w:marLeft w:val="0"/>
      <w:marRight w:val="0"/>
      <w:marTop w:val="0"/>
      <w:marBottom w:val="0"/>
      <w:divBdr>
        <w:top w:val="none" w:sz="0" w:space="0" w:color="auto"/>
        <w:left w:val="none" w:sz="0" w:space="0" w:color="auto"/>
        <w:bottom w:val="none" w:sz="0" w:space="0" w:color="auto"/>
        <w:right w:val="none" w:sz="0" w:space="0" w:color="auto"/>
      </w:divBdr>
      <w:divsChild>
        <w:div w:id="70125453">
          <w:marLeft w:val="0"/>
          <w:marRight w:val="0"/>
          <w:marTop w:val="0"/>
          <w:marBottom w:val="0"/>
          <w:divBdr>
            <w:top w:val="none" w:sz="0" w:space="0" w:color="auto"/>
            <w:left w:val="none" w:sz="0" w:space="0" w:color="auto"/>
            <w:bottom w:val="none" w:sz="0" w:space="0" w:color="auto"/>
            <w:right w:val="none" w:sz="0" w:space="0" w:color="auto"/>
          </w:divBdr>
          <w:divsChild>
            <w:div w:id="1676110932">
              <w:marLeft w:val="0"/>
              <w:marRight w:val="0"/>
              <w:marTop w:val="0"/>
              <w:marBottom w:val="0"/>
              <w:divBdr>
                <w:top w:val="single" w:sz="6" w:space="0" w:color="DEDEDE"/>
                <w:left w:val="single" w:sz="6" w:space="0" w:color="DEDEDE"/>
                <w:bottom w:val="single" w:sz="6" w:space="0" w:color="DEDEDE"/>
                <w:right w:val="single" w:sz="6" w:space="0" w:color="DEDEDE"/>
              </w:divBdr>
              <w:divsChild>
                <w:div w:id="1083068474">
                  <w:marLeft w:val="0"/>
                  <w:marRight w:val="0"/>
                  <w:marTop w:val="0"/>
                  <w:marBottom w:val="0"/>
                  <w:divBdr>
                    <w:top w:val="none" w:sz="0" w:space="0" w:color="auto"/>
                    <w:left w:val="none" w:sz="0" w:space="0" w:color="auto"/>
                    <w:bottom w:val="none" w:sz="0" w:space="0" w:color="auto"/>
                    <w:right w:val="none" w:sz="0" w:space="0" w:color="auto"/>
                  </w:divBdr>
                  <w:divsChild>
                    <w:div w:id="50914980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93085938">
          <w:marLeft w:val="0"/>
          <w:marRight w:val="0"/>
          <w:marTop w:val="0"/>
          <w:marBottom w:val="0"/>
          <w:divBdr>
            <w:top w:val="none" w:sz="0" w:space="0" w:color="auto"/>
            <w:left w:val="none" w:sz="0" w:space="0" w:color="auto"/>
            <w:bottom w:val="none" w:sz="0" w:space="0" w:color="auto"/>
            <w:right w:val="none" w:sz="0" w:space="0" w:color="auto"/>
          </w:divBdr>
          <w:divsChild>
            <w:div w:id="1166087934">
              <w:marLeft w:val="0"/>
              <w:marRight w:val="0"/>
              <w:marTop w:val="0"/>
              <w:marBottom w:val="0"/>
              <w:divBdr>
                <w:top w:val="none" w:sz="0" w:space="0" w:color="auto"/>
                <w:left w:val="none" w:sz="0" w:space="0" w:color="auto"/>
                <w:bottom w:val="none" w:sz="0" w:space="0" w:color="auto"/>
                <w:right w:val="none" w:sz="0" w:space="0" w:color="auto"/>
              </w:divBdr>
              <w:divsChild>
                <w:div w:id="45179923">
                  <w:marLeft w:val="0"/>
                  <w:marRight w:val="0"/>
                  <w:marTop w:val="0"/>
                  <w:marBottom w:val="0"/>
                  <w:divBdr>
                    <w:top w:val="single" w:sz="6" w:space="8" w:color="EEEEEE"/>
                    <w:left w:val="none" w:sz="0" w:space="8" w:color="auto"/>
                    <w:bottom w:val="single" w:sz="6" w:space="8" w:color="EEEEEE"/>
                    <w:right w:val="single" w:sz="6" w:space="8" w:color="EEEEEE"/>
                  </w:divBdr>
                  <w:divsChild>
                    <w:div w:id="9133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63605">
      <w:bodyDiv w:val="1"/>
      <w:marLeft w:val="0"/>
      <w:marRight w:val="0"/>
      <w:marTop w:val="0"/>
      <w:marBottom w:val="0"/>
      <w:divBdr>
        <w:top w:val="none" w:sz="0" w:space="0" w:color="auto"/>
        <w:left w:val="none" w:sz="0" w:space="0" w:color="auto"/>
        <w:bottom w:val="none" w:sz="0" w:space="0" w:color="auto"/>
        <w:right w:val="none" w:sz="0" w:space="0" w:color="auto"/>
      </w:divBdr>
    </w:div>
    <w:div w:id="1671983211">
      <w:bodyDiv w:val="1"/>
      <w:marLeft w:val="0"/>
      <w:marRight w:val="0"/>
      <w:marTop w:val="0"/>
      <w:marBottom w:val="0"/>
      <w:divBdr>
        <w:top w:val="none" w:sz="0" w:space="0" w:color="auto"/>
        <w:left w:val="none" w:sz="0" w:space="0" w:color="auto"/>
        <w:bottom w:val="none" w:sz="0" w:space="0" w:color="auto"/>
        <w:right w:val="none" w:sz="0" w:space="0" w:color="auto"/>
      </w:divBdr>
    </w:div>
    <w:div w:id="1878657764">
      <w:bodyDiv w:val="1"/>
      <w:marLeft w:val="0"/>
      <w:marRight w:val="0"/>
      <w:marTop w:val="0"/>
      <w:marBottom w:val="0"/>
      <w:divBdr>
        <w:top w:val="none" w:sz="0" w:space="0" w:color="auto"/>
        <w:left w:val="none" w:sz="0" w:space="0" w:color="auto"/>
        <w:bottom w:val="none" w:sz="0" w:space="0" w:color="auto"/>
        <w:right w:val="none" w:sz="0" w:space="0" w:color="auto"/>
      </w:divBdr>
    </w:div>
    <w:div w:id="212449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BC503D5-0CF5-4DBF-9E9F-530B035F4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57</Pages>
  <Words>12421</Words>
  <Characters>70804</Characters>
  <Application>Microsoft Office Word</Application>
  <DocSecurity>0</DocSecurity>
  <Lines>590</Lines>
  <Paragraphs>166</Paragraphs>
  <ScaleCrop>false</ScaleCrop>
  <Company/>
  <LinksUpToDate>false</LinksUpToDate>
  <CharactersWithSpaces>83059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257</cp:revision>
  <dcterms:created xsi:type="dcterms:W3CDTF">2019-09-08T06:32:00Z</dcterms:created>
  <dcterms:modified xsi:type="dcterms:W3CDTF">2019-10-27T01:47:00Z</dcterms:modified>
</cp:coreProperties>
</file>