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F5853" w14:textId="77777777" w:rsidR="00845D12" w:rsidRPr="00845D12" w:rsidRDefault="00845D12" w:rsidP="00845D12">
      <w:pPr>
        <w:pStyle w:val="a5"/>
        <w:spacing w:beforeLines="50" w:before="156" w:line="360" w:lineRule="auto"/>
        <w:ind w:rightChars="50" w:right="105"/>
        <w:jc w:val="both"/>
        <w:rPr>
          <w:rFonts w:ascii="宋体" w:eastAsia="宋体" w:hAnsi="宋体" w:hint="eastAsia"/>
          <w:noProof/>
          <w:sz w:val="24"/>
          <w:szCs w:val="24"/>
        </w:rPr>
      </w:pPr>
      <w:r w:rsidRPr="00845D12">
        <w:rPr>
          <w:rFonts w:ascii="宋体" w:eastAsia="宋体" w:hAnsi="宋体" w:hint="eastAsia"/>
          <w:noProof/>
          <w:sz w:val="24"/>
          <w:szCs w:val="24"/>
        </w:rPr>
        <w:t>尊敬的审查员：</w:t>
      </w:r>
    </w:p>
    <w:p w14:paraId="0B0C59D2" w14:textId="77777777" w:rsidR="00845D12" w:rsidRPr="00845D12" w:rsidRDefault="00845D12" w:rsidP="00845D12">
      <w:pPr>
        <w:pStyle w:val="a5"/>
        <w:spacing w:beforeLines="50" w:before="156" w:line="360" w:lineRule="auto"/>
        <w:ind w:rightChars="50" w:right="105"/>
        <w:jc w:val="both"/>
        <w:rPr>
          <w:rFonts w:ascii="宋体" w:eastAsia="宋体" w:hAnsi="宋体" w:hint="eastAsia"/>
          <w:noProof/>
          <w:sz w:val="24"/>
          <w:szCs w:val="24"/>
        </w:rPr>
      </w:pPr>
      <w:r w:rsidRPr="00845D12">
        <w:rPr>
          <w:rFonts w:ascii="宋体" w:eastAsia="宋体" w:hAnsi="宋体" w:hint="eastAsia"/>
          <w:noProof/>
          <w:sz w:val="24"/>
          <w:szCs w:val="24"/>
        </w:rPr>
        <w:t xml:space="preserve">     您好！</w:t>
      </w:r>
    </w:p>
    <w:p w14:paraId="73DE95D1" w14:textId="77777777" w:rsidR="00845D12" w:rsidRPr="00845D12" w:rsidRDefault="00845D12" w:rsidP="00845D12">
      <w:pPr>
        <w:pStyle w:val="a5"/>
        <w:spacing w:beforeLines="50" w:before="156" w:afterLines="50" w:after="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首先，感谢审查员对本申请认真细致的审查。申请人仔细阅读了审查员在上述通知书中的意见，根据上述意见对权利要求书进行修改，并陈述意见如下：</w:t>
      </w:r>
    </w:p>
    <w:p w14:paraId="3D266C89" w14:textId="77777777"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一、对本申请权利要求书的修改</w:t>
      </w:r>
    </w:p>
    <w:p w14:paraId="061E961F" w14:textId="0136CADA"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将本申请权利要求</w:t>
      </w:r>
      <w:r w:rsidR="00ED754A">
        <w:rPr>
          <w:rFonts w:ascii="宋体" w:eastAsia="宋体" w:hAnsi="宋体" w:hint="eastAsia"/>
          <w:noProof/>
          <w:sz w:val="24"/>
          <w:szCs w:val="24"/>
        </w:rPr>
        <w:t>2</w:t>
      </w:r>
      <w:r w:rsidR="00530C01">
        <w:rPr>
          <w:rFonts w:ascii="宋体" w:eastAsia="宋体" w:hAnsi="宋体" w:hint="eastAsia"/>
          <w:noProof/>
          <w:sz w:val="24"/>
          <w:szCs w:val="24"/>
        </w:rPr>
        <w:t>和</w:t>
      </w:r>
      <w:r w:rsidR="00250139">
        <w:rPr>
          <w:rFonts w:ascii="宋体" w:eastAsia="宋体" w:hAnsi="宋体" w:hint="eastAsia"/>
          <w:noProof/>
          <w:sz w:val="24"/>
          <w:szCs w:val="24"/>
        </w:rPr>
        <w:t>4</w:t>
      </w:r>
      <w:r w:rsidR="00BC4A50">
        <w:rPr>
          <w:rFonts w:ascii="宋体" w:eastAsia="宋体" w:hAnsi="宋体" w:hint="eastAsia"/>
          <w:noProof/>
          <w:sz w:val="24"/>
          <w:szCs w:val="24"/>
        </w:rPr>
        <w:t>中</w:t>
      </w:r>
      <w:r w:rsidRPr="00845D12">
        <w:rPr>
          <w:rFonts w:ascii="宋体" w:eastAsia="宋体" w:hAnsi="宋体" w:hint="eastAsia"/>
          <w:noProof/>
          <w:sz w:val="24"/>
          <w:szCs w:val="24"/>
        </w:rPr>
        <w:t>进一步限定的技术特征补充到原权利要求1中，从而形成新的权利要求1，其余权利要求顺序编号，修改后的权利要求详见权利要求修改替换页。</w:t>
      </w:r>
    </w:p>
    <w:p w14:paraId="7B689E28" w14:textId="77777777"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对本申请权利要求书的上述修改是在本申请权利要求书和说明书记载的范围内进行的，故上述修改符合专利法第三十三条的规定。</w:t>
      </w:r>
    </w:p>
    <w:p w14:paraId="77884BC8" w14:textId="77777777"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二、本申请修改后的权利要求1具有创造性</w:t>
      </w:r>
    </w:p>
    <w:p w14:paraId="47EC3E26" w14:textId="5494D188" w:rsid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与对比文件1所公开的技术方案相比，本申请权利要求1请求保护的技术方案具有如下区别技术特征：</w:t>
      </w:r>
    </w:p>
    <w:p w14:paraId="53AE6EA3" w14:textId="4C379E95" w:rsidR="009C5099" w:rsidRDefault="00267C4B" w:rsidP="00B83549">
      <w:pPr>
        <w:tabs>
          <w:tab w:val="left" w:pos="800"/>
        </w:tabs>
        <w:snapToGrid w:val="0"/>
        <w:spacing w:beforeLines="35" w:before="109" w:line="460" w:lineRule="exact"/>
        <w:ind w:firstLineChars="200" w:firstLine="480"/>
        <w:rPr>
          <w:rFonts w:ascii="宋体" w:eastAsia="宋体" w:hAnsi="宋体" w:hint="eastAsia"/>
          <w:noProof/>
          <w:sz w:val="24"/>
          <w:szCs w:val="24"/>
        </w:rPr>
      </w:pPr>
      <w:r>
        <w:rPr>
          <w:rFonts w:ascii="宋体" w:eastAsia="宋体" w:hAnsi="宋体" w:hint="eastAsia"/>
          <w:noProof/>
          <w:sz w:val="24"/>
          <w:szCs w:val="24"/>
        </w:rPr>
        <w:t>（1）</w:t>
      </w:r>
      <w:r w:rsidR="00250139" w:rsidRPr="00250139">
        <w:rPr>
          <w:rFonts w:ascii="宋体" w:eastAsia="宋体" w:hAnsi="宋体" w:hint="eastAsia"/>
          <w:noProof/>
          <w:sz w:val="24"/>
          <w:szCs w:val="24"/>
        </w:rPr>
        <w:t>基于所述查询文本生成若干系统指令信息，所述系统指令信息包括</w:t>
      </w:r>
      <w:r w:rsidR="00250139" w:rsidRPr="00250139">
        <w:rPr>
          <w:rFonts w:ascii="宋体" w:eastAsia="宋体" w:hAnsi="宋体"/>
          <w:noProof/>
          <w:sz w:val="24"/>
          <w:szCs w:val="24"/>
        </w:rPr>
        <w:t>查询意图类型</w:t>
      </w:r>
      <w:r w:rsidR="00250139" w:rsidRPr="00250139">
        <w:rPr>
          <w:rFonts w:ascii="宋体" w:eastAsia="宋体" w:hAnsi="宋体" w:hint="eastAsia"/>
          <w:noProof/>
          <w:sz w:val="24"/>
          <w:szCs w:val="24"/>
        </w:rPr>
        <w:t>指令信息、检索范围指令信息、图遍历策略指令信息、检索路径融合权重值指令信息和时间约束指令信息中的至少一个；利用预训练的大语言模型</w:t>
      </w:r>
      <w:r w:rsidR="00250139" w:rsidRPr="00250139">
        <w:rPr>
          <w:rFonts w:ascii="宋体" w:eastAsia="宋体" w:hAnsi="宋体"/>
          <w:noProof/>
          <w:sz w:val="24"/>
          <w:szCs w:val="24"/>
        </w:rPr>
        <w:t>基于所述</w:t>
      </w:r>
      <w:r w:rsidR="00250139" w:rsidRPr="00250139">
        <w:rPr>
          <w:rFonts w:ascii="宋体" w:eastAsia="宋体" w:hAnsi="宋体" w:hint="eastAsia"/>
          <w:noProof/>
          <w:sz w:val="24"/>
          <w:szCs w:val="24"/>
        </w:rPr>
        <w:t>若干</w:t>
      </w:r>
      <w:r w:rsidR="00250139" w:rsidRPr="00250139">
        <w:rPr>
          <w:rFonts w:ascii="宋体" w:eastAsia="宋体" w:hAnsi="宋体"/>
          <w:noProof/>
          <w:sz w:val="24"/>
          <w:szCs w:val="24"/>
        </w:rPr>
        <w:t>系统指令信息对所述查询文本进行单次推理调用</w:t>
      </w:r>
      <w:r w:rsidR="00250139" w:rsidRPr="00250139">
        <w:rPr>
          <w:rFonts w:ascii="宋体" w:eastAsia="宋体" w:hAnsi="宋体" w:hint="eastAsia"/>
          <w:noProof/>
          <w:sz w:val="24"/>
          <w:szCs w:val="24"/>
        </w:rPr>
        <w:t>，</w:t>
      </w:r>
      <w:r w:rsidR="00250139" w:rsidRPr="00250139">
        <w:rPr>
          <w:rFonts w:ascii="宋体" w:eastAsia="宋体" w:hAnsi="宋体"/>
          <w:noProof/>
          <w:sz w:val="24"/>
          <w:szCs w:val="24"/>
        </w:rPr>
        <w:t>以在一次推理中联合生成</w:t>
      </w:r>
      <w:r w:rsidR="00250139" w:rsidRPr="00250139">
        <w:rPr>
          <w:rFonts w:ascii="宋体" w:eastAsia="宋体" w:hAnsi="宋体" w:hint="eastAsia"/>
          <w:noProof/>
          <w:sz w:val="24"/>
          <w:szCs w:val="24"/>
        </w:rPr>
        <w:t>所述</w:t>
      </w:r>
      <w:r w:rsidR="00250139" w:rsidRPr="00250139">
        <w:rPr>
          <w:rFonts w:ascii="宋体" w:eastAsia="宋体" w:hAnsi="宋体"/>
          <w:noProof/>
          <w:sz w:val="24"/>
          <w:szCs w:val="24"/>
        </w:rPr>
        <w:t>多维度结构化路由决策数据</w:t>
      </w:r>
      <w:r w:rsidR="00250139" w:rsidRPr="00250139">
        <w:rPr>
          <w:rFonts w:ascii="宋体" w:eastAsia="宋体" w:hAnsi="宋体" w:hint="eastAsia"/>
          <w:noProof/>
          <w:sz w:val="24"/>
          <w:szCs w:val="24"/>
        </w:rPr>
        <w:t>，</w:t>
      </w:r>
      <w:r w:rsidR="00250139" w:rsidRPr="00250139">
        <w:rPr>
          <w:rFonts w:ascii="宋体" w:eastAsia="宋体" w:hAnsi="宋体"/>
          <w:noProof/>
          <w:sz w:val="24"/>
          <w:szCs w:val="24"/>
        </w:rPr>
        <w:t>所述多维度结构化路由决策数据包括与所述系统指令信息中各指令对应的查询意图类型、检索范围、图遍历策略、检索路径融合权重值、时间约束信息中的</w:t>
      </w:r>
      <w:r w:rsidR="00250139" w:rsidRPr="00250139">
        <w:rPr>
          <w:rFonts w:ascii="宋体" w:eastAsia="宋体" w:hAnsi="宋体" w:hint="eastAsia"/>
          <w:noProof/>
          <w:sz w:val="24"/>
          <w:szCs w:val="24"/>
        </w:rPr>
        <w:t>至少一个，所述</w:t>
      </w:r>
      <w:r w:rsidR="00250139" w:rsidRPr="00250139">
        <w:rPr>
          <w:rFonts w:ascii="宋体" w:eastAsia="宋体" w:hAnsi="宋体"/>
          <w:noProof/>
          <w:sz w:val="24"/>
          <w:szCs w:val="24"/>
        </w:rPr>
        <w:t>检索路径</w:t>
      </w:r>
      <w:r w:rsidR="00250139" w:rsidRPr="00250139">
        <w:rPr>
          <w:rFonts w:ascii="宋体" w:eastAsia="宋体" w:hAnsi="宋体" w:hint="eastAsia"/>
          <w:noProof/>
          <w:sz w:val="24"/>
          <w:szCs w:val="24"/>
        </w:rPr>
        <w:t>包括关键词全文检索路径、向量语义检索路径、知识图谱全文检索路径、表格结构化检索路径和时间序列检索路径</w:t>
      </w:r>
      <w:r w:rsidR="009C5099" w:rsidRPr="009C5099">
        <w:rPr>
          <w:rFonts w:ascii="宋体" w:eastAsia="宋体" w:hAnsi="宋体" w:hint="eastAsia"/>
          <w:noProof/>
          <w:sz w:val="24"/>
          <w:szCs w:val="24"/>
        </w:rPr>
        <w:t>。</w:t>
      </w:r>
    </w:p>
    <w:p w14:paraId="5DBE8168" w14:textId="66910857" w:rsidR="006E2C98" w:rsidRPr="006E2C98" w:rsidRDefault="009C5099" w:rsidP="00B83549">
      <w:pPr>
        <w:pStyle w:val="a5"/>
        <w:spacing w:beforeLines="50" w:before="156" w:line="460" w:lineRule="exact"/>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（2）</w:t>
      </w:r>
      <w:r w:rsidR="00B83549" w:rsidRPr="00B83549">
        <w:rPr>
          <w:rFonts w:ascii="宋体" w:eastAsia="宋体" w:hAnsi="宋体" w:hint="eastAsia"/>
          <w:noProof/>
          <w:sz w:val="24"/>
          <w:szCs w:val="24"/>
        </w:rPr>
        <w:t>对所述多维度</w:t>
      </w:r>
      <w:r w:rsidR="00B83549" w:rsidRPr="00B83549">
        <w:rPr>
          <w:rFonts w:ascii="宋体" w:eastAsia="宋体" w:hAnsi="宋体"/>
          <w:noProof/>
          <w:sz w:val="24"/>
          <w:szCs w:val="24"/>
        </w:rPr>
        <w:t>结构化路由决策数据</w:t>
      </w:r>
      <w:r w:rsidR="00B83549" w:rsidRPr="00B83549">
        <w:rPr>
          <w:rFonts w:ascii="宋体" w:eastAsia="宋体" w:hAnsi="宋体" w:hint="eastAsia"/>
          <w:noProof/>
          <w:sz w:val="24"/>
          <w:szCs w:val="24"/>
        </w:rPr>
        <w:t>中每个字段分别进行单独校验，若任意字段校验不通过，则将对应字段进行回退处理；若任意字段校验通过，则保留对应字段，直到将所述多维度</w:t>
      </w:r>
      <w:r w:rsidR="00B83549" w:rsidRPr="00B83549">
        <w:rPr>
          <w:rFonts w:ascii="宋体" w:eastAsia="宋体" w:hAnsi="宋体"/>
          <w:noProof/>
          <w:sz w:val="24"/>
          <w:szCs w:val="24"/>
        </w:rPr>
        <w:t>结构化路由决策数据</w:t>
      </w:r>
      <w:r w:rsidR="00B83549" w:rsidRPr="00B83549">
        <w:rPr>
          <w:rFonts w:ascii="宋体" w:eastAsia="宋体" w:hAnsi="宋体" w:hint="eastAsia"/>
          <w:noProof/>
          <w:sz w:val="24"/>
          <w:szCs w:val="24"/>
        </w:rPr>
        <w:t>中的所有字段校验完成，基于校验通过的字段得到所述目标结构化</w:t>
      </w:r>
      <w:r w:rsidR="00B83549" w:rsidRPr="00B83549">
        <w:rPr>
          <w:rFonts w:ascii="宋体" w:eastAsia="宋体" w:hAnsi="宋体"/>
          <w:noProof/>
          <w:sz w:val="24"/>
          <w:szCs w:val="24"/>
        </w:rPr>
        <w:t>路由决策数据</w:t>
      </w:r>
      <w:r w:rsidR="00B83549" w:rsidRPr="00B83549">
        <w:rPr>
          <w:rFonts w:ascii="宋体" w:eastAsia="宋体" w:hAnsi="宋体" w:hint="eastAsia"/>
          <w:noProof/>
          <w:sz w:val="24"/>
          <w:szCs w:val="24"/>
        </w:rPr>
        <w:t>。</w:t>
      </w:r>
    </w:p>
    <w:p w14:paraId="0B5E3E1F" w14:textId="70776292" w:rsidR="0013779C" w:rsidRPr="006E2C98" w:rsidRDefault="0013779C" w:rsidP="001E2D4F">
      <w:pPr>
        <w:pStyle w:val="a5"/>
        <w:spacing w:beforeLines="50" w:before="156" w:line="360" w:lineRule="auto"/>
        <w:ind w:leftChars="50" w:left="105" w:rightChars="50" w:right="105" w:firstLineChars="200" w:firstLine="480"/>
        <w:rPr>
          <w:rFonts w:ascii="宋体" w:eastAsia="宋体" w:hAnsi="宋体" w:hint="eastAsia"/>
          <w:noProof/>
          <w:sz w:val="24"/>
          <w:szCs w:val="24"/>
        </w:rPr>
      </w:pPr>
    </w:p>
    <w:p w14:paraId="52810811" w14:textId="2D28DFF8" w:rsidR="00B737C8" w:rsidRPr="006E2C98" w:rsidRDefault="0060366F" w:rsidP="0074436E">
      <w:pPr>
        <w:pStyle w:val="a5"/>
        <w:spacing w:beforeLines="50" w:before="156" w:line="360" w:lineRule="auto"/>
        <w:ind w:leftChars="50" w:left="105" w:rightChars="50" w:right="105" w:firstLineChars="200" w:firstLine="480"/>
        <w:rPr>
          <w:rFonts w:ascii="宋体" w:eastAsia="宋体" w:hAnsi="宋体" w:hint="eastAsia"/>
          <w:noProof/>
          <w:sz w:val="24"/>
          <w:szCs w:val="24"/>
          <w:u w:val="single"/>
        </w:rPr>
      </w:pPr>
      <w:r>
        <w:rPr>
          <w:rFonts w:ascii="宋体" w:eastAsia="宋体" w:hAnsi="宋体" w:hint="eastAsia"/>
          <w:noProof/>
          <w:sz w:val="24"/>
          <w:szCs w:val="24"/>
        </w:rPr>
        <w:t>基于上述区别特征，本发明实际解决的技术问题为：</w:t>
      </w:r>
      <w:r w:rsidR="0074436E" w:rsidRPr="0074436E">
        <w:rPr>
          <w:rFonts w:ascii="宋体" w:eastAsia="宋体" w:hAnsi="宋体" w:hint="eastAsia"/>
          <w:noProof/>
          <w:sz w:val="24"/>
          <w:szCs w:val="24"/>
          <w:u w:val="single"/>
        </w:rPr>
        <w:t>如何</w:t>
      </w:r>
      <w:r w:rsidR="00B83549">
        <w:rPr>
          <w:rFonts w:ascii="宋体" w:eastAsia="宋体" w:hAnsi="宋体" w:hint="eastAsia"/>
          <w:b/>
          <w:bCs/>
          <w:noProof/>
          <w:sz w:val="24"/>
          <w:szCs w:val="24"/>
          <w:u w:val="single"/>
        </w:rPr>
        <w:t>基于单次大语言模型推理</w:t>
      </w:r>
      <w:r w:rsidR="009B3B09">
        <w:rPr>
          <w:rFonts w:ascii="宋体" w:eastAsia="宋体" w:hAnsi="宋体" w:hint="eastAsia"/>
          <w:b/>
          <w:bCs/>
          <w:noProof/>
          <w:sz w:val="24"/>
          <w:szCs w:val="24"/>
          <w:u w:val="single"/>
        </w:rPr>
        <w:t>生成准确的多</w:t>
      </w:r>
      <w:r w:rsidR="00B83549">
        <w:rPr>
          <w:rFonts w:ascii="宋体" w:eastAsia="宋体" w:hAnsi="宋体" w:hint="eastAsia"/>
          <w:b/>
          <w:bCs/>
          <w:noProof/>
          <w:sz w:val="24"/>
          <w:szCs w:val="24"/>
          <w:u w:val="single"/>
        </w:rPr>
        <w:t>维度</w:t>
      </w:r>
      <w:r w:rsidR="0051766B">
        <w:rPr>
          <w:rFonts w:ascii="宋体" w:eastAsia="宋体" w:hAnsi="宋体" w:hint="eastAsia"/>
          <w:b/>
          <w:bCs/>
          <w:noProof/>
          <w:sz w:val="24"/>
          <w:szCs w:val="24"/>
          <w:u w:val="single"/>
        </w:rPr>
        <w:t>结构化</w:t>
      </w:r>
      <w:r w:rsidR="009B3B09">
        <w:rPr>
          <w:rFonts w:ascii="宋体" w:eastAsia="宋体" w:hAnsi="宋体" w:hint="eastAsia"/>
          <w:b/>
          <w:bCs/>
          <w:noProof/>
          <w:sz w:val="24"/>
          <w:szCs w:val="24"/>
          <w:u w:val="single"/>
        </w:rPr>
        <w:t>路由决策</w:t>
      </w:r>
      <w:r w:rsidR="00B83549">
        <w:rPr>
          <w:rFonts w:ascii="宋体" w:eastAsia="宋体" w:hAnsi="宋体" w:hint="eastAsia"/>
          <w:b/>
          <w:bCs/>
          <w:noProof/>
          <w:sz w:val="24"/>
          <w:szCs w:val="24"/>
          <w:u w:val="single"/>
        </w:rPr>
        <w:t>，</w:t>
      </w:r>
      <w:r w:rsidR="009B3B09">
        <w:rPr>
          <w:rFonts w:ascii="宋体" w:eastAsia="宋体" w:hAnsi="宋体" w:hint="eastAsia"/>
          <w:b/>
          <w:bCs/>
          <w:noProof/>
          <w:sz w:val="24"/>
          <w:szCs w:val="24"/>
          <w:u w:val="single"/>
        </w:rPr>
        <w:t>以提升检索结果的准确性</w:t>
      </w:r>
      <w:r w:rsidRPr="0074436E">
        <w:rPr>
          <w:rFonts w:ascii="宋体" w:eastAsia="宋体" w:hAnsi="宋体" w:hint="eastAsia"/>
          <w:noProof/>
          <w:sz w:val="24"/>
          <w:szCs w:val="24"/>
          <w:u w:val="single"/>
        </w:rPr>
        <w:t>。</w:t>
      </w:r>
    </w:p>
    <w:p w14:paraId="5B7DCF2E" w14:textId="77777777" w:rsidR="00A57382" w:rsidRDefault="00CB5566" w:rsidP="00A57382">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1.</w:t>
      </w:r>
      <w:r w:rsidR="00845D12" w:rsidRPr="00845D12">
        <w:rPr>
          <w:rFonts w:ascii="宋体" w:eastAsia="宋体" w:hAnsi="宋体" w:hint="eastAsia"/>
          <w:noProof/>
          <w:sz w:val="24"/>
          <w:szCs w:val="24"/>
        </w:rPr>
        <w:t>对于上述区别技术特征</w:t>
      </w:r>
      <w:r w:rsidR="00267C4B">
        <w:rPr>
          <w:rFonts w:ascii="宋体" w:eastAsia="宋体" w:hAnsi="宋体" w:hint="eastAsia"/>
          <w:noProof/>
          <w:sz w:val="24"/>
          <w:szCs w:val="24"/>
        </w:rPr>
        <w:t>（1）</w:t>
      </w:r>
    </w:p>
    <w:p w14:paraId="5CFC6647" w14:textId="07A4D17C" w:rsidR="00845D12" w:rsidRDefault="00267C4B" w:rsidP="009B3B09">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审查意见指出</w:t>
      </w:r>
      <w:r w:rsidR="00A57382">
        <w:rPr>
          <w:rFonts w:ascii="宋体" w:eastAsia="宋体" w:hAnsi="宋体" w:hint="eastAsia"/>
          <w:noProof/>
          <w:sz w:val="24"/>
          <w:szCs w:val="24"/>
        </w:rPr>
        <w:t>：</w:t>
      </w:r>
      <w:r w:rsidRPr="00267C4B">
        <w:rPr>
          <w:rFonts w:ascii="宋体" w:eastAsia="宋体" w:hAnsi="宋体" w:hint="eastAsia"/>
          <w:noProof/>
          <w:sz w:val="24"/>
          <w:szCs w:val="24"/>
        </w:rPr>
        <w:t>对比文件</w:t>
      </w:r>
      <w:r w:rsidR="00E373E5">
        <w:rPr>
          <w:rFonts w:ascii="宋体" w:eastAsia="宋体" w:hAnsi="宋体" w:hint="eastAsia"/>
          <w:noProof/>
          <w:sz w:val="24"/>
          <w:szCs w:val="24"/>
        </w:rPr>
        <w:t>1</w:t>
      </w:r>
      <w:r w:rsidRPr="00267C4B">
        <w:rPr>
          <w:rFonts w:ascii="宋体" w:eastAsia="宋体" w:hAnsi="宋体" w:hint="eastAsia"/>
          <w:noProof/>
          <w:sz w:val="24"/>
          <w:szCs w:val="24"/>
        </w:rPr>
        <w:t xml:space="preserve"> 给出了</w:t>
      </w:r>
      <w:r w:rsidR="00F179DF">
        <w:rPr>
          <w:rFonts w:ascii="宋体" w:eastAsia="宋体" w:hAnsi="宋体" w:hint="eastAsia"/>
          <w:noProof/>
          <w:sz w:val="24"/>
          <w:szCs w:val="24"/>
        </w:rPr>
        <w:t>“</w:t>
      </w:r>
      <w:r w:rsidR="009B3B09" w:rsidRPr="009B3B09">
        <w:rPr>
          <w:rFonts w:ascii="宋体" w:eastAsia="宋体" w:hAnsi="宋体"/>
          <w:noProof/>
          <w:sz w:val="24"/>
          <w:szCs w:val="24"/>
        </w:rPr>
        <w:t>查询理解与不确定性评估模块 10 构建一个结构化的指令（亦称为提示词），并通过大型语言模型接口 50 将其发送给大型语言模型。该指令用以引导模型利用其内部蕴含的庞大世界知识和推理能力，对查询进行深层语义分析</w:t>
      </w:r>
      <w:r w:rsidR="006E2C98">
        <w:rPr>
          <w:rFonts w:ascii="宋体" w:eastAsia="宋体" w:hAnsi="宋体" w:hint="eastAsia"/>
          <w:noProof/>
          <w:sz w:val="24"/>
          <w:szCs w:val="24"/>
        </w:rPr>
        <w:t>（</w:t>
      </w:r>
      <w:r w:rsidR="009B3B09" w:rsidRPr="0051766B">
        <w:rPr>
          <w:rFonts w:ascii="宋体" w:eastAsia="宋体" w:hAnsi="宋体" w:hint="eastAsia"/>
          <w:b/>
          <w:bCs/>
          <w:noProof/>
          <w:sz w:val="24"/>
          <w:szCs w:val="24"/>
        </w:rPr>
        <w:t>即基于所述查询文本生成若干系统指令信息</w:t>
      </w:r>
      <w:r w:rsidR="006E2C98">
        <w:rPr>
          <w:rFonts w:ascii="宋体" w:eastAsia="宋体" w:hAnsi="宋体" w:hint="eastAsia"/>
          <w:noProof/>
          <w:sz w:val="24"/>
          <w:szCs w:val="24"/>
        </w:rPr>
        <w:t>）</w:t>
      </w:r>
      <w:r>
        <w:rPr>
          <w:rFonts w:ascii="宋体" w:eastAsia="宋体" w:hAnsi="宋体" w:hint="eastAsia"/>
          <w:noProof/>
          <w:sz w:val="24"/>
          <w:szCs w:val="24"/>
        </w:rPr>
        <w:t>”</w:t>
      </w:r>
      <w:r w:rsidR="007E5D33">
        <w:rPr>
          <w:rFonts w:ascii="宋体" w:eastAsia="宋体" w:hAnsi="宋体" w:hint="eastAsia"/>
          <w:noProof/>
          <w:sz w:val="24"/>
          <w:szCs w:val="24"/>
        </w:rPr>
        <w:t>。</w:t>
      </w:r>
    </w:p>
    <w:p w14:paraId="3F067D5F" w14:textId="32A17548" w:rsidR="00482E35" w:rsidRDefault="009C5099" w:rsidP="007F3FF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sidRPr="009B3B09">
        <w:rPr>
          <w:rFonts w:ascii="宋体" w:eastAsia="宋体" w:hAnsi="宋体" w:hint="eastAsia"/>
          <w:noProof/>
          <w:sz w:val="24"/>
          <w:szCs w:val="24"/>
        </w:rPr>
        <w:t>对比文件1</w:t>
      </w:r>
      <w:r w:rsidR="00E65249">
        <w:rPr>
          <w:rFonts w:ascii="宋体" w:eastAsia="宋体" w:hAnsi="宋体" w:hint="eastAsia"/>
          <w:noProof/>
          <w:sz w:val="24"/>
          <w:szCs w:val="24"/>
        </w:rPr>
        <w:t>中的“结构化指令”是用于引导大模型对用户</w:t>
      </w:r>
      <w:r w:rsidR="00E65249" w:rsidRPr="00E65249">
        <w:rPr>
          <w:rFonts w:ascii="宋体" w:eastAsia="宋体" w:hAnsi="宋体"/>
          <w:noProof/>
          <w:sz w:val="24"/>
          <w:szCs w:val="24"/>
        </w:rPr>
        <w:t>查询</w:t>
      </w:r>
      <w:r w:rsidR="00E65249">
        <w:rPr>
          <w:rFonts w:ascii="宋体" w:eastAsia="宋体" w:hAnsi="宋体" w:hint="eastAsia"/>
          <w:noProof/>
          <w:sz w:val="24"/>
          <w:szCs w:val="24"/>
        </w:rPr>
        <w:t>进行</w:t>
      </w:r>
      <w:r w:rsidR="00E65249" w:rsidRPr="00B61AB3">
        <w:rPr>
          <w:rFonts w:ascii="宋体" w:eastAsia="宋体" w:hAnsi="宋体" w:hint="eastAsia"/>
          <w:b/>
          <w:bCs/>
          <w:noProof/>
          <w:sz w:val="24"/>
          <w:szCs w:val="24"/>
        </w:rPr>
        <w:t>不确定性评估</w:t>
      </w:r>
      <w:r w:rsidR="00B61AB3" w:rsidRPr="00B61AB3">
        <w:rPr>
          <w:rFonts w:ascii="宋体" w:eastAsia="宋体" w:hAnsi="宋体" w:hint="eastAsia"/>
          <w:b/>
          <w:bCs/>
          <w:noProof/>
          <w:sz w:val="24"/>
          <w:szCs w:val="24"/>
        </w:rPr>
        <w:t>的评估指令</w:t>
      </w:r>
      <w:r w:rsidRPr="009B3B09">
        <w:rPr>
          <w:rFonts w:ascii="宋体" w:eastAsia="宋体" w:hAnsi="宋体" w:hint="eastAsia"/>
          <w:noProof/>
          <w:sz w:val="24"/>
          <w:szCs w:val="24"/>
        </w:rPr>
        <w:t>。</w:t>
      </w:r>
      <w:r w:rsidR="00B61AB3">
        <w:rPr>
          <w:rFonts w:ascii="宋体" w:eastAsia="宋体" w:hAnsi="宋体" w:hint="eastAsia"/>
          <w:noProof/>
          <w:sz w:val="24"/>
          <w:szCs w:val="24"/>
        </w:rPr>
        <w:t>因此，对比文件1的技术方案实际是：首先构建一个评估指令发送给大语言模型，大语言模型对查询文本进行语义分析后输出一个</w:t>
      </w:r>
      <w:r w:rsidR="00B61AB3" w:rsidRPr="00B61AB3">
        <w:rPr>
          <w:rFonts w:ascii="宋体" w:eastAsia="宋体" w:hAnsi="宋体" w:hint="eastAsia"/>
          <w:b/>
          <w:bCs/>
          <w:noProof/>
          <w:sz w:val="24"/>
          <w:szCs w:val="24"/>
        </w:rPr>
        <w:t>量化不确定性指标（即一个数值）</w:t>
      </w:r>
      <w:r w:rsidR="00B61AB3">
        <w:rPr>
          <w:rFonts w:ascii="宋体" w:eastAsia="宋体" w:hAnsi="宋体" w:hint="eastAsia"/>
          <w:noProof/>
          <w:sz w:val="24"/>
          <w:szCs w:val="24"/>
        </w:rPr>
        <w:t>；然后系统执行一次基准搜索；再分别构建</w:t>
      </w:r>
      <w:r w:rsidR="00B61AB3" w:rsidRPr="00B61AB3">
        <w:rPr>
          <w:rFonts w:ascii="宋体" w:eastAsia="宋体" w:hAnsi="宋体" w:hint="eastAsia"/>
          <w:b/>
          <w:bCs/>
          <w:noProof/>
          <w:sz w:val="24"/>
          <w:szCs w:val="24"/>
        </w:rPr>
        <w:t>探索性查询生成指令</w:t>
      </w:r>
      <w:r w:rsidR="00B61AB3">
        <w:rPr>
          <w:rFonts w:ascii="宋体" w:eastAsia="宋体" w:hAnsi="宋体" w:hint="eastAsia"/>
          <w:noProof/>
          <w:sz w:val="24"/>
          <w:szCs w:val="24"/>
        </w:rPr>
        <w:t>和</w:t>
      </w:r>
      <w:r w:rsidR="00B61AB3" w:rsidRPr="00B61AB3">
        <w:rPr>
          <w:rFonts w:ascii="宋体" w:eastAsia="宋体" w:hAnsi="宋体" w:hint="eastAsia"/>
          <w:b/>
          <w:bCs/>
          <w:noProof/>
          <w:sz w:val="24"/>
          <w:szCs w:val="24"/>
        </w:rPr>
        <w:t>利用性查询生成指令</w:t>
      </w:r>
      <w:r w:rsidR="00B61AB3">
        <w:rPr>
          <w:rFonts w:ascii="宋体" w:eastAsia="宋体" w:hAnsi="宋体" w:hint="eastAsia"/>
          <w:noProof/>
          <w:sz w:val="24"/>
          <w:szCs w:val="24"/>
        </w:rPr>
        <w:t>，两次调用</w:t>
      </w:r>
      <w:r w:rsidR="00B61AB3" w:rsidRPr="00B61AB3">
        <w:rPr>
          <w:rFonts w:ascii="宋体" w:eastAsia="宋体" w:hAnsi="宋体"/>
          <w:noProof/>
          <w:sz w:val="24"/>
          <w:szCs w:val="24"/>
        </w:rPr>
        <w:t>大语言模型，使其基于原始查询和基准搜索结果，分别生成探索性查询文本和利用性查询文本；最后系统将这些新生成的查询文本送入数据库进行检索。</w:t>
      </w:r>
    </w:p>
    <w:p w14:paraId="041A9E1E" w14:textId="65212C53" w:rsidR="00B61AB3" w:rsidRDefault="00B61AB3" w:rsidP="007F3FF4">
      <w:pPr>
        <w:pStyle w:val="a5"/>
        <w:spacing w:beforeLines="50" w:before="156" w:line="360" w:lineRule="auto"/>
        <w:ind w:leftChars="50" w:left="105" w:rightChars="50" w:right="105" w:firstLineChars="200" w:firstLine="480"/>
        <w:rPr>
          <w:rFonts w:ascii="宋体" w:eastAsia="宋体" w:hAnsi="宋体" w:hint="eastAsia"/>
          <w:b/>
          <w:bCs/>
          <w:noProof/>
          <w:sz w:val="24"/>
          <w:szCs w:val="24"/>
        </w:rPr>
      </w:pPr>
      <w:r>
        <w:rPr>
          <w:rFonts w:ascii="宋体" w:eastAsia="宋体" w:hAnsi="宋体" w:hint="eastAsia"/>
          <w:noProof/>
          <w:sz w:val="24"/>
          <w:szCs w:val="24"/>
        </w:rPr>
        <w:t>由此可见，对比文件1中</w:t>
      </w:r>
      <w:r w:rsidRPr="00B61AB3">
        <w:rPr>
          <w:rFonts w:ascii="宋体" w:eastAsia="宋体" w:hAnsi="宋体" w:hint="eastAsia"/>
          <w:b/>
          <w:bCs/>
          <w:noProof/>
          <w:sz w:val="24"/>
          <w:szCs w:val="24"/>
        </w:rPr>
        <w:t>大语言模型被调用了至少三次</w:t>
      </w:r>
      <w:r>
        <w:rPr>
          <w:rFonts w:ascii="宋体" w:eastAsia="宋体" w:hAnsi="宋体" w:hint="eastAsia"/>
          <w:noProof/>
          <w:sz w:val="24"/>
          <w:szCs w:val="24"/>
        </w:rPr>
        <w:t>，每</w:t>
      </w:r>
      <w:r w:rsidRPr="00B61AB3">
        <w:rPr>
          <w:rFonts w:ascii="宋体" w:eastAsia="宋体" w:hAnsi="宋体" w:hint="eastAsia"/>
          <w:b/>
          <w:bCs/>
          <w:noProof/>
          <w:sz w:val="24"/>
          <w:szCs w:val="24"/>
        </w:rPr>
        <w:t>次</w:t>
      </w:r>
      <w:r w:rsidRPr="00B61AB3">
        <w:rPr>
          <w:rFonts w:ascii="宋体" w:eastAsia="宋体" w:hAnsi="宋体"/>
          <w:b/>
          <w:bCs/>
          <w:noProof/>
          <w:sz w:val="24"/>
          <w:szCs w:val="24"/>
        </w:rPr>
        <w:t>调用仅完成一个维度的单一任务</w:t>
      </w:r>
      <w:r w:rsidRPr="00B61AB3">
        <w:rPr>
          <w:rFonts w:ascii="宋体" w:eastAsia="宋体" w:hAnsi="宋体"/>
          <w:noProof/>
          <w:sz w:val="24"/>
          <w:szCs w:val="24"/>
        </w:rPr>
        <w:t>（评估</w:t>
      </w:r>
      <w:r>
        <w:rPr>
          <w:rFonts w:ascii="宋体" w:eastAsia="宋体" w:hAnsi="宋体" w:hint="eastAsia"/>
          <w:noProof/>
          <w:sz w:val="24"/>
          <w:szCs w:val="24"/>
        </w:rPr>
        <w:t>不确定性</w:t>
      </w:r>
      <w:r w:rsidRPr="00B61AB3">
        <w:rPr>
          <w:rFonts w:ascii="宋体" w:eastAsia="宋体" w:hAnsi="宋体"/>
          <w:noProof/>
          <w:sz w:val="24"/>
          <w:szCs w:val="24"/>
        </w:rPr>
        <w:t>、生成</w:t>
      </w:r>
      <w:r w:rsidRPr="00B61AB3">
        <w:rPr>
          <w:rFonts w:ascii="宋体" w:eastAsia="宋体" w:hAnsi="宋体" w:hint="eastAsia"/>
          <w:noProof/>
          <w:sz w:val="24"/>
          <w:szCs w:val="24"/>
        </w:rPr>
        <w:t>探索性查询生成指令</w:t>
      </w:r>
      <w:r w:rsidRPr="00B61AB3">
        <w:rPr>
          <w:rFonts w:ascii="宋体" w:eastAsia="宋体" w:hAnsi="宋体"/>
          <w:noProof/>
          <w:sz w:val="24"/>
          <w:szCs w:val="24"/>
        </w:rPr>
        <w:t>、生成</w:t>
      </w:r>
      <w:r w:rsidRPr="00B61AB3">
        <w:rPr>
          <w:rFonts w:ascii="宋体" w:eastAsia="宋体" w:hAnsi="宋体" w:hint="eastAsia"/>
          <w:noProof/>
          <w:sz w:val="24"/>
          <w:szCs w:val="24"/>
        </w:rPr>
        <w:t>利用性查询生成指令</w:t>
      </w:r>
      <w:r w:rsidRPr="00B61AB3">
        <w:rPr>
          <w:rFonts w:ascii="宋体" w:eastAsia="宋体" w:hAnsi="宋体"/>
          <w:noProof/>
          <w:sz w:val="24"/>
          <w:szCs w:val="24"/>
        </w:rPr>
        <w:t>），且后两次调用的输入必须依赖第一次基准搜索的中间结果，各次调用之间为强串行依赖关系</w:t>
      </w:r>
      <w:r w:rsidR="00142CDA">
        <w:rPr>
          <w:rFonts w:ascii="宋体" w:eastAsia="宋体" w:hAnsi="宋体" w:hint="eastAsia"/>
          <w:noProof/>
          <w:sz w:val="24"/>
          <w:szCs w:val="24"/>
        </w:rPr>
        <w:t>，</w:t>
      </w:r>
      <w:r w:rsidR="00142CDA" w:rsidRPr="00142CDA">
        <w:rPr>
          <w:rFonts w:ascii="宋体" w:eastAsia="宋体" w:hAnsi="宋体"/>
          <w:noProof/>
          <w:sz w:val="24"/>
          <w:szCs w:val="24"/>
        </w:rPr>
        <w:t>其输出均为自然语言查询文本，系统仅将其作为关键词再次送入常规数据库进行文本匹配检索。也就是说，对比文件1的</w:t>
      </w:r>
      <w:r w:rsidR="00142CDA" w:rsidRPr="00142CDA">
        <w:rPr>
          <w:rFonts w:ascii="宋体" w:eastAsia="宋体" w:hAnsi="宋体"/>
          <w:b/>
          <w:bCs/>
          <w:noProof/>
          <w:sz w:val="24"/>
          <w:szCs w:val="24"/>
        </w:rPr>
        <w:t>大语言模型实质上是“查询文本改写/扩展器”</w:t>
      </w:r>
      <w:r w:rsidR="00142CDA" w:rsidRPr="00142CDA">
        <w:rPr>
          <w:rFonts w:ascii="宋体" w:eastAsia="宋体" w:hAnsi="宋体"/>
          <w:noProof/>
          <w:sz w:val="24"/>
          <w:szCs w:val="24"/>
        </w:rPr>
        <w:t>——</w:t>
      </w:r>
      <w:r w:rsidR="00142CDA" w:rsidRPr="00142CDA">
        <w:rPr>
          <w:rFonts w:ascii="宋体" w:eastAsia="宋体" w:hAnsi="宋体"/>
          <w:b/>
          <w:bCs/>
          <w:noProof/>
          <w:sz w:val="24"/>
          <w:szCs w:val="24"/>
        </w:rPr>
        <w:t>对原始查询文本进行扩展、改写或分拆，以生成若干新的查询文本变体</w:t>
      </w:r>
      <w:r w:rsidR="00142CDA">
        <w:rPr>
          <w:rFonts w:ascii="宋体" w:eastAsia="宋体" w:hAnsi="宋体" w:hint="eastAsia"/>
          <w:noProof/>
          <w:sz w:val="24"/>
          <w:szCs w:val="24"/>
        </w:rPr>
        <w:t>。</w:t>
      </w:r>
    </w:p>
    <w:p w14:paraId="3E60144F" w14:textId="5187D70C" w:rsidR="00142CDA" w:rsidRDefault="002837F9" w:rsidP="007F3FF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EA0D0B">
        <w:rPr>
          <w:rFonts w:ascii="宋体" w:eastAsia="宋体" w:hAnsi="宋体" w:hint="eastAsia"/>
          <w:noProof/>
          <w:sz w:val="24"/>
          <w:szCs w:val="24"/>
        </w:rPr>
        <w:t>而</w:t>
      </w:r>
      <w:r w:rsidR="00482E35" w:rsidRPr="00EA0D0B">
        <w:rPr>
          <w:rFonts w:ascii="宋体" w:eastAsia="宋体" w:hAnsi="宋体" w:hint="eastAsia"/>
          <w:noProof/>
          <w:sz w:val="24"/>
          <w:szCs w:val="24"/>
        </w:rPr>
        <w:t>修改后的</w:t>
      </w:r>
      <w:r w:rsidRPr="00B83549">
        <w:rPr>
          <w:rFonts w:ascii="宋体" w:eastAsia="宋体" w:hAnsi="宋体" w:hint="eastAsia"/>
          <w:noProof/>
          <w:sz w:val="24"/>
          <w:szCs w:val="24"/>
        </w:rPr>
        <w:t>本申请</w:t>
      </w:r>
      <w:r w:rsidR="005D3951" w:rsidRPr="00B83549">
        <w:rPr>
          <w:rFonts w:ascii="宋体" w:eastAsia="宋体" w:hAnsi="宋体" w:hint="eastAsia"/>
          <w:noProof/>
          <w:sz w:val="24"/>
          <w:szCs w:val="24"/>
        </w:rPr>
        <w:t>中，基于上述区别技术特征（1），所请求保护的技术方案，</w:t>
      </w:r>
      <w:r w:rsidR="00482E35" w:rsidRPr="00142CDA">
        <w:rPr>
          <w:rFonts w:ascii="宋体" w:eastAsia="宋体" w:hAnsi="宋体" w:hint="eastAsia"/>
          <w:noProof/>
          <w:sz w:val="24"/>
          <w:szCs w:val="24"/>
        </w:rPr>
        <w:t>是</w:t>
      </w:r>
      <w:r w:rsidR="00142CDA" w:rsidRPr="00142CDA">
        <w:rPr>
          <w:rFonts w:ascii="宋体" w:eastAsia="宋体" w:hAnsi="宋体"/>
          <w:b/>
          <w:bCs/>
          <w:noProof/>
          <w:sz w:val="24"/>
          <w:szCs w:val="24"/>
        </w:rPr>
        <w:t>大语言模型仅执行一次推理调用，在一次前向传播中联合生成包含查询意图类型、检索范围、图遍历策略、检索路径融合权重值、时间约束信息等多个维度的结构化路由决策数据；</w:t>
      </w:r>
      <w:r w:rsidR="00142CDA" w:rsidRPr="00687007">
        <w:rPr>
          <w:rFonts w:ascii="宋体" w:eastAsia="宋体" w:hAnsi="宋体"/>
          <w:noProof/>
          <w:sz w:val="24"/>
          <w:szCs w:val="24"/>
        </w:rPr>
        <w:t>各维度在同一推理上下文中相互交叉</w:t>
      </w:r>
      <w:r w:rsidR="00142CDA" w:rsidRPr="00687007">
        <w:rPr>
          <w:rFonts w:ascii="宋体" w:eastAsia="宋体" w:hAnsi="宋体"/>
          <w:noProof/>
          <w:sz w:val="24"/>
          <w:szCs w:val="24"/>
        </w:rPr>
        <w:lastRenderedPageBreak/>
        <w:t>参考；其输出为机器可读的结构化JSON数据，系统直接解析后并行驱动五条异构检索路径</w:t>
      </w:r>
      <w:r w:rsidR="007F3FF4" w:rsidRPr="007F3FF4">
        <w:rPr>
          <w:rFonts w:ascii="宋体" w:eastAsia="宋体" w:hAnsi="宋体" w:hint="eastAsia"/>
          <w:noProof/>
          <w:sz w:val="24"/>
          <w:szCs w:val="24"/>
        </w:rPr>
        <w:t>。</w:t>
      </w:r>
      <w:r w:rsidR="00142CDA">
        <w:rPr>
          <w:rFonts w:ascii="宋体" w:eastAsia="宋体" w:hAnsi="宋体" w:hint="eastAsia"/>
          <w:noProof/>
          <w:sz w:val="24"/>
          <w:szCs w:val="24"/>
        </w:rPr>
        <w:t>也就是说，本申请的大语言模型是</w:t>
      </w:r>
      <w:r w:rsidR="00687007" w:rsidRPr="00687007">
        <w:rPr>
          <w:rFonts w:ascii="宋体" w:eastAsia="宋体" w:hAnsi="宋体" w:hint="eastAsia"/>
          <w:b/>
          <w:bCs/>
          <w:noProof/>
          <w:sz w:val="24"/>
          <w:szCs w:val="24"/>
        </w:rPr>
        <w:t>“</w:t>
      </w:r>
      <w:r w:rsidR="00687007" w:rsidRPr="00687007">
        <w:rPr>
          <w:rFonts w:ascii="宋体" w:eastAsia="宋体" w:hAnsi="宋体"/>
          <w:b/>
          <w:bCs/>
          <w:noProof/>
          <w:sz w:val="24"/>
          <w:szCs w:val="24"/>
        </w:rPr>
        <w:t>检索策略决策器</w:t>
      </w:r>
      <w:r w:rsidR="00687007" w:rsidRPr="00687007">
        <w:rPr>
          <w:rFonts w:ascii="宋体" w:eastAsia="宋体" w:hAnsi="宋体" w:hint="eastAsia"/>
          <w:b/>
          <w:bCs/>
          <w:noProof/>
          <w:sz w:val="24"/>
          <w:szCs w:val="24"/>
        </w:rPr>
        <w:t>”</w:t>
      </w:r>
      <w:r w:rsidR="00142CDA">
        <w:rPr>
          <w:rFonts w:ascii="宋体" w:eastAsia="宋体" w:hAnsi="宋体" w:hint="eastAsia"/>
          <w:noProof/>
          <w:sz w:val="24"/>
          <w:szCs w:val="24"/>
        </w:rPr>
        <w:t>，</w:t>
      </w:r>
      <w:r w:rsidR="00142CDA" w:rsidRPr="00687007">
        <w:rPr>
          <w:rFonts w:ascii="宋体" w:eastAsia="宋体" w:hAnsi="宋体" w:hint="eastAsia"/>
          <w:b/>
          <w:bCs/>
          <w:noProof/>
          <w:sz w:val="24"/>
          <w:szCs w:val="24"/>
        </w:rPr>
        <w:t>一次性</w:t>
      </w:r>
      <w:r w:rsidR="00142CDA">
        <w:rPr>
          <w:rFonts w:ascii="宋体" w:eastAsia="宋体" w:hAnsi="宋体" w:hint="eastAsia"/>
          <w:noProof/>
          <w:sz w:val="24"/>
          <w:szCs w:val="24"/>
        </w:rPr>
        <w:t>制定完整的检索</w:t>
      </w:r>
      <w:r w:rsidR="00CD668C">
        <w:rPr>
          <w:rFonts w:ascii="宋体" w:eastAsia="宋体" w:hAnsi="宋体" w:hint="eastAsia"/>
          <w:noProof/>
          <w:sz w:val="24"/>
          <w:szCs w:val="24"/>
        </w:rPr>
        <w:t>执行方案</w:t>
      </w:r>
      <w:r w:rsidR="00687007">
        <w:rPr>
          <w:rFonts w:ascii="宋体" w:eastAsia="宋体" w:hAnsi="宋体" w:hint="eastAsia"/>
          <w:noProof/>
          <w:sz w:val="24"/>
          <w:szCs w:val="24"/>
        </w:rPr>
        <w:t>，</w:t>
      </w:r>
      <w:r w:rsidR="00687007" w:rsidRPr="00687007">
        <w:rPr>
          <w:rFonts w:ascii="宋体" w:eastAsia="宋体" w:hAnsi="宋体"/>
          <w:noProof/>
          <w:sz w:val="24"/>
          <w:szCs w:val="24"/>
        </w:rPr>
        <w:t>用于</w:t>
      </w:r>
      <w:r w:rsidR="00687007" w:rsidRPr="00687007">
        <w:rPr>
          <w:rFonts w:ascii="宋体" w:eastAsia="宋体" w:hAnsi="宋体"/>
          <w:b/>
          <w:bCs/>
          <w:noProof/>
          <w:sz w:val="24"/>
          <w:szCs w:val="24"/>
        </w:rPr>
        <w:t>并行驱动五条异构检索路径</w:t>
      </w:r>
      <w:r w:rsidR="00CD668C">
        <w:rPr>
          <w:rFonts w:ascii="宋体" w:eastAsia="宋体" w:hAnsi="宋体" w:hint="eastAsia"/>
          <w:noProof/>
          <w:sz w:val="24"/>
          <w:szCs w:val="24"/>
        </w:rPr>
        <w:t>。</w:t>
      </w:r>
    </w:p>
    <w:p w14:paraId="6F5D5CF6" w14:textId="488E751E" w:rsidR="00A57382" w:rsidRDefault="00347E7C" w:rsidP="007F3FF4">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由此可见，</w:t>
      </w:r>
      <w:r w:rsidR="00E5471B">
        <w:rPr>
          <w:rFonts w:ascii="宋体" w:eastAsia="宋体" w:hAnsi="宋体" w:hint="eastAsia"/>
          <w:noProof/>
          <w:sz w:val="24"/>
          <w:szCs w:val="24"/>
        </w:rPr>
        <w:t>本申请与对比文件1</w:t>
      </w:r>
      <w:r w:rsidR="00687007" w:rsidRPr="00687007">
        <w:rPr>
          <w:rFonts w:ascii="宋体" w:eastAsia="宋体" w:hAnsi="宋体"/>
          <w:noProof/>
          <w:sz w:val="24"/>
          <w:szCs w:val="24"/>
        </w:rPr>
        <w:t>在</w:t>
      </w:r>
      <w:r w:rsidR="00687007" w:rsidRPr="00687007">
        <w:rPr>
          <w:rFonts w:ascii="宋体" w:eastAsia="宋体" w:hAnsi="宋体"/>
          <w:b/>
          <w:bCs/>
          <w:noProof/>
          <w:sz w:val="24"/>
          <w:szCs w:val="24"/>
        </w:rPr>
        <w:t>大模型的调用次数（</w:t>
      </w:r>
      <w:r w:rsidR="00687007">
        <w:rPr>
          <w:rFonts w:ascii="宋体" w:eastAsia="宋体" w:hAnsi="宋体" w:hint="eastAsia"/>
          <w:b/>
          <w:bCs/>
          <w:noProof/>
          <w:sz w:val="24"/>
          <w:szCs w:val="24"/>
        </w:rPr>
        <w:t>对比文件1</w:t>
      </w:r>
      <w:r w:rsidR="00687007" w:rsidRPr="00687007">
        <w:rPr>
          <w:rFonts w:ascii="宋体" w:eastAsia="宋体" w:hAnsi="宋体"/>
          <w:b/>
          <w:bCs/>
          <w:noProof/>
          <w:sz w:val="24"/>
          <w:szCs w:val="24"/>
        </w:rPr>
        <w:t>至少三次</w:t>
      </w:r>
      <w:r w:rsidR="00687007">
        <w:rPr>
          <w:rFonts w:ascii="宋体" w:eastAsia="宋体" w:hAnsi="宋体" w:hint="eastAsia"/>
          <w:b/>
          <w:bCs/>
          <w:noProof/>
          <w:sz w:val="24"/>
          <w:szCs w:val="24"/>
        </w:rPr>
        <w:t>、本申请</w:t>
      </w:r>
      <w:r w:rsidR="00687007" w:rsidRPr="00687007">
        <w:rPr>
          <w:rFonts w:ascii="宋体" w:eastAsia="宋体" w:hAnsi="宋体"/>
          <w:b/>
          <w:bCs/>
          <w:noProof/>
          <w:sz w:val="24"/>
          <w:szCs w:val="24"/>
        </w:rPr>
        <w:t>一次）</w:t>
      </w:r>
      <w:r w:rsidR="00687007" w:rsidRPr="00687007">
        <w:rPr>
          <w:rFonts w:ascii="宋体" w:eastAsia="宋体" w:hAnsi="宋体"/>
          <w:noProof/>
          <w:sz w:val="24"/>
          <w:szCs w:val="24"/>
        </w:rPr>
        <w:t>、</w:t>
      </w:r>
      <w:r w:rsidR="00687007" w:rsidRPr="00687007">
        <w:rPr>
          <w:rFonts w:ascii="宋体" w:eastAsia="宋体" w:hAnsi="宋体"/>
          <w:b/>
          <w:bCs/>
          <w:noProof/>
          <w:sz w:val="24"/>
          <w:szCs w:val="24"/>
        </w:rPr>
        <w:t>任务性质（</w:t>
      </w:r>
      <w:r w:rsidR="00687007" w:rsidRPr="00687007">
        <w:rPr>
          <w:rFonts w:ascii="宋体" w:eastAsia="宋体" w:hAnsi="宋体" w:hint="eastAsia"/>
          <w:b/>
          <w:bCs/>
          <w:noProof/>
          <w:sz w:val="24"/>
          <w:szCs w:val="24"/>
        </w:rPr>
        <w:t>对比文件1每次执行</w:t>
      </w:r>
      <w:r w:rsidR="00687007" w:rsidRPr="00687007">
        <w:rPr>
          <w:rFonts w:ascii="宋体" w:eastAsia="宋体" w:hAnsi="宋体"/>
          <w:b/>
          <w:bCs/>
          <w:noProof/>
          <w:sz w:val="24"/>
          <w:szCs w:val="24"/>
        </w:rPr>
        <w:t>单一任务</w:t>
      </w:r>
      <w:r w:rsidR="00687007" w:rsidRPr="00687007">
        <w:rPr>
          <w:rFonts w:ascii="宋体" w:eastAsia="宋体" w:hAnsi="宋体" w:hint="eastAsia"/>
          <w:b/>
          <w:bCs/>
          <w:noProof/>
          <w:sz w:val="24"/>
          <w:szCs w:val="24"/>
        </w:rPr>
        <w:t>、本申请一次性进行</w:t>
      </w:r>
      <w:r w:rsidR="00687007" w:rsidRPr="00687007">
        <w:rPr>
          <w:rFonts w:ascii="宋体" w:eastAsia="宋体" w:hAnsi="宋体"/>
          <w:b/>
          <w:bCs/>
          <w:noProof/>
          <w:sz w:val="24"/>
          <w:szCs w:val="24"/>
        </w:rPr>
        <w:t>多任务联合生成）</w:t>
      </w:r>
      <w:r w:rsidR="00687007">
        <w:rPr>
          <w:rFonts w:ascii="宋体" w:eastAsia="宋体" w:hAnsi="宋体" w:hint="eastAsia"/>
          <w:noProof/>
          <w:sz w:val="24"/>
          <w:szCs w:val="24"/>
        </w:rPr>
        <w:t>、</w:t>
      </w:r>
      <w:r w:rsidR="00687007" w:rsidRPr="00687007">
        <w:rPr>
          <w:rFonts w:ascii="宋体" w:eastAsia="宋体" w:hAnsi="宋体"/>
          <w:b/>
          <w:bCs/>
          <w:noProof/>
          <w:sz w:val="24"/>
          <w:szCs w:val="24"/>
        </w:rPr>
        <w:t>输出类型（</w:t>
      </w:r>
      <w:r w:rsidR="00687007" w:rsidRPr="00687007">
        <w:rPr>
          <w:rFonts w:ascii="宋体" w:eastAsia="宋体" w:hAnsi="宋体" w:hint="eastAsia"/>
          <w:b/>
          <w:bCs/>
          <w:noProof/>
          <w:sz w:val="24"/>
          <w:szCs w:val="24"/>
        </w:rPr>
        <w:t>对比文件1为查询</w:t>
      </w:r>
      <w:r w:rsidR="00687007" w:rsidRPr="00687007">
        <w:rPr>
          <w:rFonts w:ascii="宋体" w:eastAsia="宋体" w:hAnsi="宋体"/>
          <w:b/>
          <w:bCs/>
          <w:noProof/>
          <w:sz w:val="24"/>
          <w:szCs w:val="24"/>
        </w:rPr>
        <w:t>文本</w:t>
      </w:r>
      <w:r w:rsidR="00687007" w:rsidRPr="00687007">
        <w:rPr>
          <w:rFonts w:ascii="宋体" w:eastAsia="宋体" w:hAnsi="宋体" w:hint="eastAsia"/>
          <w:b/>
          <w:bCs/>
          <w:noProof/>
          <w:sz w:val="24"/>
          <w:szCs w:val="24"/>
        </w:rPr>
        <w:t>、本申请为</w:t>
      </w:r>
      <w:r w:rsidR="00687007" w:rsidRPr="00687007">
        <w:rPr>
          <w:rFonts w:ascii="宋体" w:eastAsia="宋体" w:hAnsi="宋体"/>
          <w:b/>
          <w:bCs/>
          <w:noProof/>
          <w:sz w:val="24"/>
          <w:szCs w:val="24"/>
        </w:rPr>
        <w:t>多维度</w:t>
      </w:r>
      <w:r w:rsidR="00687007" w:rsidRPr="00687007">
        <w:rPr>
          <w:rFonts w:ascii="宋体" w:eastAsia="宋体" w:hAnsi="宋体" w:hint="eastAsia"/>
          <w:b/>
          <w:bCs/>
          <w:noProof/>
          <w:sz w:val="24"/>
          <w:szCs w:val="24"/>
        </w:rPr>
        <w:t>检索策略</w:t>
      </w:r>
      <w:r w:rsidR="00687007" w:rsidRPr="00687007">
        <w:rPr>
          <w:rFonts w:ascii="宋体" w:eastAsia="宋体" w:hAnsi="宋体"/>
          <w:b/>
          <w:bCs/>
          <w:noProof/>
          <w:sz w:val="24"/>
          <w:szCs w:val="24"/>
        </w:rPr>
        <w:t>数据）</w:t>
      </w:r>
      <w:r w:rsidR="00687007" w:rsidRPr="00687007">
        <w:rPr>
          <w:rFonts w:ascii="宋体" w:eastAsia="宋体" w:hAnsi="宋体"/>
          <w:noProof/>
          <w:sz w:val="24"/>
          <w:szCs w:val="24"/>
        </w:rPr>
        <w:t>上均存在本质差异。</w:t>
      </w:r>
      <w:r w:rsidR="00E5471B">
        <w:rPr>
          <w:rFonts w:ascii="宋体" w:eastAsia="宋体" w:hAnsi="宋体" w:hint="eastAsia"/>
          <w:noProof/>
          <w:sz w:val="24"/>
          <w:szCs w:val="24"/>
        </w:rPr>
        <w:t>对比文件1显然无法公开上述区别技术特征（1）。</w:t>
      </w:r>
    </w:p>
    <w:p w14:paraId="4590295C" w14:textId="671E02BF" w:rsidR="002F0BAA" w:rsidRDefault="002F0BAA" w:rsidP="00383F37">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审查意见还指出：</w:t>
      </w:r>
      <w:r w:rsidRPr="00267C4B">
        <w:rPr>
          <w:rFonts w:ascii="宋体" w:eastAsia="宋体" w:hAnsi="宋体" w:hint="eastAsia"/>
          <w:noProof/>
          <w:sz w:val="24"/>
          <w:szCs w:val="24"/>
        </w:rPr>
        <w:t>对比文件</w:t>
      </w:r>
      <w:r>
        <w:rPr>
          <w:rFonts w:ascii="宋体" w:eastAsia="宋体" w:hAnsi="宋体" w:hint="eastAsia"/>
          <w:noProof/>
          <w:sz w:val="24"/>
          <w:szCs w:val="24"/>
        </w:rPr>
        <w:t>2</w:t>
      </w:r>
      <w:r w:rsidRPr="00267C4B">
        <w:rPr>
          <w:rFonts w:ascii="宋体" w:eastAsia="宋体" w:hAnsi="宋体" w:hint="eastAsia"/>
          <w:noProof/>
          <w:sz w:val="24"/>
          <w:szCs w:val="24"/>
        </w:rPr>
        <w:t xml:space="preserve"> 给出了</w:t>
      </w:r>
      <w:r>
        <w:rPr>
          <w:rFonts w:ascii="宋体" w:eastAsia="宋体" w:hAnsi="宋体" w:hint="eastAsia"/>
          <w:noProof/>
          <w:sz w:val="24"/>
          <w:szCs w:val="24"/>
        </w:rPr>
        <w:t>“</w:t>
      </w:r>
      <w:r w:rsidR="00383F37" w:rsidRPr="00383F37">
        <w:rPr>
          <w:rFonts w:ascii="宋体" w:eastAsia="宋体" w:hAnsi="宋体"/>
          <w:noProof/>
          <w:sz w:val="24"/>
          <w:szCs w:val="24"/>
        </w:rPr>
        <w:t>结合初步解析结果与所述核心实体集合，对每个字段进行置信度评分，得到包括所有字段及每个字段置信度的结构化意图描述对象（</w:t>
      </w:r>
      <w:r w:rsidR="00383F37" w:rsidRPr="00687007">
        <w:rPr>
          <w:rFonts w:ascii="宋体" w:eastAsia="宋体" w:hAnsi="宋体"/>
          <w:b/>
          <w:bCs/>
          <w:noProof/>
          <w:sz w:val="24"/>
          <w:szCs w:val="24"/>
        </w:rPr>
        <w:t>即查询意图类型指令信息</w:t>
      </w:r>
      <w:r w:rsidR="00383F37" w:rsidRPr="00383F37">
        <w:rPr>
          <w:rFonts w:ascii="宋体" w:eastAsia="宋体" w:hAnsi="宋体"/>
          <w:noProof/>
          <w:sz w:val="24"/>
          <w:szCs w:val="24"/>
        </w:rPr>
        <w:t>），所述字段包括任务类型、时间约束（</w:t>
      </w:r>
      <w:r w:rsidR="00383F37" w:rsidRPr="00687007">
        <w:rPr>
          <w:rFonts w:ascii="宋体" w:eastAsia="宋体" w:hAnsi="宋体"/>
          <w:b/>
          <w:bCs/>
          <w:noProof/>
          <w:sz w:val="24"/>
          <w:szCs w:val="24"/>
        </w:rPr>
        <w:t>即时间约束指令信息</w:t>
      </w:r>
      <w:r w:rsidR="00383F37" w:rsidRPr="00383F37">
        <w:rPr>
          <w:rFonts w:ascii="宋体" w:eastAsia="宋体" w:hAnsi="宋体"/>
          <w:noProof/>
          <w:sz w:val="24"/>
          <w:szCs w:val="24"/>
        </w:rPr>
        <w:t>）</w:t>
      </w:r>
      <w:r w:rsidR="00383F37">
        <w:rPr>
          <w:rFonts w:ascii="宋体" w:eastAsia="宋体" w:hAnsi="宋体" w:hint="eastAsia"/>
          <w:noProof/>
          <w:sz w:val="24"/>
          <w:szCs w:val="24"/>
        </w:rPr>
        <w:t>、</w:t>
      </w:r>
      <w:r w:rsidR="00383F37" w:rsidRPr="00383F37">
        <w:rPr>
          <w:rFonts w:ascii="宋体" w:eastAsia="宋体" w:hAnsi="宋体"/>
          <w:noProof/>
          <w:sz w:val="24"/>
          <w:szCs w:val="24"/>
        </w:rPr>
        <w:t>该算法通过调用图数据库的声明式多跳查询接口实现高效遍历，并对返回的结果进行去重、关键路径提取与标准化装，最终输出一个与用户查询意图紧密相关、结构紧凑且富含语义的核心实体关系网络知识子图，作为后续可视化决策与检索知识子图提取的语义基础（</w:t>
      </w:r>
      <w:r w:rsidR="00383F37" w:rsidRPr="00687007">
        <w:rPr>
          <w:rFonts w:ascii="宋体" w:eastAsia="宋体" w:hAnsi="宋体"/>
          <w:b/>
          <w:bCs/>
          <w:noProof/>
          <w:sz w:val="24"/>
          <w:szCs w:val="24"/>
        </w:rPr>
        <w:t>即检索范围指令信息、图遍历策略指令信息、检索路径融合权重值指令信息；所述检索路径包括关键词全文检索路径、向量语义检索路径、知识图谱全文检索路径</w:t>
      </w:r>
      <w:r w:rsidR="00383F37" w:rsidRPr="00383F37">
        <w:rPr>
          <w:rFonts w:ascii="宋体" w:eastAsia="宋体" w:hAnsi="宋体"/>
          <w:noProof/>
          <w:sz w:val="24"/>
          <w:szCs w:val="24"/>
        </w:rPr>
        <w:t>）</w:t>
      </w:r>
      <w:r>
        <w:rPr>
          <w:rFonts w:ascii="宋体" w:eastAsia="宋体" w:hAnsi="宋体" w:hint="eastAsia"/>
          <w:noProof/>
          <w:sz w:val="24"/>
          <w:szCs w:val="24"/>
        </w:rPr>
        <w:t>”。</w:t>
      </w:r>
    </w:p>
    <w:p w14:paraId="66697D29" w14:textId="7A9D8436" w:rsidR="00B71E78" w:rsidRDefault="00383F37" w:rsidP="002F0BAA">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sidR="00B71E78">
        <w:rPr>
          <w:rFonts w:ascii="宋体" w:eastAsia="宋体" w:hAnsi="宋体" w:hint="eastAsia"/>
          <w:noProof/>
          <w:sz w:val="24"/>
          <w:szCs w:val="24"/>
        </w:rPr>
        <w:t>具体分析如下：</w:t>
      </w:r>
    </w:p>
    <w:p w14:paraId="3FA725FE" w14:textId="6351B61B" w:rsidR="00432D13" w:rsidRDefault="00B71E78" w:rsidP="002F0BAA">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首先，关于“</w:t>
      </w:r>
      <w:r w:rsidRPr="00B71E78">
        <w:rPr>
          <w:rFonts w:ascii="宋体" w:eastAsia="宋体" w:hAnsi="宋体"/>
          <w:noProof/>
          <w:sz w:val="24"/>
          <w:szCs w:val="24"/>
        </w:rPr>
        <w:t>查询意图类型指令信息</w:t>
      </w:r>
      <w:r w:rsidR="008343EE">
        <w:rPr>
          <w:rFonts w:ascii="宋体" w:eastAsia="宋体" w:hAnsi="宋体" w:hint="eastAsia"/>
          <w:noProof/>
          <w:sz w:val="24"/>
          <w:szCs w:val="24"/>
        </w:rPr>
        <w:t>、时间约束指令信息</w:t>
      </w:r>
      <w:r w:rsidRPr="00B71E78">
        <w:rPr>
          <w:rFonts w:ascii="宋体" w:eastAsia="宋体" w:hAnsi="宋体" w:hint="eastAsia"/>
          <w:noProof/>
          <w:sz w:val="24"/>
          <w:szCs w:val="24"/>
        </w:rPr>
        <w:t>”，</w:t>
      </w:r>
      <w:r w:rsidR="00432D13">
        <w:rPr>
          <w:rFonts w:ascii="宋体" w:eastAsia="宋体" w:hAnsi="宋体" w:hint="eastAsia"/>
          <w:noProof/>
          <w:sz w:val="24"/>
          <w:szCs w:val="24"/>
        </w:rPr>
        <w:t>对比文件2</w:t>
      </w:r>
      <w:r w:rsidRPr="00B71E78">
        <w:rPr>
          <w:rFonts w:ascii="宋体" w:eastAsia="宋体" w:hAnsi="宋体"/>
          <w:noProof/>
          <w:sz w:val="24"/>
          <w:szCs w:val="24"/>
        </w:rPr>
        <w:t>的上述内容是在描述：</w:t>
      </w:r>
      <w:r w:rsidR="008343EE">
        <w:rPr>
          <w:rFonts w:ascii="宋体" w:eastAsia="宋体" w:hAnsi="宋体" w:hint="eastAsia"/>
          <w:noProof/>
          <w:sz w:val="24"/>
          <w:szCs w:val="24"/>
        </w:rPr>
        <w:t>利用情报大模型对查询文本进行</w:t>
      </w:r>
      <w:r w:rsidR="008343EE" w:rsidRPr="008343EE">
        <w:rPr>
          <w:rFonts w:ascii="宋体" w:eastAsia="宋体" w:hAnsi="宋体" w:hint="eastAsia"/>
          <w:noProof/>
          <w:sz w:val="24"/>
          <w:szCs w:val="24"/>
          <w:u w:val="single"/>
        </w:rPr>
        <w:t>语义解析</w:t>
      </w:r>
      <w:r w:rsidR="008343EE">
        <w:rPr>
          <w:rFonts w:ascii="宋体" w:eastAsia="宋体" w:hAnsi="宋体" w:hint="eastAsia"/>
          <w:noProof/>
          <w:sz w:val="24"/>
          <w:szCs w:val="24"/>
        </w:rPr>
        <w:t>，提取包括时间约束的信息</w:t>
      </w:r>
      <w:r w:rsidR="00432D13">
        <w:rPr>
          <w:rFonts w:ascii="宋体" w:eastAsia="宋体" w:hAnsi="宋体" w:hint="eastAsia"/>
          <w:noProof/>
          <w:sz w:val="24"/>
          <w:szCs w:val="24"/>
        </w:rPr>
        <w:t>，</w:t>
      </w:r>
      <w:r w:rsidR="008343EE">
        <w:rPr>
          <w:rFonts w:ascii="宋体" w:eastAsia="宋体" w:hAnsi="宋体" w:hint="eastAsia"/>
          <w:noProof/>
          <w:sz w:val="24"/>
          <w:szCs w:val="24"/>
        </w:rPr>
        <w:t>再根据这些信息对字段进行置信度评分，最终</w:t>
      </w:r>
      <w:r w:rsidR="008343EE" w:rsidRPr="008343EE">
        <w:rPr>
          <w:rFonts w:ascii="宋体" w:eastAsia="宋体" w:hAnsi="宋体" w:hint="eastAsia"/>
          <w:noProof/>
          <w:sz w:val="24"/>
          <w:szCs w:val="24"/>
          <w:u w:val="single"/>
        </w:rPr>
        <w:t>输出包含时间约束、置信度评分的</w:t>
      </w:r>
      <w:r w:rsidR="008343EE" w:rsidRPr="008343EE">
        <w:rPr>
          <w:rFonts w:ascii="宋体" w:eastAsia="宋体" w:hAnsi="宋体"/>
          <w:noProof/>
          <w:sz w:val="24"/>
          <w:szCs w:val="24"/>
          <w:u w:val="single"/>
        </w:rPr>
        <w:t>结构化意图描述对象</w:t>
      </w:r>
      <w:r w:rsidR="00432D13">
        <w:rPr>
          <w:rFonts w:ascii="宋体" w:eastAsia="宋体" w:hAnsi="宋体" w:hint="eastAsia"/>
          <w:noProof/>
          <w:sz w:val="24"/>
          <w:szCs w:val="24"/>
        </w:rPr>
        <w:t>，</w:t>
      </w:r>
      <w:r w:rsidR="008343EE">
        <w:rPr>
          <w:rFonts w:ascii="宋体" w:eastAsia="宋体" w:hAnsi="宋体" w:hint="eastAsia"/>
          <w:noProof/>
          <w:sz w:val="24"/>
          <w:szCs w:val="24"/>
        </w:rPr>
        <w:t>“</w:t>
      </w:r>
      <w:r w:rsidR="008343EE" w:rsidRPr="008343EE">
        <w:rPr>
          <w:rFonts w:ascii="宋体" w:eastAsia="宋体" w:hAnsi="宋体"/>
          <w:b/>
          <w:bCs/>
          <w:noProof/>
          <w:sz w:val="24"/>
          <w:szCs w:val="24"/>
        </w:rPr>
        <w:t>结构化意图描述对象</w:t>
      </w:r>
      <w:r w:rsidR="008343EE" w:rsidRPr="008343EE">
        <w:rPr>
          <w:rFonts w:ascii="宋体" w:eastAsia="宋体" w:hAnsi="宋体" w:hint="eastAsia"/>
          <w:b/>
          <w:bCs/>
          <w:noProof/>
          <w:sz w:val="24"/>
          <w:szCs w:val="24"/>
        </w:rPr>
        <w:t>”是对用户查询问题的理解结果集合</w:t>
      </w:r>
      <w:r w:rsidR="008343EE" w:rsidRPr="008343EE">
        <w:rPr>
          <w:rFonts w:ascii="宋体" w:eastAsia="宋体" w:hAnsi="宋体"/>
          <w:b/>
          <w:bCs/>
          <w:noProof/>
          <w:sz w:val="24"/>
          <w:szCs w:val="24"/>
        </w:rPr>
        <w:t>（即系统“认为”用户想查什么）</w:t>
      </w:r>
      <w:r w:rsidR="008343EE">
        <w:rPr>
          <w:rFonts w:ascii="宋体" w:eastAsia="宋体" w:hAnsi="宋体" w:hint="eastAsia"/>
          <w:noProof/>
          <w:sz w:val="24"/>
          <w:szCs w:val="24"/>
        </w:rPr>
        <w:t>，本申请的“</w:t>
      </w:r>
      <w:r w:rsidR="008343EE" w:rsidRPr="00687007">
        <w:rPr>
          <w:rFonts w:ascii="宋体" w:eastAsia="宋体" w:hAnsi="宋体"/>
          <w:b/>
          <w:bCs/>
          <w:noProof/>
          <w:sz w:val="24"/>
          <w:szCs w:val="24"/>
        </w:rPr>
        <w:t>查询意图类型指令信息</w:t>
      </w:r>
      <w:r w:rsidR="008343EE">
        <w:rPr>
          <w:rFonts w:ascii="宋体" w:eastAsia="宋体" w:hAnsi="宋体" w:hint="eastAsia"/>
          <w:b/>
          <w:bCs/>
          <w:noProof/>
          <w:sz w:val="24"/>
          <w:szCs w:val="24"/>
        </w:rPr>
        <w:t>、</w:t>
      </w:r>
      <w:r w:rsidR="008343EE" w:rsidRPr="00687007">
        <w:rPr>
          <w:rFonts w:ascii="宋体" w:eastAsia="宋体" w:hAnsi="宋体"/>
          <w:b/>
          <w:bCs/>
          <w:noProof/>
          <w:sz w:val="24"/>
          <w:szCs w:val="24"/>
        </w:rPr>
        <w:t>时间约束指令信息</w:t>
      </w:r>
      <w:r w:rsidR="008343EE">
        <w:rPr>
          <w:rFonts w:ascii="宋体" w:eastAsia="宋体" w:hAnsi="宋体" w:hint="eastAsia"/>
          <w:noProof/>
          <w:sz w:val="24"/>
          <w:szCs w:val="24"/>
        </w:rPr>
        <w:t>”</w:t>
      </w:r>
      <w:r w:rsidR="008343EE" w:rsidRPr="008343EE">
        <w:rPr>
          <w:rFonts w:ascii="宋体" w:eastAsia="宋体" w:hAnsi="宋体"/>
          <w:noProof/>
          <w:sz w:val="24"/>
          <w:szCs w:val="24"/>
        </w:rPr>
        <w:t>是</w:t>
      </w:r>
      <w:r w:rsidR="008343EE" w:rsidRPr="008343EE">
        <w:rPr>
          <w:rFonts w:ascii="宋体" w:eastAsia="宋体" w:hAnsi="宋体"/>
          <w:b/>
          <w:bCs/>
          <w:noProof/>
          <w:sz w:val="24"/>
          <w:szCs w:val="24"/>
        </w:rPr>
        <w:t>在调用大模型前向其发出的指令</w:t>
      </w:r>
      <w:r w:rsidR="008343EE" w:rsidRPr="008343EE">
        <w:rPr>
          <w:rFonts w:ascii="宋体" w:eastAsia="宋体" w:hAnsi="宋体"/>
          <w:noProof/>
          <w:sz w:val="24"/>
          <w:szCs w:val="24"/>
        </w:rPr>
        <w:t>——告诉模型“意图类型字段叫什么、有哪些</w:t>
      </w:r>
      <w:r w:rsidR="005B06E8">
        <w:rPr>
          <w:rFonts w:ascii="宋体" w:eastAsia="宋体" w:hAnsi="宋体" w:hint="eastAsia"/>
          <w:noProof/>
          <w:sz w:val="24"/>
          <w:szCs w:val="24"/>
        </w:rPr>
        <w:t>类型</w:t>
      </w:r>
      <w:r w:rsidR="008343EE" w:rsidRPr="008343EE">
        <w:rPr>
          <w:rFonts w:ascii="宋体" w:eastAsia="宋体" w:hAnsi="宋体"/>
          <w:noProof/>
          <w:sz w:val="24"/>
          <w:szCs w:val="24"/>
        </w:rPr>
        <w:t>”“时间字段按什么格式输出”，其作用是</w:t>
      </w:r>
      <w:r w:rsidR="008343EE" w:rsidRPr="008343EE">
        <w:rPr>
          <w:rFonts w:ascii="宋体" w:eastAsia="宋体" w:hAnsi="宋体"/>
          <w:b/>
          <w:bCs/>
          <w:noProof/>
          <w:sz w:val="24"/>
          <w:szCs w:val="24"/>
        </w:rPr>
        <w:t>约束和引导大模型的输出</w:t>
      </w:r>
      <w:r w:rsidR="008343EE" w:rsidRPr="008343EE">
        <w:rPr>
          <w:rFonts w:ascii="宋体" w:eastAsia="宋体" w:hAnsi="宋体"/>
          <w:noProof/>
          <w:sz w:val="24"/>
          <w:szCs w:val="24"/>
        </w:rPr>
        <w:t>。两者一个是</w:t>
      </w:r>
      <w:r w:rsidR="008343EE" w:rsidRPr="008343EE">
        <w:rPr>
          <w:rFonts w:ascii="宋体" w:eastAsia="宋体" w:hAnsi="宋体"/>
          <w:b/>
          <w:bCs/>
          <w:noProof/>
          <w:sz w:val="24"/>
          <w:szCs w:val="24"/>
        </w:rPr>
        <w:t>输出结果</w:t>
      </w:r>
      <w:r w:rsidR="008343EE" w:rsidRPr="008343EE">
        <w:rPr>
          <w:rFonts w:ascii="宋体" w:eastAsia="宋体" w:hAnsi="宋体"/>
          <w:noProof/>
          <w:sz w:val="24"/>
          <w:szCs w:val="24"/>
        </w:rPr>
        <w:t>（提取出的数据值），一个是</w:t>
      </w:r>
      <w:r w:rsidR="008343EE" w:rsidRPr="008343EE">
        <w:rPr>
          <w:rFonts w:ascii="宋体" w:eastAsia="宋体" w:hAnsi="宋体"/>
          <w:b/>
          <w:bCs/>
          <w:noProof/>
          <w:sz w:val="24"/>
          <w:szCs w:val="24"/>
        </w:rPr>
        <w:t>输入指令</w:t>
      </w:r>
      <w:r w:rsidR="008343EE" w:rsidRPr="008343EE">
        <w:rPr>
          <w:rFonts w:ascii="宋体" w:eastAsia="宋体" w:hAnsi="宋体"/>
          <w:noProof/>
          <w:sz w:val="24"/>
          <w:szCs w:val="24"/>
        </w:rPr>
        <w:t>（对模型输出内容的约束规范），在数据类</w:t>
      </w:r>
      <w:r w:rsidR="008343EE" w:rsidRPr="008343EE">
        <w:rPr>
          <w:rFonts w:ascii="宋体" w:eastAsia="宋体" w:hAnsi="宋体"/>
          <w:noProof/>
          <w:sz w:val="24"/>
          <w:szCs w:val="24"/>
        </w:rPr>
        <w:lastRenderedPageBreak/>
        <w:t>型、所处环节和作用上均不相同。因此，对比文件2并未公开本申请的“查询意图类型指令信息、时间约束指令信息”。</w:t>
      </w:r>
    </w:p>
    <w:p w14:paraId="3C02F662" w14:textId="4E1D7A02" w:rsidR="00383F37" w:rsidRDefault="005B06E8" w:rsidP="002F0BAA">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其次，</w:t>
      </w:r>
      <w:r w:rsidR="00596D98">
        <w:rPr>
          <w:rFonts w:ascii="宋体" w:eastAsia="宋体" w:hAnsi="宋体" w:hint="eastAsia"/>
          <w:noProof/>
          <w:sz w:val="24"/>
          <w:szCs w:val="24"/>
        </w:rPr>
        <w:t>关于“</w:t>
      </w:r>
      <w:r w:rsidR="00596D98" w:rsidRPr="00596D98">
        <w:rPr>
          <w:rFonts w:ascii="宋体" w:eastAsia="宋体" w:hAnsi="宋体"/>
          <w:noProof/>
          <w:sz w:val="24"/>
          <w:szCs w:val="24"/>
        </w:rPr>
        <w:t>检索范围指令信息、图遍历策略指令信息、检索路径融合权重值指令信息；所述检索路径包括关键词全文检索路径、向量语义检索路径、知识图谱全文检索路径</w:t>
      </w:r>
      <w:r w:rsidR="00596D98">
        <w:rPr>
          <w:rFonts w:ascii="宋体" w:eastAsia="宋体" w:hAnsi="宋体" w:hint="eastAsia"/>
          <w:noProof/>
          <w:sz w:val="24"/>
          <w:szCs w:val="24"/>
        </w:rPr>
        <w:t>”，</w:t>
      </w:r>
      <w:r w:rsidR="00596D98" w:rsidRPr="00596D98">
        <w:rPr>
          <w:rFonts w:ascii="宋体" w:eastAsia="宋体" w:hAnsi="宋体" w:hint="eastAsia"/>
          <w:noProof/>
          <w:sz w:val="24"/>
          <w:szCs w:val="24"/>
        </w:rPr>
        <w:t xml:space="preserve"> </w:t>
      </w:r>
      <w:r w:rsidR="00596D98">
        <w:rPr>
          <w:rFonts w:ascii="宋体" w:eastAsia="宋体" w:hAnsi="宋体" w:hint="eastAsia"/>
          <w:noProof/>
          <w:sz w:val="24"/>
          <w:szCs w:val="24"/>
        </w:rPr>
        <w:t>对比文件2是利用</w:t>
      </w:r>
      <w:r w:rsidR="00596D98" w:rsidRPr="00596D98">
        <w:rPr>
          <w:rFonts w:ascii="宋体" w:eastAsia="宋体" w:hAnsi="宋体"/>
          <w:noProof/>
          <w:sz w:val="24"/>
          <w:szCs w:val="24"/>
        </w:rPr>
        <w:t>情报领域知识图谱对结构化意图描述对象进行多跳关系推理，启发式搜索策略</w:t>
      </w:r>
      <w:r w:rsidR="00596D98">
        <w:rPr>
          <w:rFonts w:ascii="宋体" w:eastAsia="宋体" w:hAnsi="宋体" w:hint="eastAsia"/>
          <w:noProof/>
          <w:sz w:val="24"/>
          <w:szCs w:val="24"/>
        </w:rPr>
        <w:t>，即</w:t>
      </w:r>
      <w:r w:rsidR="00596D98" w:rsidRPr="00596D98">
        <w:rPr>
          <w:rFonts w:ascii="宋体" w:eastAsia="宋体" w:hAnsi="宋体"/>
          <w:b/>
          <w:bCs/>
          <w:noProof/>
          <w:sz w:val="24"/>
          <w:szCs w:val="24"/>
        </w:rPr>
        <w:t>在知识图谱内部，从一个核心实体出发，沿着关系边往外跳（多跳），把相关联的实体和关系都找出来，构建成一个关系网络（知识子图），目的是为了后续生成可视化图表（画图）</w:t>
      </w:r>
      <w:r w:rsidR="00596D98">
        <w:rPr>
          <w:rFonts w:ascii="宋体" w:eastAsia="宋体" w:hAnsi="宋体" w:hint="eastAsia"/>
          <w:b/>
          <w:bCs/>
          <w:noProof/>
          <w:sz w:val="24"/>
          <w:szCs w:val="24"/>
        </w:rPr>
        <w:t>。</w:t>
      </w:r>
    </w:p>
    <w:p w14:paraId="504E1084" w14:textId="01E07F7B" w:rsidR="00432D13" w:rsidRDefault="00383F37" w:rsidP="002F0BAA">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sidRPr="00EA0D0B">
        <w:rPr>
          <w:rFonts w:ascii="宋体" w:eastAsia="宋体" w:hAnsi="宋体" w:hint="eastAsia"/>
          <w:noProof/>
          <w:sz w:val="24"/>
          <w:szCs w:val="24"/>
        </w:rPr>
        <w:t>而修改后的</w:t>
      </w:r>
      <w:r w:rsidRPr="00B83549">
        <w:rPr>
          <w:rFonts w:ascii="宋体" w:eastAsia="宋体" w:hAnsi="宋体" w:hint="eastAsia"/>
          <w:noProof/>
          <w:sz w:val="24"/>
          <w:szCs w:val="24"/>
        </w:rPr>
        <w:t>本申请中，基于上述区别技术特征（1），所请求保护的技术方案，</w:t>
      </w:r>
      <w:r>
        <w:rPr>
          <w:rFonts w:ascii="宋体" w:eastAsia="宋体" w:hAnsi="宋体" w:hint="eastAsia"/>
          <w:b/>
          <w:bCs/>
          <w:noProof/>
          <w:sz w:val="24"/>
          <w:szCs w:val="24"/>
        </w:rPr>
        <w:t>是</w:t>
      </w:r>
      <w:r w:rsidR="00596D98" w:rsidRPr="00596D98">
        <w:rPr>
          <w:rFonts w:ascii="宋体" w:eastAsia="宋体" w:hAnsi="宋体"/>
          <w:b/>
          <w:bCs/>
          <w:noProof/>
          <w:sz w:val="24"/>
          <w:szCs w:val="24"/>
        </w:rPr>
        <w:t>在调用大模型前向其发出的指令</w:t>
      </w:r>
      <w:r w:rsidR="00945965">
        <w:rPr>
          <w:rFonts w:ascii="宋体" w:eastAsia="宋体" w:hAnsi="宋体" w:hint="eastAsia"/>
          <w:b/>
          <w:bCs/>
          <w:noProof/>
          <w:sz w:val="24"/>
          <w:szCs w:val="24"/>
        </w:rPr>
        <w:t>，</w:t>
      </w:r>
      <w:r w:rsidR="00945965" w:rsidRPr="00945965">
        <w:rPr>
          <w:rFonts w:ascii="宋体" w:eastAsia="宋体" w:hAnsi="宋体"/>
          <w:noProof/>
          <w:sz w:val="24"/>
          <w:szCs w:val="24"/>
        </w:rPr>
        <w:t>用于约束和引导大模型输出符合预设规范的路由决策数据（包括检索范围、图遍历策略、各检索路径的融合权重值等）</w:t>
      </w:r>
      <w:r w:rsidRPr="007F3FF4">
        <w:rPr>
          <w:rFonts w:ascii="宋体" w:eastAsia="宋体" w:hAnsi="宋体" w:hint="eastAsia"/>
          <w:noProof/>
          <w:sz w:val="24"/>
          <w:szCs w:val="24"/>
        </w:rPr>
        <w:t>。</w:t>
      </w:r>
      <w:r w:rsidR="00945965" w:rsidRPr="00945965">
        <w:rPr>
          <w:rFonts w:ascii="宋体" w:eastAsia="宋体" w:hAnsi="宋体"/>
          <w:noProof/>
          <w:sz w:val="24"/>
          <w:szCs w:val="24"/>
        </w:rPr>
        <w:t>本申请的“五条检索路径”是</w:t>
      </w:r>
      <w:r w:rsidR="00945965" w:rsidRPr="00945965">
        <w:rPr>
          <w:rFonts w:ascii="宋体" w:eastAsia="宋体" w:hAnsi="宋体"/>
          <w:b/>
          <w:bCs/>
          <w:noProof/>
          <w:sz w:val="24"/>
          <w:szCs w:val="24"/>
        </w:rPr>
        <w:t>五种不同技术原理的异构检索通道</w:t>
      </w:r>
      <w:r w:rsidR="00945965" w:rsidRPr="00945965">
        <w:rPr>
          <w:rFonts w:ascii="宋体" w:eastAsia="宋体" w:hAnsi="宋体" w:hint="eastAsia"/>
          <w:noProof/>
          <w:sz w:val="24"/>
          <w:szCs w:val="24"/>
        </w:rPr>
        <w:t>，</w:t>
      </w:r>
      <w:r w:rsidR="00945965" w:rsidRPr="00945965">
        <w:rPr>
          <w:rFonts w:ascii="宋体" w:eastAsia="宋体" w:hAnsi="宋体"/>
          <w:noProof/>
          <w:sz w:val="24"/>
          <w:szCs w:val="24"/>
        </w:rPr>
        <w:t>用于分别从不同技术原理的检索系统中获取结果并加权融合，</w:t>
      </w:r>
      <w:r w:rsidR="00945965" w:rsidRPr="00945965">
        <w:rPr>
          <w:rFonts w:ascii="宋体" w:eastAsia="宋体" w:hAnsi="宋体"/>
          <w:b/>
          <w:bCs/>
          <w:noProof/>
          <w:sz w:val="24"/>
          <w:szCs w:val="24"/>
        </w:rPr>
        <w:t>而非在单一知识图谱内部做图遍历捞数据画图</w:t>
      </w:r>
      <w:r w:rsidR="00945965" w:rsidRPr="00945965">
        <w:rPr>
          <w:rFonts w:ascii="宋体" w:eastAsia="宋体" w:hAnsi="宋体"/>
          <w:noProof/>
          <w:sz w:val="24"/>
          <w:szCs w:val="24"/>
        </w:rPr>
        <w:t>。</w:t>
      </w:r>
      <w:r w:rsidR="00432D13">
        <w:rPr>
          <w:rFonts w:ascii="宋体" w:eastAsia="宋体" w:hAnsi="宋体" w:hint="eastAsia"/>
          <w:noProof/>
          <w:sz w:val="24"/>
          <w:szCs w:val="24"/>
        </w:rPr>
        <w:t>可见，与本申请区别技术特征（1）不同，所要解决的技术问题也不同。因此，对比文件2无法给出将上述区别技术特征（1）应用到对比文件1中以解决本申请所要解决的技术问题的启示。</w:t>
      </w:r>
    </w:p>
    <w:p w14:paraId="3C68614A" w14:textId="77777777" w:rsidR="00AC5761" w:rsidRDefault="00CB5566" w:rsidP="00CB5566">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2.</w:t>
      </w:r>
      <w:r w:rsidRPr="00845D12">
        <w:rPr>
          <w:rFonts w:ascii="宋体" w:eastAsia="宋体" w:hAnsi="宋体" w:hint="eastAsia"/>
          <w:noProof/>
          <w:sz w:val="24"/>
          <w:szCs w:val="24"/>
        </w:rPr>
        <w:t>对于上述区别技术特征</w:t>
      </w:r>
      <w:r>
        <w:rPr>
          <w:rFonts w:ascii="宋体" w:eastAsia="宋体" w:hAnsi="宋体" w:hint="eastAsia"/>
          <w:noProof/>
          <w:sz w:val="24"/>
          <w:szCs w:val="24"/>
        </w:rPr>
        <w:t>（2）</w:t>
      </w:r>
    </w:p>
    <w:p w14:paraId="2172BD17" w14:textId="6DF390C9" w:rsidR="00AC5761" w:rsidRPr="00383F37" w:rsidRDefault="00AC5761" w:rsidP="00383F37">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审查意见指出：</w:t>
      </w:r>
      <w:r w:rsidR="0051766B" w:rsidRPr="00267C4B">
        <w:rPr>
          <w:rFonts w:ascii="宋体" w:eastAsia="宋体" w:hAnsi="宋体" w:hint="eastAsia"/>
          <w:noProof/>
          <w:sz w:val="24"/>
          <w:szCs w:val="24"/>
        </w:rPr>
        <w:t>对比文件</w:t>
      </w:r>
      <w:r w:rsidR="0051766B">
        <w:rPr>
          <w:rFonts w:ascii="宋体" w:eastAsia="宋体" w:hAnsi="宋体" w:hint="eastAsia"/>
          <w:noProof/>
          <w:sz w:val="24"/>
          <w:szCs w:val="24"/>
        </w:rPr>
        <w:t>2</w:t>
      </w:r>
      <w:r w:rsidR="0051766B" w:rsidRPr="00267C4B">
        <w:rPr>
          <w:rFonts w:ascii="宋体" w:eastAsia="宋体" w:hAnsi="宋体" w:hint="eastAsia"/>
          <w:noProof/>
          <w:sz w:val="24"/>
          <w:szCs w:val="24"/>
        </w:rPr>
        <w:t xml:space="preserve"> 给出了</w:t>
      </w:r>
      <w:r w:rsidR="00383F37">
        <w:rPr>
          <w:rFonts w:ascii="宋体" w:eastAsia="宋体" w:hAnsi="宋体" w:hint="eastAsia"/>
          <w:noProof/>
          <w:sz w:val="24"/>
          <w:szCs w:val="24"/>
        </w:rPr>
        <w:t>“</w:t>
      </w:r>
      <w:r w:rsidR="00383F37" w:rsidRPr="00383F37">
        <w:rPr>
          <w:rFonts w:ascii="宋体" w:eastAsia="宋体" w:hAnsi="宋体"/>
          <w:noProof/>
          <w:sz w:val="24"/>
          <w:szCs w:val="24"/>
        </w:rPr>
        <w:t>结合初步解析结果与该标准化核心实体，对各字段进行多维度置信度评分（</w:t>
      </w:r>
      <w:r w:rsidR="00383F37" w:rsidRPr="0051766B">
        <w:rPr>
          <w:rFonts w:ascii="宋体" w:eastAsia="宋体" w:hAnsi="宋体"/>
          <w:b/>
          <w:bCs/>
          <w:noProof/>
          <w:sz w:val="24"/>
          <w:szCs w:val="24"/>
        </w:rPr>
        <w:t>即对所述多维度结构化路由决策数据进行逐字段校验</w:t>
      </w:r>
      <w:r w:rsidR="00383F37" w:rsidRPr="00383F37">
        <w:rPr>
          <w:rFonts w:ascii="宋体" w:eastAsia="宋体" w:hAnsi="宋体"/>
          <w:noProof/>
          <w:sz w:val="24"/>
          <w:szCs w:val="24"/>
        </w:rPr>
        <w:t>）</w:t>
      </w:r>
      <w:r>
        <w:rPr>
          <w:rFonts w:ascii="宋体" w:eastAsia="宋体" w:hAnsi="宋体" w:hint="eastAsia"/>
          <w:noProof/>
          <w:sz w:val="24"/>
          <w:szCs w:val="24"/>
        </w:rPr>
        <w:t>”</w:t>
      </w:r>
      <w:r w:rsidR="001C0854" w:rsidRPr="001C0854">
        <w:rPr>
          <w:rFonts w:ascii="宋体" w:eastAsia="宋体" w:hAnsi="宋体" w:hint="eastAsia"/>
          <w:noProof/>
          <w:sz w:val="24"/>
          <w:szCs w:val="24"/>
        </w:rPr>
        <w:t>。</w:t>
      </w:r>
    </w:p>
    <w:p w14:paraId="2A2F6BFE" w14:textId="2E4F522E" w:rsidR="002837F9" w:rsidRPr="002837F9" w:rsidRDefault="002837F9" w:rsidP="002837F9">
      <w:pPr>
        <w:pStyle w:val="a5"/>
        <w:spacing w:beforeLines="50" w:before="156" w:line="360" w:lineRule="auto"/>
        <w:ind w:rightChars="50" w:right="105" w:firstLineChars="200" w:firstLine="480"/>
        <w:jc w:val="both"/>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w:t>
      </w:r>
      <w:r w:rsidR="00383F37">
        <w:rPr>
          <w:rFonts w:ascii="宋体" w:eastAsia="宋体" w:hAnsi="宋体" w:hint="eastAsia"/>
          <w:noProof/>
          <w:sz w:val="24"/>
          <w:szCs w:val="24"/>
        </w:rPr>
        <w:t>2</w:t>
      </w:r>
      <w:r w:rsidR="00D378A2" w:rsidRPr="00D378A2">
        <w:rPr>
          <w:rFonts w:ascii="宋体" w:eastAsia="宋体" w:hAnsi="宋体"/>
          <w:noProof/>
          <w:sz w:val="24"/>
          <w:szCs w:val="24"/>
        </w:rPr>
        <w:t>公开的方案是：利用情报大模型对用户查询进行语义解析，提取任务类型、时间约束、空间约束、核心实体集合、关注指标集合等字段，然后对各字段进行</w:t>
      </w:r>
      <w:r w:rsidR="00D378A2" w:rsidRPr="00D378A2">
        <w:rPr>
          <w:rFonts w:ascii="宋体" w:eastAsia="宋体" w:hAnsi="宋体"/>
          <w:b/>
          <w:bCs/>
          <w:noProof/>
          <w:sz w:val="24"/>
          <w:szCs w:val="24"/>
        </w:rPr>
        <w:t>置信度评分</w:t>
      </w:r>
      <w:r w:rsidR="00D378A2" w:rsidRPr="00D378A2">
        <w:rPr>
          <w:rFonts w:ascii="宋体" w:eastAsia="宋体" w:hAnsi="宋体"/>
          <w:noProof/>
          <w:sz w:val="24"/>
          <w:szCs w:val="24"/>
        </w:rPr>
        <w:t>，输出一个包含各字段值及其置信度分数的结构化意图描述对象。当核心字段的置信度低于预设阈值时，系统</w:t>
      </w:r>
      <w:r w:rsidR="00D378A2" w:rsidRPr="00D378A2">
        <w:rPr>
          <w:rFonts w:ascii="宋体" w:eastAsia="宋体" w:hAnsi="宋体"/>
          <w:b/>
          <w:bCs/>
          <w:noProof/>
          <w:sz w:val="24"/>
          <w:szCs w:val="24"/>
        </w:rPr>
        <w:t>触发多轮意图澄清交互流程，通过针对性提问获取用户明确反馈</w:t>
      </w:r>
      <w:r w:rsidR="00B3026A">
        <w:rPr>
          <w:rFonts w:ascii="宋体" w:eastAsia="宋体" w:hAnsi="宋体" w:hint="eastAsia"/>
          <w:noProof/>
          <w:sz w:val="24"/>
          <w:szCs w:val="24"/>
        </w:rPr>
        <w:t>。</w:t>
      </w:r>
      <w:r w:rsidR="00D378A2" w:rsidRPr="00D378A2">
        <w:rPr>
          <w:rFonts w:ascii="宋体" w:eastAsia="宋体" w:hAnsi="宋体"/>
          <w:noProof/>
          <w:sz w:val="24"/>
          <w:szCs w:val="24"/>
        </w:rPr>
        <w:t>也就是说，对比文件2的“置信度评分”本质上是</w:t>
      </w:r>
      <w:r w:rsidR="00D378A2" w:rsidRPr="00D378A2">
        <w:rPr>
          <w:rFonts w:ascii="宋体" w:eastAsia="宋体" w:hAnsi="宋体"/>
          <w:b/>
          <w:bCs/>
          <w:noProof/>
          <w:sz w:val="24"/>
          <w:szCs w:val="24"/>
        </w:rPr>
        <w:t>对自然语言理解结果的可信度评估</w:t>
      </w:r>
      <w:r w:rsidR="00D378A2" w:rsidRPr="00D378A2">
        <w:rPr>
          <w:rFonts w:ascii="宋体" w:eastAsia="宋体" w:hAnsi="宋体"/>
          <w:noProof/>
          <w:sz w:val="24"/>
          <w:szCs w:val="24"/>
        </w:rPr>
        <w:t>——即判断系统“有没有听懂用户的话”。评分对象是</w:t>
      </w:r>
      <w:r w:rsidR="00D378A2" w:rsidRPr="00D378A2">
        <w:rPr>
          <w:rFonts w:ascii="宋体" w:eastAsia="宋体" w:hAnsi="宋体"/>
          <w:b/>
          <w:bCs/>
          <w:noProof/>
          <w:sz w:val="24"/>
          <w:szCs w:val="24"/>
        </w:rPr>
        <w:t>系统从用户查询中提取出的</w:t>
      </w:r>
      <w:r w:rsidR="00D378A2" w:rsidRPr="00D378A2">
        <w:rPr>
          <w:rFonts w:ascii="宋体" w:eastAsia="宋体" w:hAnsi="宋体"/>
          <w:b/>
          <w:bCs/>
          <w:noProof/>
          <w:sz w:val="24"/>
          <w:szCs w:val="24"/>
        </w:rPr>
        <w:lastRenderedPageBreak/>
        <w:t>理解结果</w:t>
      </w:r>
      <w:r w:rsidR="00D378A2" w:rsidRPr="00D378A2">
        <w:rPr>
          <w:rFonts w:ascii="宋体" w:eastAsia="宋体" w:hAnsi="宋体"/>
          <w:noProof/>
          <w:sz w:val="24"/>
          <w:szCs w:val="24"/>
        </w:rPr>
        <w:t>（任务类型是什么、时间范围是什么、涉及哪些实体），评分低的处理方式是</w:t>
      </w:r>
      <w:r w:rsidR="00D378A2" w:rsidRPr="00D378A2">
        <w:rPr>
          <w:rFonts w:ascii="宋体" w:eastAsia="宋体" w:hAnsi="宋体"/>
          <w:b/>
          <w:bCs/>
          <w:noProof/>
          <w:sz w:val="24"/>
          <w:szCs w:val="24"/>
        </w:rPr>
        <w:t>反问用户</w:t>
      </w:r>
      <w:r w:rsidR="00D378A2" w:rsidRPr="00D378A2">
        <w:rPr>
          <w:rFonts w:ascii="宋体" w:eastAsia="宋体" w:hAnsi="宋体"/>
          <w:noProof/>
          <w:sz w:val="24"/>
          <w:szCs w:val="24"/>
        </w:rPr>
        <w:t>进行澄清</w:t>
      </w:r>
      <w:r w:rsidR="00D378A2">
        <w:rPr>
          <w:rFonts w:ascii="宋体" w:eastAsia="宋体" w:hAnsi="宋体" w:hint="eastAsia"/>
          <w:noProof/>
          <w:sz w:val="24"/>
          <w:szCs w:val="24"/>
        </w:rPr>
        <w:t>。</w:t>
      </w:r>
    </w:p>
    <w:p w14:paraId="26ECBAEB" w14:textId="0C10C8AC" w:rsidR="001C0854" w:rsidRDefault="006829C4" w:rsidP="00AC5761">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EA0D0B">
        <w:rPr>
          <w:rFonts w:ascii="宋体" w:eastAsia="宋体" w:hAnsi="宋体" w:hint="eastAsia"/>
          <w:noProof/>
          <w:sz w:val="24"/>
          <w:szCs w:val="24"/>
        </w:rPr>
        <w:t>而修改后的</w:t>
      </w:r>
      <w:r w:rsidR="001C0854">
        <w:rPr>
          <w:rFonts w:ascii="宋体" w:eastAsia="宋体" w:hAnsi="宋体" w:hint="eastAsia"/>
          <w:noProof/>
          <w:sz w:val="24"/>
          <w:szCs w:val="24"/>
        </w:rPr>
        <w:t>本方案</w:t>
      </w:r>
      <w:r w:rsidR="00383F37">
        <w:rPr>
          <w:rFonts w:ascii="宋体" w:eastAsia="宋体" w:hAnsi="宋体" w:hint="eastAsia"/>
          <w:noProof/>
          <w:sz w:val="24"/>
          <w:szCs w:val="24"/>
        </w:rPr>
        <w:t>，</w:t>
      </w:r>
      <w:r w:rsidR="00383F37" w:rsidRPr="00B83549">
        <w:rPr>
          <w:rFonts w:ascii="宋体" w:eastAsia="宋体" w:hAnsi="宋体" w:hint="eastAsia"/>
          <w:noProof/>
          <w:sz w:val="24"/>
          <w:szCs w:val="24"/>
        </w:rPr>
        <w:t>基于上述区别技术特征（</w:t>
      </w:r>
      <w:r w:rsidR="00383F37">
        <w:rPr>
          <w:rFonts w:ascii="宋体" w:eastAsia="宋体" w:hAnsi="宋体" w:hint="eastAsia"/>
          <w:noProof/>
          <w:sz w:val="24"/>
          <w:szCs w:val="24"/>
        </w:rPr>
        <w:t>2</w:t>
      </w:r>
      <w:r w:rsidR="00383F37" w:rsidRPr="00B83549">
        <w:rPr>
          <w:rFonts w:ascii="宋体" w:eastAsia="宋体" w:hAnsi="宋体" w:hint="eastAsia"/>
          <w:noProof/>
          <w:sz w:val="24"/>
          <w:szCs w:val="24"/>
        </w:rPr>
        <w:t>），所请求保护的技术方案，</w:t>
      </w:r>
      <w:r w:rsidR="00383F37" w:rsidRPr="00D378A2">
        <w:rPr>
          <w:rFonts w:ascii="宋体" w:eastAsia="宋体" w:hAnsi="宋体" w:hint="eastAsia"/>
          <w:noProof/>
          <w:sz w:val="24"/>
          <w:szCs w:val="24"/>
        </w:rPr>
        <w:t>是</w:t>
      </w:r>
      <w:r w:rsidR="00D378A2" w:rsidRPr="00D378A2">
        <w:rPr>
          <w:rFonts w:ascii="宋体" w:eastAsia="宋体" w:hAnsi="宋体" w:hint="eastAsia"/>
          <w:noProof/>
          <w:sz w:val="24"/>
          <w:szCs w:val="24"/>
        </w:rPr>
        <w:t>：</w:t>
      </w:r>
      <w:r w:rsidR="00D378A2" w:rsidRPr="00D378A2">
        <w:rPr>
          <w:rFonts w:ascii="宋体" w:eastAsia="宋体" w:hAnsi="宋体"/>
          <w:noProof/>
          <w:sz w:val="24"/>
          <w:szCs w:val="24"/>
        </w:rPr>
        <w:t>对</w:t>
      </w:r>
      <w:r w:rsidR="00D378A2" w:rsidRPr="00D378A2">
        <w:rPr>
          <w:rFonts w:ascii="宋体" w:eastAsia="宋体" w:hAnsi="宋体"/>
          <w:b/>
          <w:bCs/>
          <w:noProof/>
          <w:sz w:val="24"/>
          <w:szCs w:val="24"/>
        </w:rPr>
        <w:t>大语言模型生成的多维度结构化路由决策数据</w:t>
      </w:r>
      <w:r w:rsidR="00D378A2" w:rsidRPr="00D378A2">
        <w:rPr>
          <w:rFonts w:ascii="宋体" w:eastAsia="宋体" w:hAnsi="宋体"/>
          <w:noProof/>
          <w:sz w:val="24"/>
          <w:szCs w:val="24"/>
        </w:rPr>
        <w:t>中每个字段分别进行</w:t>
      </w:r>
      <w:r w:rsidR="00D378A2" w:rsidRPr="00D378A2">
        <w:rPr>
          <w:rFonts w:ascii="宋体" w:eastAsia="宋体" w:hAnsi="宋体"/>
          <w:b/>
          <w:bCs/>
          <w:noProof/>
          <w:sz w:val="24"/>
          <w:szCs w:val="24"/>
        </w:rPr>
        <w:t>单独校验</w:t>
      </w:r>
      <w:r w:rsidR="00D378A2">
        <w:rPr>
          <w:rFonts w:ascii="宋体" w:eastAsia="宋体" w:hAnsi="宋体" w:hint="eastAsia"/>
          <w:noProof/>
          <w:sz w:val="24"/>
          <w:szCs w:val="24"/>
        </w:rPr>
        <w:t>：</w:t>
      </w:r>
      <w:r w:rsidR="00D378A2" w:rsidRPr="00D378A2">
        <w:rPr>
          <w:rFonts w:ascii="宋体" w:eastAsia="宋体" w:hAnsi="宋体"/>
          <w:noProof/>
          <w:sz w:val="24"/>
          <w:szCs w:val="24"/>
        </w:rPr>
        <w:t>判断各字段是否合法（如意图类型是否属于预设集合、时间格式是否符合规范、权重值是否在预设值域内等），校验不通过的字段</w:t>
      </w:r>
      <w:r w:rsidR="00D378A2" w:rsidRPr="00D378A2">
        <w:rPr>
          <w:rFonts w:ascii="宋体" w:eastAsia="宋体" w:hAnsi="宋体"/>
          <w:b/>
          <w:bCs/>
          <w:noProof/>
          <w:sz w:val="24"/>
          <w:szCs w:val="24"/>
        </w:rPr>
        <w:t>由系统自动进行回退处理</w:t>
      </w:r>
      <w:r w:rsidR="00D378A2" w:rsidRPr="00D378A2">
        <w:rPr>
          <w:rFonts w:ascii="宋体" w:eastAsia="宋体" w:hAnsi="宋体"/>
          <w:noProof/>
          <w:sz w:val="24"/>
          <w:szCs w:val="24"/>
        </w:rPr>
        <w:t>（替换为默认值或丢弃），校验通过的字段予以保留，最终基于校验通过的字段得到目标结构化路由决策数据</w:t>
      </w:r>
      <w:r w:rsidR="009E3B50">
        <w:rPr>
          <w:rFonts w:ascii="宋体" w:eastAsia="宋体" w:hAnsi="宋体" w:hint="eastAsia"/>
          <w:noProof/>
          <w:sz w:val="24"/>
          <w:szCs w:val="24"/>
        </w:rPr>
        <w:t>。</w:t>
      </w:r>
    </w:p>
    <w:p w14:paraId="1A831251" w14:textId="7157191D" w:rsidR="00383F37" w:rsidRDefault="00383F37" w:rsidP="00383F37">
      <w:pPr>
        <w:pStyle w:val="a5"/>
        <w:spacing w:beforeLines="50" w:before="156" w:line="360" w:lineRule="auto"/>
        <w:ind w:leftChars="50" w:left="105" w:rightChars="50" w:right="105" w:firstLineChars="200" w:firstLine="480"/>
        <w:rPr>
          <w:rFonts w:ascii="宋体" w:eastAsia="宋体" w:hAnsi="宋体" w:hint="eastAsia"/>
          <w:noProof/>
          <w:sz w:val="24"/>
          <w:szCs w:val="24"/>
        </w:rPr>
      </w:pPr>
      <w:r>
        <w:rPr>
          <w:rFonts w:ascii="宋体" w:eastAsia="宋体" w:hAnsi="宋体" w:hint="eastAsia"/>
          <w:noProof/>
          <w:sz w:val="24"/>
          <w:szCs w:val="24"/>
        </w:rPr>
        <w:t>由此可见，本申请中，</w:t>
      </w:r>
      <w:r w:rsidR="00D378A2" w:rsidRPr="00D378A2">
        <w:rPr>
          <w:rFonts w:ascii="宋体" w:eastAsia="宋体" w:hAnsi="宋体"/>
          <w:noProof/>
          <w:sz w:val="24"/>
          <w:szCs w:val="24"/>
        </w:rPr>
        <w:t>校验对象是</w:t>
      </w:r>
      <w:r w:rsidR="00D378A2" w:rsidRPr="00D378A2">
        <w:rPr>
          <w:rFonts w:ascii="宋体" w:eastAsia="宋体" w:hAnsi="宋体"/>
          <w:b/>
          <w:bCs/>
          <w:noProof/>
          <w:sz w:val="24"/>
          <w:szCs w:val="24"/>
        </w:rPr>
        <w:t>大模型生成的路由决策数据</w:t>
      </w:r>
      <w:r w:rsidR="00D378A2" w:rsidRPr="00D378A2">
        <w:rPr>
          <w:rFonts w:ascii="宋体" w:eastAsia="宋体" w:hAnsi="宋体"/>
          <w:noProof/>
          <w:sz w:val="24"/>
          <w:szCs w:val="24"/>
        </w:rPr>
        <w:t>，校验方式是</w:t>
      </w:r>
      <w:r w:rsidR="00D378A2" w:rsidRPr="00D378A2">
        <w:rPr>
          <w:rFonts w:ascii="宋体" w:eastAsia="宋体" w:hAnsi="宋体"/>
          <w:b/>
          <w:bCs/>
          <w:noProof/>
          <w:sz w:val="24"/>
          <w:szCs w:val="24"/>
        </w:rPr>
        <w:t>合法性校验</w:t>
      </w:r>
      <w:r w:rsidR="00D378A2" w:rsidRPr="00D378A2">
        <w:rPr>
          <w:rFonts w:ascii="宋体" w:eastAsia="宋体" w:hAnsi="宋体"/>
          <w:noProof/>
          <w:sz w:val="24"/>
          <w:szCs w:val="24"/>
        </w:rPr>
        <w:t>（通过/不通过），校验不通过的处理方式是回退/丢弃，目的是</w:t>
      </w:r>
      <w:r w:rsidR="00D378A2" w:rsidRPr="00D378A2">
        <w:rPr>
          <w:rFonts w:ascii="宋体" w:eastAsia="宋体" w:hAnsi="宋体"/>
          <w:b/>
          <w:bCs/>
          <w:noProof/>
          <w:sz w:val="24"/>
          <w:szCs w:val="24"/>
        </w:rPr>
        <w:t>确保下游检索引擎能获得合法、可执行的参数</w:t>
      </w:r>
      <w:r w:rsidR="00D378A2">
        <w:rPr>
          <w:rFonts w:ascii="宋体" w:eastAsia="宋体" w:hAnsi="宋体" w:hint="eastAsia"/>
          <w:noProof/>
          <w:sz w:val="24"/>
          <w:szCs w:val="24"/>
        </w:rPr>
        <w:t>。而</w:t>
      </w:r>
      <w:r>
        <w:rPr>
          <w:rFonts w:ascii="宋体" w:eastAsia="宋体" w:hAnsi="宋体" w:hint="eastAsia"/>
          <w:noProof/>
          <w:sz w:val="24"/>
          <w:szCs w:val="24"/>
        </w:rPr>
        <w:t>对比文件2</w:t>
      </w:r>
      <w:r w:rsidR="00D378A2" w:rsidRPr="00D378A2">
        <w:rPr>
          <w:rFonts w:ascii="宋体" w:eastAsia="宋体" w:hAnsi="宋体"/>
          <w:noProof/>
          <w:sz w:val="24"/>
          <w:szCs w:val="24"/>
        </w:rPr>
        <w:t>中，评分对象是</w:t>
      </w:r>
      <w:r w:rsidR="00D378A2" w:rsidRPr="00D378A2">
        <w:rPr>
          <w:rFonts w:ascii="宋体" w:eastAsia="宋体" w:hAnsi="宋体"/>
          <w:b/>
          <w:bCs/>
          <w:noProof/>
          <w:sz w:val="24"/>
          <w:szCs w:val="24"/>
        </w:rPr>
        <w:t>对用户意图的理解结果</w:t>
      </w:r>
      <w:r w:rsidR="00D378A2" w:rsidRPr="00D378A2">
        <w:rPr>
          <w:rFonts w:ascii="宋体" w:eastAsia="宋体" w:hAnsi="宋体"/>
          <w:noProof/>
          <w:sz w:val="24"/>
          <w:szCs w:val="24"/>
        </w:rPr>
        <w:t>，评分方式是</w:t>
      </w:r>
      <w:r w:rsidR="00D378A2" w:rsidRPr="00D378A2">
        <w:rPr>
          <w:rFonts w:ascii="宋体" w:eastAsia="宋体" w:hAnsi="宋体"/>
          <w:b/>
          <w:bCs/>
          <w:noProof/>
          <w:sz w:val="24"/>
          <w:szCs w:val="24"/>
        </w:rPr>
        <w:t>置信度软评分</w:t>
      </w:r>
      <w:r w:rsidR="00D378A2" w:rsidRPr="00D378A2">
        <w:rPr>
          <w:rFonts w:ascii="宋体" w:eastAsia="宋体" w:hAnsi="宋体"/>
          <w:noProof/>
          <w:sz w:val="24"/>
          <w:szCs w:val="24"/>
        </w:rPr>
        <w:t>，评分不通过的处理方式是</w:t>
      </w:r>
      <w:r w:rsidR="00D378A2" w:rsidRPr="00D378A2">
        <w:rPr>
          <w:rFonts w:ascii="宋体" w:eastAsia="宋体" w:hAnsi="宋体"/>
          <w:b/>
          <w:bCs/>
          <w:noProof/>
          <w:sz w:val="24"/>
          <w:szCs w:val="24"/>
        </w:rPr>
        <w:t>反问用户</w:t>
      </w:r>
      <w:r w:rsidR="00D378A2" w:rsidRPr="00D378A2">
        <w:rPr>
          <w:rFonts w:ascii="宋体" w:eastAsia="宋体" w:hAnsi="宋体"/>
          <w:noProof/>
          <w:sz w:val="24"/>
          <w:szCs w:val="24"/>
        </w:rPr>
        <w:t>，目的是</w:t>
      </w:r>
      <w:r w:rsidR="00D378A2" w:rsidRPr="00D378A2">
        <w:rPr>
          <w:rFonts w:ascii="宋体" w:eastAsia="宋体" w:hAnsi="宋体"/>
          <w:b/>
          <w:bCs/>
          <w:noProof/>
          <w:sz w:val="24"/>
          <w:szCs w:val="24"/>
        </w:rPr>
        <w:t>确认系统是否准确理解了用户意图</w:t>
      </w:r>
      <w:r w:rsidR="00D378A2" w:rsidRPr="00D378A2">
        <w:rPr>
          <w:rFonts w:ascii="宋体" w:eastAsia="宋体" w:hAnsi="宋体"/>
          <w:noProof/>
          <w:sz w:val="24"/>
          <w:szCs w:val="24"/>
        </w:rPr>
        <w:t>。两者在校验/评分的</w:t>
      </w:r>
      <w:r w:rsidR="00D378A2" w:rsidRPr="00D378A2">
        <w:rPr>
          <w:rFonts w:ascii="宋体" w:eastAsia="宋体" w:hAnsi="宋体"/>
          <w:b/>
          <w:bCs/>
          <w:noProof/>
          <w:sz w:val="24"/>
          <w:szCs w:val="24"/>
        </w:rPr>
        <w:t>对象</w:t>
      </w:r>
      <w:r w:rsidR="00D378A2" w:rsidRPr="00D378A2">
        <w:rPr>
          <w:rFonts w:ascii="宋体" w:eastAsia="宋体" w:hAnsi="宋体"/>
          <w:noProof/>
          <w:sz w:val="24"/>
          <w:szCs w:val="24"/>
        </w:rPr>
        <w:t>（路由决策数据</w:t>
      </w:r>
      <w:r w:rsidR="00D378A2">
        <w:rPr>
          <w:rFonts w:ascii="宋体" w:eastAsia="宋体" w:hAnsi="宋体" w:hint="eastAsia"/>
          <w:noProof/>
          <w:sz w:val="24"/>
          <w:szCs w:val="24"/>
        </w:rPr>
        <w:t>与</w:t>
      </w:r>
      <w:r w:rsidR="00D378A2" w:rsidRPr="00D378A2">
        <w:rPr>
          <w:rFonts w:ascii="宋体" w:eastAsia="宋体" w:hAnsi="宋体"/>
          <w:noProof/>
          <w:sz w:val="24"/>
          <w:szCs w:val="24"/>
        </w:rPr>
        <w:t>用户意图）、</w:t>
      </w:r>
      <w:r w:rsidR="00D378A2" w:rsidRPr="00D378A2">
        <w:rPr>
          <w:rFonts w:ascii="宋体" w:eastAsia="宋体" w:hAnsi="宋体"/>
          <w:b/>
          <w:bCs/>
          <w:noProof/>
          <w:sz w:val="24"/>
          <w:szCs w:val="24"/>
        </w:rPr>
        <w:t>方式</w:t>
      </w:r>
      <w:r w:rsidR="00D378A2" w:rsidRPr="00D378A2">
        <w:rPr>
          <w:rFonts w:ascii="宋体" w:eastAsia="宋体" w:hAnsi="宋体"/>
          <w:noProof/>
          <w:sz w:val="24"/>
          <w:szCs w:val="24"/>
        </w:rPr>
        <w:t>（硬校验</w:t>
      </w:r>
      <w:r w:rsidR="00D378A2">
        <w:rPr>
          <w:rFonts w:ascii="宋体" w:eastAsia="宋体" w:hAnsi="宋体" w:hint="eastAsia"/>
          <w:noProof/>
          <w:sz w:val="24"/>
          <w:szCs w:val="24"/>
        </w:rPr>
        <w:t>与</w:t>
      </w:r>
      <w:r w:rsidR="00D378A2" w:rsidRPr="00D378A2">
        <w:rPr>
          <w:rFonts w:ascii="宋体" w:eastAsia="宋体" w:hAnsi="宋体"/>
          <w:noProof/>
          <w:sz w:val="24"/>
          <w:szCs w:val="24"/>
        </w:rPr>
        <w:t>评分）、</w:t>
      </w:r>
      <w:r w:rsidR="00D378A2" w:rsidRPr="00D378A2">
        <w:rPr>
          <w:rFonts w:ascii="宋体" w:eastAsia="宋体" w:hAnsi="宋体"/>
          <w:b/>
          <w:bCs/>
          <w:noProof/>
          <w:sz w:val="24"/>
          <w:szCs w:val="24"/>
        </w:rPr>
        <w:t>不通过时的处理</w:t>
      </w:r>
      <w:r w:rsidR="00D378A2" w:rsidRPr="00D378A2">
        <w:rPr>
          <w:rFonts w:ascii="宋体" w:eastAsia="宋体" w:hAnsi="宋体"/>
          <w:noProof/>
          <w:sz w:val="24"/>
          <w:szCs w:val="24"/>
        </w:rPr>
        <w:t>（自动回退</w:t>
      </w:r>
      <w:r w:rsidR="00D378A2">
        <w:rPr>
          <w:rFonts w:ascii="宋体" w:eastAsia="宋体" w:hAnsi="宋体" w:hint="eastAsia"/>
          <w:noProof/>
          <w:sz w:val="24"/>
          <w:szCs w:val="24"/>
        </w:rPr>
        <w:t>与</w:t>
      </w:r>
      <w:r w:rsidR="00D378A2" w:rsidRPr="00D378A2">
        <w:rPr>
          <w:rFonts w:ascii="宋体" w:eastAsia="宋体" w:hAnsi="宋体"/>
          <w:noProof/>
          <w:sz w:val="24"/>
          <w:szCs w:val="24"/>
        </w:rPr>
        <w:t>反问用户）以及</w:t>
      </w:r>
      <w:r w:rsidR="00D378A2" w:rsidRPr="00D378A2">
        <w:rPr>
          <w:rFonts w:ascii="宋体" w:eastAsia="宋体" w:hAnsi="宋体"/>
          <w:b/>
          <w:bCs/>
          <w:noProof/>
          <w:sz w:val="24"/>
          <w:szCs w:val="24"/>
        </w:rPr>
        <w:t>所要解决的技术问题</w:t>
      </w:r>
      <w:r w:rsidR="00D378A2" w:rsidRPr="00D378A2">
        <w:rPr>
          <w:rFonts w:ascii="宋体" w:eastAsia="宋体" w:hAnsi="宋体"/>
          <w:noProof/>
          <w:sz w:val="24"/>
          <w:szCs w:val="24"/>
        </w:rPr>
        <w:t>（确保指令可执行</w:t>
      </w:r>
      <w:r w:rsidR="00D378A2">
        <w:rPr>
          <w:rFonts w:ascii="宋体" w:eastAsia="宋体" w:hAnsi="宋体" w:hint="eastAsia"/>
          <w:noProof/>
          <w:sz w:val="24"/>
          <w:szCs w:val="24"/>
        </w:rPr>
        <w:t>与</w:t>
      </w:r>
      <w:r w:rsidR="00D378A2" w:rsidRPr="00D378A2">
        <w:rPr>
          <w:rFonts w:ascii="宋体" w:eastAsia="宋体" w:hAnsi="宋体"/>
          <w:noProof/>
          <w:sz w:val="24"/>
          <w:szCs w:val="24"/>
        </w:rPr>
        <w:t>确认意图理解准确）上均存在本质差异</w:t>
      </w:r>
      <w:r w:rsidR="00687007">
        <w:rPr>
          <w:rFonts w:ascii="宋体" w:eastAsia="宋体" w:hAnsi="宋体" w:hint="eastAsia"/>
          <w:noProof/>
          <w:sz w:val="24"/>
          <w:szCs w:val="24"/>
        </w:rPr>
        <w:t>，对比文件2无法给出将上述区别技术特征（2）应用到对比文件1中以解决本申请所要解决的技术问题的启示。</w:t>
      </w:r>
    </w:p>
    <w:p w14:paraId="51CA9E56" w14:textId="6C837F8B" w:rsidR="00B247F7" w:rsidRDefault="00C17995" w:rsidP="0051766B">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F179DF">
        <w:rPr>
          <w:rFonts w:ascii="宋体" w:eastAsia="宋体" w:hAnsi="宋体" w:hint="eastAsia"/>
          <w:noProof/>
          <w:sz w:val="24"/>
          <w:szCs w:val="24"/>
        </w:rPr>
        <w:t>审查意见</w:t>
      </w:r>
      <w:r w:rsidR="0051766B">
        <w:rPr>
          <w:rFonts w:ascii="宋体" w:eastAsia="宋体" w:hAnsi="宋体" w:hint="eastAsia"/>
          <w:noProof/>
          <w:sz w:val="24"/>
          <w:szCs w:val="24"/>
        </w:rPr>
        <w:t>还</w:t>
      </w:r>
      <w:r w:rsidRPr="00F179DF">
        <w:rPr>
          <w:rFonts w:ascii="宋体" w:eastAsia="宋体" w:hAnsi="宋体" w:hint="eastAsia"/>
          <w:noProof/>
          <w:sz w:val="24"/>
          <w:szCs w:val="24"/>
        </w:rPr>
        <w:t>指出：</w:t>
      </w:r>
      <w:r w:rsidR="0051766B" w:rsidRPr="00267C4B">
        <w:rPr>
          <w:rFonts w:ascii="宋体" w:eastAsia="宋体" w:hAnsi="宋体" w:hint="eastAsia"/>
          <w:noProof/>
          <w:sz w:val="24"/>
          <w:szCs w:val="24"/>
        </w:rPr>
        <w:t>对比文件</w:t>
      </w:r>
      <w:r w:rsidR="0051766B">
        <w:rPr>
          <w:rFonts w:ascii="宋体" w:eastAsia="宋体" w:hAnsi="宋体" w:hint="eastAsia"/>
          <w:noProof/>
          <w:sz w:val="24"/>
          <w:szCs w:val="24"/>
        </w:rPr>
        <w:t>2</w:t>
      </w:r>
      <w:r w:rsidR="0051766B" w:rsidRPr="00267C4B">
        <w:rPr>
          <w:rFonts w:ascii="宋体" w:eastAsia="宋体" w:hAnsi="宋体" w:hint="eastAsia"/>
          <w:noProof/>
          <w:sz w:val="24"/>
          <w:szCs w:val="24"/>
        </w:rPr>
        <w:t xml:space="preserve"> 给出了</w:t>
      </w:r>
      <w:r w:rsidR="0051766B">
        <w:rPr>
          <w:rFonts w:ascii="宋体" w:eastAsia="宋体" w:hAnsi="宋体" w:hint="eastAsia"/>
          <w:noProof/>
          <w:sz w:val="24"/>
          <w:szCs w:val="24"/>
        </w:rPr>
        <w:t>“</w:t>
      </w:r>
      <w:r w:rsidR="0051766B" w:rsidRPr="0051766B">
        <w:rPr>
          <w:rFonts w:ascii="宋体" w:eastAsia="宋体" w:hAnsi="宋体"/>
          <w:noProof/>
          <w:sz w:val="24"/>
          <w:szCs w:val="24"/>
        </w:rPr>
        <w:t>依托情报大模型的语义理解能力与工具的专业解析能力形成协同，实现对单一解析字段的多路径独立解析与结果交叉验证，最终输出标准化的机器可读结构化意图描述对象（</w:t>
      </w:r>
      <w:r w:rsidR="0051766B" w:rsidRPr="0051766B">
        <w:rPr>
          <w:rFonts w:ascii="宋体" w:eastAsia="宋体" w:hAnsi="宋体"/>
          <w:b/>
          <w:bCs/>
          <w:noProof/>
          <w:sz w:val="24"/>
          <w:szCs w:val="24"/>
        </w:rPr>
        <w:t>即对所述多维度结构化路由决策数据中每个字段分别进行单独校验，若任意字段校验通过，则保留对应字段，直到将所述多维度结构化路由决策数据中的所有字段校验完成，基于校验通过的字段得到所述目标结构化路由决策数据</w:t>
      </w:r>
      <w:r w:rsidR="0051766B" w:rsidRPr="0051766B">
        <w:rPr>
          <w:rFonts w:ascii="宋体" w:eastAsia="宋体" w:hAnsi="宋体"/>
          <w:noProof/>
          <w:sz w:val="24"/>
          <w:szCs w:val="24"/>
        </w:rPr>
        <w:t>）</w:t>
      </w:r>
      <w:r w:rsidR="00B247F7">
        <w:rPr>
          <w:rFonts w:ascii="宋体" w:eastAsia="宋体" w:hAnsi="宋体" w:hint="eastAsia"/>
          <w:noProof/>
          <w:sz w:val="24"/>
          <w:szCs w:val="24"/>
        </w:rPr>
        <w:t>”</w:t>
      </w:r>
      <w:r w:rsidR="00071F50">
        <w:rPr>
          <w:rFonts w:ascii="宋体" w:eastAsia="宋体" w:hAnsi="宋体" w:hint="eastAsia"/>
          <w:noProof/>
          <w:sz w:val="24"/>
          <w:szCs w:val="24"/>
        </w:rPr>
        <w:t>。</w:t>
      </w:r>
    </w:p>
    <w:p w14:paraId="1BA98109" w14:textId="6EE1475C" w:rsidR="002F0BAA" w:rsidRDefault="00C17995" w:rsidP="00C17995">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1E2D4F">
        <w:rPr>
          <w:rFonts w:ascii="宋体" w:eastAsia="宋体" w:hAnsi="宋体" w:hint="eastAsia"/>
          <w:noProof/>
          <w:sz w:val="24"/>
          <w:szCs w:val="24"/>
        </w:rPr>
        <w:t>申请人不认可此观点，</w:t>
      </w:r>
      <w:r>
        <w:rPr>
          <w:rFonts w:ascii="宋体" w:eastAsia="宋体" w:hAnsi="宋体" w:hint="eastAsia"/>
          <w:noProof/>
          <w:sz w:val="24"/>
          <w:szCs w:val="24"/>
        </w:rPr>
        <w:t>对比文件</w:t>
      </w:r>
      <w:r w:rsidR="001A4423">
        <w:rPr>
          <w:rFonts w:ascii="宋体" w:eastAsia="宋体" w:hAnsi="宋体" w:hint="eastAsia"/>
          <w:noProof/>
          <w:sz w:val="24"/>
          <w:szCs w:val="24"/>
        </w:rPr>
        <w:t>2</w:t>
      </w:r>
      <w:r w:rsidR="00B4225D" w:rsidRPr="00B4225D">
        <w:rPr>
          <w:rFonts w:ascii="宋体" w:eastAsia="宋体" w:hAnsi="宋体"/>
          <w:noProof/>
          <w:sz w:val="24"/>
          <w:szCs w:val="24"/>
        </w:rPr>
        <w:t>说明书[0049]段记载的“多路径独立解析与结果交叉验证”是在</w:t>
      </w:r>
      <w:r w:rsidR="00B4225D">
        <w:rPr>
          <w:rFonts w:ascii="宋体" w:eastAsia="宋体" w:hAnsi="宋体" w:hint="eastAsia"/>
          <w:b/>
          <w:bCs/>
          <w:noProof/>
          <w:sz w:val="24"/>
          <w:szCs w:val="24"/>
        </w:rPr>
        <w:t>文本</w:t>
      </w:r>
      <w:r w:rsidR="00B4225D" w:rsidRPr="00B4225D">
        <w:rPr>
          <w:rFonts w:ascii="宋体" w:eastAsia="宋体" w:hAnsi="宋体"/>
          <w:b/>
          <w:bCs/>
          <w:noProof/>
          <w:sz w:val="24"/>
          <w:szCs w:val="24"/>
        </w:rPr>
        <w:t>理解阶段</w:t>
      </w:r>
      <w:r w:rsidR="00B4225D" w:rsidRPr="00B4225D">
        <w:rPr>
          <w:rFonts w:ascii="宋体" w:eastAsia="宋体" w:hAnsi="宋体"/>
          <w:noProof/>
          <w:sz w:val="24"/>
          <w:szCs w:val="24"/>
        </w:rPr>
        <w:t>，针对</w:t>
      </w:r>
      <w:r w:rsidR="00B4225D">
        <w:rPr>
          <w:rFonts w:ascii="宋体" w:eastAsia="宋体" w:hAnsi="宋体" w:hint="eastAsia"/>
          <w:b/>
          <w:bCs/>
          <w:noProof/>
          <w:sz w:val="24"/>
          <w:szCs w:val="24"/>
        </w:rPr>
        <w:t>某一</w:t>
      </w:r>
      <w:r w:rsidR="00B4225D" w:rsidRPr="00B4225D">
        <w:rPr>
          <w:rFonts w:ascii="宋体" w:eastAsia="宋体" w:hAnsi="宋体"/>
          <w:b/>
          <w:bCs/>
          <w:noProof/>
          <w:sz w:val="24"/>
          <w:szCs w:val="24"/>
        </w:rPr>
        <w:t>字段</w:t>
      </w:r>
      <w:r w:rsidR="00B4225D" w:rsidRPr="00B4225D">
        <w:rPr>
          <w:rFonts w:ascii="宋体" w:eastAsia="宋体" w:hAnsi="宋体"/>
          <w:noProof/>
          <w:sz w:val="24"/>
          <w:szCs w:val="24"/>
        </w:rPr>
        <w:t>（如“时间”字段），同时使用多种解析方法（时态解析器、正则表达式匹配等）分别进行解析，然后交叉验证各方法的结果是否一致，以判断该字段的解析结果是否可信</w:t>
      </w:r>
      <w:r w:rsidR="002F0BAA">
        <w:rPr>
          <w:rFonts w:ascii="宋体" w:eastAsia="宋体" w:hAnsi="宋体" w:hint="eastAsia"/>
          <w:noProof/>
          <w:sz w:val="24"/>
          <w:szCs w:val="24"/>
        </w:rPr>
        <w:t>。</w:t>
      </w:r>
    </w:p>
    <w:p w14:paraId="1658AF46" w14:textId="537B7E85" w:rsidR="001A4423" w:rsidRDefault="001A4423" w:rsidP="00C17995">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EA0D0B">
        <w:rPr>
          <w:rFonts w:ascii="宋体" w:eastAsia="宋体" w:hAnsi="宋体" w:hint="eastAsia"/>
          <w:noProof/>
          <w:sz w:val="24"/>
          <w:szCs w:val="24"/>
        </w:rPr>
        <w:t>而修改后的</w:t>
      </w:r>
      <w:r>
        <w:rPr>
          <w:rFonts w:ascii="宋体" w:eastAsia="宋体" w:hAnsi="宋体" w:hint="eastAsia"/>
          <w:noProof/>
          <w:sz w:val="24"/>
          <w:szCs w:val="24"/>
        </w:rPr>
        <w:t>本方案，</w:t>
      </w:r>
      <w:r w:rsidRPr="00B83549">
        <w:rPr>
          <w:rFonts w:ascii="宋体" w:eastAsia="宋体" w:hAnsi="宋体" w:hint="eastAsia"/>
          <w:noProof/>
          <w:sz w:val="24"/>
          <w:szCs w:val="24"/>
        </w:rPr>
        <w:t>基于上述区别技术特征（</w:t>
      </w:r>
      <w:r>
        <w:rPr>
          <w:rFonts w:ascii="宋体" w:eastAsia="宋体" w:hAnsi="宋体" w:hint="eastAsia"/>
          <w:noProof/>
          <w:sz w:val="24"/>
          <w:szCs w:val="24"/>
        </w:rPr>
        <w:t>2</w:t>
      </w:r>
      <w:r w:rsidRPr="00B83549">
        <w:rPr>
          <w:rFonts w:ascii="宋体" w:eastAsia="宋体" w:hAnsi="宋体" w:hint="eastAsia"/>
          <w:noProof/>
          <w:sz w:val="24"/>
          <w:szCs w:val="24"/>
        </w:rPr>
        <w:t>），所请求保护的技术方案，</w:t>
      </w:r>
      <w:r w:rsidR="00B4225D" w:rsidRPr="00B4225D">
        <w:rPr>
          <w:rFonts w:ascii="宋体" w:eastAsia="宋体" w:hAnsi="宋体"/>
          <w:noProof/>
          <w:sz w:val="24"/>
          <w:szCs w:val="24"/>
        </w:rPr>
        <w:lastRenderedPageBreak/>
        <w:t>“逐字段校验”是</w:t>
      </w:r>
      <w:r w:rsidR="00B4225D" w:rsidRPr="00B4225D">
        <w:rPr>
          <w:rFonts w:ascii="宋体" w:eastAsia="宋体" w:hAnsi="宋体"/>
          <w:b/>
          <w:bCs/>
          <w:noProof/>
          <w:sz w:val="24"/>
          <w:szCs w:val="24"/>
        </w:rPr>
        <w:t>在路由决策数据生成之后、检索执行之前</w:t>
      </w:r>
      <w:r w:rsidR="00B4225D" w:rsidRPr="00B4225D">
        <w:rPr>
          <w:rFonts w:ascii="宋体" w:eastAsia="宋体" w:hAnsi="宋体"/>
          <w:noProof/>
          <w:sz w:val="24"/>
          <w:szCs w:val="24"/>
        </w:rPr>
        <w:t>，针对多个不同字段分别进行合法性校验</w:t>
      </w:r>
      <w:r w:rsidR="00B4225D" w:rsidRPr="00B4225D">
        <w:rPr>
          <w:rFonts w:ascii="宋体" w:eastAsia="宋体" w:hAnsi="宋体" w:hint="eastAsia"/>
          <w:noProof/>
          <w:sz w:val="24"/>
          <w:szCs w:val="24"/>
        </w:rPr>
        <w:t>：</w:t>
      </w:r>
      <w:r w:rsidR="00B4225D" w:rsidRPr="00B4225D">
        <w:rPr>
          <w:rFonts w:ascii="宋体" w:eastAsia="宋体" w:hAnsi="宋体"/>
          <w:b/>
          <w:bCs/>
          <w:noProof/>
          <w:sz w:val="24"/>
          <w:szCs w:val="24"/>
        </w:rPr>
        <w:t>检查该字段是否符合预设规范</w:t>
      </w:r>
      <w:r w:rsidR="00B4225D" w:rsidRPr="00B4225D">
        <w:rPr>
          <w:rFonts w:ascii="宋体" w:eastAsia="宋体" w:hAnsi="宋体"/>
          <w:noProof/>
          <w:sz w:val="24"/>
          <w:szCs w:val="24"/>
        </w:rPr>
        <w:t>（如值是否在预设集合内、格式是否正确、是否在合法值域内等），校验通过则保留，不通过则自动回退。</w:t>
      </w:r>
      <w:r w:rsidR="00B4225D" w:rsidRPr="00B4225D">
        <w:rPr>
          <w:rFonts w:ascii="宋体" w:eastAsia="宋体" w:hAnsi="宋体"/>
          <w:b/>
          <w:bCs/>
          <w:noProof/>
          <w:sz w:val="24"/>
          <w:szCs w:val="24"/>
        </w:rPr>
        <w:t>其本质是：对多个不同字段分别进行硬性规范检查——判断“生成的指令能不能执行”</w:t>
      </w:r>
      <w:r w:rsidRPr="007F3FF4">
        <w:rPr>
          <w:rFonts w:ascii="宋体" w:eastAsia="宋体" w:hAnsi="宋体" w:hint="eastAsia"/>
          <w:noProof/>
          <w:sz w:val="24"/>
          <w:szCs w:val="24"/>
        </w:rPr>
        <w:t>。</w:t>
      </w:r>
    </w:p>
    <w:p w14:paraId="50E3BA17" w14:textId="205E4060" w:rsidR="00C17995" w:rsidRDefault="001A4423" w:rsidP="00C17995">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Pr>
          <w:rFonts w:ascii="宋体" w:eastAsia="宋体" w:hAnsi="宋体" w:hint="eastAsia"/>
          <w:noProof/>
          <w:sz w:val="24"/>
          <w:szCs w:val="24"/>
        </w:rPr>
        <w:t>由此可见，本申请中</w:t>
      </w:r>
      <w:r w:rsidR="00B4225D">
        <w:rPr>
          <w:rFonts w:ascii="宋体" w:eastAsia="宋体" w:hAnsi="宋体" w:hint="eastAsia"/>
          <w:noProof/>
          <w:sz w:val="24"/>
          <w:szCs w:val="24"/>
        </w:rPr>
        <w:t>的逐字段校验</w:t>
      </w:r>
      <w:r>
        <w:rPr>
          <w:rFonts w:ascii="宋体" w:eastAsia="宋体" w:hAnsi="宋体" w:hint="eastAsia"/>
          <w:noProof/>
          <w:sz w:val="24"/>
          <w:szCs w:val="24"/>
        </w:rPr>
        <w:t>，与对比文件2公开的内容不相同，对比文件2无法给出将上述区别技术特征（2）应用到对比文件1中以解决本申请所要解决的技术问题的启示</w:t>
      </w:r>
      <w:r w:rsidR="002F0BAA" w:rsidRPr="002F0BAA">
        <w:rPr>
          <w:rFonts w:ascii="宋体" w:eastAsia="宋体" w:hAnsi="宋体" w:hint="eastAsia"/>
          <w:noProof/>
          <w:sz w:val="24"/>
          <w:szCs w:val="24"/>
        </w:rPr>
        <w:t>。</w:t>
      </w:r>
    </w:p>
    <w:p w14:paraId="5BAE61F1" w14:textId="50C42657" w:rsidR="00C17995" w:rsidRPr="00C17995" w:rsidRDefault="00FC1290" w:rsidP="0074436E">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FC1290">
        <w:rPr>
          <w:rFonts w:ascii="宋体" w:eastAsia="宋体" w:hAnsi="宋体" w:hint="eastAsia"/>
          <w:noProof/>
          <w:sz w:val="24"/>
          <w:szCs w:val="24"/>
          <w:u w:val="single"/>
        </w:rPr>
        <w:t>对比文件1</w:t>
      </w:r>
      <w:r w:rsidR="00D03AE7" w:rsidRPr="00D03AE7">
        <w:rPr>
          <w:rFonts w:ascii="宋体" w:eastAsia="宋体" w:hAnsi="宋体"/>
          <w:noProof/>
          <w:sz w:val="24"/>
          <w:szCs w:val="24"/>
          <w:u w:val="single"/>
        </w:rPr>
        <w:t>在利用大语言模型进行检索决策时采用多次分步调用、依赖中间检索结果、最终生成</w:t>
      </w:r>
      <w:r w:rsidR="00D03AE7">
        <w:rPr>
          <w:rFonts w:ascii="宋体" w:eastAsia="宋体" w:hAnsi="宋体" w:hint="eastAsia"/>
          <w:noProof/>
          <w:sz w:val="24"/>
          <w:szCs w:val="24"/>
          <w:u w:val="single"/>
        </w:rPr>
        <w:t>调整后的</w:t>
      </w:r>
      <w:r w:rsidR="00D03AE7" w:rsidRPr="00D03AE7">
        <w:rPr>
          <w:rFonts w:ascii="宋体" w:eastAsia="宋体" w:hAnsi="宋体"/>
          <w:noProof/>
          <w:sz w:val="24"/>
          <w:szCs w:val="24"/>
          <w:u w:val="single"/>
        </w:rPr>
        <w:t>自然语言查询文本供数据库匹配的方式，与本申请聚焦于单次推理调用、联合生成多维度结构化路由决策数据、直接并行驱动多路径检索存在显著差异，这导致其无法避免多次调用带来的上下文割裂和决策冲突问题，无法实现本申请通过单次推理联合生成保证决策维度语义一致性以提升检索结果准确性的效果</w:t>
      </w:r>
      <w:r w:rsidRPr="00FC1290">
        <w:rPr>
          <w:rFonts w:ascii="宋体" w:eastAsia="宋体" w:hAnsi="宋体" w:hint="eastAsia"/>
          <w:noProof/>
          <w:sz w:val="24"/>
          <w:szCs w:val="24"/>
          <w:u w:val="single"/>
        </w:rPr>
        <w:t>。对比文件2</w:t>
      </w:r>
      <w:r w:rsidR="00D03AE7" w:rsidRPr="00D03AE7">
        <w:rPr>
          <w:rFonts w:ascii="宋体" w:eastAsia="宋体" w:hAnsi="宋体"/>
          <w:noProof/>
          <w:sz w:val="24"/>
          <w:szCs w:val="24"/>
          <w:u w:val="single"/>
        </w:rPr>
        <w:t>仅着眼于意图理解的可视化呈现</w:t>
      </w:r>
      <w:r w:rsidRPr="00FC1290">
        <w:rPr>
          <w:rFonts w:ascii="宋体" w:eastAsia="宋体" w:hAnsi="宋体" w:hint="eastAsia"/>
          <w:noProof/>
          <w:sz w:val="24"/>
          <w:szCs w:val="24"/>
          <w:u w:val="single"/>
        </w:rPr>
        <w:t>，</w:t>
      </w:r>
      <w:r w:rsidR="00D03AE7">
        <w:rPr>
          <w:rFonts w:ascii="宋体" w:eastAsia="宋体" w:hAnsi="宋体" w:hint="eastAsia"/>
          <w:noProof/>
          <w:sz w:val="24"/>
          <w:szCs w:val="24"/>
          <w:u w:val="single"/>
        </w:rPr>
        <w:t>通过对查询文本的理解进行置信度评估，并根据评估结果实施</w:t>
      </w:r>
      <w:r w:rsidR="00D03AE7" w:rsidRPr="00D03AE7">
        <w:rPr>
          <w:rFonts w:ascii="宋体" w:eastAsia="宋体" w:hAnsi="宋体"/>
          <w:noProof/>
          <w:sz w:val="24"/>
          <w:szCs w:val="24"/>
          <w:u w:val="single"/>
        </w:rPr>
        <w:t>反问用户</w:t>
      </w:r>
      <w:r w:rsidR="00D03AE7">
        <w:rPr>
          <w:rFonts w:ascii="宋体" w:eastAsia="宋体" w:hAnsi="宋体" w:hint="eastAsia"/>
          <w:noProof/>
          <w:sz w:val="24"/>
          <w:szCs w:val="24"/>
          <w:u w:val="single"/>
        </w:rPr>
        <w:t>的方式，</w:t>
      </w:r>
      <w:r w:rsidR="00D03AE7" w:rsidRPr="00D03AE7">
        <w:rPr>
          <w:rFonts w:ascii="宋体" w:eastAsia="宋体" w:hAnsi="宋体"/>
          <w:noProof/>
          <w:sz w:val="24"/>
          <w:szCs w:val="24"/>
          <w:u w:val="single"/>
        </w:rPr>
        <w:t>其本质是通过人机交互来修正对用户意图的理解偏差，而非对机器生成指令进行合法性验证</w:t>
      </w:r>
      <w:r w:rsidR="00D03AE7">
        <w:rPr>
          <w:rFonts w:ascii="宋体" w:eastAsia="宋体" w:hAnsi="宋体" w:hint="eastAsia"/>
          <w:noProof/>
          <w:sz w:val="24"/>
          <w:szCs w:val="24"/>
          <w:u w:val="single"/>
        </w:rPr>
        <w:t>。</w:t>
      </w:r>
      <w:r w:rsidR="00D03AE7" w:rsidRPr="00D03AE7">
        <w:rPr>
          <w:rFonts w:ascii="宋体" w:eastAsia="宋体" w:hAnsi="宋体"/>
          <w:noProof/>
          <w:sz w:val="24"/>
          <w:szCs w:val="24"/>
          <w:u w:val="single"/>
        </w:rPr>
        <w:t>这与本申请聚焦于路由决策数据本身、采用逐字段合法性校验并在校验不通过时由系统自动回退修正的方式存在显著差异</w:t>
      </w:r>
      <w:r w:rsidR="0060366F" w:rsidRPr="002C69EB">
        <w:rPr>
          <w:rFonts w:ascii="宋体" w:eastAsia="宋体" w:hAnsi="宋体" w:hint="eastAsia"/>
          <w:noProof/>
          <w:sz w:val="24"/>
          <w:szCs w:val="24"/>
          <w:u w:val="single"/>
        </w:rPr>
        <w:t>。因此对比文件</w:t>
      </w:r>
      <w:r w:rsidR="007F7777" w:rsidRPr="002C69EB">
        <w:rPr>
          <w:rFonts w:ascii="宋体" w:eastAsia="宋体" w:hAnsi="宋体" w:hint="eastAsia"/>
          <w:noProof/>
          <w:sz w:val="24"/>
          <w:szCs w:val="24"/>
          <w:u w:val="single"/>
        </w:rPr>
        <w:t>1</w:t>
      </w:r>
      <w:r w:rsidR="002C69EB" w:rsidRPr="002C69EB">
        <w:rPr>
          <w:rFonts w:ascii="宋体" w:eastAsia="宋体" w:hAnsi="宋体" w:hint="eastAsia"/>
          <w:noProof/>
          <w:sz w:val="24"/>
          <w:szCs w:val="24"/>
          <w:u w:val="single"/>
        </w:rPr>
        <w:t>和对比文件2</w:t>
      </w:r>
      <w:r>
        <w:rPr>
          <w:rFonts w:ascii="宋体" w:eastAsia="宋体" w:hAnsi="宋体" w:hint="eastAsia"/>
          <w:noProof/>
          <w:sz w:val="24"/>
          <w:szCs w:val="24"/>
          <w:u w:val="single"/>
        </w:rPr>
        <w:t>均</w:t>
      </w:r>
      <w:r w:rsidR="0060366F" w:rsidRPr="002C69EB">
        <w:rPr>
          <w:rFonts w:ascii="宋体" w:eastAsia="宋体" w:hAnsi="宋体" w:hint="eastAsia"/>
          <w:noProof/>
          <w:sz w:val="24"/>
          <w:szCs w:val="24"/>
          <w:u w:val="single"/>
        </w:rPr>
        <w:t>无法解决本申请的技术问题</w:t>
      </w:r>
      <w:r>
        <w:rPr>
          <w:rFonts w:ascii="宋体" w:eastAsia="宋体" w:hAnsi="宋体" w:hint="eastAsia"/>
          <w:noProof/>
          <w:sz w:val="24"/>
          <w:szCs w:val="24"/>
          <w:u w:val="single"/>
        </w:rPr>
        <w:t>，</w:t>
      </w:r>
      <w:r w:rsidRPr="00FC1290">
        <w:rPr>
          <w:rFonts w:ascii="宋体" w:eastAsia="宋体" w:hAnsi="宋体" w:hint="eastAsia"/>
          <w:noProof/>
          <w:sz w:val="24"/>
          <w:szCs w:val="24"/>
          <w:u w:val="single"/>
        </w:rPr>
        <w:t>即</w:t>
      </w:r>
      <w:r w:rsidR="00D03AE7" w:rsidRPr="00D03AE7">
        <w:rPr>
          <w:rFonts w:ascii="宋体" w:eastAsia="宋体" w:hAnsi="宋体" w:hint="eastAsia"/>
          <w:noProof/>
          <w:sz w:val="24"/>
          <w:szCs w:val="24"/>
          <w:u w:val="single"/>
        </w:rPr>
        <w:t>基于单次大语言模型推理生成准确的多维度结构化路由决策，以提升检索结果的准确性</w:t>
      </w:r>
      <w:r w:rsidR="0060366F" w:rsidRPr="002C69EB">
        <w:rPr>
          <w:rFonts w:ascii="宋体" w:eastAsia="宋体" w:hAnsi="宋体" w:hint="eastAsia"/>
          <w:noProof/>
          <w:sz w:val="24"/>
          <w:szCs w:val="24"/>
          <w:u w:val="single"/>
        </w:rPr>
        <w:t>。</w:t>
      </w:r>
    </w:p>
    <w:p w14:paraId="59EC9F1D" w14:textId="614E6AAB"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综上所述，本申请修改后的权利要求1请求保护的技术方案具有突出的实质性特点和显著的进步，具有专利法第二十二条第三款规定的创造性。</w:t>
      </w:r>
    </w:p>
    <w:p w14:paraId="26A0A998" w14:textId="0B248A03" w:rsidR="00845D12" w:rsidRPr="00845D12" w:rsidRDefault="00845D12" w:rsidP="00845D12">
      <w:pPr>
        <w:pStyle w:val="a5"/>
        <w:spacing w:beforeLines="50" w:before="156" w:line="360" w:lineRule="auto"/>
        <w:ind w:leftChars="50" w:left="105" w:rightChars="50" w:right="105" w:firstLineChars="200" w:firstLine="482"/>
        <w:jc w:val="both"/>
        <w:rPr>
          <w:rFonts w:ascii="宋体" w:eastAsia="宋体" w:hAnsi="宋体" w:hint="eastAsia"/>
          <w:b/>
          <w:noProof/>
          <w:sz w:val="24"/>
          <w:szCs w:val="24"/>
        </w:rPr>
      </w:pPr>
      <w:r w:rsidRPr="00845D12">
        <w:rPr>
          <w:rFonts w:ascii="宋体" w:eastAsia="宋体" w:hAnsi="宋体" w:hint="eastAsia"/>
          <w:b/>
          <w:noProof/>
          <w:sz w:val="24"/>
          <w:szCs w:val="24"/>
        </w:rPr>
        <w:t>三、本申请权利要求</w:t>
      </w:r>
      <w:r w:rsidR="00402F42">
        <w:rPr>
          <w:rFonts w:ascii="宋体" w:eastAsia="宋体" w:hAnsi="宋体" w:hint="eastAsia"/>
          <w:b/>
          <w:noProof/>
          <w:sz w:val="24"/>
          <w:szCs w:val="24"/>
        </w:rPr>
        <w:t>2</w:t>
      </w:r>
      <w:r w:rsidRPr="00845D12">
        <w:rPr>
          <w:rFonts w:ascii="宋体" w:eastAsia="宋体" w:hAnsi="宋体" w:hint="eastAsia"/>
          <w:b/>
          <w:noProof/>
          <w:sz w:val="24"/>
          <w:szCs w:val="24"/>
        </w:rPr>
        <w:t>~</w:t>
      </w:r>
      <w:r w:rsidR="00D03AE7">
        <w:rPr>
          <w:rFonts w:ascii="宋体" w:eastAsia="宋体" w:hAnsi="宋体" w:hint="eastAsia"/>
          <w:b/>
          <w:noProof/>
          <w:sz w:val="24"/>
          <w:szCs w:val="24"/>
        </w:rPr>
        <w:t>9</w:t>
      </w:r>
      <w:r w:rsidRPr="00845D12">
        <w:rPr>
          <w:rFonts w:ascii="宋体" w:eastAsia="宋体" w:hAnsi="宋体" w:hint="eastAsia"/>
          <w:b/>
          <w:noProof/>
          <w:sz w:val="24"/>
          <w:szCs w:val="24"/>
        </w:rPr>
        <w:t>具有创造性</w:t>
      </w:r>
    </w:p>
    <w:p w14:paraId="15EFFEDD" w14:textId="2D174D33" w:rsid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本申请权利要求</w:t>
      </w:r>
      <w:r w:rsidR="00402F42">
        <w:rPr>
          <w:rFonts w:ascii="宋体" w:eastAsia="宋体" w:hAnsi="宋体" w:hint="eastAsia"/>
          <w:noProof/>
          <w:sz w:val="24"/>
          <w:szCs w:val="24"/>
        </w:rPr>
        <w:t>2</w:t>
      </w:r>
      <w:r w:rsidRPr="00845D12">
        <w:rPr>
          <w:rFonts w:ascii="宋体" w:eastAsia="宋体" w:hAnsi="宋体" w:hint="eastAsia"/>
          <w:noProof/>
          <w:sz w:val="24"/>
          <w:szCs w:val="24"/>
        </w:rPr>
        <w:t>~</w:t>
      </w:r>
      <w:r w:rsidR="00D03AE7">
        <w:rPr>
          <w:rFonts w:ascii="宋体" w:eastAsia="宋体" w:hAnsi="宋体" w:hint="eastAsia"/>
          <w:noProof/>
          <w:sz w:val="24"/>
          <w:szCs w:val="24"/>
        </w:rPr>
        <w:t>9</w:t>
      </w:r>
      <w:r w:rsidRPr="00845D12">
        <w:rPr>
          <w:rFonts w:ascii="宋体" w:eastAsia="宋体" w:hAnsi="宋体" w:hint="eastAsia"/>
          <w:noProof/>
          <w:sz w:val="24"/>
          <w:szCs w:val="24"/>
        </w:rPr>
        <w:t>均为本申请修改后的权利要求1的从属权利要求，故在本申请权利要求1具有创造性的基础上，本申请</w:t>
      </w:r>
      <w:r w:rsidR="0018211E">
        <w:rPr>
          <w:rFonts w:ascii="宋体" w:eastAsia="宋体" w:hAnsi="宋体" w:hint="eastAsia"/>
          <w:noProof/>
          <w:sz w:val="24"/>
          <w:szCs w:val="24"/>
        </w:rPr>
        <w:t>新的</w:t>
      </w:r>
      <w:r w:rsidRPr="00845D12">
        <w:rPr>
          <w:rFonts w:ascii="宋体" w:eastAsia="宋体" w:hAnsi="宋体" w:hint="eastAsia"/>
          <w:noProof/>
          <w:sz w:val="24"/>
          <w:szCs w:val="24"/>
        </w:rPr>
        <w:t>权利要求</w:t>
      </w:r>
      <w:r w:rsidR="00402F42">
        <w:rPr>
          <w:rFonts w:ascii="宋体" w:eastAsia="宋体" w:hAnsi="宋体" w:hint="eastAsia"/>
          <w:noProof/>
          <w:sz w:val="24"/>
          <w:szCs w:val="24"/>
        </w:rPr>
        <w:t>2</w:t>
      </w:r>
      <w:r w:rsidRPr="00845D12">
        <w:rPr>
          <w:rFonts w:ascii="宋体" w:eastAsia="宋体" w:hAnsi="宋体" w:hint="eastAsia"/>
          <w:noProof/>
          <w:sz w:val="24"/>
          <w:szCs w:val="24"/>
        </w:rPr>
        <w:t>~</w:t>
      </w:r>
      <w:r w:rsidR="00D03AE7">
        <w:rPr>
          <w:rFonts w:ascii="宋体" w:eastAsia="宋体" w:hAnsi="宋体" w:hint="eastAsia"/>
          <w:noProof/>
          <w:sz w:val="24"/>
          <w:szCs w:val="24"/>
        </w:rPr>
        <w:t>9</w:t>
      </w:r>
      <w:r w:rsidR="0018211E">
        <w:rPr>
          <w:rFonts w:ascii="宋体" w:eastAsia="宋体" w:hAnsi="宋体" w:hint="eastAsia"/>
          <w:noProof/>
          <w:sz w:val="24"/>
          <w:szCs w:val="24"/>
        </w:rPr>
        <w:t>相对于对比文件1~</w:t>
      </w:r>
      <w:r w:rsidR="00991DE3">
        <w:rPr>
          <w:rFonts w:ascii="宋体" w:eastAsia="宋体" w:hAnsi="宋体" w:hint="eastAsia"/>
          <w:noProof/>
          <w:sz w:val="24"/>
          <w:szCs w:val="24"/>
        </w:rPr>
        <w:t>2</w:t>
      </w:r>
      <w:r w:rsidRPr="00845D12">
        <w:rPr>
          <w:rFonts w:ascii="宋体" w:eastAsia="宋体" w:hAnsi="宋体" w:hint="eastAsia"/>
          <w:noProof/>
          <w:sz w:val="24"/>
          <w:szCs w:val="24"/>
        </w:rPr>
        <w:t>也具有专利法第二十二条第三款规定的创造性。</w:t>
      </w:r>
    </w:p>
    <w:p w14:paraId="33111E48" w14:textId="77777777" w:rsidR="00845D12" w:rsidRPr="00845D12" w:rsidRDefault="00845D12" w:rsidP="00845D12">
      <w:pPr>
        <w:pStyle w:val="a5"/>
        <w:spacing w:beforeLines="50" w:before="156" w:line="360" w:lineRule="auto"/>
        <w:ind w:leftChars="50" w:left="105" w:rightChars="50" w:right="105" w:firstLineChars="200" w:firstLine="480"/>
        <w:jc w:val="both"/>
        <w:rPr>
          <w:rFonts w:ascii="宋体" w:eastAsia="宋体" w:hAnsi="宋体" w:hint="eastAsia"/>
          <w:noProof/>
          <w:sz w:val="24"/>
          <w:szCs w:val="24"/>
        </w:rPr>
      </w:pPr>
      <w:r w:rsidRPr="00845D12">
        <w:rPr>
          <w:rFonts w:ascii="宋体" w:eastAsia="宋体" w:hAnsi="宋体" w:hint="eastAsia"/>
          <w:noProof/>
          <w:sz w:val="24"/>
          <w:szCs w:val="24"/>
        </w:rPr>
        <w:t>基于上述理由，申请人认为，本申请满足专利法及其实施细则的相关要求，希望审查员在上述意见陈述的基础上对修改后的申请文件进行进一步审查，并</w:t>
      </w:r>
      <w:r w:rsidRPr="00845D12">
        <w:rPr>
          <w:rFonts w:ascii="宋体" w:eastAsia="宋体" w:hAnsi="宋体" w:hint="eastAsia"/>
          <w:noProof/>
          <w:sz w:val="24"/>
          <w:szCs w:val="24"/>
        </w:rPr>
        <w:lastRenderedPageBreak/>
        <w:t>盼望该申请早日获得批准。谢谢！</w:t>
      </w:r>
    </w:p>
    <w:p w14:paraId="32C37A43" w14:textId="77777777" w:rsidR="00845D12" w:rsidRPr="00845D12" w:rsidRDefault="00845D12" w:rsidP="00845D12">
      <w:pPr>
        <w:pStyle w:val="a7"/>
        <w:spacing w:line="360" w:lineRule="auto"/>
        <w:ind w:leftChars="50" w:left="105" w:rightChars="50" w:right="105"/>
        <w:rPr>
          <w:rFonts w:ascii="宋体" w:hAnsi="宋体" w:hint="eastAsia"/>
          <w:noProof/>
          <w:szCs w:val="24"/>
        </w:rPr>
      </w:pPr>
      <w:r w:rsidRPr="00845D12">
        <w:rPr>
          <w:rFonts w:ascii="宋体" w:hAnsi="宋体" w:hint="eastAsia"/>
          <w:noProof/>
          <w:szCs w:val="24"/>
        </w:rPr>
        <w:t>此致</w:t>
      </w:r>
    </w:p>
    <w:p w14:paraId="10362878" w14:textId="77777777" w:rsidR="00845D12" w:rsidRP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顺祝工作顺利！</w:t>
      </w:r>
    </w:p>
    <w:p w14:paraId="2239C902" w14:textId="77777777" w:rsid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 xml:space="preserve">联系人：陈博旸 </w:t>
      </w:r>
    </w:p>
    <w:p w14:paraId="14615B01" w14:textId="46220580" w:rsidR="00845D12" w:rsidRPr="00845D12" w:rsidRDefault="00845D12" w:rsidP="00845D12">
      <w:pPr>
        <w:pStyle w:val="a5"/>
        <w:spacing w:beforeLines="50" w:before="156" w:line="360" w:lineRule="auto"/>
        <w:ind w:rightChars="50" w:right="105"/>
        <w:jc w:val="right"/>
        <w:rPr>
          <w:rFonts w:ascii="宋体" w:eastAsia="宋体" w:hAnsi="宋体" w:hint="eastAsia"/>
          <w:sz w:val="24"/>
          <w:szCs w:val="24"/>
        </w:rPr>
      </w:pPr>
      <w:r w:rsidRPr="00845D12">
        <w:rPr>
          <w:rFonts w:ascii="宋体" w:eastAsia="宋体" w:hAnsi="宋体" w:hint="eastAsia"/>
          <w:sz w:val="24"/>
          <w:szCs w:val="24"/>
        </w:rPr>
        <w:t xml:space="preserve">联系电话：13426008853 </w:t>
      </w:r>
    </w:p>
    <w:p w14:paraId="12FDBD01" w14:textId="77777777" w:rsidR="006F2AD3" w:rsidRPr="00845D12" w:rsidRDefault="006F2AD3" w:rsidP="00845D12">
      <w:pPr>
        <w:spacing w:line="360" w:lineRule="auto"/>
        <w:rPr>
          <w:rFonts w:ascii="宋体" w:eastAsia="宋体" w:hAnsi="宋体" w:hint="eastAsia"/>
          <w:sz w:val="24"/>
          <w:szCs w:val="24"/>
        </w:rPr>
      </w:pPr>
    </w:p>
    <w:sectPr w:rsidR="006F2AD3" w:rsidRPr="00845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EF8A0" w14:textId="77777777" w:rsidR="001478C2" w:rsidRDefault="001478C2" w:rsidP="00845D12">
      <w:pPr>
        <w:rPr>
          <w:rFonts w:hint="eastAsia"/>
        </w:rPr>
      </w:pPr>
      <w:r>
        <w:separator/>
      </w:r>
    </w:p>
  </w:endnote>
  <w:endnote w:type="continuationSeparator" w:id="0">
    <w:p w14:paraId="66D024D3" w14:textId="77777777" w:rsidR="001478C2" w:rsidRDefault="001478C2" w:rsidP="00845D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F2A0" w14:textId="77777777" w:rsidR="001478C2" w:rsidRDefault="001478C2" w:rsidP="00845D12">
      <w:pPr>
        <w:rPr>
          <w:rFonts w:hint="eastAsia"/>
        </w:rPr>
      </w:pPr>
      <w:r>
        <w:separator/>
      </w:r>
    </w:p>
  </w:footnote>
  <w:footnote w:type="continuationSeparator" w:id="0">
    <w:p w14:paraId="1DD566AF" w14:textId="77777777" w:rsidR="001478C2" w:rsidRDefault="001478C2" w:rsidP="00845D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79"/>
    <w:rsid w:val="000344AA"/>
    <w:rsid w:val="00052E97"/>
    <w:rsid w:val="00071F50"/>
    <w:rsid w:val="000A3D78"/>
    <w:rsid w:val="000F5BFC"/>
    <w:rsid w:val="00116073"/>
    <w:rsid w:val="00133F4B"/>
    <w:rsid w:val="0013779C"/>
    <w:rsid w:val="00142CDA"/>
    <w:rsid w:val="001478C2"/>
    <w:rsid w:val="00154900"/>
    <w:rsid w:val="0018211E"/>
    <w:rsid w:val="00192519"/>
    <w:rsid w:val="001A4423"/>
    <w:rsid w:val="001A553C"/>
    <w:rsid w:val="001C0854"/>
    <w:rsid w:val="001D77D8"/>
    <w:rsid w:val="001E2D4F"/>
    <w:rsid w:val="002405C1"/>
    <w:rsid w:val="00246E51"/>
    <w:rsid w:val="00250139"/>
    <w:rsid w:val="00267C4B"/>
    <w:rsid w:val="002837F9"/>
    <w:rsid w:val="00297300"/>
    <w:rsid w:val="002A5C57"/>
    <w:rsid w:val="002C69EB"/>
    <w:rsid w:val="002F0BAA"/>
    <w:rsid w:val="00311EFC"/>
    <w:rsid w:val="00314C2F"/>
    <w:rsid w:val="00347E7C"/>
    <w:rsid w:val="00350AD6"/>
    <w:rsid w:val="003542A4"/>
    <w:rsid w:val="00383F37"/>
    <w:rsid w:val="003D6D9B"/>
    <w:rsid w:val="00402F42"/>
    <w:rsid w:val="00432D13"/>
    <w:rsid w:val="00441298"/>
    <w:rsid w:val="00481779"/>
    <w:rsid w:val="00482E35"/>
    <w:rsid w:val="004A5BB9"/>
    <w:rsid w:val="0051766B"/>
    <w:rsid w:val="00530C01"/>
    <w:rsid w:val="00541F06"/>
    <w:rsid w:val="00564BC2"/>
    <w:rsid w:val="00596D98"/>
    <w:rsid w:val="005B06E8"/>
    <w:rsid w:val="005D3951"/>
    <w:rsid w:val="005D45FA"/>
    <w:rsid w:val="005E05BF"/>
    <w:rsid w:val="0060366F"/>
    <w:rsid w:val="00614A18"/>
    <w:rsid w:val="00630B94"/>
    <w:rsid w:val="00671A2E"/>
    <w:rsid w:val="006829C4"/>
    <w:rsid w:val="00687007"/>
    <w:rsid w:val="00692830"/>
    <w:rsid w:val="00694CB2"/>
    <w:rsid w:val="006A3CC3"/>
    <w:rsid w:val="006A5107"/>
    <w:rsid w:val="006B2A69"/>
    <w:rsid w:val="006E2C98"/>
    <w:rsid w:val="006F2AD3"/>
    <w:rsid w:val="007126E5"/>
    <w:rsid w:val="00731060"/>
    <w:rsid w:val="00735401"/>
    <w:rsid w:val="00743D9B"/>
    <w:rsid w:val="0074436E"/>
    <w:rsid w:val="007A4A58"/>
    <w:rsid w:val="007E5D33"/>
    <w:rsid w:val="007F3FF4"/>
    <w:rsid w:val="007F7777"/>
    <w:rsid w:val="007F7FDA"/>
    <w:rsid w:val="00827382"/>
    <w:rsid w:val="008343EE"/>
    <w:rsid w:val="00845D12"/>
    <w:rsid w:val="00870C1A"/>
    <w:rsid w:val="008729F7"/>
    <w:rsid w:val="00885944"/>
    <w:rsid w:val="00892C23"/>
    <w:rsid w:val="008A5B7C"/>
    <w:rsid w:val="008B7E9B"/>
    <w:rsid w:val="00927296"/>
    <w:rsid w:val="00945965"/>
    <w:rsid w:val="0097389E"/>
    <w:rsid w:val="00991DE3"/>
    <w:rsid w:val="009A7FDF"/>
    <w:rsid w:val="009B3B09"/>
    <w:rsid w:val="009C5099"/>
    <w:rsid w:val="009E2845"/>
    <w:rsid w:val="009E3B50"/>
    <w:rsid w:val="009F509A"/>
    <w:rsid w:val="00A50DCF"/>
    <w:rsid w:val="00A57382"/>
    <w:rsid w:val="00A60517"/>
    <w:rsid w:val="00A626CB"/>
    <w:rsid w:val="00AA4C99"/>
    <w:rsid w:val="00AC1A78"/>
    <w:rsid w:val="00AC5761"/>
    <w:rsid w:val="00B247F7"/>
    <w:rsid w:val="00B3026A"/>
    <w:rsid w:val="00B4225D"/>
    <w:rsid w:val="00B61AB3"/>
    <w:rsid w:val="00B6206B"/>
    <w:rsid w:val="00B707BD"/>
    <w:rsid w:val="00B71E78"/>
    <w:rsid w:val="00B737C8"/>
    <w:rsid w:val="00B83549"/>
    <w:rsid w:val="00B85A27"/>
    <w:rsid w:val="00BC4A50"/>
    <w:rsid w:val="00BD2732"/>
    <w:rsid w:val="00C06A88"/>
    <w:rsid w:val="00C17995"/>
    <w:rsid w:val="00C51A8C"/>
    <w:rsid w:val="00C61C69"/>
    <w:rsid w:val="00C774BB"/>
    <w:rsid w:val="00CB5566"/>
    <w:rsid w:val="00CD668C"/>
    <w:rsid w:val="00D03AE7"/>
    <w:rsid w:val="00D27955"/>
    <w:rsid w:val="00D378A2"/>
    <w:rsid w:val="00D933F3"/>
    <w:rsid w:val="00E373E5"/>
    <w:rsid w:val="00E5471B"/>
    <w:rsid w:val="00E65249"/>
    <w:rsid w:val="00E92D7E"/>
    <w:rsid w:val="00EA0D0B"/>
    <w:rsid w:val="00EB0278"/>
    <w:rsid w:val="00ED754A"/>
    <w:rsid w:val="00EE47CE"/>
    <w:rsid w:val="00EE73AD"/>
    <w:rsid w:val="00F11AE8"/>
    <w:rsid w:val="00F179DF"/>
    <w:rsid w:val="00F45C2F"/>
    <w:rsid w:val="00F51655"/>
    <w:rsid w:val="00F72DA9"/>
    <w:rsid w:val="00FA563C"/>
    <w:rsid w:val="00FB1C11"/>
    <w:rsid w:val="00FC1290"/>
    <w:rsid w:val="00FE3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46F35"/>
  <w15:chartTrackingRefBased/>
  <w15:docId w15:val="{A1F3E83F-98C6-4181-BB39-1FD1211D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5D12"/>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D12"/>
    <w:rPr>
      <w:sz w:val="18"/>
      <w:szCs w:val="18"/>
    </w:rPr>
  </w:style>
  <w:style w:type="paragraph" w:styleId="a5">
    <w:name w:val="footer"/>
    <w:basedOn w:val="a"/>
    <w:link w:val="a6"/>
    <w:unhideWhenUsed/>
    <w:rsid w:val="00845D12"/>
    <w:pPr>
      <w:tabs>
        <w:tab w:val="center" w:pos="4153"/>
        <w:tab w:val="right" w:pos="8306"/>
      </w:tabs>
      <w:snapToGrid w:val="0"/>
      <w:jc w:val="left"/>
    </w:pPr>
    <w:rPr>
      <w:sz w:val="18"/>
      <w:szCs w:val="18"/>
    </w:rPr>
  </w:style>
  <w:style w:type="character" w:customStyle="1" w:styleId="a6">
    <w:name w:val="页脚 字符"/>
    <w:basedOn w:val="a0"/>
    <w:link w:val="a5"/>
    <w:rsid w:val="00845D12"/>
    <w:rPr>
      <w:sz w:val="18"/>
      <w:szCs w:val="18"/>
    </w:rPr>
  </w:style>
  <w:style w:type="character" w:customStyle="1" w:styleId="Char">
    <w:name w:val="页脚 Char"/>
    <w:rsid w:val="00845D12"/>
    <w:rPr>
      <w:kern w:val="2"/>
      <w:sz w:val="18"/>
    </w:rPr>
  </w:style>
  <w:style w:type="paragraph" w:styleId="a7">
    <w:name w:val="Block Text"/>
    <w:basedOn w:val="a"/>
    <w:rsid w:val="00845D12"/>
    <w:pPr>
      <w:tabs>
        <w:tab w:val="left" w:pos="755"/>
      </w:tabs>
      <w:spacing w:before="80" w:line="400" w:lineRule="exact"/>
      <w:ind w:left="232" w:right="193" w:firstLine="527"/>
    </w:pPr>
    <w:rPr>
      <w:rFonts w:ascii="Times New Roman" w:eastAsia="宋体" w:hAnsi="Times New Roman" w:cs="Times New Roman"/>
      <w:sz w:val="24"/>
      <w:szCs w:val="20"/>
    </w:rPr>
  </w:style>
  <w:style w:type="paragraph" w:styleId="a8">
    <w:name w:val="Normal (Web)"/>
    <w:basedOn w:val="a"/>
    <w:uiPriority w:val="99"/>
    <w:semiHidden/>
    <w:unhideWhenUsed/>
    <w:rsid w:val="00A50DCF"/>
    <w:rPr>
      <w:rFonts w:ascii="Times New Roman" w:hAnsi="Times New Roman" w:cs="Times New Roman"/>
      <w:sz w:val="24"/>
      <w:szCs w:val="24"/>
    </w:rPr>
  </w:style>
  <w:style w:type="paragraph" w:styleId="a9">
    <w:name w:val="Revision"/>
    <w:hidden/>
    <w:uiPriority w:val="99"/>
    <w:semiHidden/>
    <w:rsid w:val="005D3951"/>
  </w:style>
  <w:style w:type="character" w:styleId="aa">
    <w:name w:val="annotation reference"/>
    <w:basedOn w:val="a0"/>
    <w:uiPriority w:val="99"/>
    <w:semiHidden/>
    <w:unhideWhenUsed/>
    <w:rsid w:val="002A5C57"/>
    <w:rPr>
      <w:sz w:val="21"/>
      <w:szCs w:val="21"/>
    </w:rPr>
  </w:style>
  <w:style w:type="paragraph" w:styleId="ab">
    <w:name w:val="annotation text"/>
    <w:basedOn w:val="a"/>
    <w:link w:val="ac"/>
    <w:uiPriority w:val="99"/>
    <w:semiHidden/>
    <w:unhideWhenUsed/>
    <w:rsid w:val="002A5C57"/>
    <w:pPr>
      <w:jc w:val="left"/>
    </w:pPr>
  </w:style>
  <w:style w:type="character" w:customStyle="1" w:styleId="ac">
    <w:name w:val="批注文字 字符"/>
    <w:basedOn w:val="a0"/>
    <w:link w:val="ab"/>
    <w:uiPriority w:val="99"/>
    <w:semiHidden/>
    <w:rsid w:val="002A5C57"/>
  </w:style>
  <w:style w:type="paragraph" w:styleId="ad">
    <w:name w:val="annotation subject"/>
    <w:basedOn w:val="ab"/>
    <w:next w:val="ab"/>
    <w:link w:val="ae"/>
    <w:uiPriority w:val="99"/>
    <w:semiHidden/>
    <w:unhideWhenUsed/>
    <w:rsid w:val="002A5C57"/>
    <w:rPr>
      <w:b/>
      <w:bCs/>
    </w:rPr>
  </w:style>
  <w:style w:type="character" w:customStyle="1" w:styleId="ae">
    <w:name w:val="批注主题 字符"/>
    <w:basedOn w:val="ac"/>
    <w:link w:val="ad"/>
    <w:uiPriority w:val="99"/>
    <w:semiHidden/>
    <w:rsid w:val="002A5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273">
      <w:bodyDiv w:val="1"/>
      <w:marLeft w:val="0"/>
      <w:marRight w:val="0"/>
      <w:marTop w:val="0"/>
      <w:marBottom w:val="0"/>
      <w:divBdr>
        <w:top w:val="none" w:sz="0" w:space="0" w:color="auto"/>
        <w:left w:val="none" w:sz="0" w:space="0" w:color="auto"/>
        <w:bottom w:val="none" w:sz="0" w:space="0" w:color="auto"/>
        <w:right w:val="none" w:sz="0" w:space="0" w:color="auto"/>
      </w:divBdr>
      <w:divsChild>
        <w:div w:id="1830364283">
          <w:marLeft w:val="0"/>
          <w:marRight w:val="0"/>
          <w:marTop w:val="0"/>
          <w:marBottom w:val="0"/>
          <w:divBdr>
            <w:top w:val="none" w:sz="0" w:space="0" w:color="auto"/>
            <w:left w:val="none" w:sz="0" w:space="0" w:color="auto"/>
            <w:bottom w:val="none" w:sz="0" w:space="0" w:color="auto"/>
            <w:right w:val="none" w:sz="0" w:space="0" w:color="auto"/>
          </w:divBdr>
        </w:div>
      </w:divsChild>
    </w:div>
    <w:div w:id="42556874">
      <w:bodyDiv w:val="1"/>
      <w:marLeft w:val="0"/>
      <w:marRight w:val="0"/>
      <w:marTop w:val="0"/>
      <w:marBottom w:val="0"/>
      <w:divBdr>
        <w:top w:val="none" w:sz="0" w:space="0" w:color="auto"/>
        <w:left w:val="none" w:sz="0" w:space="0" w:color="auto"/>
        <w:bottom w:val="none" w:sz="0" w:space="0" w:color="auto"/>
        <w:right w:val="none" w:sz="0" w:space="0" w:color="auto"/>
      </w:divBdr>
      <w:divsChild>
        <w:div w:id="1382291630">
          <w:marLeft w:val="0"/>
          <w:marRight w:val="0"/>
          <w:marTop w:val="0"/>
          <w:marBottom w:val="0"/>
          <w:divBdr>
            <w:top w:val="none" w:sz="0" w:space="0" w:color="auto"/>
            <w:left w:val="none" w:sz="0" w:space="0" w:color="auto"/>
            <w:bottom w:val="none" w:sz="0" w:space="0" w:color="auto"/>
            <w:right w:val="none" w:sz="0" w:space="0" w:color="auto"/>
          </w:divBdr>
        </w:div>
        <w:div w:id="1547453458">
          <w:marLeft w:val="0"/>
          <w:marRight w:val="0"/>
          <w:marTop w:val="0"/>
          <w:marBottom w:val="0"/>
          <w:divBdr>
            <w:top w:val="none" w:sz="0" w:space="0" w:color="auto"/>
            <w:left w:val="none" w:sz="0" w:space="0" w:color="auto"/>
            <w:bottom w:val="none" w:sz="0" w:space="0" w:color="auto"/>
            <w:right w:val="none" w:sz="0" w:space="0" w:color="auto"/>
          </w:divBdr>
        </w:div>
      </w:divsChild>
    </w:div>
    <w:div w:id="150415452">
      <w:bodyDiv w:val="1"/>
      <w:marLeft w:val="0"/>
      <w:marRight w:val="0"/>
      <w:marTop w:val="0"/>
      <w:marBottom w:val="0"/>
      <w:divBdr>
        <w:top w:val="none" w:sz="0" w:space="0" w:color="auto"/>
        <w:left w:val="none" w:sz="0" w:space="0" w:color="auto"/>
        <w:bottom w:val="none" w:sz="0" w:space="0" w:color="auto"/>
        <w:right w:val="none" w:sz="0" w:space="0" w:color="auto"/>
      </w:divBdr>
      <w:divsChild>
        <w:div w:id="339892870">
          <w:marLeft w:val="0"/>
          <w:marRight w:val="0"/>
          <w:marTop w:val="0"/>
          <w:marBottom w:val="0"/>
          <w:divBdr>
            <w:top w:val="none" w:sz="0" w:space="0" w:color="auto"/>
            <w:left w:val="none" w:sz="0" w:space="0" w:color="auto"/>
            <w:bottom w:val="none" w:sz="0" w:space="0" w:color="auto"/>
            <w:right w:val="none" w:sz="0" w:space="0" w:color="auto"/>
          </w:divBdr>
        </w:div>
        <w:div w:id="1976712813">
          <w:marLeft w:val="0"/>
          <w:marRight w:val="0"/>
          <w:marTop w:val="0"/>
          <w:marBottom w:val="0"/>
          <w:divBdr>
            <w:top w:val="none" w:sz="0" w:space="0" w:color="auto"/>
            <w:left w:val="none" w:sz="0" w:space="0" w:color="auto"/>
            <w:bottom w:val="none" w:sz="0" w:space="0" w:color="auto"/>
            <w:right w:val="none" w:sz="0" w:space="0" w:color="auto"/>
          </w:divBdr>
        </w:div>
        <w:div w:id="1862159080">
          <w:marLeft w:val="0"/>
          <w:marRight w:val="0"/>
          <w:marTop w:val="0"/>
          <w:marBottom w:val="0"/>
          <w:divBdr>
            <w:top w:val="none" w:sz="0" w:space="0" w:color="auto"/>
            <w:left w:val="none" w:sz="0" w:space="0" w:color="auto"/>
            <w:bottom w:val="none" w:sz="0" w:space="0" w:color="auto"/>
            <w:right w:val="none" w:sz="0" w:space="0" w:color="auto"/>
          </w:divBdr>
        </w:div>
        <w:div w:id="1220169753">
          <w:marLeft w:val="0"/>
          <w:marRight w:val="0"/>
          <w:marTop w:val="0"/>
          <w:marBottom w:val="0"/>
          <w:divBdr>
            <w:top w:val="none" w:sz="0" w:space="0" w:color="auto"/>
            <w:left w:val="none" w:sz="0" w:space="0" w:color="auto"/>
            <w:bottom w:val="none" w:sz="0" w:space="0" w:color="auto"/>
            <w:right w:val="none" w:sz="0" w:space="0" w:color="auto"/>
          </w:divBdr>
        </w:div>
      </w:divsChild>
    </w:div>
    <w:div w:id="169880973">
      <w:bodyDiv w:val="1"/>
      <w:marLeft w:val="0"/>
      <w:marRight w:val="0"/>
      <w:marTop w:val="0"/>
      <w:marBottom w:val="0"/>
      <w:divBdr>
        <w:top w:val="none" w:sz="0" w:space="0" w:color="auto"/>
        <w:left w:val="none" w:sz="0" w:space="0" w:color="auto"/>
        <w:bottom w:val="none" w:sz="0" w:space="0" w:color="auto"/>
        <w:right w:val="none" w:sz="0" w:space="0" w:color="auto"/>
      </w:divBdr>
      <w:divsChild>
        <w:div w:id="1180201912">
          <w:marLeft w:val="0"/>
          <w:marRight w:val="0"/>
          <w:marTop w:val="0"/>
          <w:marBottom w:val="0"/>
          <w:divBdr>
            <w:top w:val="none" w:sz="0" w:space="0" w:color="auto"/>
            <w:left w:val="none" w:sz="0" w:space="0" w:color="auto"/>
            <w:bottom w:val="none" w:sz="0" w:space="0" w:color="auto"/>
            <w:right w:val="none" w:sz="0" w:space="0" w:color="auto"/>
          </w:divBdr>
        </w:div>
      </w:divsChild>
    </w:div>
    <w:div w:id="174541359">
      <w:bodyDiv w:val="1"/>
      <w:marLeft w:val="0"/>
      <w:marRight w:val="0"/>
      <w:marTop w:val="0"/>
      <w:marBottom w:val="0"/>
      <w:divBdr>
        <w:top w:val="none" w:sz="0" w:space="0" w:color="auto"/>
        <w:left w:val="none" w:sz="0" w:space="0" w:color="auto"/>
        <w:bottom w:val="none" w:sz="0" w:space="0" w:color="auto"/>
        <w:right w:val="none" w:sz="0" w:space="0" w:color="auto"/>
      </w:divBdr>
      <w:divsChild>
        <w:div w:id="341474033">
          <w:marLeft w:val="0"/>
          <w:marRight w:val="0"/>
          <w:marTop w:val="0"/>
          <w:marBottom w:val="0"/>
          <w:divBdr>
            <w:top w:val="none" w:sz="0" w:space="0" w:color="auto"/>
            <w:left w:val="none" w:sz="0" w:space="0" w:color="auto"/>
            <w:bottom w:val="none" w:sz="0" w:space="0" w:color="auto"/>
            <w:right w:val="none" w:sz="0" w:space="0" w:color="auto"/>
          </w:divBdr>
        </w:div>
        <w:div w:id="491338219">
          <w:marLeft w:val="0"/>
          <w:marRight w:val="0"/>
          <w:marTop w:val="0"/>
          <w:marBottom w:val="0"/>
          <w:divBdr>
            <w:top w:val="none" w:sz="0" w:space="0" w:color="auto"/>
            <w:left w:val="none" w:sz="0" w:space="0" w:color="auto"/>
            <w:bottom w:val="none" w:sz="0" w:space="0" w:color="auto"/>
            <w:right w:val="none" w:sz="0" w:space="0" w:color="auto"/>
          </w:divBdr>
        </w:div>
        <w:div w:id="203371939">
          <w:marLeft w:val="0"/>
          <w:marRight w:val="0"/>
          <w:marTop w:val="0"/>
          <w:marBottom w:val="0"/>
          <w:divBdr>
            <w:top w:val="none" w:sz="0" w:space="0" w:color="auto"/>
            <w:left w:val="none" w:sz="0" w:space="0" w:color="auto"/>
            <w:bottom w:val="none" w:sz="0" w:space="0" w:color="auto"/>
            <w:right w:val="none" w:sz="0" w:space="0" w:color="auto"/>
          </w:divBdr>
        </w:div>
        <w:div w:id="1374691240">
          <w:marLeft w:val="0"/>
          <w:marRight w:val="0"/>
          <w:marTop w:val="0"/>
          <w:marBottom w:val="0"/>
          <w:divBdr>
            <w:top w:val="none" w:sz="0" w:space="0" w:color="auto"/>
            <w:left w:val="none" w:sz="0" w:space="0" w:color="auto"/>
            <w:bottom w:val="none" w:sz="0" w:space="0" w:color="auto"/>
            <w:right w:val="none" w:sz="0" w:space="0" w:color="auto"/>
          </w:divBdr>
        </w:div>
      </w:divsChild>
    </w:div>
    <w:div w:id="190345753">
      <w:bodyDiv w:val="1"/>
      <w:marLeft w:val="0"/>
      <w:marRight w:val="0"/>
      <w:marTop w:val="0"/>
      <w:marBottom w:val="0"/>
      <w:divBdr>
        <w:top w:val="none" w:sz="0" w:space="0" w:color="auto"/>
        <w:left w:val="none" w:sz="0" w:space="0" w:color="auto"/>
        <w:bottom w:val="none" w:sz="0" w:space="0" w:color="auto"/>
        <w:right w:val="none" w:sz="0" w:space="0" w:color="auto"/>
      </w:divBdr>
      <w:divsChild>
        <w:div w:id="1925261430">
          <w:marLeft w:val="0"/>
          <w:marRight w:val="0"/>
          <w:marTop w:val="0"/>
          <w:marBottom w:val="0"/>
          <w:divBdr>
            <w:top w:val="none" w:sz="0" w:space="0" w:color="auto"/>
            <w:left w:val="none" w:sz="0" w:space="0" w:color="auto"/>
            <w:bottom w:val="none" w:sz="0" w:space="0" w:color="auto"/>
            <w:right w:val="none" w:sz="0" w:space="0" w:color="auto"/>
          </w:divBdr>
        </w:div>
        <w:div w:id="1333993678">
          <w:marLeft w:val="0"/>
          <w:marRight w:val="0"/>
          <w:marTop w:val="0"/>
          <w:marBottom w:val="0"/>
          <w:divBdr>
            <w:top w:val="none" w:sz="0" w:space="0" w:color="auto"/>
            <w:left w:val="none" w:sz="0" w:space="0" w:color="auto"/>
            <w:bottom w:val="none" w:sz="0" w:space="0" w:color="auto"/>
            <w:right w:val="none" w:sz="0" w:space="0" w:color="auto"/>
          </w:divBdr>
        </w:div>
        <w:div w:id="346829513">
          <w:marLeft w:val="0"/>
          <w:marRight w:val="0"/>
          <w:marTop w:val="0"/>
          <w:marBottom w:val="0"/>
          <w:divBdr>
            <w:top w:val="none" w:sz="0" w:space="0" w:color="auto"/>
            <w:left w:val="none" w:sz="0" w:space="0" w:color="auto"/>
            <w:bottom w:val="none" w:sz="0" w:space="0" w:color="auto"/>
            <w:right w:val="none" w:sz="0" w:space="0" w:color="auto"/>
          </w:divBdr>
        </w:div>
        <w:div w:id="1820728546">
          <w:marLeft w:val="0"/>
          <w:marRight w:val="0"/>
          <w:marTop w:val="0"/>
          <w:marBottom w:val="0"/>
          <w:divBdr>
            <w:top w:val="none" w:sz="0" w:space="0" w:color="auto"/>
            <w:left w:val="none" w:sz="0" w:space="0" w:color="auto"/>
            <w:bottom w:val="none" w:sz="0" w:space="0" w:color="auto"/>
            <w:right w:val="none" w:sz="0" w:space="0" w:color="auto"/>
          </w:divBdr>
        </w:div>
      </w:divsChild>
    </w:div>
    <w:div w:id="214662942">
      <w:bodyDiv w:val="1"/>
      <w:marLeft w:val="0"/>
      <w:marRight w:val="0"/>
      <w:marTop w:val="0"/>
      <w:marBottom w:val="0"/>
      <w:divBdr>
        <w:top w:val="none" w:sz="0" w:space="0" w:color="auto"/>
        <w:left w:val="none" w:sz="0" w:space="0" w:color="auto"/>
        <w:bottom w:val="none" w:sz="0" w:space="0" w:color="auto"/>
        <w:right w:val="none" w:sz="0" w:space="0" w:color="auto"/>
      </w:divBdr>
      <w:divsChild>
        <w:div w:id="1977559676">
          <w:marLeft w:val="0"/>
          <w:marRight w:val="0"/>
          <w:marTop w:val="0"/>
          <w:marBottom w:val="0"/>
          <w:divBdr>
            <w:top w:val="none" w:sz="0" w:space="0" w:color="auto"/>
            <w:left w:val="none" w:sz="0" w:space="0" w:color="auto"/>
            <w:bottom w:val="none" w:sz="0" w:space="0" w:color="auto"/>
            <w:right w:val="none" w:sz="0" w:space="0" w:color="auto"/>
          </w:divBdr>
        </w:div>
      </w:divsChild>
    </w:div>
    <w:div w:id="214894220">
      <w:bodyDiv w:val="1"/>
      <w:marLeft w:val="0"/>
      <w:marRight w:val="0"/>
      <w:marTop w:val="0"/>
      <w:marBottom w:val="0"/>
      <w:divBdr>
        <w:top w:val="none" w:sz="0" w:space="0" w:color="auto"/>
        <w:left w:val="none" w:sz="0" w:space="0" w:color="auto"/>
        <w:bottom w:val="none" w:sz="0" w:space="0" w:color="auto"/>
        <w:right w:val="none" w:sz="0" w:space="0" w:color="auto"/>
      </w:divBdr>
      <w:divsChild>
        <w:div w:id="855996877">
          <w:marLeft w:val="0"/>
          <w:marRight w:val="0"/>
          <w:marTop w:val="0"/>
          <w:marBottom w:val="0"/>
          <w:divBdr>
            <w:top w:val="none" w:sz="0" w:space="0" w:color="auto"/>
            <w:left w:val="none" w:sz="0" w:space="0" w:color="auto"/>
            <w:bottom w:val="none" w:sz="0" w:space="0" w:color="auto"/>
            <w:right w:val="none" w:sz="0" w:space="0" w:color="auto"/>
          </w:divBdr>
        </w:div>
      </w:divsChild>
    </w:div>
    <w:div w:id="224025243">
      <w:bodyDiv w:val="1"/>
      <w:marLeft w:val="0"/>
      <w:marRight w:val="0"/>
      <w:marTop w:val="0"/>
      <w:marBottom w:val="0"/>
      <w:divBdr>
        <w:top w:val="none" w:sz="0" w:space="0" w:color="auto"/>
        <w:left w:val="none" w:sz="0" w:space="0" w:color="auto"/>
        <w:bottom w:val="none" w:sz="0" w:space="0" w:color="auto"/>
        <w:right w:val="none" w:sz="0" w:space="0" w:color="auto"/>
      </w:divBdr>
      <w:divsChild>
        <w:div w:id="252783646">
          <w:marLeft w:val="0"/>
          <w:marRight w:val="0"/>
          <w:marTop w:val="0"/>
          <w:marBottom w:val="0"/>
          <w:divBdr>
            <w:top w:val="none" w:sz="0" w:space="0" w:color="auto"/>
            <w:left w:val="none" w:sz="0" w:space="0" w:color="auto"/>
            <w:bottom w:val="none" w:sz="0" w:space="0" w:color="auto"/>
            <w:right w:val="none" w:sz="0" w:space="0" w:color="auto"/>
          </w:divBdr>
        </w:div>
        <w:div w:id="333732063">
          <w:marLeft w:val="0"/>
          <w:marRight w:val="0"/>
          <w:marTop w:val="0"/>
          <w:marBottom w:val="0"/>
          <w:divBdr>
            <w:top w:val="none" w:sz="0" w:space="0" w:color="auto"/>
            <w:left w:val="none" w:sz="0" w:space="0" w:color="auto"/>
            <w:bottom w:val="none" w:sz="0" w:space="0" w:color="auto"/>
            <w:right w:val="none" w:sz="0" w:space="0" w:color="auto"/>
          </w:divBdr>
        </w:div>
        <w:div w:id="197940686">
          <w:marLeft w:val="0"/>
          <w:marRight w:val="0"/>
          <w:marTop w:val="0"/>
          <w:marBottom w:val="0"/>
          <w:divBdr>
            <w:top w:val="none" w:sz="0" w:space="0" w:color="auto"/>
            <w:left w:val="none" w:sz="0" w:space="0" w:color="auto"/>
            <w:bottom w:val="none" w:sz="0" w:space="0" w:color="auto"/>
            <w:right w:val="none" w:sz="0" w:space="0" w:color="auto"/>
          </w:divBdr>
        </w:div>
        <w:div w:id="1534263976">
          <w:marLeft w:val="0"/>
          <w:marRight w:val="0"/>
          <w:marTop w:val="0"/>
          <w:marBottom w:val="0"/>
          <w:divBdr>
            <w:top w:val="none" w:sz="0" w:space="0" w:color="auto"/>
            <w:left w:val="none" w:sz="0" w:space="0" w:color="auto"/>
            <w:bottom w:val="none" w:sz="0" w:space="0" w:color="auto"/>
            <w:right w:val="none" w:sz="0" w:space="0" w:color="auto"/>
          </w:divBdr>
        </w:div>
      </w:divsChild>
    </w:div>
    <w:div w:id="242687936">
      <w:bodyDiv w:val="1"/>
      <w:marLeft w:val="0"/>
      <w:marRight w:val="0"/>
      <w:marTop w:val="0"/>
      <w:marBottom w:val="0"/>
      <w:divBdr>
        <w:top w:val="none" w:sz="0" w:space="0" w:color="auto"/>
        <w:left w:val="none" w:sz="0" w:space="0" w:color="auto"/>
        <w:bottom w:val="none" w:sz="0" w:space="0" w:color="auto"/>
        <w:right w:val="none" w:sz="0" w:space="0" w:color="auto"/>
      </w:divBdr>
      <w:divsChild>
        <w:div w:id="1141726894">
          <w:marLeft w:val="0"/>
          <w:marRight w:val="0"/>
          <w:marTop w:val="0"/>
          <w:marBottom w:val="0"/>
          <w:divBdr>
            <w:top w:val="none" w:sz="0" w:space="0" w:color="auto"/>
            <w:left w:val="none" w:sz="0" w:space="0" w:color="auto"/>
            <w:bottom w:val="none" w:sz="0" w:space="0" w:color="auto"/>
            <w:right w:val="none" w:sz="0" w:space="0" w:color="auto"/>
          </w:divBdr>
        </w:div>
      </w:divsChild>
    </w:div>
    <w:div w:id="305669839">
      <w:bodyDiv w:val="1"/>
      <w:marLeft w:val="0"/>
      <w:marRight w:val="0"/>
      <w:marTop w:val="0"/>
      <w:marBottom w:val="0"/>
      <w:divBdr>
        <w:top w:val="none" w:sz="0" w:space="0" w:color="auto"/>
        <w:left w:val="none" w:sz="0" w:space="0" w:color="auto"/>
        <w:bottom w:val="none" w:sz="0" w:space="0" w:color="auto"/>
        <w:right w:val="none" w:sz="0" w:space="0" w:color="auto"/>
      </w:divBdr>
      <w:divsChild>
        <w:div w:id="1734498846">
          <w:marLeft w:val="0"/>
          <w:marRight w:val="0"/>
          <w:marTop w:val="0"/>
          <w:marBottom w:val="0"/>
          <w:divBdr>
            <w:top w:val="none" w:sz="0" w:space="0" w:color="auto"/>
            <w:left w:val="none" w:sz="0" w:space="0" w:color="auto"/>
            <w:bottom w:val="none" w:sz="0" w:space="0" w:color="auto"/>
            <w:right w:val="none" w:sz="0" w:space="0" w:color="auto"/>
          </w:divBdr>
        </w:div>
        <w:div w:id="1293827797">
          <w:marLeft w:val="0"/>
          <w:marRight w:val="0"/>
          <w:marTop w:val="0"/>
          <w:marBottom w:val="0"/>
          <w:divBdr>
            <w:top w:val="none" w:sz="0" w:space="0" w:color="auto"/>
            <w:left w:val="none" w:sz="0" w:space="0" w:color="auto"/>
            <w:bottom w:val="none" w:sz="0" w:space="0" w:color="auto"/>
            <w:right w:val="none" w:sz="0" w:space="0" w:color="auto"/>
          </w:divBdr>
        </w:div>
        <w:div w:id="170530564">
          <w:marLeft w:val="0"/>
          <w:marRight w:val="0"/>
          <w:marTop w:val="0"/>
          <w:marBottom w:val="0"/>
          <w:divBdr>
            <w:top w:val="none" w:sz="0" w:space="0" w:color="auto"/>
            <w:left w:val="none" w:sz="0" w:space="0" w:color="auto"/>
            <w:bottom w:val="none" w:sz="0" w:space="0" w:color="auto"/>
            <w:right w:val="none" w:sz="0" w:space="0" w:color="auto"/>
          </w:divBdr>
        </w:div>
      </w:divsChild>
    </w:div>
    <w:div w:id="508956082">
      <w:bodyDiv w:val="1"/>
      <w:marLeft w:val="0"/>
      <w:marRight w:val="0"/>
      <w:marTop w:val="0"/>
      <w:marBottom w:val="0"/>
      <w:divBdr>
        <w:top w:val="none" w:sz="0" w:space="0" w:color="auto"/>
        <w:left w:val="none" w:sz="0" w:space="0" w:color="auto"/>
        <w:bottom w:val="none" w:sz="0" w:space="0" w:color="auto"/>
        <w:right w:val="none" w:sz="0" w:space="0" w:color="auto"/>
      </w:divBdr>
      <w:divsChild>
        <w:div w:id="802381148">
          <w:marLeft w:val="0"/>
          <w:marRight w:val="0"/>
          <w:marTop w:val="0"/>
          <w:marBottom w:val="0"/>
          <w:divBdr>
            <w:top w:val="none" w:sz="0" w:space="0" w:color="auto"/>
            <w:left w:val="none" w:sz="0" w:space="0" w:color="auto"/>
            <w:bottom w:val="none" w:sz="0" w:space="0" w:color="auto"/>
            <w:right w:val="none" w:sz="0" w:space="0" w:color="auto"/>
          </w:divBdr>
        </w:div>
        <w:div w:id="864908779">
          <w:marLeft w:val="0"/>
          <w:marRight w:val="0"/>
          <w:marTop w:val="0"/>
          <w:marBottom w:val="0"/>
          <w:divBdr>
            <w:top w:val="none" w:sz="0" w:space="0" w:color="auto"/>
            <w:left w:val="none" w:sz="0" w:space="0" w:color="auto"/>
            <w:bottom w:val="none" w:sz="0" w:space="0" w:color="auto"/>
            <w:right w:val="none" w:sz="0" w:space="0" w:color="auto"/>
          </w:divBdr>
        </w:div>
      </w:divsChild>
    </w:div>
    <w:div w:id="521016179">
      <w:bodyDiv w:val="1"/>
      <w:marLeft w:val="0"/>
      <w:marRight w:val="0"/>
      <w:marTop w:val="0"/>
      <w:marBottom w:val="0"/>
      <w:divBdr>
        <w:top w:val="none" w:sz="0" w:space="0" w:color="auto"/>
        <w:left w:val="none" w:sz="0" w:space="0" w:color="auto"/>
        <w:bottom w:val="none" w:sz="0" w:space="0" w:color="auto"/>
        <w:right w:val="none" w:sz="0" w:space="0" w:color="auto"/>
      </w:divBdr>
      <w:divsChild>
        <w:div w:id="1885024676">
          <w:marLeft w:val="0"/>
          <w:marRight w:val="0"/>
          <w:marTop w:val="0"/>
          <w:marBottom w:val="0"/>
          <w:divBdr>
            <w:top w:val="none" w:sz="0" w:space="0" w:color="auto"/>
            <w:left w:val="none" w:sz="0" w:space="0" w:color="auto"/>
            <w:bottom w:val="none" w:sz="0" w:space="0" w:color="auto"/>
            <w:right w:val="none" w:sz="0" w:space="0" w:color="auto"/>
          </w:divBdr>
        </w:div>
        <w:div w:id="1922982615">
          <w:marLeft w:val="0"/>
          <w:marRight w:val="0"/>
          <w:marTop w:val="0"/>
          <w:marBottom w:val="0"/>
          <w:divBdr>
            <w:top w:val="none" w:sz="0" w:space="0" w:color="auto"/>
            <w:left w:val="none" w:sz="0" w:space="0" w:color="auto"/>
            <w:bottom w:val="none" w:sz="0" w:space="0" w:color="auto"/>
            <w:right w:val="none" w:sz="0" w:space="0" w:color="auto"/>
          </w:divBdr>
        </w:div>
      </w:divsChild>
    </w:div>
    <w:div w:id="549341653">
      <w:bodyDiv w:val="1"/>
      <w:marLeft w:val="0"/>
      <w:marRight w:val="0"/>
      <w:marTop w:val="0"/>
      <w:marBottom w:val="0"/>
      <w:divBdr>
        <w:top w:val="none" w:sz="0" w:space="0" w:color="auto"/>
        <w:left w:val="none" w:sz="0" w:space="0" w:color="auto"/>
        <w:bottom w:val="none" w:sz="0" w:space="0" w:color="auto"/>
        <w:right w:val="none" w:sz="0" w:space="0" w:color="auto"/>
      </w:divBdr>
      <w:divsChild>
        <w:div w:id="894972349">
          <w:marLeft w:val="0"/>
          <w:marRight w:val="0"/>
          <w:marTop w:val="0"/>
          <w:marBottom w:val="0"/>
          <w:divBdr>
            <w:top w:val="none" w:sz="0" w:space="0" w:color="auto"/>
            <w:left w:val="none" w:sz="0" w:space="0" w:color="auto"/>
            <w:bottom w:val="none" w:sz="0" w:space="0" w:color="auto"/>
            <w:right w:val="none" w:sz="0" w:space="0" w:color="auto"/>
          </w:divBdr>
        </w:div>
        <w:div w:id="1176655526">
          <w:marLeft w:val="0"/>
          <w:marRight w:val="0"/>
          <w:marTop w:val="0"/>
          <w:marBottom w:val="0"/>
          <w:divBdr>
            <w:top w:val="none" w:sz="0" w:space="0" w:color="auto"/>
            <w:left w:val="none" w:sz="0" w:space="0" w:color="auto"/>
            <w:bottom w:val="none" w:sz="0" w:space="0" w:color="auto"/>
            <w:right w:val="none" w:sz="0" w:space="0" w:color="auto"/>
          </w:divBdr>
        </w:div>
      </w:divsChild>
    </w:div>
    <w:div w:id="629438887">
      <w:bodyDiv w:val="1"/>
      <w:marLeft w:val="0"/>
      <w:marRight w:val="0"/>
      <w:marTop w:val="0"/>
      <w:marBottom w:val="0"/>
      <w:divBdr>
        <w:top w:val="none" w:sz="0" w:space="0" w:color="auto"/>
        <w:left w:val="none" w:sz="0" w:space="0" w:color="auto"/>
        <w:bottom w:val="none" w:sz="0" w:space="0" w:color="auto"/>
        <w:right w:val="none" w:sz="0" w:space="0" w:color="auto"/>
      </w:divBdr>
      <w:divsChild>
        <w:div w:id="1499732072">
          <w:marLeft w:val="0"/>
          <w:marRight w:val="0"/>
          <w:marTop w:val="0"/>
          <w:marBottom w:val="0"/>
          <w:divBdr>
            <w:top w:val="none" w:sz="0" w:space="0" w:color="auto"/>
            <w:left w:val="none" w:sz="0" w:space="0" w:color="auto"/>
            <w:bottom w:val="none" w:sz="0" w:space="0" w:color="auto"/>
            <w:right w:val="none" w:sz="0" w:space="0" w:color="auto"/>
          </w:divBdr>
        </w:div>
        <w:div w:id="1721247619">
          <w:marLeft w:val="0"/>
          <w:marRight w:val="0"/>
          <w:marTop w:val="0"/>
          <w:marBottom w:val="0"/>
          <w:divBdr>
            <w:top w:val="none" w:sz="0" w:space="0" w:color="auto"/>
            <w:left w:val="none" w:sz="0" w:space="0" w:color="auto"/>
            <w:bottom w:val="none" w:sz="0" w:space="0" w:color="auto"/>
            <w:right w:val="none" w:sz="0" w:space="0" w:color="auto"/>
          </w:divBdr>
        </w:div>
      </w:divsChild>
    </w:div>
    <w:div w:id="658734191">
      <w:bodyDiv w:val="1"/>
      <w:marLeft w:val="0"/>
      <w:marRight w:val="0"/>
      <w:marTop w:val="0"/>
      <w:marBottom w:val="0"/>
      <w:divBdr>
        <w:top w:val="none" w:sz="0" w:space="0" w:color="auto"/>
        <w:left w:val="none" w:sz="0" w:space="0" w:color="auto"/>
        <w:bottom w:val="none" w:sz="0" w:space="0" w:color="auto"/>
        <w:right w:val="none" w:sz="0" w:space="0" w:color="auto"/>
      </w:divBdr>
      <w:divsChild>
        <w:div w:id="1962152818">
          <w:marLeft w:val="0"/>
          <w:marRight w:val="0"/>
          <w:marTop w:val="0"/>
          <w:marBottom w:val="0"/>
          <w:divBdr>
            <w:top w:val="none" w:sz="0" w:space="0" w:color="auto"/>
            <w:left w:val="none" w:sz="0" w:space="0" w:color="auto"/>
            <w:bottom w:val="none" w:sz="0" w:space="0" w:color="auto"/>
            <w:right w:val="none" w:sz="0" w:space="0" w:color="auto"/>
          </w:divBdr>
        </w:div>
      </w:divsChild>
    </w:div>
    <w:div w:id="704597641">
      <w:bodyDiv w:val="1"/>
      <w:marLeft w:val="0"/>
      <w:marRight w:val="0"/>
      <w:marTop w:val="0"/>
      <w:marBottom w:val="0"/>
      <w:divBdr>
        <w:top w:val="none" w:sz="0" w:space="0" w:color="auto"/>
        <w:left w:val="none" w:sz="0" w:space="0" w:color="auto"/>
        <w:bottom w:val="none" w:sz="0" w:space="0" w:color="auto"/>
        <w:right w:val="none" w:sz="0" w:space="0" w:color="auto"/>
      </w:divBdr>
      <w:divsChild>
        <w:div w:id="1217932592">
          <w:marLeft w:val="0"/>
          <w:marRight w:val="0"/>
          <w:marTop w:val="0"/>
          <w:marBottom w:val="0"/>
          <w:divBdr>
            <w:top w:val="none" w:sz="0" w:space="0" w:color="auto"/>
            <w:left w:val="none" w:sz="0" w:space="0" w:color="auto"/>
            <w:bottom w:val="none" w:sz="0" w:space="0" w:color="auto"/>
            <w:right w:val="none" w:sz="0" w:space="0" w:color="auto"/>
          </w:divBdr>
        </w:div>
        <w:div w:id="795292989">
          <w:marLeft w:val="0"/>
          <w:marRight w:val="0"/>
          <w:marTop w:val="0"/>
          <w:marBottom w:val="0"/>
          <w:divBdr>
            <w:top w:val="none" w:sz="0" w:space="0" w:color="auto"/>
            <w:left w:val="none" w:sz="0" w:space="0" w:color="auto"/>
            <w:bottom w:val="none" w:sz="0" w:space="0" w:color="auto"/>
            <w:right w:val="none" w:sz="0" w:space="0" w:color="auto"/>
          </w:divBdr>
        </w:div>
      </w:divsChild>
    </w:div>
    <w:div w:id="744062265">
      <w:bodyDiv w:val="1"/>
      <w:marLeft w:val="0"/>
      <w:marRight w:val="0"/>
      <w:marTop w:val="0"/>
      <w:marBottom w:val="0"/>
      <w:divBdr>
        <w:top w:val="none" w:sz="0" w:space="0" w:color="auto"/>
        <w:left w:val="none" w:sz="0" w:space="0" w:color="auto"/>
        <w:bottom w:val="none" w:sz="0" w:space="0" w:color="auto"/>
        <w:right w:val="none" w:sz="0" w:space="0" w:color="auto"/>
      </w:divBdr>
      <w:divsChild>
        <w:div w:id="752967401">
          <w:marLeft w:val="0"/>
          <w:marRight w:val="0"/>
          <w:marTop w:val="0"/>
          <w:marBottom w:val="0"/>
          <w:divBdr>
            <w:top w:val="none" w:sz="0" w:space="0" w:color="auto"/>
            <w:left w:val="none" w:sz="0" w:space="0" w:color="auto"/>
            <w:bottom w:val="none" w:sz="0" w:space="0" w:color="auto"/>
            <w:right w:val="none" w:sz="0" w:space="0" w:color="auto"/>
          </w:divBdr>
        </w:div>
        <w:div w:id="1061370432">
          <w:marLeft w:val="0"/>
          <w:marRight w:val="0"/>
          <w:marTop w:val="0"/>
          <w:marBottom w:val="0"/>
          <w:divBdr>
            <w:top w:val="none" w:sz="0" w:space="0" w:color="auto"/>
            <w:left w:val="none" w:sz="0" w:space="0" w:color="auto"/>
            <w:bottom w:val="none" w:sz="0" w:space="0" w:color="auto"/>
            <w:right w:val="none" w:sz="0" w:space="0" w:color="auto"/>
          </w:divBdr>
        </w:div>
      </w:divsChild>
    </w:div>
    <w:div w:id="779498045">
      <w:bodyDiv w:val="1"/>
      <w:marLeft w:val="0"/>
      <w:marRight w:val="0"/>
      <w:marTop w:val="0"/>
      <w:marBottom w:val="0"/>
      <w:divBdr>
        <w:top w:val="none" w:sz="0" w:space="0" w:color="auto"/>
        <w:left w:val="none" w:sz="0" w:space="0" w:color="auto"/>
        <w:bottom w:val="none" w:sz="0" w:space="0" w:color="auto"/>
        <w:right w:val="none" w:sz="0" w:space="0" w:color="auto"/>
      </w:divBdr>
      <w:divsChild>
        <w:div w:id="1746874047">
          <w:marLeft w:val="0"/>
          <w:marRight w:val="0"/>
          <w:marTop w:val="0"/>
          <w:marBottom w:val="0"/>
          <w:divBdr>
            <w:top w:val="none" w:sz="0" w:space="0" w:color="auto"/>
            <w:left w:val="none" w:sz="0" w:space="0" w:color="auto"/>
            <w:bottom w:val="none" w:sz="0" w:space="0" w:color="auto"/>
            <w:right w:val="none" w:sz="0" w:space="0" w:color="auto"/>
          </w:divBdr>
        </w:div>
        <w:div w:id="1592202990">
          <w:marLeft w:val="0"/>
          <w:marRight w:val="0"/>
          <w:marTop w:val="0"/>
          <w:marBottom w:val="0"/>
          <w:divBdr>
            <w:top w:val="none" w:sz="0" w:space="0" w:color="auto"/>
            <w:left w:val="none" w:sz="0" w:space="0" w:color="auto"/>
            <w:bottom w:val="none" w:sz="0" w:space="0" w:color="auto"/>
            <w:right w:val="none" w:sz="0" w:space="0" w:color="auto"/>
          </w:divBdr>
        </w:div>
        <w:div w:id="706685309">
          <w:marLeft w:val="0"/>
          <w:marRight w:val="0"/>
          <w:marTop w:val="0"/>
          <w:marBottom w:val="0"/>
          <w:divBdr>
            <w:top w:val="none" w:sz="0" w:space="0" w:color="auto"/>
            <w:left w:val="none" w:sz="0" w:space="0" w:color="auto"/>
            <w:bottom w:val="none" w:sz="0" w:space="0" w:color="auto"/>
            <w:right w:val="none" w:sz="0" w:space="0" w:color="auto"/>
          </w:divBdr>
        </w:div>
        <w:div w:id="881669390">
          <w:marLeft w:val="0"/>
          <w:marRight w:val="0"/>
          <w:marTop w:val="0"/>
          <w:marBottom w:val="0"/>
          <w:divBdr>
            <w:top w:val="none" w:sz="0" w:space="0" w:color="auto"/>
            <w:left w:val="none" w:sz="0" w:space="0" w:color="auto"/>
            <w:bottom w:val="none" w:sz="0" w:space="0" w:color="auto"/>
            <w:right w:val="none" w:sz="0" w:space="0" w:color="auto"/>
          </w:divBdr>
        </w:div>
      </w:divsChild>
    </w:div>
    <w:div w:id="819494468">
      <w:bodyDiv w:val="1"/>
      <w:marLeft w:val="0"/>
      <w:marRight w:val="0"/>
      <w:marTop w:val="0"/>
      <w:marBottom w:val="0"/>
      <w:divBdr>
        <w:top w:val="none" w:sz="0" w:space="0" w:color="auto"/>
        <w:left w:val="none" w:sz="0" w:space="0" w:color="auto"/>
        <w:bottom w:val="none" w:sz="0" w:space="0" w:color="auto"/>
        <w:right w:val="none" w:sz="0" w:space="0" w:color="auto"/>
      </w:divBdr>
      <w:divsChild>
        <w:div w:id="1885556651">
          <w:marLeft w:val="0"/>
          <w:marRight w:val="0"/>
          <w:marTop w:val="0"/>
          <w:marBottom w:val="0"/>
          <w:divBdr>
            <w:top w:val="none" w:sz="0" w:space="0" w:color="auto"/>
            <w:left w:val="none" w:sz="0" w:space="0" w:color="auto"/>
            <w:bottom w:val="none" w:sz="0" w:space="0" w:color="auto"/>
            <w:right w:val="none" w:sz="0" w:space="0" w:color="auto"/>
          </w:divBdr>
        </w:div>
        <w:div w:id="1797916159">
          <w:marLeft w:val="0"/>
          <w:marRight w:val="0"/>
          <w:marTop w:val="0"/>
          <w:marBottom w:val="0"/>
          <w:divBdr>
            <w:top w:val="none" w:sz="0" w:space="0" w:color="auto"/>
            <w:left w:val="none" w:sz="0" w:space="0" w:color="auto"/>
            <w:bottom w:val="none" w:sz="0" w:space="0" w:color="auto"/>
            <w:right w:val="none" w:sz="0" w:space="0" w:color="auto"/>
          </w:divBdr>
        </w:div>
      </w:divsChild>
    </w:div>
    <w:div w:id="843083939">
      <w:bodyDiv w:val="1"/>
      <w:marLeft w:val="0"/>
      <w:marRight w:val="0"/>
      <w:marTop w:val="0"/>
      <w:marBottom w:val="0"/>
      <w:divBdr>
        <w:top w:val="none" w:sz="0" w:space="0" w:color="auto"/>
        <w:left w:val="none" w:sz="0" w:space="0" w:color="auto"/>
        <w:bottom w:val="none" w:sz="0" w:space="0" w:color="auto"/>
        <w:right w:val="none" w:sz="0" w:space="0" w:color="auto"/>
      </w:divBdr>
      <w:divsChild>
        <w:div w:id="2047178207">
          <w:marLeft w:val="0"/>
          <w:marRight w:val="0"/>
          <w:marTop w:val="0"/>
          <w:marBottom w:val="0"/>
          <w:divBdr>
            <w:top w:val="none" w:sz="0" w:space="0" w:color="auto"/>
            <w:left w:val="none" w:sz="0" w:space="0" w:color="auto"/>
            <w:bottom w:val="none" w:sz="0" w:space="0" w:color="auto"/>
            <w:right w:val="none" w:sz="0" w:space="0" w:color="auto"/>
          </w:divBdr>
        </w:div>
        <w:div w:id="118837233">
          <w:marLeft w:val="0"/>
          <w:marRight w:val="0"/>
          <w:marTop w:val="0"/>
          <w:marBottom w:val="0"/>
          <w:divBdr>
            <w:top w:val="none" w:sz="0" w:space="0" w:color="auto"/>
            <w:left w:val="none" w:sz="0" w:space="0" w:color="auto"/>
            <w:bottom w:val="none" w:sz="0" w:space="0" w:color="auto"/>
            <w:right w:val="none" w:sz="0" w:space="0" w:color="auto"/>
          </w:divBdr>
        </w:div>
        <w:div w:id="1992782742">
          <w:marLeft w:val="0"/>
          <w:marRight w:val="0"/>
          <w:marTop w:val="0"/>
          <w:marBottom w:val="0"/>
          <w:divBdr>
            <w:top w:val="none" w:sz="0" w:space="0" w:color="auto"/>
            <w:left w:val="none" w:sz="0" w:space="0" w:color="auto"/>
            <w:bottom w:val="none" w:sz="0" w:space="0" w:color="auto"/>
            <w:right w:val="none" w:sz="0" w:space="0" w:color="auto"/>
          </w:divBdr>
        </w:div>
        <w:div w:id="1780835289">
          <w:marLeft w:val="0"/>
          <w:marRight w:val="0"/>
          <w:marTop w:val="0"/>
          <w:marBottom w:val="0"/>
          <w:divBdr>
            <w:top w:val="none" w:sz="0" w:space="0" w:color="auto"/>
            <w:left w:val="none" w:sz="0" w:space="0" w:color="auto"/>
            <w:bottom w:val="none" w:sz="0" w:space="0" w:color="auto"/>
            <w:right w:val="none" w:sz="0" w:space="0" w:color="auto"/>
          </w:divBdr>
        </w:div>
      </w:divsChild>
    </w:div>
    <w:div w:id="979501831">
      <w:bodyDiv w:val="1"/>
      <w:marLeft w:val="0"/>
      <w:marRight w:val="0"/>
      <w:marTop w:val="0"/>
      <w:marBottom w:val="0"/>
      <w:divBdr>
        <w:top w:val="none" w:sz="0" w:space="0" w:color="auto"/>
        <w:left w:val="none" w:sz="0" w:space="0" w:color="auto"/>
        <w:bottom w:val="none" w:sz="0" w:space="0" w:color="auto"/>
        <w:right w:val="none" w:sz="0" w:space="0" w:color="auto"/>
      </w:divBdr>
      <w:divsChild>
        <w:div w:id="1368488923">
          <w:marLeft w:val="0"/>
          <w:marRight w:val="0"/>
          <w:marTop w:val="0"/>
          <w:marBottom w:val="0"/>
          <w:divBdr>
            <w:top w:val="none" w:sz="0" w:space="0" w:color="auto"/>
            <w:left w:val="none" w:sz="0" w:space="0" w:color="auto"/>
            <w:bottom w:val="none" w:sz="0" w:space="0" w:color="auto"/>
            <w:right w:val="none" w:sz="0" w:space="0" w:color="auto"/>
          </w:divBdr>
        </w:div>
        <w:div w:id="732437060">
          <w:marLeft w:val="0"/>
          <w:marRight w:val="0"/>
          <w:marTop w:val="0"/>
          <w:marBottom w:val="0"/>
          <w:divBdr>
            <w:top w:val="none" w:sz="0" w:space="0" w:color="auto"/>
            <w:left w:val="none" w:sz="0" w:space="0" w:color="auto"/>
            <w:bottom w:val="none" w:sz="0" w:space="0" w:color="auto"/>
            <w:right w:val="none" w:sz="0" w:space="0" w:color="auto"/>
          </w:divBdr>
        </w:div>
      </w:divsChild>
    </w:div>
    <w:div w:id="1060596821">
      <w:bodyDiv w:val="1"/>
      <w:marLeft w:val="0"/>
      <w:marRight w:val="0"/>
      <w:marTop w:val="0"/>
      <w:marBottom w:val="0"/>
      <w:divBdr>
        <w:top w:val="none" w:sz="0" w:space="0" w:color="auto"/>
        <w:left w:val="none" w:sz="0" w:space="0" w:color="auto"/>
        <w:bottom w:val="none" w:sz="0" w:space="0" w:color="auto"/>
        <w:right w:val="none" w:sz="0" w:space="0" w:color="auto"/>
      </w:divBdr>
      <w:divsChild>
        <w:div w:id="85617003">
          <w:marLeft w:val="0"/>
          <w:marRight w:val="0"/>
          <w:marTop w:val="0"/>
          <w:marBottom w:val="0"/>
          <w:divBdr>
            <w:top w:val="none" w:sz="0" w:space="0" w:color="auto"/>
            <w:left w:val="none" w:sz="0" w:space="0" w:color="auto"/>
            <w:bottom w:val="none" w:sz="0" w:space="0" w:color="auto"/>
            <w:right w:val="none" w:sz="0" w:space="0" w:color="auto"/>
          </w:divBdr>
        </w:div>
      </w:divsChild>
    </w:div>
    <w:div w:id="1064908829">
      <w:bodyDiv w:val="1"/>
      <w:marLeft w:val="0"/>
      <w:marRight w:val="0"/>
      <w:marTop w:val="0"/>
      <w:marBottom w:val="0"/>
      <w:divBdr>
        <w:top w:val="none" w:sz="0" w:space="0" w:color="auto"/>
        <w:left w:val="none" w:sz="0" w:space="0" w:color="auto"/>
        <w:bottom w:val="none" w:sz="0" w:space="0" w:color="auto"/>
        <w:right w:val="none" w:sz="0" w:space="0" w:color="auto"/>
      </w:divBdr>
      <w:divsChild>
        <w:div w:id="1235045203">
          <w:marLeft w:val="0"/>
          <w:marRight w:val="0"/>
          <w:marTop w:val="0"/>
          <w:marBottom w:val="0"/>
          <w:divBdr>
            <w:top w:val="none" w:sz="0" w:space="0" w:color="auto"/>
            <w:left w:val="none" w:sz="0" w:space="0" w:color="auto"/>
            <w:bottom w:val="none" w:sz="0" w:space="0" w:color="auto"/>
            <w:right w:val="none" w:sz="0" w:space="0" w:color="auto"/>
          </w:divBdr>
        </w:div>
        <w:div w:id="1040323403">
          <w:marLeft w:val="0"/>
          <w:marRight w:val="0"/>
          <w:marTop w:val="0"/>
          <w:marBottom w:val="0"/>
          <w:divBdr>
            <w:top w:val="none" w:sz="0" w:space="0" w:color="auto"/>
            <w:left w:val="none" w:sz="0" w:space="0" w:color="auto"/>
            <w:bottom w:val="none" w:sz="0" w:space="0" w:color="auto"/>
            <w:right w:val="none" w:sz="0" w:space="0" w:color="auto"/>
          </w:divBdr>
        </w:div>
        <w:div w:id="728842978">
          <w:marLeft w:val="0"/>
          <w:marRight w:val="0"/>
          <w:marTop w:val="0"/>
          <w:marBottom w:val="0"/>
          <w:divBdr>
            <w:top w:val="none" w:sz="0" w:space="0" w:color="auto"/>
            <w:left w:val="none" w:sz="0" w:space="0" w:color="auto"/>
            <w:bottom w:val="none" w:sz="0" w:space="0" w:color="auto"/>
            <w:right w:val="none" w:sz="0" w:space="0" w:color="auto"/>
          </w:divBdr>
        </w:div>
      </w:divsChild>
    </w:div>
    <w:div w:id="1083063423">
      <w:bodyDiv w:val="1"/>
      <w:marLeft w:val="0"/>
      <w:marRight w:val="0"/>
      <w:marTop w:val="0"/>
      <w:marBottom w:val="0"/>
      <w:divBdr>
        <w:top w:val="none" w:sz="0" w:space="0" w:color="auto"/>
        <w:left w:val="none" w:sz="0" w:space="0" w:color="auto"/>
        <w:bottom w:val="none" w:sz="0" w:space="0" w:color="auto"/>
        <w:right w:val="none" w:sz="0" w:space="0" w:color="auto"/>
      </w:divBdr>
      <w:divsChild>
        <w:div w:id="1990936157">
          <w:marLeft w:val="0"/>
          <w:marRight w:val="0"/>
          <w:marTop w:val="0"/>
          <w:marBottom w:val="0"/>
          <w:divBdr>
            <w:top w:val="none" w:sz="0" w:space="0" w:color="auto"/>
            <w:left w:val="none" w:sz="0" w:space="0" w:color="auto"/>
            <w:bottom w:val="none" w:sz="0" w:space="0" w:color="auto"/>
            <w:right w:val="none" w:sz="0" w:space="0" w:color="auto"/>
          </w:divBdr>
        </w:div>
        <w:div w:id="1923834515">
          <w:marLeft w:val="0"/>
          <w:marRight w:val="0"/>
          <w:marTop w:val="0"/>
          <w:marBottom w:val="0"/>
          <w:divBdr>
            <w:top w:val="none" w:sz="0" w:space="0" w:color="auto"/>
            <w:left w:val="none" w:sz="0" w:space="0" w:color="auto"/>
            <w:bottom w:val="none" w:sz="0" w:space="0" w:color="auto"/>
            <w:right w:val="none" w:sz="0" w:space="0" w:color="auto"/>
          </w:divBdr>
        </w:div>
        <w:div w:id="1301838288">
          <w:marLeft w:val="0"/>
          <w:marRight w:val="0"/>
          <w:marTop w:val="0"/>
          <w:marBottom w:val="0"/>
          <w:divBdr>
            <w:top w:val="none" w:sz="0" w:space="0" w:color="auto"/>
            <w:left w:val="none" w:sz="0" w:space="0" w:color="auto"/>
            <w:bottom w:val="none" w:sz="0" w:space="0" w:color="auto"/>
            <w:right w:val="none" w:sz="0" w:space="0" w:color="auto"/>
          </w:divBdr>
        </w:div>
        <w:div w:id="1367750497">
          <w:marLeft w:val="0"/>
          <w:marRight w:val="0"/>
          <w:marTop w:val="0"/>
          <w:marBottom w:val="0"/>
          <w:divBdr>
            <w:top w:val="none" w:sz="0" w:space="0" w:color="auto"/>
            <w:left w:val="none" w:sz="0" w:space="0" w:color="auto"/>
            <w:bottom w:val="none" w:sz="0" w:space="0" w:color="auto"/>
            <w:right w:val="none" w:sz="0" w:space="0" w:color="auto"/>
          </w:divBdr>
        </w:div>
      </w:divsChild>
    </w:div>
    <w:div w:id="1122188928">
      <w:bodyDiv w:val="1"/>
      <w:marLeft w:val="0"/>
      <w:marRight w:val="0"/>
      <w:marTop w:val="0"/>
      <w:marBottom w:val="0"/>
      <w:divBdr>
        <w:top w:val="none" w:sz="0" w:space="0" w:color="auto"/>
        <w:left w:val="none" w:sz="0" w:space="0" w:color="auto"/>
        <w:bottom w:val="none" w:sz="0" w:space="0" w:color="auto"/>
        <w:right w:val="none" w:sz="0" w:space="0" w:color="auto"/>
      </w:divBdr>
      <w:divsChild>
        <w:div w:id="2130783739">
          <w:marLeft w:val="0"/>
          <w:marRight w:val="0"/>
          <w:marTop w:val="0"/>
          <w:marBottom w:val="0"/>
          <w:divBdr>
            <w:top w:val="none" w:sz="0" w:space="0" w:color="auto"/>
            <w:left w:val="none" w:sz="0" w:space="0" w:color="auto"/>
            <w:bottom w:val="none" w:sz="0" w:space="0" w:color="auto"/>
            <w:right w:val="none" w:sz="0" w:space="0" w:color="auto"/>
          </w:divBdr>
        </w:div>
        <w:div w:id="190268324">
          <w:marLeft w:val="0"/>
          <w:marRight w:val="0"/>
          <w:marTop w:val="0"/>
          <w:marBottom w:val="0"/>
          <w:divBdr>
            <w:top w:val="none" w:sz="0" w:space="0" w:color="auto"/>
            <w:left w:val="none" w:sz="0" w:space="0" w:color="auto"/>
            <w:bottom w:val="none" w:sz="0" w:space="0" w:color="auto"/>
            <w:right w:val="none" w:sz="0" w:space="0" w:color="auto"/>
          </w:divBdr>
        </w:div>
      </w:divsChild>
    </w:div>
    <w:div w:id="1170482421">
      <w:bodyDiv w:val="1"/>
      <w:marLeft w:val="0"/>
      <w:marRight w:val="0"/>
      <w:marTop w:val="0"/>
      <w:marBottom w:val="0"/>
      <w:divBdr>
        <w:top w:val="none" w:sz="0" w:space="0" w:color="auto"/>
        <w:left w:val="none" w:sz="0" w:space="0" w:color="auto"/>
        <w:bottom w:val="none" w:sz="0" w:space="0" w:color="auto"/>
        <w:right w:val="none" w:sz="0" w:space="0" w:color="auto"/>
      </w:divBdr>
      <w:divsChild>
        <w:div w:id="2110733375">
          <w:marLeft w:val="0"/>
          <w:marRight w:val="0"/>
          <w:marTop w:val="0"/>
          <w:marBottom w:val="0"/>
          <w:divBdr>
            <w:top w:val="none" w:sz="0" w:space="0" w:color="auto"/>
            <w:left w:val="none" w:sz="0" w:space="0" w:color="auto"/>
            <w:bottom w:val="none" w:sz="0" w:space="0" w:color="auto"/>
            <w:right w:val="none" w:sz="0" w:space="0" w:color="auto"/>
          </w:divBdr>
        </w:div>
        <w:div w:id="1703821067">
          <w:marLeft w:val="0"/>
          <w:marRight w:val="0"/>
          <w:marTop w:val="0"/>
          <w:marBottom w:val="0"/>
          <w:divBdr>
            <w:top w:val="none" w:sz="0" w:space="0" w:color="auto"/>
            <w:left w:val="none" w:sz="0" w:space="0" w:color="auto"/>
            <w:bottom w:val="none" w:sz="0" w:space="0" w:color="auto"/>
            <w:right w:val="none" w:sz="0" w:space="0" w:color="auto"/>
          </w:divBdr>
        </w:div>
        <w:div w:id="823740749">
          <w:marLeft w:val="0"/>
          <w:marRight w:val="0"/>
          <w:marTop w:val="0"/>
          <w:marBottom w:val="0"/>
          <w:divBdr>
            <w:top w:val="none" w:sz="0" w:space="0" w:color="auto"/>
            <w:left w:val="none" w:sz="0" w:space="0" w:color="auto"/>
            <w:bottom w:val="none" w:sz="0" w:space="0" w:color="auto"/>
            <w:right w:val="none" w:sz="0" w:space="0" w:color="auto"/>
          </w:divBdr>
        </w:div>
      </w:divsChild>
    </w:div>
    <w:div w:id="1262840069">
      <w:bodyDiv w:val="1"/>
      <w:marLeft w:val="0"/>
      <w:marRight w:val="0"/>
      <w:marTop w:val="0"/>
      <w:marBottom w:val="0"/>
      <w:divBdr>
        <w:top w:val="none" w:sz="0" w:space="0" w:color="auto"/>
        <w:left w:val="none" w:sz="0" w:space="0" w:color="auto"/>
        <w:bottom w:val="none" w:sz="0" w:space="0" w:color="auto"/>
        <w:right w:val="none" w:sz="0" w:space="0" w:color="auto"/>
      </w:divBdr>
      <w:divsChild>
        <w:div w:id="1431730865">
          <w:marLeft w:val="0"/>
          <w:marRight w:val="0"/>
          <w:marTop w:val="0"/>
          <w:marBottom w:val="0"/>
          <w:divBdr>
            <w:top w:val="none" w:sz="0" w:space="0" w:color="auto"/>
            <w:left w:val="none" w:sz="0" w:space="0" w:color="auto"/>
            <w:bottom w:val="none" w:sz="0" w:space="0" w:color="auto"/>
            <w:right w:val="none" w:sz="0" w:space="0" w:color="auto"/>
          </w:divBdr>
        </w:div>
        <w:div w:id="295449123">
          <w:marLeft w:val="0"/>
          <w:marRight w:val="0"/>
          <w:marTop w:val="0"/>
          <w:marBottom w:val="0"/>
          <w:divBdr>
            <w:top w:val="none" w:sz="0" w:space="0" w:color="auto"/>
            <w:left w:val="none" w:sz="0" w:space="0" w:color="auto"/>
            <w:bottom w:val="none" w:sz="0" w:space="0" w:color="auto"/>
            <w:right w:val="none" w:sz="0" w:space="0" w:color="auto"/>
          </w:divBdr>
        </w:div>
      </w:divsChild>
    </w:div>
    <w:div w:id="1272005523">
      <w:bodyDiv w:val="1"/>
      <w:marLeft w:val="0"/>
      <w:marRight w:val="0"/>
      <w:marTop w:val="0"/>
      <w:marBottom w:val="0"/>
      <w:divBdr>
        <w:top w:val="none" w:sz="0" w:space="0" w:color="auto"/>
        <w:left w:val="none" w:sz="0" w:space="0" w:color="auto"/>
        <w:bottom w:val="none" w:sz="0" w:space="0" w:color="auto"/>
        <w:right w:val="none" w:sz="0" w:space="0" w:color="auto"/>
      </w:divBdr>
      <w:divsChild>
        <w:div w:id="600575490">
          <w:marLeft w:val="0"/>
          <w:marRight w:val="0"/>
          <w:marTop w:val="0"/>
          <w:marBottom w:val="0"/>
          <w:divBdr>
            <w:top w:val="none" w:sz="0" w:space="0" w:color="auto"/>
            <w:left w:val="none" w:sz="0" w:space="0" w:color="auto"/>
            <w:bottom w:val="none" w:sz="0" w:space="0" w:color="auto"/>
            <w:right w:val="none" w:sz="0" w:space="0" w:color="auto"/>
          </w:divBdr>
        </w:div>
        <w:div w:id="1878078163">
          <w:marLeft w:val="0"/>
          <w:marRight w:val="0"/>
          <w:marTop w:val="0"/>
          <w:marBottom w:val="0"/>
          <w:divBdr>
            <w:top w:val="none" w:sz="0" w:space="0" w:color="auto"/>
            <w:left w:val="none" w:sz="0" w:space="0" w:color="auto"/>
            <w:bottom w:val="none" w:sz="0" w:space="0" w:color="auto"/>
            <w:right w:val="none" w:sz="0" w:space="0" w:color="auto"/>
          </w:divBdr>
        </w:div>
        <w:div w:id="1559169706">
          <w:marLeft w:val="0"/>
          <w:marRight w:val="0"/>
          <w:marTop w:val="0"/>
          <w:marBottom w:val="0"/>
          <w:divBdr>
            <w:top w:val="none" w:sz="0" w:space="0" w:color="auto"/>
            <w:left w:val="none" w:sz="0" w:space="0" w:color="auto"/>
            <w:bottom w:val="none" w:sz="0" w:space="0" w:color="auto"/>
            <w:right w:val="none" w:sz="0" w:space="0" w:color="auto"/>
          </w:divBdr>
        </w:div>
      </w:divsChild>
    </w:div>
    <w:div w:id="1426488555">
      <w:bodyDiv w:val="1"/>
      <w:marLeft w:val="0"/>
      <w:marRight w:val="0"/>
      <w:marTop w:val="0"/>
      <w:marBottom w:val="0"/>
      <w:divBdr>
        <w:top w:val="none" w:sz="0" w:space="0" w:color="auto"/>
        <w:left w:val="none" w:sz="0" w:space="0" w:color="auto"/>
        <w:bottom w:val="none" w:sz="0" w:space="0" w:color="auto"/>
        <w:right w:val="none" w:sz="0" w:space="0" w:color="auto"/>
      </w:divBdr>
      <w:divsChild>
        <w:div w:id="331224941">
          <w:marLeft w:val="0"/>
          <w:marRight w:val="0"/>
          <w:marTop w:val="0"/>
          <w:marBottom w:val="0"/>
          <w:divBdr>
            <w:top w:val="none" w:sz="0" w:space="0" w:color="auto"/>
            <w:left w:val="none" w:sz="0" w:space="0" w:color="auto"/>
            <w:bottom w:val="none" w:sz="0" w:space="0" w:color="auto"/>
            <w:right w:val="none" w:sz="0" w:space="0" w:color="auto"/>
          </w:divBdr>
        </w:div>
      </w:divsChild>
    </w:div>
    <w:div w:id="1484006629">
      <w:bodyDiv w:val="1"/>
      <w:marLeft w:val="0"/>
      <w:marRight w:val="0"/>
      <w:marTop w:val="0"/>
      <w:marBottom w:val="0"/>
      <w:divBdr>
        <w:top w:val="none" w:sz="0" w:space="0" w:color="auto"/>
        <w:left w:val="none" w:sz="0" w:space="0" w:color="auto"/>
        <w:bottom w:val="none" w:sz="0" w:space="0" w:color="auto"/>
        <w:right w:val="none" w:sz="0" w:space="0" w:color="auto"/>
      </w:divBdr>
      <w:divsChild>
        <w:div w:id="1122579783">
          <w:marLeft w:val="0"/>
          <w:marRight w:val="0"/>
          <w:marTop w:val="0"/>
          <w:marBottom w:val="0"/>
          <w:divBdr>
            <w:top w:val="none" w:sz="0" w:space="0" w:color="auto"/>
            <w:left w:val="none" w:sz="0" w:space="0" w:color="auto"/>
            <w:bottom w:val="none" w:sz="0" w:space="0" w:color="auto"/>
            <w:right w:val="none" w:sz="0" w:space="0" w:color="auto"/>
          </w:divBdr>
        </w:div>
      </w:divsChild>
    </w:div>
    <w:div w:id="1489664555">
      <w:bodyDiv w:val="1"/>
      <w:marLeft w:val="0"/>
      <w:marRight w:val="0"/>
      <w:marTop w:val="0"/>
      <w:marBottom w:val="0"/>
      <w:divBdr>
        <w:top w:val="none" w:sz="0" w:space="0" w:color="auto"/>
        <w:left w:val="none" w:sz="0" w:space="0" w:color="auto"/>
        <w:bottom w:val="none" w:sz="0" w:space="0" w:color="auto"/>
        <w:right w:val="none" w:sz="0" w:space="0" w:color="auto"/>
      </w:divBdr>
      <w:divsChild>
        <w:div w:id="1102723257">
          <w:marLeft w:val="0"/>
          <w:marRight w:val="0"/>
          <w:marTop w:val="0"/>
          <w:marBottom w:val="0"/>
          <w:divBdr>
            <w:top w:val="none" w:sz="0" w:space="0" w:color="auto"/>
            <w:left w:val="none" w:sz="0" w:space="0" w:color="auto"/>
            <w:bottom w:val="none" w:sz="0" w:space="0" w:color="auto"/>
            <w:right w:val="none" w:sz="0" w:space="0" w:color="auto"/>
          </w:divBdr>
        </w:div>
        <w:div w:id="640427164">
          <w:marLeft w:val="0"/>
          <w:marRight w:val="0"/>
          <w:marTop w:val="0"/>
          <w:marBottom w:val="0"/>
          <w:divBdr>
            <w:top w:val="none" w:sz="0" w:space="0" w:color="auto"/>
            <w:left w:val="none" w:sz="0" w:space="0" w:color="auto"/>
            <w:bottom w:val="none" w:sz="0" w:space="0" w:color="auto"/>
            <w:right w:val="none" w:sz="0" w:space="0" w:color="auto"/>
          </w:divBdr>
        </w:div>
        <w:div w:id="2001342794">
          <w:marLeft w:val="0"/>
          <w:marRight w:val="0"/>
          <w:marTop w:val="0"/>
          <w:marBottom w:val="0"/>
          <w:divBdr>
            <w:top w:val="none" w:sz="0" w:space="0" w:color="auto"/>
            <w:left w:val="none" w:sz="0" w:space="0" w:color="auto"/>
            <w:bottom w:val="none" w:sz="0" w:space="0" w:color="auto"/>
            <w:right w:val="none" w:sz="0" w:space="0" w:color="auto"/>
          </w:divBdr>
        </w:div>
      </w:divsChild>
    </w:div>
    <w:div w:id="1490557256">
      <w:bodyDiv w:val="1"/>
      <w:marLeft w:val="0"/>
      <w:marRight w:val="0"/>
      <w:marTop w:val="0"/>
      <w:marBottom w:val="0"/>
      <w:divBdr>
        <w:top w:val="none" w:sz="0" w:space="0" w:color="auto"/>
        <w:left w:val="none" w:sz="0" w:space="0" w:color="auto"/>
        <w:bottom w:val="none" w:sz="0" w:space="0" w:color="auto"/>
        <w:right w:val="none" w:sz="0" w:space="0" w:color="auto"/>
      </w:divBdr>
      <w:divsChild>
        <w:div w:id="1745832552">
          <w:marLeft w:val="0"/>
          <w:marRight w:val="0"/>
          <w:marTop w:val="0"/>
          <w:marBottom w:val="0"/>
          <w:divBdr>
            <w:top w:val="none" w:sz="0" w:space="0" w:color="auto"/>
            <w:left w:val="none" w:sz="0" w:space="0" w:color="auto"/>
            <w:bottom w:val="none" w:sz="0" w:space="0" w:color="auto"/>
            <w:right w:val="none" w:sz="0" w:space="0" w:color="auto"/>
          </w:divBdr>
        </w:div>
        <w:div w:id="513615702">
          <w:marLeft w:val="0"/>
          <w:marRight w:val="0"/>
          <w:marTop w:val="0"/>
          <w:marBottom w:val="0"/>
          <w:divBdr>
            <w:top w:val="none" w:sz="0" w:space="0" w:color="auto"/>
            <w:left w:val="none" w:sz="0" w:space="0" w:color="auto"/>
            <w:bottom w:val="none" w:sz="0" w:space="0" w:color="auto"/>
            <w:right w:val="none" w:sz="0" w:space="0" w:color="auto"/>
          </w:divBdr>
        </w:div>
        <w:div w:id="519046730">
          <w:marLeft w:val="0"/>
          <w:marRight w:val="0"/>
          <w:marTop w:val="0"/>
          <w:marBottom w:val="0"/>
          <w:divBdr>
            <w:top w:val="none" w:sz="0" w:space="0" w:color="auto"/>
            <w:left w:val="none" w:sz="0" w:space="0" w:color="auto"/>
            <w:bottom w:val="none" w:sz="0" w:space="0" w:color="auto"/>
            <w:right w:val="none" w:sz="0" w:space="0" w:color="auto"/>
          </w:divBdr>
        </w:div>
        <w:div w:id="1267928207">
          <w:marLeft w:val="0"/>
          <w:marRight w:val="0"/>
          <w:marTop w:val="0"/>
          <w:marBottom w:val="0"/>
          <w:divBdr>
            <w:top w:val="none" w:sz="0" w:space="0" w:color="auto"/>
            <w:left w:val="none" w:sz="0" w:space="0" w:color="auto"/>
            <w:bottom w:val="none" w:sz="0" w:space="0" w:color="auto"/>
            <w:right w:val="none" w:sz="0" w:space="0" w:color="auto"/>
          </w:divBdr>
        </w:div>
      </w:divsChild>
    </w:div>
    <w:div w:id="1536771089">
      <w:bodyDiv w:val="1"/>
      <w:marLeft w:val="0"/>
      <w:marRight w:val="0"/>
      <w:marTop w:val="0"/>
      <w:marBottom w:val="0"/>
      <w:divBdr>
        <w:top w:val="none" w:sz="0" w:space="0" w:color="auto"/>
        <w:left w:val="none" w:sz="0" w:space="0" w:color="auto"/>
        <w:bottom w:val="none" w:sz="0" w:space="0" w:color="auto"/>
        <w:right w:val="none" w:sz="0" w:space="0" w:color="auto"/>
      </w:divBdr>
      <w:divsChild>
        <w:div w:id="1356032267">
          <w:marLeft w:val="0"/>
          <w:marRight w:val="0"/>
          <w:marTop w:val="0"/>
          <w:marBottom w:val="0"/>
          <w:divBdr>
            <w:top w:val="none" w:sz="0" w:space="0" w:color="auto"/>
            <w:left w:val="none" w:sz="0" w:space="0" w:color="auto"/>
            <w:bottom w:val="none" w:sz="0" w:space="0" w:color="auto"/>
            <w:right w:val="none" w:sz="0" w:space="0" w:color="auto"/>
          </w:divBdr>
        </w:div>
        <w:div w:id="38553910">
          <w:marLeft w:val="0"/>
          <w:marRight w:val="0"/>
          <w:marTop w:val="0"/>
          <w:marBottom w:val="0"/>
          <w:divBdr>
            <w:top w:val="none" w:sz="0" w:space="0" w:color="auto"/>
            <w:left w:val="none" w:sz="0" w:space="0" w:color="auto"/>
            <w:bottom w:val="none" w:sz="0" w:space="0" w:color="auto"/>
            <w:right w:val="none" w:sz="0" w:space="0" w:color="auto"/>
          </w:divBdr>
        </w:div>
        <w:div w:id="834229398">
          <w:marLeft w:val="0"/>
          <w:marRight w:val="0"/>
          <w:marTop w:val="0"/>
          <w:marBottom w:val="0"/>
          <w:divBdr>
            <w:top w:val="none" w:sz="0" w:space="0" w:color="auto"/>
            <w:left w:val="none" w:sz="0" w:space="0" w:color="auto"/>
            <w:bottom w:val="none" w:sz="0" w:space="0" w:color="auto"/>
            <w:right w:val="none" w:sz="0" w:space="0" w:color="auto"/>
          </w:divBdr>
        </w:div>
      </w:divsChild>
    </w:div>
    <w:div w:id="1553690574">
      <w:bodyDiv w:val="1"/>
      <w:marLeft w:val="0"/>
      <w:marRight w:val="0"/>
      <w:marTop w:val="0"/>
      <w:marBottom w:val="0"/>
      <w:divBdr>
        <w:top w:val="none" w:sz="0" w:space="0" w:color="auto"/>
        <w:left w:val="none" w:sz="0" w:space="0" w:color="auto"/>
        <w:bottom w:val="none" w:sz="0" w:space="0" w:color="auto"/>
        <w:right w:val="none" w:sz="0" w:space="0" w:color="auto"/>
      </w:divBdr>
      <w:divsChild>
        <w:div w:id="107431438">
          <w:marLeft w:val="0"/>
          <w:marRight w:val="0"/>
          <w:marTop w:val="0"/>
          <w:marBottom w:val="0"/>
          <w:divBdr>
            <w:top w:val="none" w:sz="0" w:space="0" w:color="auto"/>
            <w:left w:val="none" w:sz="0" w:space="0" w:color="auto"/>
            <w:bottom w:val="none" w:sz="0" w:space="0" w:color="auto"/>
            <w:right w:val="none" w:sz="0" w:space="0" w:color="auto"/>
          </w:divBdr>
        </w:div>
        <w:div w:id="565648466">
          <w:marLeft w:val="0"/>
          <w:marRight w:val="0"/>
          <w:marTop w:val="0"/>
          <w:marBottom w:val="0"/>
          <w:divBdr>
            <w:top w:val="none" w:sz="0" w:space="0" w:color="auto"/>
            <w:left w:val="none" w:sz="0" w:space="0" w:color="auto"/>
            <w:bottom w:val="none" w:sz="0" w:space="0" w:color="auto"/>
            <w:right w:val="none" w:sz="0" w:space="0" w:color="auto"/>
          </w:divBdr>
        </w:div>
        <w:div w:id="9070409">
          <w:marLeft w:val="0"/>
          <w:marRight w:val="0"/>
          <w:marTop w:val="0"/>
          <w:marBottom w:val="0"/>
          <w:divBdr>
            <w:top w:val="none" w:sz="0" w:space="0" w:color="auto"/>
            <w:left w:val="none" w:sz="0" w:space="0" w:color="auto"/>
            <w:bottom w:val="none" w:sz="0" w:space="0" w:color="auto"/>
            <w:right w:val="none" w:sz="0" w:space="0" w:color="auto"/>
          </w:divBdr>
        </w:div>
        <w:div w:id="2125685543">
          <w:marLeft w:val="0"/>
          <w:marRight w:val="0"/>
          <w:marTop w:val="0"/>
          <w:marBottom w:val="0"/>
          <w:divBdr>
            <w:top w:val="none" w:sz="0" w:space="0" w:color="auto"/>
            <w:left w:val="none" w:sz="0" w:space="0" w:color="auto"/>
            <w:bottom w:val="none" w:sz="0" w:space="0" w:color="auto"/>
            <w:right w:val="none" w:sz="0" w:space="0" w:color="auto"/>
          </w:divBdr>
        </w:div>
      </w:divsChild>
    </w:div>
    <w:div w:id="1671906218">
      <w:bodyDiv w:val="1"/>
      <w:marLeft w:val="0"/>
      <w:marRight w:val="0"/>
      <w:marTop w:val="0"/>
      <w:marBottom w:val="0"/>
      <w:divBdr>
        <w:top w:val="none" w:sz="0" w:space="0" w:color="auto"/>
        <w:left w:val="none" w:sz="0" w:space="0" w:color="auto"/>
        <w:bottom w:val="none" w:sz="0" w:space="0" w:color="auto"/>
        <w:right w:val="none" w:sz="0" w:space="0" w:color="auto"/>
      </w:divBdr>
      <w:divsChild>
        <w:div w:id="1874268275">
          <w:marLeft w:val="0"/>
          <w:marRight w:val="0"/>
          <w:marTop w:val="0"/>
          <w:marBottom w:val="0"/>
          <w:divBdr>
            <w:top w:val="none" w:sz="0" w:space="0" w:color="auto"/>
            <w:left w:val="none" w:sz="0" w:space="0" w:color="auto"/>
            <w:bottom w:val="none" w:sz="0" w:space="0" w:color="auto"/>
            <w:right w:val="none" w:sz="0" w:space="0" w:color="auto"/>
          </w:divBdr>
        </w:div>
      </w:divsChild>
    </w:div>
    <w:div w:id="1817644289">
      <w:bodyDiv w:val="1"/>
      <w:marLeft w:val="0"/>
      <w:marRight w:val="0"/>
      <w:marTop w:val="0"/>
      <w:marBottom w:val="0"/>
      <w:divBdr>
        <w:top w:val="none" w:sz="0" w:space="0" w:color="auto"/>
        <w:left w:val="none" w:sz="0" w:space="0" w:color="auto"/>
        <w:bottom w:val="none" w:sz="0" w:space="0" w:color="auto"/>
        <w:right w:val="none" w:sz="0" w:space="0" w:color="auto"/>
      </w:divBdr>
      <w:divsChild>
        <w:div w:id="1338188943">
          <w:marLeft w:val="0"/>
          <w:marRight w:val="0"/>
          <w:marTop w:val="0"/>
          <w:marBottom w:val="0"/>
          <w:divBdr>
            <w:top w:val="none" w:sz="0" w:space="0" w:color="auto"/>
            <w:left w:val="none" w:sz="0" w:space="0" w:color="auto"/>
            <w:bottom w:val="none" w:sz="0" w:space="0" w:color="auto"/>
            <w:right w:val="none" w:sz="0" w:space="0" w:color="auto"/>
          </w:divBdr>
        </w:div>
      </w:divsChild>
    </w:div>
    <w:div w:id="1889225961">
      <w:bodyDiv w:val="1"/>
      <w:marLeft w:val="0"/>
      <w:marRight w:val="0"/>
      <w:marTop w:val="0"/>
      <w:marBottom w:val="0"/>
      <w:divBdr>
        <w:top w:val="none" w:sz="0" w:space="0" w:color="auto"/>
        <w:left w:val="none" w:sz="0" w:space="0" w:color="auto"/>
        <w:bottom w:val="none" w:sz="0" w:space="0" w:color="auto"/>
        <w:right w:val="none" w:sz="0" w:space="0" w:color="auto"/>
      </w:divBdr>
      <w:divsChild>
        <w:div w:id="659771369">
          <w:marLeft w:val="0"/>
          <w:marRight w:val="0"/>
          <w:marTop w:val="0"/>
          <w:marBottom w:val="0"/>
          <w:divBdr>
            <w:top w:val="none" w:sz="0" w:space="0" w:color="auto"/>
            <w:left w:val="none" w:sz="0" w:space="0" w:color="auto"/>
            <w:bottom w:val="none" w:sz="0" w:space="0" w:color="auto"/>
            <w:right w:val="none" w:sz="0" w:space="0" w:color="auto"/>
          </w:divBdr>
        </w:div>
        <w:div w:id="747462394">
          <w:marLeft w:val="0"/>
          <w:marRight w:val="0"/>
          <w:marTop w:val="0"/>
          <w:marBottom w:val="0"/>
          <w:divBdr>
            <w:top w:val="none" w:sz="0" w:space="0" w:color="auto"/>
            <w:left w:val="none" w:sz="0" w:space="0" w:color="auto"/>
            <w:bottom w:val="none" w:sz="0" w:space="0" w:color="auto"/>
            <w:right w:val="none" w:sz="0" w:space="0" w:color="auto"/>
          </w:divBdr>
        </w:div>
        <w:div w:id="1414164812">
          <w:marLeft w:val="0"/>
          <w:marRight w:val="0"/>
          <w:marTop w:val="0"/>
          <w:marBottom w:val="0"/>
          <w:divBdr>
            <w:top w:val="none" w:sz="0" w:space="0" w:color="auto"/>
            <w:left w:val="none" w:sz="0" w:space="0" w:color="auto"/>
            <w:bottom w:val="none" w:sz="0" w:space="0" w:color="auto"/>
            <w:right w:val="none" w:sz="0" w:space="0" w:color="auto"/>
          </w:divBdr>
        </w:div>
      </w:divsChild>
    </w:div>
    <w:div w:id="1937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054695">
          <w:marLeft w:val="0"/>
          <w:marRight w:val="0"/>
          <w:marTop w:val="0"/>
          <w:marBottom w:val="0"/>
          <w:divBdr>
            <w:top w:val="none" w:sz="0" w:space="0" w:color="auto"/>
            <w:left w:val="none" w:sz="0" w:space="0" w:color="auto"/>
            <w:bottom w:val="none" w:sz="0" w:space="0" w:color="auto"/>
            <w:right w:val="none" w:sz="0" w:space="0" w:color="auto"/>
          </w:divBdr>
        </w:div>
      </w:divsChild>
    </w:div>
    <w:div w:id="1950308906">
      <w:bodyDiv w:val="1"/>
      <w:marLeft w:val="0"/>
      <w:marRight w:val="0"/>
      <w:marTop w:val="0"/>
      <w:marBottom w:val="0"/>
      <w:divBdr>
        <w:top w:val="none" w:sz="0" w:space="0" w:color="auto"/>
        <w:left w:val="none" w:sz="0" w:space="0" w:color="auto"/>
        <w:bottom w:val="none" w:sz="0" w:space="0" w:color="auto"/>
        <w:right w:val="none" w:sz="0" w:space="0" w:color="auto"/>
      </w:divBdr>
      <w:divsChild>
        <w:div w:id="969164720">
          <w:marLeft w:val="0"/>
          <w:marRight w:val="0"/>
          <w:marTop w:val="0"/>
          <w:marBottom w:val="0"/>
          <w:divBdr>
            <w:top w:val="none" w:sz="0" w:space="0" w:color="auto"/>
            <w:left w:val="none" w:sz="0" w:space="0" w:color="auto"/>
            <w:bottom w:val="none" w:sz="0" w:space="0" w:color="auto"/>
            <w:right w:val="none" w:sz="0" w:space="0" w:color="auto"/>
          </w:divBdr>
        </w:div>
        <w:div w:id="1304968718">
          <w:marLeft w:val="0"/>
          <w:marRight w:val="0"/>
          <w:marTop w:val="0"/>
          <w:marBottom w:val="0"/>
          <w:divBdr>
            <w:top w:val="none" w:sz="0" w:space="0" w:color="auto"/>
            <w:left w:val="none" w:sz="0" w:space="0" w:color="auto"/>
            <w:bottom w:val="none" w:sz="0" w:space="0" w:color="auto"/>
            <w:right w:val="none" w:sz="0" w:space="0" w:color="auto"/>
          </w:divBdr>
        </w:div>
      </w:divsChild>
    </w:div>
    <w:div w:id="1986231393">
      <w:bodyDiv w:val="1"/>
      <w:marLeft w:val="0"/>
      <w:marRight w:val="0"/>
      <w:marTop w:val="0"/>
      <w:marBottom w:val="0"/>
      <w:divBdr>
        <w:top w:val="none" w:sz="0" w:space="0" w:color="auto"/>
        <w:left w:val="none" w:sz="0" w:space="0" w:color="auto"/>
        <w:bottom w:val="none" w:sz="0" w:space="0" w:color="auto"/>
        <w:right w:val="none" w:sz="0" w:space="0" w:color="auto"/>
      </w:divBdr>
      <w:divsChild>
        <w:div w:id="546453058">
          <w:marLeft w:val="0"/>
          <w:marRight w:val="0"/>
          <w:marTop w:val="0"/>
          <w:marBottom w:val="0"/>
          <w:divBdr>
            <w:top w:val="none" w:sz="0" w:space="0" w:color="auto"/>
            <w:left w:val="none" w:sz="0" w:space="0" w:color="auto"/>
            <w:bottom w:val="none" w:sz="0" w:space="0" w:color="auto"/>
            <w:right w:val="none" w:sz="0" w:space="0" w:color="auto"/>
          </w:divBdr>
        </w:div>
        <w:div w:id="390662705">
          <w:marLeft w:val="0"/>
          <w:marRight w:val="0"/>
          <w:marTop w:val="0"/>
          <w:marBottom w:val="0"/>
          <w:divBdr>
            <w:top w:val="none" w:sz="0" w:space="0" w:color="auto"/>
            <w:left w:val="none" w:sz="0" w:space="0" w:color="auto"/>
            <w:bottom w:val="none" w:sz="0" w:space="0" w:color="auto"/>
            <w:right w:val="none" w:sz="0" w:space="0" w:color="auto"/>
          </w:divBdr>
        </w:div>
        <w:div w:id="2077897731">
          <w:marLeft w:val="0"/>
          <w:marRight w:val="0"/>
          <w:marTop w:val="0"/>
          <w:marBottom w:val="0"/>
          <w:divBdr>
            <w:top w:val="none" w:sz="0" w:space="0" w:color="auto"/>
            <w:left w:val="none" w:sz="0" w:space="0" w:color="auto"/>
            <w:bottom w:val="none" w:sz="0" w:space="0" w:color="auto"/>
            <w:right w:val="none" w:sz="0" w:space="0" w:color="auto"/>
          </w:divBdr>
        </w:div>
        <w:div w:id="1936785794">
          <w:marLeft w:val="0"/>
          <w:marRight w:val="0"/>
          <w:marTop w:val="0"/>
          <w:marBottom w:val="0"/>
          <w:divBdr>
            <w:top w:val="none" w:sz="0" w:space="0" w:color="auto"/>
            <w:left w:val="none" w:sz="0" w:space="0" w:color="auto"/>
            <w:bottom w:val="none" w:sz="0" w:space="0" w:color="auto"/>
            <w:right w:val="none" w:sz="0" w:space="0" w:color="auto"/>
          </w:divBdr>
        </w:div>
      </w:divsChild>
    </w:div>
    <w:div w:id="2007393135">
      <w:bodyDiv w:val="1"/>
      <w:marLeft w:val="0"/>
      <w:marRight w:val="0"/>
      <w:marTop w:val="0"/>
      <w:marBottom w:val="0"/>
      <w:divBdr>
        <w:top w:val="none" w:sz="0" w:space="0" w:color="auto"/>
        <w:left w:val="none" w:sz="0" w:space="0" w:color="auto"/>
        <w:bottom w:val="none" w:sz="0" w:space="0" w:color="auto"/>
        <w:right w:val="none" w:sz="0" w:space="0" w:color="auto"/>
      </w:divBdr>
      <w:divsChild>
        <w:div w:id="1916670812">
          <w:marLeft w:val="0"/>
          <w:marRight w:val="0"/>
          <w:marTop w:val="0"/>
          <w:marBottom w:val="0"/>
          <w:divBdr>
            <w:top w:val="none" w:sz="0" w:space="0" w:color="auto"/>
            <w:left w:val="none" w:sz="0" w:space="0" w:color="auto"/>
            <w:bottom w:val="none" w:sz="0" w:space="0" w:color="auto"/>
            <w:right w:val="none" w:sz="0" w:space="0" w:color="auto"/>
          </w:divBdr>
        </w:div>
        <w:div w:id="1357534674">
          <w:marLeft w:val="0"/>
          <w:marRight w:val="0"/>
          <w:marTop w:val="0"/>
          <w:marBottom w:val="0"/>
          <w:divBdr>
            <w:top w:val="none" w:sz="0" w:space="0" w:color="auto"/>
            <w:left w:val="none" w:sz="0" w:space="0" w:color="auto"/>
            <w:bottom w:val="none" w:sz="0" w:space="0" w:color="auto"/>
            <w:right w:val="none" w:sz="0" w:space="0" w:color="auto"/>
          </w:divBdr>
        </w:div>
      </w:divsChild>
    </w:div>
    <w:div w:id="2079668853">
      <w:bodyDiv w:val="1"/>
      <w:marLeft w:val="0"/>
      <w:marRight w:val="0"/>
      <w:marTop w:val="0"/>
      <w:marBottom w:val="0"/>
      <w:divBdr>
        <w:top w:val="none" w:sz="0" w:space="0" w:color="auto"/>
        <w:left w:val="none" w:sz="0" w:space="0" w:color="auto"/>
        <w:bottom w:val="none" w:sz="0" w:space="0" w:color="auto"/>
        <w:right w:val="none" w:sz="0" w:space="0" w:color="auto"/>
      </w:divBdr>
      <w:divsChild>
        <w:div w:id="2142726389">
          <w:marLeft w:val="0"/>
          <w:marRight w:val="0"/>
          <w:marTop w:val="0"/>
          <w:marBottom w:val="0"/>
          <w:divBdr>
            <w:top w:val="none" w:sz="0" w:space="0" w:color="auto"/>
            <w:left w:val="none" w:sz="0" w:space="0" w:color="auto"/>
            <w:bottom w:val="none" w:sz="0" w:space="0" w:color="auto"/>
            <w:right w:val="none" w:sz="0" w:space="0" w:color="auto"/>
          </w:divBdr>
        </w:div>
        <w:div w:id="762530819">
          <w:marLeft w:val="0"/>
          <w:marRight w:val="0"/>
          <w:marTop w:val="0"/>
          <w:marBottom w:val="0"/>
          <w:divBdr>
            <w:top w:val="none" w:sz="0" w:space="0" w:color="auto"/>
            <w:left w:val="none" w:sz="0" w:space="0" w:color="auto"/>
            <w:bottom w:val="none" w:sz="0" w:space="0" w:color="auto"/>
            <w:right w:val="none" w:sz="0" w:space="0" w:color="auto"/>
          </w:divBdr>
        </w:div>
      </w:divsChild>
    </w:div>
    <w:div w:id="2092502019">
      <w:bodyDiv w:val="1"/>
      <w:marLeft w:val="0"/>
      <w:marRight w:val="0"/>
      <w:marTop w:val="0"/>
      <w:marBottom w:val="0"/>
      <w:divBdr>
        <w:top w:val="none" w:sz="0" w:space="0" w:color="auto"/>
        <w:left w:val="none" w:sz="0" w:space="0" w:color="auto"/>
        <w:bottom w:val="none" w:sz="0" w:space="0" w:color="auto"/>
        <w:right w:val="none" w:sz="0" w:space="0" w:color="auto"/>
      </w:divBdr>
      <w:divsChild>
        <w:div w:id="857423949">
          <w:marLeft w:val="0"/>
          <w:marRight w:val="0"/>
          <w:marTop w:val="0"/>
          <w:marBottom w:val="0"/>
          <w:divBdr>
            <w:top w:val="none" w:sz="0" w:space="0" w:color="auto"/>
            <w:left w:val="none" w:sz="0" w:space="0" w:color="auto"/>
            <w:bottom w:val="none" w:sz="0" w:space="0" w:color="auto"/>
            <w:right w:val="none" w:sz="0" w:space="0" w:color="auto"/>
          </w:divBdr>
        </w:div>
        <w:div w:id="1769084981">
          <w:marLeft w:val="0"/>
          <w:marRight w:val="0"/>
          <w:marTop w:val="0"/>
          <w:marBottom w:val="0"/>
          <w:divBdr>
            <w:top w:val="none" w:sz="0" w:space="0" w:color="auto"/>
            <w:left w:val="none" w:sz="0" w:space="0" w:color="auto"/>
            <w:bottom w:val="none" w:sz="0" w:space="0" w:color="auto"/>
            <w:right w:val="none" w:sz="0" w:space="0" w:color="auto"/>
          </w:divBdr>
        </w:div>
        <w:div w:id="1247811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1231</TotalTime>
  <Pages>7</Pages>
  <Words>2541</Words>
  <Characters>2541</Characters>
  <Application>Microsoft Office Word</Application>
  <DocSecurity>0</DocSecurity>
  <Lines>94</Lines>
  <Paragraphs>79</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博旸 陈</dc:creator>
  <cp:keywords/>
  <dc:description/>
  <cp:lastModifiedBy>ziman qiao</cp:lastModifiedBy>
  <cp:revision>29</cp:revision>
  <dcterms:created xsi:type="dcterms:W3CDTF">2024-08-22T08:41:00Z</dcterms:created>
  <dcterms:modified xsi:type="dcterms:W3CDTF">2026-07-27T01:51:00Z</dcterms:modified>
</cp:coreProperties>
</file>