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  <w:rPr>
          <w:rFonts w:ascii="黑体" w:hAnsi="黑体" w:eastAsia="黑体"/>
          <w:b/>
          <w:bCs/>
          <w:color w:val="E36C0A"/>
          <w:sz w:val="32"/>
          <w:szCs w:val="32"/>
        </w:rPr>
      </w:pPr>
      <w:bookmarkStart w:id="0" w:name="_GoBack"/>
      <w:bookmarkEnd w:id="0"/>
    </w:p>
    <w:p>
      <w:pPr>
        <w:jc w:val="left"/>
        <w:rPr>
          <w:rFonts w:ascii="黑体" w:hAnsi="黑体" w:eastAsia="黑体"/>
          <w:b/>
          <w:bCs/>
          <w:color w:val="E36C0A"/>
          <w:sz w:val="32"/>
          <w:szCs w:val="32"/>
        </w:rPr>
      </w:pPr>
    </w:p>
    <w:p>
      <w:pPr>
        <w:jc w:val="center"/>
        <w:rPr>
          <w:rFonts w:ascii="黑体" w:hAnsi="黑体" w:eastAsia="黑体"/>
          <w:b/>
          <w:bCs/>
          <w:sz w:val="48"/>
          <w:szCs w:val="48"/>
        </w:rPr>
      </w:pPr>
      <w:r>
        <w:rPr>
          <w:rFonts w:hint="eastAsia" w:ascii="黑体" w:hAnsi="黑体" w:eastAsia="黑体"/>
          <w:b/>
          <w:bCs/>
          <w:sz w:val="48"/>
          <w:szCs w:val="48"/>
        </w:rPr>
        <w:t>车神俱乐部股东信息</w:t>
      </w:r>
    </w:p>
    <w:p>
      <w:pPr>
        <w:jc w:val="center"/>
        <w:rPr>
          <w:rFonts w:ascii="黑体" w:hAnsi="黑体" w:eastAsia="黑体"/>
          <w:b/>
          <w:bCs/>
          <w:color w:val="FF0000"/>
          <w:sz w:val="32"/>
          <w:szCs w:val="32"/>
        </w:rPr>
      </w:pPr>
      <w:r>
        <w:rPr>
          <w:rFonts w:hint="eastAsia" w:ascii="黑体" w:hAnsi="黑体" w:eastAsia="黑体"/>
          <w:b/>
          <w:bCs/>
          <w:color w:val="FF0000"/>
          <w:sz w:val="32"/>
          <w:szCs w:val="32"/>
        </w:rPr>
        <w:t>【绝密】</w:t>
      </w:r>
    </w:p>
    <w:p>
      <w:pPr>
        <w:jc w:val="left"/>
        <w:rPr>
          <w:rFonts w:hint="eastAsia" w:ascii="黑体" w:hAnsi="黑体" w:eastAsia="黑体"/>
          <w:b/>
          <w:bCs/>
          <w:color w:val="E36C0A"/>
          <w:sz w:val="32"/>
          <w:szCs w:val="32"/>
        </w:rPr>
      </w:pPr>
    </w:p>
    <w:p>
      <w:pPr>
        <w:jc w:val="left"/>
        <w:rPr>
          <w:rFonts w:hint="eastAsia" w:ascii="黑体" w:hAnsi="黑体" w:eastAsia="黑体"/>
          <w:b/>
          <w:bCs/>
          <w:color w:val="E36C0A"/>
          <w:sz w:val="32"/>
          <w:szCs w:val="32"/>
        </w:rPr>
      </w:pPr>
    </w:p>
    <w:p>
      <w:pPr>
        <w:jc w:val="left"/>
        <w:rPr>
          <w:rFonts w:hint="eastAsia" w:ascii="黑体" w:hAnsi="黑体" w:eastAsia="黑体"/>
          <w:b/>
          <w:bCs/>
          <w:color w:val="E36C0A"/>
          <w:sz w:val="32"/>
          <w:szCs w:val="32"/>
        </w:rPr>
      </w:pPr>
    </w:p>
    <w:p>
      <w:pPr>
        <w:jc w:val="left"/>
        <w:rPr>
          <w:rFonts w:ascii="黑体" w:hAnsi="黑体" w:eastAsia="黑体"/>
          <w:b/>
          <w:bCs/>
          <w:color w:val="E36C0A"/>
          <w:sz w:val="32"/>
          <w:szCs w:val="32"/>
        </w:rPr>
      </w:pPr>
    </w:p>
    <w:p>
      <w:pPr>
        <w:jc w:val="center"/>
        <w:rPr>
          <w:rFonts w:ascii="黑体" w:hAnsi="黑体" w:eastAsia="黑体"/>
          <w:b/>
          <w:bCs/>
          <w:color w:val="E36C0A"/>
          <w:sz w:val="32"/>
          <w:szCs w:val="32"/>
        </w:rPr>
      </w:pPr>
      <w:r>
        <w:rPr>
          <w:rFonts w:hint="eastAsia" w:ascii="黑体" w:hAnsi="黑体" w:eastAsia="黑体" w:cs="Times New Roman"/>
          <w:b/>
          <w:bCs/>
          <w:color w:val="E36C0A"/>
          <w:kern w:val="2"/>
          <w:sz w:val="32"/>
          <w:szCs w:val="32"/>
          <w:lang w:val="en-US" w:eastAsia="zh-CN" w:bidi="ar-SA"/>
        </w:rPr>
        <w:pict>
          <v:shape id="图片框 1027" o:spid="_x0000_s1025" type="#_x0000_t75" style="height:207.6pt;width:27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黑体" w:hAnsi="黑体" w:eastAsia="黑体"/>
          <w:b/>
          <w:bCs/>
          <w:color w:val="E36C0A"/>
          <w:sz w:val="32"/>
          <w:szCs w:val="32"/>
        </w:rPr>
      </w:pPr>
    </w:p>
    <w:p>
      <w:pPr>
        <w:jc w:val="left"/>
        <w:rPr>
          <w:rFonts w:ascii="黑体" w:hAnsi="黑体" w:eastAsia="黑体"/>
          <w:b/>
          <w:bCs/>
          <w:color w:val="E36C0A"/>
          <w:sz w:val="32"/>
          <w:szCs w:val="32"/>
        </w:rPr>
      </w:pPr>
    </w:p>
    <w:p>
      <w:pPr>
        <w:jc w:val="left"/>
        <w:rPr>
          <w:rFonts w:ascii="黑体" w:hAnsi="黑体" w:eastAsia="黑体"/>
          <w:b/>
          <w:bCs/>
          <w:color w:val="E36C0A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b/>
          <w:bCs/>
          <w:color w:val="E36C0A"/>
          <w:sz w:val="32"/>
          <w:szCs w:val="32"/>
        </w:rPr>
      </w:pPr>
    </w:p>
    <w:p>
      <w:pPr>
        <w:jc w:val="center"/>
        <w:rPr>
          <w:rFonts w:ascii="黑体" w:hAnsi="黑体" w:eastAsia="黑体"/>
          <w:b/>
          <w:bCs/>
          <w:color w:val="E36C0A"/>
          <w:sz w:val="32"/>
          <w:szCs w:val="32"/>
        </w:rPr>
      </w:pPr>
    </w:p>
    <w:p>
      <w:pPr>
        <w:spacing w:line="400" w:lineRule="exact"/>
        <w:jc w:val="center"/>
        <w:rPr>
          <w:rFonts w:ascii="微软雅黑" w:hAnsi="微软雅黑" w:eastAsia="微软雅黑"/>
          <w:b/>
          <w:bCs/>
          <w:sz w:val="24"/>
        </w:rPr>
      </w:pPr>
      <w:r>
        <w:rPr>
          <w:rFonts w:hint="eastAsia" w:ascii="微软雅黑" w:hAnsi="微软雅黑" w:eastAsia="微软雅黑"/>
          <w:b/>
          <w:bCs/>
          <w:sz w:val="24"/>
        </w:rPr>
        <w:t>2013年7月建档</w:t>
      </w:r>
    </w:p>
    <w:p>
      <w:pPr>
        <w:spacing w:line="400" w:lineRule="exact"/>
        <w:jc w:val="center"/>
        <w:rPr>
          <w:rFonts w:ascii="微软雅黑" w:hAnsi="微软雅黑" w:eastAsia="微软雅黑"/>
          <w:b/>
          <w:bCs/>
          <w:sz w:val="24"/>
        </w:rPr>
      </w:pPr>
      <w:r>
        <w:rPr>
          <w:rFonts w:hint="eastAsia" w:ascii="微软雅黑" w:hAnsi="微软雅黑" w:eastAsia="微软雅黑"/>
          <w:b/>
          <w:bCs/>
          <w:sz w:val="24"/>
        </w:rPr>
        <w:t>客服中心</w:t>
      </w:r>
    </w:p>
    <w:p>
      <w:pPr>
        <w:jc w:val="left"/>
        <w:rPr>
          <w:rFonts w:ascii="黑体" w:hAnsi="黑体" w:eastAsia="黑体"/>
          <w:bCs/>
          <w:color w:val="E36C0A"/>
          <w:sz w:val="13"/>
          <w:szCs w:val="13"/>
        </w:rPr>
      </w:pPr>
    </w:p>
    <w:p>
      <w:pPr>
        <w:jc w:val="left"/>
        <w:rPr>
          <w:rFonts w:hint="eastAsia" w:ascii="黑体" w:hAnsi="黑体" w:eastAsia="黑体"/>
          <w:bCs/>
          <w:color w:val="E36C0A"/>
          <w:szCs w:val="21"/>
        </w:rPr>
      </w:pPr>
    </w:p>
    <w:p>
      <w:pPr>
        <w:jc w:val="left"/>
        <w:rPr>
          <w:rFonts w:ascii="黑体" w:hAnsi="黑体" w:eastAsia="黑体"/>
          <w:bCs/>
          <w:color w:val="E36C0A"/>
          <w:szCs w:val="21"/>
        </w:rPr>
      </w:pPr>
      <w:r>
        <w:rPr>
          <w:rFonts w:hint="eastAsia" w:ascii="黑体" w:hAnsi="黑体" w:eastAsia="黑体"/>
          <w:bCs/>
          <w:color w:val="E36C0A"/>
          <w:szCs w:val="21"/>
        </w:rPr>
        <w:t>存档编号：</w:t>
      </w:r>
      <w:r>
        <w:rPr>
          <w:rFonts w:hint="eastAsia" w:ascii="黑体" w:hAnsi="黑体" w:eastAsia="黑体"/>
          <w:bCs/>
          <w:color w:val="E36C0A"/>
          <w:szCs w:val="21"/>
          <w:u w:val="single"/>
        </w:rPr>
        <w:t>20130716—001</w:t>
      </w:r>
    </w:p>
    <w:p>
      <w:pPr>
        <w:jc w:val="left"/>
        <w:rPr>
          <w:rFonts w:ascii="黑体" w:hAnsi="黑体" w:eastAsia="黑体"/>
          <w:bCs/>
          <w:color w:val="E36C0A"/>
          <w:szCs w:val="21"/>
        </w:rPr>
      </w:pPr>
      <w:r>
        <w:rPr>
          <w:rFonts w:hint="eastAsia" w:ascii="黑体" w:hAnsi="黑体" w:eastAsia="黑体"/>
          <w:bCs/>
          <w:color w:val="E36C0A"/>
          <w:szCs w:val="21"/>
        </w:rPr>
        <w:t>建档日期：</w:t>
      </w:r>
      <w:r>
        <w:rPr>
          <w:rFonts w:hint="eastAsia" w:ascii="黑体" w:hAnsi="黑体" w:eastAsia="黑体"/>
          <w:bCs/>
          <w:color w:val="E36C0A"/>
          <w:szCs w:val="21"/>
          <w:u w:val="single"/>
        </w:rPr>
        <w:t xml:space="preserve">2013年7月16日 </w:t>
      </w:r>
      <w:r>
        <w:rPr>
          <w:rFonts w:hint="eastAsia" w:ascii="黑体" w:hAnsi="黑体" w:eastAsia="黑体"/>
          <w:bCs/>
          <w:color w:val="E36C0A"/>
          <w:szCs w:val="21"/>
        </w:rPr>
        <w:t xml:space="preserve">                  </w:t>
      </w:r>
    </w:p>
    <w:p>
      <w:pPr>
        <w:jc w:val="left"/>
        <w:rPr>
          <w:rFonts w:ascii="黑体" w:hAnsi="黑体" w:eastAsia="黑体"/>
          <w:bCs/>
          <w:color w:val="E36C0A"/>
          <w:szCs w:val="21"/>
        </w:rPr>
      </w:pPr>
      <w:r>
        <w:rPr>
          <w:rFonts w:hint="eastAsia" w:ascii="黑体" w:hAnsi="黑体" w:eastAsia="黑体"/>
          <w:bCs/>
          <w:color w:val="E36C0A"/>
          <w:szCs w:val="21"/>
        </w:rPr>
        <w:t>建 档 人：</w:t>
      </w:r>
      <w:r>
        <w:rPr>
          <w:rFonts w:hint="eastAsia" w:ascii="黑体" w:hAnsi="黑体" w:eastAsia="黑体"/>
          <w:bCs/>
          <w:color w:val="E36C0A"/>
          <w:szCs w:val="21"/>
          <w:u w:val="single"/>
        </w:rPr>
        <w:t>王兆辉</w:t>
      </w:r>
    </w:p>
    <w:tbl>
      <w:tblPr>
        <w:tblW w:w="8933" w:type="dxa"/>
        <w:tblInd w:w="-34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62"/>
        <w:gridCol w:w="225"/>
        <w:gridCol w:w="63"/>
        <w:gridCol w:w="1556"/>
        <w:gridCol w:w="1133"/>
        <w:gridCol w:w="1134"/>
        <w:gridCol w:w="434"/>
        <w:gridCol w:w="1129"/>
        <w:gridCol w:w="1697"/>
      </w:tblGrid>
      <w:tr>
        <w:trPr>
          <w:trHeight w:val="688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center"/>
              <w:rPr>
                <w:rFonts w:ascii="黑体" w:hAnsi="黑体" w:eastAsia="黑体" w:cs="宋体"/>
                <w:b/>
                <w:bCs/>
                <w:sz w:val="30"/>
                <w:szCs w:val="30"/>
              </w:rPr>
            </w:pPr>
            <w:r>
              <w:rPr>
                <w:rFonts w:hint="eastAsia" w:ascii="黑体" w:hAnsi="黑体" w:eastAsia="黑体" w:cs="宋体"/>
                <w:b/>
                <w:bCs/>
                <w:sz w:val="30"/>
                <w:szCs w:val="30"/>
              </w:rPr>
              <w:t>股东基本信息</w:t>
            </w:r>
          </w:p>
        </w:tc>
      </w:tr>
      <w:tr>
        <w:trPr>
          <w:trHeight w:val="48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股东编号</w:t>
            </w:r>
          </w:p>
        </w:tc>
        <w:tc>
          <w:tcPr>
            <w:tcW w:w="2977" w:type="dxa"/>
            <w:gridSpan w:val="4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投资区域</w:t>
            </w:r>
          </w:p>
        </w:tc>
        <w:tc>
          <w:tcPr>
            <w:tcW w:w="3260" w:type="dxa"/>
            <w:gridSpan w:val="3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86" w:hRule="atLeast"/>
        </w:trPr>
        <w:tc>
          <w:tcPr>
            <w:tcW w:w="1562" w:type="dxa"/>
            <w:vMerge w:val="restart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股东来源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文华（期）：</w:t>
            </w:r>
          </w:p>
        </w:tc>
      </w:tr>
      <w:tr>
        <w:trPr>
          <w:trHeight w:val="483" w:hRule="exact"/>
        </w:trPr>
        <w:tc>
          <w:tcPr>
            <w:tcW w:w="1562" w:type="dxa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推荐（推荐人）：</w:t>
            </w:r>
          </w:p>
        </w:tc>
      </w:tr>
      <w:tr>
        <w:trPr>
          <w:trHeight w:val="464" w:hRule="exact"/>
        </w:trPr>
        <w:tc>
          <w:tcPr>
            <w:tcW w:w="1562" w:type="dxa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自主报名（信息来源）：</w:t>
            </w:r>
          </w:p>
        </w:tc>
      </w:tr>
      <w:tr>
        <w:trPr>
          <w:trHeight w:val="48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股东姓名</w:t>
            </w:r>
          </w:p>
        </w:tc>
        <w:tc>
          <w:tcPr>
            <w:tcW w:w="2977" w:type="dxa"/>
            <w:gridSpan w:val="4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股东性别</w:t>
            </w:r>
          </w:p>
        </w:tc>
        <w:tc>
          <w:tcPr>
            <w:tcW w:w="3260" w:type="dxa"/>
            <w:gridSpan w:val="3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8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手机号码</w:t>
            </w:r>
          </w:p>
        </w:tc>
        <w:tc>
          <w:tcPr>
            <w:tcW w:w="2977" w:type="dxa"/>
            <w:gridSpan w:val="4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电    话</w:t>
            </w:r>
          </w:p>
        </w:tc>
        <w:tc>
          <w:tcPr>
            <w:tcW w:w="3260" w:type="dxa"/>
            <w:gridSpan w:val="3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8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传真号码</w:t>
            </w:r>
          </w:p>
        </w:tc>
        <w:tc>
          <w:tcPr>
            <w:tcW w:w="2977" w:type="dxa"/>
            <w:gridSpan w:val="4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联系QQ</w:t>
            </w:r>
          </w:p>
        </w:tc>
        <w:tc>
          <w:tcPr>
            <w:tcW w:w="3260" w:type="dxa"/>
            <w:gridSpan w:val="3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8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身份证号码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8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护照号码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8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驾驶证号码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8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行车证号码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8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电子邮箱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6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企业名称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6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经营组织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□股份公司  □个人经营  □有限公司  □有限责任公司  □合资公司</w:t>
            </w:r>
          </w:p>
        </w:tc>
      </w:tr>
      <w:tr>
        <w:trPr>
          <w:trHeight w:val="46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注册资金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6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法人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6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股东组成成员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6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近三年营业额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6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企业网址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46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通讯地址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696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企业所处</w:t>
            </w: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行业位置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2683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个人介绍及</w:t>
            </w: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社会身份：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1286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企业主要</w:t>
            </w: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合作方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685" w:hRule="atLeast"/>
        </w:trPr>
        <w:tc>
          <w:tcPr>
            <w:tcW w:w="1562" w:type="dxa"/>
            <w:vMerge w:val="restart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企业产品情况</w:t>
            </w: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主要经营产品：</w:t>
            </w:r>
          </w:p>
        </w:tc>
      </w:tr>
      <w:tr>
        <w:trPr>
          <w:trHeight w:val="708" w:hRule="atLeast"/>
        </w:trPr>
        <w:tc>
          <w:tcPr>
            <w:tcW w:w="1562" w:type="dxa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产品产地分布：</w:t>
            </w:r>
          </w:p>
        </w:tc>
      </w:tr>
      <w:tr>
        <w:trPr>
          <w:trHeight w:val="690" w:hRule="atLeast"/>
        </w:trPr>
        <w:tc>
          <w:tcPr>
            <w:tcW w:w="1562" w:type="dxa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7371" w:type="dxa"/>
            <w:gridSpan w:val="8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市场占有率：</w:t>
            </w:r>
          </w:p>
        </w:tc>
      </w:tr>
      <w:tr>
        <w:trPr>
          <w:trHeight w:val="3672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业务发展规划</w:t>
            </w: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7371" w:type="dxa"/>
            <w:gridSpan w:val="8"/>
            <w:vAlign w:val="top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目前规划：</w:t>
            </w: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3年规划：</w:t>
            </w: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5年规划：</w:t>
            </w:r>
          </w:p>
        </w:tc>
      </w:tr>
      <w:tr>
        <w:trPr>
          <w:trHeight w:val="566" w:hRule="exact"/>
        </w:trPr>
        <w:tc>
          <w:tcPr>
            <w:tcW w:w="1562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紧急联系人</w:t>
            </w:r>
          </w:p>
        </w:tc>
        <w:tc>
          <w:tcPr>
            <w:tcW w:w="1844" w:type="dxa"/>
            <w:gridSpan w:val="3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tabs>
                <w:tab w:val="left" w:pos="4095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关   系</w:t>
            </w:r>
          </w:p>
        </w:tc>
        <w:tc>
          <w:tcPr>
            <w:tcW w:w="1568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29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手机号码</w:t>
            </w:r>
          </w:p>
        </w:tc>
        <w:tc>
          <w:tcPr>
            <w:tcW w:w="1697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861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股东信用信息</w:t>
            </w:r>
          </w:p>
        </w:tc>
      </w:tr>
      <w:tr>
        <w:trPr>
          <w:trHeight w:val="512" w:hRule="exact"/>
        </w:trPr>
        <w:tc>
          <w:tcPr>
            <w:tcW w:w="1850" w:type="dxa"/>
            <w:gridSpan w:val="3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信用卡最高金额</w:t>
            </w:r>
          </w:p>
        </w:tc>
        <w:tc>
          <w:tcPr>
            <w:tcW w:w="2689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568" w:type="dxa"/>
            <w:gridSpan w:val="2"/>
            <w:vAlign w:val="center"/>
          </w:tcPr>
          <w:p>
            <w:pPr>
              <w:tabs>
                <w:tab w:val="left" w:pos="4095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所属银行</w:t>
            </w:r>
          </w:p>
        </w:tc>
        <w:tc>
          <w:tcPr>
            <w:tcW w:w="2826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620" w:hRule="exact"/>
        </w:trPr>
        <w:tc>
          <w:tcPr>
            <w:tcW w:w="1850" w:type="dxa"/>
            <w:gridSpan w:val="3"/>
            <w:vMerge w:val="restart"/>
            <w:vAlign w:val="center"/>
          </w:tcPr>
          <w:p>
            <w:pPr>
              <w:tabs>
                <w:tab w:val="left" w:pos="4095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拥有资产信息</w:t>
            </w:r>
          </w:p>
        </w:tc>
        <w:tc>
          <w:tcPr>
            <w:tcW w:w="1556" w:type="dxa"/>
            <w:vMerge w:val="restart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(最高级别车</w:t>
            </w:r>
            <w:r>
              <w:rPr>
                <w:rFonts w:ascii="宋体" w:hAnsi="宋体" w:cs="宋体"/>
                <w:bCs/>
                <w:szCs w:val="21"/>
              </w:rPr>
              <w:t>）</w:t>
            </w: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品    牌</w:t>
            </w:r>
          </w:p>
        </w:tc>
        <w:tc>
          <w:tcPr>
            <w:tcW w:w="1568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29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型    号</w:t>
            </w:r>
          </w:p>
        </w:tc>
        <w:tc>
          <w:tcPr>
            <w:tcW w:w="1697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671" w:hRule="exact"/>
        </w:trPr>
        <w:tc>
          <w:tcPr>
            <w:tcW w:w="1850" w:type="dxa"/>
            <w:gridSpan w:val="3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556" w:type="dxa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车牌号码</w:t>
            </w:r>
          </w:p>
        </w:tc>
        <w:tc>
          <w:tcPr>
            <w:tcW w:w="1568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29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购车时间</w:t>
            </w:r>
          </w:p>
        </w:tc>
        <w:tc>
          <w:tcPr>
            <w:tcW w:w="1697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512" w:hRule="exact"/>
        </w:trPr>
        <w:tc>
          <w:tcPr>
            <w:tcW w:w="1850" w:type="dxa"/>
            <w:gridSpan w:val="3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556" w:type="dxa"/>
            <w:vMerge w:val="restart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房（现居住）</w:t>
            </w:r>
          </w:p>
        </w:tc>
        <w:tc>
          <w:tcPr>
            <w:tcW w:w="1133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详细地址</w:t>
            </w:r>
          </w:p>
        </w:tc>
        <w:tc>
          <w:tcPr>
            <w:tcW w:w="4394" w:type="dxa"/>
            <w:gridSpan w:val="4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512" w:hRule="exact"/>
        </w:trPr>
        <w:tc>
          <w:tcPr>
            <w:tcW w:w="1850" w:type="dxa"/>
            <w:gridSpan w:val="3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556" w:type="dxa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面积</w:t>
            </w:r>
          </w:p>
        </w:tc>
        <w:tc>
          <w:tcPr>
            <w:tcW w:w="4394" w:type="dxa"/>
            <w:gridSpan w:val="4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902" w:hRule="exact"/>
        </w:trPr>
        <w:tc>
          <w:tcPr>
            <w:tcW w:w="1850" w:type="dxa"/>
            <w:gridSpan w:val="3"/>
            <w:vMerge w:val="continue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556" w:type="dxa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其他</w:t>
            </w:r>
          </w:p>
        </w:tc>
        <w:tc>
          <w:tcPr>
            <w:tcW w:w="5527" w:type="dxa"/>
            <w:gridSpan w:val="5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说明</w:t>
            </w:r>
          </w:p>
        </w:tc>
      </w:tr>
      <w:tr>
        <w:trPr>
          <w:trHeight w:val="1552" w:hRule="exact"/>
        </w:trPr>
        <w:tc>
          <w:tcPr>
            <w:tcW w:w="1850" w:type="dxa"/>
            <w:gridSpan w:val="3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需要哪些资源给予支持：</w:t>
            </w:r>
          </w:p>
        </w:tc>
        <w:tc>
          <w:tcPr>
            <w:tcW w:w="7083" w:type="dxa"/>
            <w:gridSpan w:val="6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1702" w:hRule="exact"/>
        </w:trPr>
        <w:tc>
          <w:tcPr>
            <w:tcW w:w="1850" w:type="dxa"/>
            <w:gridSpan w:val="3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您有哪些资源可以共享：</w:t>
            </w:r>
          </w:p>
        </w:tc>
        <w:tc>
          <w:tcPr>
            <w:tcW w:w="7083" w:type="dxa"/>
            <w:gridSpan w:val="6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843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center"/>
              <w:rPr>
                <w:rFonts w:ascii="黑体" w:hAnsi="黑体" w:eastAsia="黑体" w:cs="宋体"/>
                <w:b/>
                <w:bCs/>
                <w:sz w:val="30"/>
                <w:szCs w:val="30"/>
              </w:rPr>
            </w:pPr>
            <w:r>
              <w:rPr>
                <w:rFonts w:hint="eastAsia" w:ascii="黑体" w:hAnsi="黑体" w:eastAsia="黑体" w:cs="宋体"/>
                <w:b/>
                <w:bCs/>
                <w:sz w:val="30"/>
                <w:szCs w:val="30"/>
              </w:rPr>
              <w:t>股东行程信息</w:t>
            </w:r>
          </w:p>
        </w:tc>
      </w:tr>
      <w:tr>
        <w:trPr>
          <w:trHeight w:val="51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业务集中城市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（多个）</w:t>
            </w:r>
          </w:p>
        </w:tc>
      </w:tr>
      <w:tr>
        <w:trPr>
          <w:trHeight w:val="51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常去旅游城市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（多个）</w:t>
            </w:r>
          </w:p>
        </w:tc>
      </w:tr>
      <w:tr>
        <w:trPr>
          <w:trHeight w:val="51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首选航空公司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（多个）</w:t>
            </w:r>
          </w:p>
        </w:tc>
      </w:tr>
      <w:tr>
        <w:trPr>
          <w:trHeight w:val="720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喜爱的豪车品牌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628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喜爱豪车的颜色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890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股东生活信息（可多项）</w:t>
            </w:r>
          </w:p>
        </w:tc>
      </w:tr>
      <w:tr>
        <w:trPr>
          <w:trHeight w:val="51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喜爱的食物：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613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忌口的食物：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613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个人爱好：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819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菜品偏重口味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  <w:u w:val="single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□清淡  □淡  □适中 □咸 □偏咸   □酸 □甜  □辣   其他：</w:t>
            </w:r>
            <w:r>
              <w:rPr>
                <w:rFonts w:hint="eastAsia" w:ascii="宋体" w:hAnsi="宋体" w:cs="宋体"/>
                <w:bCs/>
                <w:szCs w:val="21"/>
                <w:u w:val="single"/>
              </w:rPr>
              <w:t xml:space="preserve">        </w:t>
            </w:r>
          </w:p>
        </w:tc>
      </w:tr>
      <w:tr>
        <w:trPr>
          <w:trHeight w:val="590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喜欢的汤品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51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喜欢的水果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51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喜欢的饮品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51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喜欢的鲜花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51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喜欢的酒类品牌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51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喜欢的颜色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748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是否有室内</w:t>
            </w:r>
          </w:p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运动的习惯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2032" w:hRule="exact"/>
        </w:trPr>
        <w:tc>
          <w:tcPr>
            <w:tcW w:w="1787" w:type="dxa"/>
            <w:gridSpan w:val="2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其他说明：</w:t>
            </w:r>
          </w:p>
        </w:tc>
        <w:tc>
          <w:tcPr>
            <w:tcW w:w="7146" w:type="dxa"/>
            <w:gridSpan w:val="7"/>
            <w:vAlign w:val="center"/>
          </w:tcPr>
          <w:p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>
        <w:trPr>
          <w:trHeight w:val="698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证件复印件</w:t>
            </w:r>
          </w:p>
        </w:tc>
      </w:tr>
      <w:tr>
        <w:trPr>
          <w:trHeight w:val="698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个人生活照及艺术照各一张（高像素）</w:t>
            </w:r>
          </w:p>
        </w:tc>
      </w:tr>
      <w:tr>
        <w:trPr>
          <w:trHeight w:val="698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身份证正反复印件：</w:t>
            </w:r>
          </w:p>
        </w:tc>
      </w:tr>
      <w:tr>
        <w:trPr>
          <w:trHeight w:val="698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护照复印件：</w:t>
            </w:r>
          </w:p>
        </w:tc>
      </w:tr>
      <w:tr>
        <w:trPr>
          <w:trHeight w:val="698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驾驶证复印件：</w:t>
            </w:r>
          </w:p>
        </w:tc>
      </w:tr>
      <w:tr>
        <w:trPr>
          <w:trHeight w:val="698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行车本复印件：</w:t>
            </w:r>
          </w:p>
        </w:tc>
      </w:tr>
      <w:tr>
        <w:trPr>
          <w:trHeight w:val="698" w:hRule="exact"/>
        </w:trPr>
        <w:tc>
          <w:tcPr>
            <w:tcW w:w="8933" w:type="dxa"/>
            <w:gridSpan w:val="9"/>
            <w:vAlign w:val="center"/>
          </w:tcPr>
          <w:p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信用卡复印件：</w:t>
            </w:r>
          </w:p>
        </w:tc>
      </w:tr>
      <w:tr>
        <w:trPr>
          <w:trHeight w:val="2104" w:hRule="exact"/>
        </w:trPr>
        <w:tc>
          <w:tcPr>
            <w:tcW w:w="8933" w:type="dxa"/>
            <w:gridSpan w:val="9"/>
            <w:vAlign w:val="top"/>
          </w:tcPr>
          <w:p>
            <w:pPr>
              <w:tabs>
                <w:tab w:val="left" w:pos="4095"/>
              </w:tabs>
              <w:spacing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说明：</w:t>
            </w:r>
          </w:p>
          <w:p>
            <w:pPr>
              <w:tabs>
                <w:tab w:val="left" w:pos="4095"/>
              </w:tabs>
              <w:spacing w:line="360" w:lineRule="auto"/>
              <w:ind w:firstLine="472" w:firstLineChars="196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为了能更好的服务车神俱乐部的股东，请您认真填写以上信息，并准备相关证件的复印件，然后一同发送给您的专职客服，感谢您的付出与配合！我们将以高品质的态度服务每一位股东，股东至上是我们永恒不变的服务宗旨！</w:t>
            </w:r>
          </w:p>
        </w:tc>
      </w:tr>
    </w:tbl>
    <w:p/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5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 xml:space="preserve">PAGE</w:instrText>
    </w:r>
    <w:r>
      <w:rPr>
        <w:b/>
        <w:sz w:val="24"/>
        <w:szCs w:val="24"/>
      </w:rPr>
      <w:fldChar w:fldCharType="separate"/>
    </w:r>
    <w:r>
      <w:rPr>
        <w:b/>
      </w:rPr>
      <w:t>2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 xml:space="preserve">NUMPAGES</w:instrText>
    </w:r>
    <w:r>
      <w:rPr>
        <w:b/>
        <w:sz w:val="24"/>
        <w:szCs w:val="24"/>
      </w:rPr>
      <w:fldChar w:fldCharType="separate"/>
    </w:r>
    <w:r>
      <w:rPr>
        <w:b/>
      </w:rPr>
      <w:t>5</w:t>
    </w:r>
    <w:r>
      <w:rPr>
        <w:b/>
        <w:sz w:val="24"/>
        <w:szCs w:val="24"/>
      </w:rP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7"/>
      <w:jc w:val="both"/>
    </w:pPr>
    <w:r>
      <w:rPr>
        <w:rFonts w:hint="eastAsia" w:ascii="Times New Roman" w:hAnsi="Times New Roman" w:eastAsia="宋体" w:cs="Times New Roman"/>
        <w:kern w:val="2"/>
        <w:sz w:val="18"/>
        <w:szCs w:val="18"/>
        <w:lang w:val="en-US" w:eastAsia="zh-CN" w:bidi="ar-SA"/>
      </w:rPr>
      <w:pict>
        <v:shape id="图片框 1025" o:spid="_x0000_s1026" type="#_x0000_t75" style="height:43.5pt;width:135.7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  <w:r>
      <w:rPr>
        <w:rFonts w:hint="eastAsia"/>
      </w:rPr>
      <w:t xml:space="preserve">                                              </w:t>
    </w:r>
    <w:r>
      <w:rPr>
        <w:rFonts w:hint="eastAsia" w:ascii="Times New Roman" w:hAnsi="Times New Roman" w:eastAsia="宋体" w:cs="Times New Roman"/>
        <w:kern w:val="2"/>
        <w:sz w:val="18"/>
        <w:szCs w:val="18"/>
        <w:lang w:val="en-US" w:eastAsia="zh-CN" w:bidi="ar-SA"/>
      </w:rPr>
      <w:pict>
        <v:shape id="图片框 1026" o:spid="_x0000_s1027" type="#_x0000_t75" style="height:53.75pt;width:70.8pt;rotation:0f;" o:ole="f" fillcolor="#FFFFFF" filled="f" o:preferrelative="t" stroked="f" coordorigin="0,0" coordsize="21600,21600">
          <v:fill on="f" color2="#FFFFFF" focus="0%"/>
          <v:imagedata gain="65536f" blacklevel="0f" gamma="0" o:title="" r:id="rId2"/>
          <o:lock v:ext="edit" position="f" selection="f" grouping="f" rotation="f" cropping="f" text="f" aspectratio="t"/>
          <w10:wrap type="none"/>
          <w10:anchorlock/>
        </v:shape>
      </w:pict>
    </w:r>
    <w:r>
      <w:rPr>
        <w:rFonts w:hint="eastAsia"/>
      </w:rPr>
      <w:t xml:space="preserve">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style w:type="paragraph" w:default="1" w:styleId="1">
    <w:name w:val="Normal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</w:style>
  <w:style w:type="paragraph" w:styleId="2">
    <w:name w:val="批注框文本"/>
    <w:basedOn w:val="1"/>
    <w:link w:val="3"/>
    <w:rPr>
      <w:sz w:val="18"/>
      <w:szCs w:val="18"/>
    </w:rPr>
  </w:style>
  <w:style w:type="character" w:customStyle="1" w:styleId="3">
    <w:name w:val="批注框文本 Char"/>
    <w:basedOn w:val="4"/>
    <w:link w:val="2"/>
    <w:semiHidden/>
    <w:rPr>
      <w:sz w:val="18"/>
      <w:szCs w:val="18"/>
    </w:rPr>
  </w:style>
  <w:style w:type="paragraph" w:styleId="5">
    <w:name w:val="footer"/>
    <w:basedOn w:val="1"/>
    <w:link w:val="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6">
    <w:name w:val="页脚 Char"/>
    <w:basedOn w:val="4"/>
    <w:link w:val="5"/>
    <w:semiHidden/>
    <w:rPr>
      <w:sz w:val="18"/>
      <w:szCs w:val="18"/>
    </w:rPr>
  </w:style>
  <w:style w:type="paragraph" w:styleId="7">
    <w:name w:val="header"/>
    <w:basedOn w:val="1"/>
    <w:link w:val="8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basedOn w:val="4"/>
    <w:link w:val="7"/>
    <w:semiHidden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theme" Target="theme/theme1.xml"/><Relationship Id="rId7" Type="http://schemas.openxmlformats.org/officeDocument/2006/relationships/image" Target="media/image3.png"/><Relationship Id="rId8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5</Pages>
  <Words>150</Words>
  <Characters>858</Characters>
  <Lines>7</Lines>
  <Paragraphs>2</Paragraphs>
  <TotalTime>0</TotalTime>
  <ScaleCrop>false</ScaleCrop>
  <LinksUpToDate>false</LinksUpToDate>
  <CharactersWithSpaces>0</CharactersWithSpaces>
  <Application>WPS Office 个人版_9.1.0.4249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2013-08-29T04:23:00Z</dcterms:created>
  <dc:creator>Sky123.Org</dc:creator>
  <cp:lastModifiedBy>Administrator</cp:lastModifiedBy>
  <cp:lastPrinted>2013-08-29T04:24:00Z</cp:lastPrinted>
  <dcterms:modified xsi:type="dcterms:W3CDTF">2013-10-25T04:51:14Z</dcterms:modified>
  <dc:title>车神俱乐部股东信息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2052-9.1.0.4249</vt:lpwstr>
  </property>
</Properties>
</file>