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B243B" w14:textId="55D8313C" w:rsidR="00CE353D" w:rsidRDefault="005B4A90" w:rsidP="005B4A90">
      <w:pPr>
        <w:spacing w:line="360" w:lineRule="auto"/>
        <w:jc w:val="center"/>
        <w:rPr>
          <w:rFonts w:ascii="Arial Narrow" w:hAnsi="Arial Narrow"/>
          <w:b/>
          <w:bCs/>
          <w:sz w:val="28"/>
          <w:szCs w:val="28"/>
          <w:u w:val="single"/>
        </w:rPr>
      </w:pPr>
      <w:r w:rsidRPr="005B4A90">
        <w:rPr>
          <w:rFonts w:ascii="Arial Narrow" w:hAnsi="Arial Narrow"/>
          <w:b/>
          <w:bCs/>
          <w:sz w:val="28"/>
          <w:szCs w:val="28"/>
          <w:u w:val="single"/>
        </w:rPr>
        <w:t>PREDICTION DES MALADIES CARDIAQUES A L'AIDE DE VARIABLES CLINIQUES</w:t>
      </w:r>
    </w:p>
    <w:p w14:paraId="448D547F" w14:textId="77777777" w:rsidR="005B4A90" w:rsidRPr="00CE353D" w:rsidRDefault="005B4A90" w:rsidP="0018195D">
      <w:pPr>
        <w:spacing w:line="360" w:lineRule="auto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2D19DA7B" w14:textId="77777777" w:rsidR="00CE353D" w:rsidRPr="00CE353D" w:rsidRDefault="00CE353D" w:rsidP="005B4A9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  <w:r w:rsidRPr="00CE353D">
        <w:rPr>
          <w:rFonts w:ascii="Arial Narrow" w:hAnsi="Arial Narrow"/>
          <w:b/>
          <w:bCs/>
          <w:u w:val="single"/>
        </w:rPr>
        <w:t>Introduction</w:t>
      </w:r>
    </w:p>
    <w:p w14:paraId="53DF5B80" w14:textId="77777777" w:rsidR="00CE353D" w:rsidRDefault="00CE353D" w:rsidP="00CE353D">
      <w:pPr>
        <w:spacing w:line="360" w:lineRule="auto"/>
        <w:jc w:val="both"/>
        <w:rPr>
          <w:rFonts w:ascii="Arial Narrow" w:hAnsi="Arial Narrow"/>
        </w:rPr>
      </w:pPr>
      <w:r w:rsidRPr="00CE353D">
        <w:rPr>
          <w:rFonts w:ascii="Arial Narrow" w:hAnsi="Arial Narrow"/>
        </w:rPr>
        <w:t>Les maladies cardiovasculaires représentent l'une des principales causes de mortalité dans le monde. Une détection précoce des patients à risque permettrait de mettre en place des traitements préventifs et de réduire la mortalité. Ce projet vise à construire un modèle prédictif permettant de détecter la présence de maladie cardiaque à partir de variables cliniques recueillies lors d'examens médicaux standards.</w:t>
      </w:r>
    </w:p>
    <w:p w14:paraId="3FA2AC6A" w14:textId="598E0CAB" w:rsidR="00A05A32" w:rsidRDefault="00A05A32" w:rsidP="00A05A32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  <w:b/>
          <w:bCs/>
          <w:u w:val="single"/>
        </w:rPr>
        <w:t>Description du projet</w:t>
      </w:r>
      <w:r w:rsidRPr="00B04F80">
        <w:rPr>
          <w:rFonts w:ascii="Arial Narrow" w:hAnsi="Arial Narrow"/>
          <w:b/>
          <w:bCs/>
          <w:u w:val="single"/>
        </w:rPr>
        <w:t xml:space="preserve"> </w:t>
      </w:r>
    </w:p>
    <w:p w14:paraId="53C1164D" w14:textId="5F2F23CF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>Présentation du data pipeline sous forme de schéma</w:t>
      </w:r>
    </w:p>
    <w:p w14:paraId="26DD022C" w14:textId="12957137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 xml:space="preserve">Présentation du </w:t>
      </w:r>
      <w:proofErr w:type="spellStart"/>
      <w:r>
        <w:rPr>
          <w:rFonts w:ascii="Arial Narrow" w:hAnsi="Arial Narrow"/>
        </w:rPr>
        <w:t>dataSet</w:t>
      </w:r>
      <w:proofErr w:type="spellEnd"/>
    </w:p>
    <w:p w14:paraId="498A516F" w14:textId="758F72DA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>Présentation des traitements effectués sur la data</w:t>
      </w:r>
    </w:p>
    <w:p w14:paraId="00EEC920" w14:textId="73AF0485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>Pourquoi le choix d’un tel algo</w:t>
      </w:r>
    </w:p>
    <w:p w14:paraId="5FC67A44" w14:textId="54408F72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>Bonne interprétation des résultats</w:t>
      </w:r>
    </w:p>
    <w:p w14:paraId="68128504" w14:textId="7DB56958" w:rsidR="00A05A32" w:rsidRPr="00A05A32" w:rsidRDefault="00A05A32" w:rsidP="00A05A32">
      <w:pPr>
        <w:pStyle w:val="ListParagraph"/>
        <w:numPr>
          <w:ilvl w:val="0"/>
          <w:numId w:val="14"/>
        </w:num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t>Synthèse sur le projet</w:t>
      </w:r>
    </w:p>
    <w:p w14:paraId="28772B80" w14:textId="77777777" w:rsidR="00A05A32" w:rsidRDefault="00A05A32" w:rsidP="00CE353D">
      <w:pPr>
        <w:spacing w:line="360" w:lineRule="auto"/>
        <w:jc w:val="both"/>
        <w:rPr>
          <w:rFonts w:ascii="Arial Narrow" w:hAnsi="Arial Narrow"/>
        </w:rPr>
      </w:pPr>
    </w:p>
    <w:p w14:paraId="348F2126" w14:textId="71F7832C" w:rsidR="008E558C" w:rsidRPr="00B04F80" w:rsidRDefault="0018195D" w:rsidP="008E558C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  <w:r w:rsidRPr="00B04F80">
        <w:rPr>
          <w:rFonts w:ascii="Arial Narrow" w:hAnsi="Arial Narrow"/>
          <w:b/>
          <w:bCs/>
          <w:u w:val="single"/>
        </w:rPr>
        <w:t>Objectifs du projet</w:t>
      </w:r>
    </w:p>
    <w:p w14:paraId="6ED75A1E" w14:textId="77777777" w:rsidR="0018195D" w:rsidRPr="00B04F80" w:rsidRDefault="0018195D" w:rsidP="0018195D">
      <w:pPr>
        <w:numPr>
          <w:ilvl w:val="0"/>
          <w:numId w:val="1"/>
        </w:numPr>
        <w:spacing w:line="360" w:lineRule="auto"/>
        <w:jc w:val="both"/>
        <w:rPr>
          <w:rFonts w:ascii="Arial Narrow" w:hAnsi="Arial Narrow"/>
        </w:rPr>
      </w:pPr>
      <w:r w:rsidRPr="00B04F80">
        <w:rPr>
          <w:rFonts w:ascii="Arial Narrow" w:hAnsi="Arial Narrow"/>
        </w:rPr>
        <w:t>Comprendre et explorer les données cliniques fournies</w:t>
      </w:r>
    </w:p>
    <w:p w14:paraId="56A92689" w14:textId="77777777" w:rsidR="0018195D" w:rsidRPr="00B04F80" w:rsidRDefault="0018195D" w:rsidP="0018195D">
      <w:pPr>
        <w:numPr>
          <w:ilvl w:val="0"/>
          <w:numId w:val="1"/>
        </w:numPr>
        <w:spacing w:line="360" w:lineRule="auto"/>
        <w:jc w:val="both"/>
        <w:rPr>
          <w:rFonts w:ascii="Arial Narrow" w:hAnsi="Arial Narrow"/>
        </w:rPr>
      </w:pPr>
      <w:r w:rsidRPr="00B04F80">
        <w:rPr>
          <w:rFonts w:ascii="Arial Narrow" w:hAnsi="Arial Narrow"/>
        </w:rPr>
        <w:t>Nettoyer et préparer les données pour la modélisation</w:t>
      </w:r>
    </w:p>
    <w:p w14:paraId="32383681" w14:textId="77777777" w:rsidR="0018195D" w:rsidRPr="00B04F80" w:rsidRDefault="0018195D" w:rsidP="0018195D">
      <w:pPr>
        <w:numPr>
          <w:ilvl w:val="0"/>
          <w:numId w:val="1"/>
        </w:numPr>
        <w:spacing w:line="360" w:lineRule="auto"/>
        <w:jc w:val="both"/>
        <w:rPr>
          <w:rFonts w:ascii="Arial Narrow" w:hAnsi="Arial Narrow"/>
        </w:rPr>
      </w:pPr>
      <w:r w:rsidRPr="00B04F80">
        <w:rPr>
          <w:rFonts w:ascii="Arial Narrow" w:hAnsi="Arial Narrow"/>
        </w:rPr>
        <w:t xml:space="preserve">Appliquer des modèles de machine </w:t>
      </w:r>
      <w:proofErr w:type="spellStart"/>
      <w:r w:rsidRPr="00B04F80">
        <w:rPr>
          <w:rFonts w:ascii="Arial Narrow" w:hAnsi="Arial Narrow"/>
        </w:rPr>
        <w:t>learning</w:t>
      </w:r>
      <w:proofErr w:type="spellEnd"/>
      <w:r w:rsidRPr="00B04F80">
        <w:rPr>
          <w:rFonts w:ascii="Arial Narrow" w:hAnsi="Arial Narrow"/>
        </w:rPr>
        <w:t xml:space="preserve"> pour prédire la variable cible "</w:t>
      </w:r>
      <w:proofErr w:type="spellStart"/>
      <w:r w:rsidRPr="00B04F80">
        <w:rPr>
          <w:rFonts w:ascii="Arial Narrow" w:hAnsi="Arial Narrow"/>
        </w:rPr>
        <w:t>num</w:t>
      </w:r>
      <w:proofErr w:type="spellEnd"/>
      <w:r w:rsidRPr="00B04F80">
        <w:rPr>
          <w:rFonts w:ascii="Arial Narrow" w:hAnsi="Arial Narrow"/>
        </w:rPr>
        <w:t>"</w:t>
      </w:r>
    </w:p>
    <w:p w14:paraId="4E500BD1" w14:textId="404D0C46" w:rsidR="00A05A32" w:rsidRDefault="0018195D" w:rsidP="00A05A32">
      <w:pPr>
        <w:numPr>
          <w:ilvl w:val="0"/>
          <w:numId w:val="1"/>
        </w:numPr>
        <w:spacing w:line="360" w:lineRule="auto"/>
        <w:jc w:val="both"/>
        <w:rPr>
          <w:rFonts w:ascii="Arial Narrow" w:hAnsi="Arial Narrow"/>
        </w:rPr>
      </w:pPr>
      <w:r w:rsidRPr="00B04F80">
        <w:rPr>
          <w:rFonts w:ascii="Arial Narrow" w:hAnsi="Arial Narrow"/>
        </w:rPr>
        <w:t>Évaluer la performance des modèles avec des métriques telles courbe ROC</w:t>
      </w:r>
    </w:p>
    <w:p w14:paraId="2A5FC8EE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52458CB5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4BB0043C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0F7E175A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408F6A35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3C910755" w14:textId="77777777" w:rsidR="004F490A" w:rsidRDefault="004F490A" w:rsidP="00A05A32">
      <w:pPr>
        <w:spacing w:line="360" w:lineRule="auto"/>
        <w:jc w:val="both"/>
        <w:rPr>
          <w:rFonts w:ascii="Arial Narrow" w:hAnsi="Arial Narrow"/>
        </w:rPr>
      </w:pPr>
    </w:p>
    <w:p w14:paraId="313A50C5" w14:textId="77777777" w:rsidR="00A05A32" w:rsidRDefault="00A05A32" w:rsidP="00A05A32">
      <w:pPr>
        <w:spacing w:line="360" w:lineRule="auto"/>
        <w:jc w:val="both"/>
        <w:rPr>
          <w:rFonts w:ascii="Arial Narrow" w:hAnsi="Arial Narrow"/>
        </w:rPr>
      </w:pPr>
    </w:p>
    <w:p w14:paraId="6A909B97" w14:textId="79EA3788" w:rsidR="00A05A32" w:rsidRPr="004F490A" w:rsidRDefault="00A05A32" w:rsidP="00A05A32">
      <w:pPr>
        <w:pStyle w:val="ListParagraph"/>
        <w:numPr>
          <w:ilvl w:val="0"/>
          <w:numId w:val="16"/>
        </w:numPr>
        <w:spacing w:line="360" w:lineRule="auto"/>
        <w:ind w:left="2127" w:hanging="142"/>
        <w:rPr>
          <w:rFonts w:ascii="Arial Narrow" w:hAnsi="Arial Narrow"/>
          <w:b/>
          <w:bCs/>
          <w:u w:val="single"/>
        </w:rPr>
      </w:pPr>
      <w:r w:rsidRPr="004F490A">
        <w:rPr>
          <w:rFonts w:ascii="Arial Narrow" w:hAnsi="Arial Narrow"/>
          <w:b/>
          <w:bCs/>
          <w:u w:val="single"/>
        </w:rPr>
        <w:lastRenderedPageBreak/>
        <w:t>PRESENTATION DU DATA PIPELINE SOUS FORME DE SCHEMA</w:t>
      </w:r>
    </w:p>
    <w:p w14:paraId="7DF8C8C5" w14:textId="124F933C" w:rsidR="00E50D62" w:rsidRDefault="00E50D62" w:rsidP="00C078DD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  <w:b/>
          <w:bCs/>
          <w:noProof/>
          <w:u w:val="single"/>
        </w:rPr>
        <w:drawing>
          <wp:inline distT="0" distB="0" distL="0" distR="0" wp14:anchorId="11D01EF2" wp14:editId="261B0C6E">
            <wp:extent cx="5760720" cy="7809019"/>
            <wp:effectExtent l="0" t="0" r="0" b="1905"/>
            <wp:docPr id="1586776867" name="Picture 24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6867" name="Picture 24" descr="A diagram of a model&#10;&#10;AI-generated content may be incorrect."/>
                    <pic:cNvPicPr/>
                  </pic:nvPicPr>
                  <pic:blipFill rotWithShape="1">
                    <a:blip r:embed="rId7"/>
                    <a:srcRect t="1" b="9039"/>
                    <a:stretch/>
                  </pic:blipFill>
                  <pic:spPr bwMode="auto">
                    <a:xfrm>
                      <a:off x="0" y="0"/>
                      <a:ext cx="5760720" cy="780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8258F" w14:textId="77777777" w:rsidR="00E50D62" w:rsidRDefault="00E50D62" w:rsidP="00C078DD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0FC42D61" w14:textId="77777777" w:rsidR="00A05A32" w:rsidRDefault="00A05A32" w:rsidP="00A05A32">
      <w:pPr>
        <w:pStyle w:val="ListParagraph"/>
        <w:tabs>
          <w:tab w:val="left" w:pos="3890"/>
        </w:tabs>
        <w:spacing w:line="360" w:lineRule="auto"/>
        <w:ind w:left="4610"/>
        <w:jc w:val="both"/>
        <w:rPr>
          <w:rFonts w:ascii="Arial Narrow" w:hAnsi="Arial Narrow"/>
        </w:rPr>
      </w:pPr>
    </w:p>
    <w:p w14:paraId="5613DE54" w14:textId="7E46C908" w:rsidR="00A05A32" w:rsidRPr="004F490A" w:rsidRDefault="00A05A32" w:rsidP="004F490A">
      <w:pPr>
        <w:pStyle w:val="ListParagraph"/>
        <w:numPr>
          <w:ilvl w:val="0"/>
          <w:numId w:val="16"/>
        </w:numPr>
        <w:tabs>
          <w:tab w:val="left" w:pos="1985"/>
        </w:tabs>
        <w:spacing w:line="360" w:lineRule="auto"/>
        <w:ind w:left="2268" w:hanging="283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</w:rPr>
        <w:lastRenderedPageBreak/>
        <w:t xml:space="preserve"> </w:t>
      </w:r>
      <w:r w:rsidRPr="004F490A">
        <w:rPr>
          <w:rFonts w:ascii="Arial Narrow" w:hAnsi="Arial Narrow"/>
          <w:b/>
          <w:bCs/>
          <w:u w:val="single"/>
        </w:rPr>
        <w:t>PRESENTATION DU DATASET</w:t>
      </w:r>
    </w:p>
    <w:p w14:paraId="4A3DA7BE" w14:textId="77777777" w:rsidR="00A05A32" w:rsidRPr="00CE353D" w:rsidRDefault="00A05A32" w:rsidP="00A05A32">
      <w:pPr>
        <w:spacing w:line="360" w:lineRule="auto"/>
        <w:ind w:firstLine="708"/>
        <w:jc w:val="both"/>
        <w:rPr>
          <w:rFonts w:ascii="Arial Narrow" w:hAnsi="Arial Narrow"/>
        </w:rPr>
      </w:pPr>
      <w:r w:rsidRPr="00CE353D">
        <w:rPr>
          <w:rFonts w:ascii="Arial Narrow" w:hAnsi="Arial Narrow"/>
        </w:rPr>
        <w:t xml:space="preserve">Le </w:t>
      </w:r>
      <w:proofErr w:type="spellStart"/>
      <w:r w:rsidRPr="00CE353D">
        <w:rPr>
          <w:rFonts w:ascii="Arial Narrow" w:hAnsi="Arial Narrow"/>
        </w:rPr>
        <w:t>dataset</w:t>
      </w:r>
      <w:proofErr w:type="spellEnd"/>
      <w:r w:rsidRPr="00CE353D">
        <w:rPr>
          <w:rFonts w:ascii="Arial Narrow" w:hAnsi="Arial Narrow"/>
        </w:rPr>
        <w:t xml:space="preserve"> utilisé est issu de la base UCI </w:t>
      </w:r>
      <w:proofErr w:type="spellStart"/>
      <w:r w:rsidRPr="00CE353D">
        <w:rPr>
          <w:rFonts w:ascii="Arial Narrow" w:hAnsi="Arial Narrow"/>
        </w:rPr>
        <w:t>Heart</w:t>
      </w:r>
      <w:proofErr w:type="spellEnd"/>
      <w:r w:rsidRPr="00CE353D">
        <w:rPr>
          <w:rFonts w:ascii="Arial Narrow" w:hAnsi="Arial Narrow"/>
        </w:rPr>
        <w:t xml:space="preserve"> </w:t>
      </w:r>
      <w:proofErr w:type="spellStart"/>
      <w:r w:rsidRPr="00CE353D">
        <w:rPr>
          <w:rFonts w:ascii="Arial Narrow" w:hAnsi="Arial Narrow"/>
        </w:rPr>
        <w:t>Disease</w:t>
      </w:r>
      <w:proofErr w:type="spellEnd"/>
      <w:r w:rsidRPr="00CE353D">
        <w:rPr>
          <w:rFonts w:ascii="Arial Narrow" w:hAnsi="Arial Narrow"/>
        </w:rPr>
        <w:t>. Il comprend les attributs suivants :</w:t>
      </w:r>
    </w:p>
    <w:tbl>
      <w:tblPr>
        <w:tblStyle w:val="TableGrid"/>
        <w:tblpPr w:leftFromText="141" w:rightFromText="141" w:vertAnchor="text" w:horzAnchor="margin" w:tblpY="226"/>
        <w:tblOverlap w:val="never"/>
        <w:tblW w:w="9493" w:type="dxa"/>
        <w:tblLook w:val="04A0" w:firstRow="1" w:lastRow="0" w:firstColumn="1" w:lastColumn="0" w:noHBand="0" w:noVBand="1"/>
      </w:tblPr>
      <w:tblGrid>
        <w:gridCol w:w="2834"/>
        <w:gridCol w:w="6659"/>
      </w:tblGrid>
      <w:tr w:rsidR="00A05A32" w:rsidRPr="00CE353D" w14:paraId="2F06D9C8" w14:textId="77777777" w:rsidTr="0039453D">
        <w:tc>
          <w:tcPr>
            <w:tcW w:w="2834" w:type="dxa"/>
          </w:tcPr>
          <w:p w14:paraId="3A5912D8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age</w:t>
            </w:r>
            <w:proofErr w:type="spellEnd"/>
            <w:proofErr w:type="gramEnd"/>
          </w:p>
        </w:tc>
        <w:tc>
          <w:tcPr>
            <w:tcW w:w="6659" w:type="dxa"/>
          </w:tcPr>
          <w:p w14:paraId="0634B4C0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Âge du patient</w:t>
            </w:r>
          </w:p>
        </w:tc>
      </w:tr>
      <w:tr w:rsidR="00A05A32" w:rsidRPr="00CE353D" w14:paraId="153C7469" w14:textId="77777777" w:rsidTr="0039453D">
        <w:tc>
          <w:tcPr>
            <w:tcW w:w="2834" w:type="dxa"/>
            <w:vAlign w:val="center"/>
          </w:tcPr>
          <w:p w14:paraId="34DD91B1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sex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332B0A72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Sexe (0 = femme, 1 = homme)</w:t>
            </w:r>
          </w:p>
        </w:tc>
      </w:tr>
      <w:tr w:rsidR="00A05A32" w:rsidRPr="00CE353D" w14:paraId="60A53BCE" w14:textId="77777777" w:rsidTr="0039453D">
        <w:tc>
          <w:tcPr>
            <w:tcW w:w="2834" w:type="dxa"/>
            <w:vAlign w:val="center"/>
          </w:tcPr>
          <w:p w14:paraId="4B4A8E13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cp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06395602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Type de douleur thoracique (0 à 3)</w:t>
            </w:r>
          </w:p>
        </w:tc>
      </w:tr>
      <w:tr w:rsidR="00A05A32" w:rsidRPr="00CE353D" w14:paraId="1D520C21" w14:textId="77777777" w:rsidTr="0039453D">
        <w:tc>
          <w:tcPr>
            <w:tcW w:w="2834" w:type="dxa"/>
            <w:vAlign w:val="center"/>
          </w:tcPr>
          <w:p w14:paraId="3DF426B4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trestbps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5A7D8B33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Pression artérielle au repos (mm Hg)</w:t>
            </w:r>
          </w:p>
        </w:tc>
      </w:tr>
      <w:tr w:rsidR="00A05A32" w:rsidRPr="00CE353D" w14:paraId="3CEC5688" w14:textId="77777777" w:rsidTr="0039453D">
        <w:tc>
          <w:tcPr>
            <w:tcW w:w="2834" w:type="dxa"/>
            <w:vAlign w:val="center"/>
          </w:tcPr>
          <w:p w14:paraId="6FA81757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chol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1E945E24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Taux de cholestérol (mg/dl)</w:t>
            </w:r>
          </w:p>
        </w:tc>
      </w:tr>
      <w:tr w:rsidR="00A05A32" w:rsidRPr="00CE353D" w14:paraId="6E17A542" w14:textId="77777777" w:rsidTr="0039453D">
        <w:tc>
          <w:tcPr>
            <w:tcW w:w="2834" w:type="dxa"/>
            <w:vAlign w:val="center"/>
          </w:tcPr>
          <w:p w14:paraId="51C075DF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fbs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5F76DD60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Glycémie à jeun élevée (1 = oui, 0 = non)</w:t>
            </w:r>
          </w:p>
        </w:tc>
      </w:tr>
      <w:tr w:rsidR="00A05A32" w:rsidRPr="00CE353D" w14:paraId="1371956A" w14:textId="77777777" w:rsidTr="0039453D">
        <w:tc>
          <w:tcPr>
            <w:tcW w:w="2834" w:type="dxa"/>
            <w:vAlign w:val="center"/>
          </w:tcPr>
          <w:p w14:paraId="1C2BB8B5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restecg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5459C89A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Résultat de l’ECG au repos</w:t>
            </w:r>
          </w:p>
        </w:tc>
      </w:tr>
      <w:tr w:rsidR="00A05A32" w:rsidRPr="00CE353D" w14:paraId="44979F83" w14:textId="77777777" w:rsidTr="0039453D">
        <w:tc>
          <w:tcPr>
            <w:tcW w:w="2834" w:type="dxa"/>
            <w:vAlign w:val="center"/>
          </w:tcPr>
          <w:p w14:paraId="077DB257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thalach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7C2F7B3C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Fréquence cardiaque maximale atteinte</w:t>
            </w:r>
          </w:p>
        </w:tc>
      </w:tr>
      <w:tr w:rsidR="00A05A32" w:rsidRPr="00CE353D" w14:paraId="5FE9A1FE" w14:textId="77777777" w:rsidTr="0039453D">
        <w:tc>
          <w:tcPr>
            <w:tcW w:w="2834" w:type="dxa"/>
            <w:vAlign w:val="center"/>
          </w:tcPr>
          <w:p w14:paraId="07CF4207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exang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3524CD6D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Présence d’angine de poitrine à l’effort (1 = oui, 0 = non)</w:t>
            </w:r>
          </w:p>
        </w:tc>
      </w:tr>
      <w:tr w:rsidR="00A05A32" w:rsidRPr="00CE353D" w14:paraId="3A02145A" w14:textId="77777777" w:rsidTr="0039453D">
        <w:tc>
          <w:tcPr>
            <w:tcW w:w="2834" w:type="dxa"/>
            <w:vAlign w:val="center"/>
          </w:tcPr>
          <w:p w14:paraId="20F86D7C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oldpeak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758CEA36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Dépression du segment ST après effort</w:t>
            </w:r>
          </w:p>
        </w:tc>
      </w:tr>
      <w:tr w:rsidR="00A05A32" w:rsidRPr="00CE353D" w14:paraId="2843C1D5" w14:textId="77777777" w:rsidTr="0039453D">
        <w:tc>
          <w:tcPr>
            <w:tcW w:w="2834" w:type="dxa"/>
            <w:vAlign w:val="center"/>
          </w:tcPr>
          <w:p w14:paraId="7CD3888C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slope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5A2A6A7A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Forme de la courbe ST à l'effort</w:t>
            </w:r>
          </w:p>
        </w:tc>
      </w:tr>
      <w:tr w:rsidR="00A05A32" w:rsidRPr="00CE353D" w14:paraId="4B9688B2" w14:textId="77777777" w:rsidTr="0039453D">
        <w:tc>
          <w:tcPr>
            <w:tcW w:w="2834" w:type="dxa"/>
            <w:vAlign w:val="center"/>
          </w:tcPr>
          <w:p w14:paraId="4A6FD75A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gramStart"/>
            <w:r w:rsidRPr="003B74DA">
              <w:rPr>
                <w:rFonts w:ascii="Arial Narrow" w:hAnsi="Arial Narrow"/>
                <w:b/>
                <w:bCs/>
              </w:rPr>
              <w:t>ca</w:t>
            </w:r>
            <w:proofErr w:type="gramEnd"/>
          </w:p>
        </w:tc>
        <w:tc>
          <w:tcPr>
            <w:tcW w:w="6659" w:type="dxa"/>
            <w:vAlign w:val="center"/>
          </w:tcPr>
          <w:p w14:paraId="3FA582C5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Nombre de vaisseaux colorés à l’examen</w:t>
            </w:r>
          </w:p>
        </w:tc>
      </w:tr>
      <w:tr w:rsidR="00A05A32" w:rsidRPr="00CE353D" w14:paraId="69359D6A" w14:textId="77777777" w:rsidTr="0039453D">
        <w:tc>
          <w:tcPr>
            <w:tcW w:w="2834" w:type="dxa"/>
            <w:vAlign w:val="center"/>
          </w:tcPr>
          <w:p w14:paraId="6906F94A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thal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4B9689E9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Résultat du test thallium (fonction cardiaque)</w:t>
            </w:r>
          </w:p>
        </w:tc>
      </w:tr>
      <w:tr w:rsidR="00A05A32" w:rsidRPr="00CE353D" w14:paraId="462120F5" w14:textId="77777777" w:rsidTr="0039453D">
        <w:tc>
          <w:tcPr>
            <w:tcW w:w="2834" w:type="dxa"/>
            <w:vAlign w:val="center"/>
          </w:tcPr>
          <w:p w14:paraId="48E4C951" w14:textId="77777777" w:rsidR="00A05A32" w:rsidRPr="00556D2C" w:rsidRDefault="00A05A32" w:rsidP="0039453D">
            <w:pPr>
              <w:spacing w:line="360" w:lineRule="auto"/>
              <w:jc w:val="both"/>
              <w:rPr>
                <w:rFonts w:ascii="Arial Narrow" w:hAnsi="Arial Narrow"/>
                <w:b/>
                <w:bCs/>
              </w:rPr>
            </w:pPr>
            <w:proofErr w:type="spellStart"/>
            <w:proofErr w:type="gramStart"/>
            <w:r w:rsidRPr="003B74DA">
              <w:rPr>
                <w:rFonts w:ascii="Arial Narrow" w:hAnsi="Arial Narrow"/>
                <w:b/>
                <w:bCs/>
              </w:rPr>
              <w:t>num</w:t>
            </w:r>
            <w:proofErr w:type="spellEnd"/>
            <w:proofErr w:type="gramEnd"/>
          </w:p>
        </w:tc>
        <w:tc>
          <w:tcPr>
            <w:tcW w:w="6659" w:type="dxa"/>
            <w:vAlign w:val="center"/>
          </w:tcPr>
          <w:p w14:paraId="0C0C1227" w14:textId="77777777" w:rsidR="00A05A32" w:rsidRPr="00CE353D" w:rsidRDefault="00A05A32" w:rsidP="0039453D">
            <w:pPr>
              <w:spacing w:line="360" w:lineRule="auto"/>
              <w:jc w:val="both"/>
              <w:rPr>
                <w:rFonts w:ascii="Arial Narrow" w:hAnsi="Arial Narrow"/>
              </w:rPr>
            </w:pPr>
            <w:r w:rsidRPr="003B74DA">
              <w:rPr>
                <w:rFonts w:ascii="Arial Narrow" w:hAnsi="Arial Narrow"/>
              </w:rPr>
              <w:t>Présence de maladie cardiaque (0 = non, 1 = oui)</w:t>
            </w:r>
          </w:p>
        </w:tc>
      </w:tr>
    </w:tbl>
    <w:p w14:paraId="7FFA3915" w14:textId="77777777" w:rsidR="00A05A32" w:rsidRDefault="00A05A32" w:rsidP="00A05A32">
      <w:pPr>
        <w:spacing w:line="360" w:lineRule="auto"/>
        <w:ind w:firstLine="708"/>
        <w:jc w:val="both"/>
        <w:rPr>
          <w:rFonts w:ascii="Arial Narrow" w:hAnsi="Arial Narrow" w:cs="Segoe UI Emoji"/>
          <w:b/>
          <w:bCs/>
        </w:rPr>
      </w:pPr>
    </w:p>
    <w:p w14:paraId="3D6CD1EA" w14:textId="77777777" w:rsidR="00A05A32" w:rsidRPr="00CE353D" w:rsidRDefault="00A05A32" w:rsidP="00A05A32">
      <w:pPr>
        <w:spacing w:line="360" w:lineRule="auto"/>
        <w:ind w:firstLine="708"/>
        <w:jc w:val="both"/>
        <w:rPr>
          <w:rFonts w:ascii="Arial Narrow" w:hAnsi="Arial Narrow" w:cs="Segoe UI Emoji"/>
          <w:b/>
          <w:bCs/>
        </w:rPr>
      </w:pPr>
      <w:r>
        <w:rPr>
          <w:rFonts w:ascii="Arial Narrow" w:hAnsi="Arial Narrow" w:cs="Segoe UI Emoji"/>
          <w:b/>
          <w:bCs/>
          <w:noProof/>
        </w:rPr>
        <w:drawing>
          <wp:inline distT="0" distB="0" distL="0" distR="0" wp14:anchorId="190B6620" wp14:editId="6559A1A1">
            <wp:extent cx="5862320" cy="2971800"/>
            <wp:effectExtent l="0" t="0" r="5080" b="0"/>
            <wp:docPr id="445770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70380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25D5" w14:textId="77777777" w:rsidR="00A05A32" w:rsidRDefault="00A05A32" w:rsidP="00C078DD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1E644799" w14:textId="77777777" w:rsidR="007B3B69" w:rsidRDefault="007B3B69" w:rsidP="00C078DD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217FF0EE" w14:textId="77777777" w:rsidR="007B3B69" w:rsidRDefault="007B3B69" w:rsidP="00C078DD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688DE9E2" w14:textId="7337FA93" w:rsidR="00A05A32" w:rsidRDefault="00A05A32" w:rsidP="00A05A32">
      <w:pPr>
        <w:pStyle w:val="ListParagraph"/>
        <w:numPr>
          <w:ilvl w:val="0"/>
          <w:numId w:val="16"/>
        </w:numPr>
        <w:spacing w:line="360" w:lineRule="auto"/>
        <w:ind w:left="2268" w:hanging="141"/>
        <w:rPr>
          <w:rFonts w:ascii="Arial Narrow" w:hAnsi="Arial Narrow"/>
          <w:b/>
          <w:bCs/>
          <w:u w:val="single"/>
        </w:rPr>
      </w:pPr>
      <w:r w:rsidRPr="007B3B69">
        <w:rPr>
          <w:rFonts w:ascii="Arial Narrow" w:hAnsi="Arial Narrow"/>
          <w:b/>
          <w:bCs/>
          <w:u w:val="single"/>
        </w:rPr>
        <w:lastRenderedPageBreak/>
        <w:t>PRESENTATION DES TRAITEMENTS EFFECTUES SUR LA DATA</w:t>
      </w:r>
    </w:p>
    <w:p w14:paraId="7E7B5C18" w14:textId="77777777" w:rsidR="007B3B69" w:rsidRPr="007B3B69" w:rsidRDefault="007B3B69" w:rsidP="007B3B69">
      <w:pPr>
        <w:pStyle w:val="ListParagraph"/>
        <w:spacing w:line="360" w:lineRule="auto"/>
        <w:ind w:left="2268"/>
        <w:rPr>
          <w:rFonts w:ascii="Arial Narrow" w:hAnsi="Arial Narrow"/>
          <w:b/>
          <w:bCs/>
          <w:u w:val="single"/>
        </w:rPr>
      </w:pPr>
    </w:p>
    <w:p w14:paraId="35657404" w14:textId="21E98AA6" w:rsidR="00C206E7" w:rsidRPr="00A05A32" w:rsidRDefault="00C206E7" w:rsidP="00A05A3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 Narrow" w:hAnsi="Arial Narrow"/>
        </w:rPr>
      </w:pPr>
      <w:r w:rsidRPr="00A05A32">
        <w:rPr>
          <w:rFonts w:ascii="Arial Narrow" w:hAnsi="Arial Narrow"/>
          <w:b/>
          <w:bCs/>
        </w:rPr>
        <w:t>Nettoyage</w:t>
      </w:r>
      <w:r w:rsidRPr="00A05A32">
        <w:rPr>
          <w:rFonts w:ascii="Arial Narrow" w:hAnsi="Arial Narrow"/>
          <w:b/>
          <w:bCs/>
        </w:rPr>
        <w:t xml:space="preserve"> des données et imputation</w:t>
      </w:r>
      <w:r w:rsidRPr="00A05A32">
        <w:rPr>
          <w:rFonts w:ascii="Arial Narrow" w:hAnsi="Arial Narrow"/>
          <w:b/>
          <w:bCs/>
        </w:rPr>
        <w:t xml:space="preserve"> :</w:t>
      </w:r>
    </w:p>
    <w:p w14:paraId="56733780" w14:textId="037800CE" w:rsidR="00C078DD" w:rsidRDefault="00224EC1" w:rsidP="00C078DD">
      <w:pPr>
        <w:spacing w:line="360" w:lineRule="auto"/>
        <w:ind w:left="720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2DC39F5A" wp14:editId="55E8946C">
            <wp:extent cx="5760720" cy="1979295"/>
            <wp:effectExtent l="0" t="0" r="0" b="1905"/>
            <wp:docPr id="231835975" name="Picture 2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35975" name="Picture 2" descr="A black rectangular object with a black bord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36C" w14:textId="71D36AED" w:rsidR="00DC31B9" w:rsidRPr="00DC31B9" w:rsidRDefault="00DC31B9" w:rsidP="00C206E7">
      <w:pPr>
        <w:spacing w:line="360" w:lineRule="auto"/>
        <w:jc w:val="both"/>
        <w:rPr>
          <w:rFonts w:ascii="Arial Narrow" w:hAnsi="Arial Narrow"/>
        </w:rPr>
      </w:pPr>
      <w:r w:rsidRPr="00DC31B9">
        <w:rPr>
          <w:rFonts w:ascii="Arial Narrow" w:hAnsi="Arial Narrow"/>
        </w:rPr>
        <w:t xml:space="preserve">Le </w:t>
      </w:r>
      <w:proofErr w:type="spellStart"/>
      <w:r w:rsidRPr="00DC31B9">
        <w:rPr>
          <w:rFonts w:ascii="Arial Narrow" w:hAnsi="Arial Narrow"/>
        </w:rPr>
        <w:t>dataset</w:t>
      </w:r>
      <w:proofErr w:type="spellEnd"/>
      <w:r w:rsidRPr="00DC31B9">
        <w:rPr>
          <w:rFonts w:ascii="Arial Narrow" w:hAnsi="Arial Narrow"/>
        </w:rPr>
        <w:t xml:space="preserve"> contient quelques valeurs manquantes :</w:t>
      </w:r>
    </w:p>
    <w:p w14:paraId="7D9CA88F" w14:textId="18C7F480" w:rsidR="00DC31B9" w:rsidRPr="00DC31B9" w:rsidRDefault="00DC31B9" w:rsidP="00DC31B9">
      <w:pPr>
        <w:spacing w:line="360" w:lineRule="auto"/>
        <w:ind w:left="720"/>
        <w:jc w:val="both"/>
        <w:rPr>
          <w:rFonts w:ascii="Arial Narrow" w:hAnsi="Arial Narrow"/>
        </w:rPr>
      </w:pPr>
      <w:r w:rsidRPr="00DC31B9">
        <w:rPr>
          <w:rFonts w:ascii="Arial Narrow" w:hAnsi="Arial Narrow"/>
          <w:b/>
          <w:bCs/>
        </w:rPr>
        <w:t xml:space="preserve">    </w:t>
      </w:r>
      <w:proofErr w:type="gramStart"/>
      <w:r w:rsidRPr="00DC31B9">
        <w:rPr>
          <w:rFonts w:ascii="Arial Narrow" w:hAnsi="Arial Narrow"/>
        </w:rPr>
        <w:t>ca</w:t>
      </w:r>
      <w:proofErr w:type="gramEnd"/>
      <w:r w:rsidRPr="00DC31B9">
        <w:rPr>
          <w:rFonts w:ascii="Arial Narrow" w:hAnsi="Arial Narrow"/>
        </w:rPr>
        <w:t xml:space="preserve"> : 4 valeurs manquantes</w:t>
      </w:r>
    </w:p>
    <w:p w14:paraId="7DFB6C08" w14:textId="77777777" w:rsidR="00DC31B9" w:rsidRDefault="00DC31B9" w:rsidP="00DC31B9">
      <w:pPr>
        <w:spacing w:line="360" w:lineRule="auto"/>
        <w:ind w:left="720"/>
        <w:jc w:val="both"/>
        <w:rPr>
          <w:rFonts w:ascii="Arial Narrow" w:hAnsi="Arial Narrow"/>
        </w:rPr>
      </w:pPr>
      <w:r w:rsidRPr="00DC31B9">
        <w:rPr>
          <w:rFonts w:ascii="Arial Narrow" w:hAnsi="Arial Narrow"/>
        </w:rPr>
        <w:t xml:space="preserve">    </w:t>
      </w:r>
      <w:proofErr w:type="spellStart"/>
      <w:proofErr w:type="gramStart"/>
      <w:r w:rsidRPr="00DC31B9">
        <w:rPr>
          <w:rFonts w:ascii="Arial Narrow" w:hAnsi="Arial Narrow"/>
        </w:rPr>
        <w:t>thal</w:t>
      </w:r>
      <w:proofErr w:type="spellEnd"/>
      <w:proofErr w:type="gramEnd"/>
      <w:r w:rsidRPr="00DC31B9">
        <w:rPr>
          <w:rFonts w:ascii="Arial Narrow" w:hAnsi="Arial Narrow"/>
        </w:rPr>
        <w:t xml:space="preserve"> : 2 valeurs manquantes</w:t>
      </w:r>
    </w:p>
    <w:p w14:paraId="18683398" w14:textId="77777777" w:rsidR="00EC424D" w:rsidRPr="00C206E7" w:rsidRDefault="00EC424D" w:rsidP="00EC424D">
      <w:pPr>
        <w:spacing w:line="360" w:lineRule="auto"/>
        <w:rPr>
          <w:rFonts w:ascii="Arial Narrow" w:hAnsi="Arial Narrow"/>
          <w:b/>
          <w:bCs/>
          <w:u w:val="single"/>
        </w:rPr>
      </w:pPr>
      <w:r w:rsidRPr="00C206E7">
        <w:rPr>
          <w:rFonts w:ascii="Arial Narrow" w:hAnsi="Arial Narrow"/>
          <w:b/>
          <w:bCs/>
        </w:rPr>
        <w:t>Imputation de la médiane</w:t>
      </w:r>
    </w:p>
    <w:p w14:paraId="70900DFB" w14:textId="77777777" w:rsidR="00EC424D" w:rsidRDefault="00EC424D" w:rsidP="00EC424D">
      <w:pPr>
        <w:spacing w:line="360" w:lineRule="auto"/>
        <w:jc w:val="both"/>
        <w:rPr>
          <w:rFonts w:ascii="Arial Narrow" w:hAnsi="Arial Narrow"/>
        </w:rPr>
      </w:pPr>
      <w:r w:rsidRPr="001D68D9">
        <w:rPr>
          <w:rFonts w:ascii="Arial Narrow" w:hAnsi="Arial Narrow"/>
        </w:rPr>
        <w:t>On utilisera l’imputation de la médiane, qui consiste à remplacer les valeurs manqua</w:t>
      </w:r>
      <w:r>
        <w:rPr>
          <w:rFonts w:ascii="Arial Narrow" w:hAnsi="Arial Narrow"/>
        </w:rPr>
        <w:t>n</w:t>
      </w:r>
      <w:r w:rsidRPr="001D68D9">
        <w:rPr>
          <w:rFonts w:ascii="Arial Narrow" w:hAnsi="Arial Narrow"/>
        </w:rPr>
        <w:t>tes d’une variable numérique par la médiane ce cette variable</w:t>
      </w:r>
    </w:p>
    <w:p w14:paraId="00D10FE6" w14:textId="61754620" w:rsidR="00EC424D" w:rsidRDefault="00EC424D" w:rsidP="00EC424D">
      <w:pPr>
        <w:spacing w:line="360" w:lineRule="auto"/>
        <w:ind w:left="720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6B1021D9" wp14:editId="64EF7512">
            <wp:extent cx="5760720" cy="2660650"/>
            <wp:effectExtent l="0" t="0" r="0" b="6350"/>
            <wp:docPr id="21248920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92064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7B9A" w14:textId="77777777" w:rsidR="00EC424D" w:rsidRDefault="00EC424D" w:rsidP="00EC424D">
      <w:pPr>
        <w:spacing w:line="360" w:lineRule="auto"/>
        <w:ind w:left="720"/>
        <w:jc w:val="both"/>
        <w:rPr>
          <w:rFonts w:ascii="Arial Narrow" w:hAnsi="Arial Narrow"/>
        </w:rPr>
      </w:pPr>
    </w:p>
    <w:p w14:paraId="6A60FC91" w14:textId="77777777" w:rsidR="007B3B69" w:rsidRDefault="007B3B69" w:rsidP="00EC424D">
      <w:pPr>
        <w:spacing w:line="360" w:lineRule="auto"/>
        <w:ind w:left="720"/>
        <w:jc w:val="both"/>
        <w:rPr>
          <w:rFonts w:ascii="Arial Narrow" w:hAnsi="Arial Narrow"/>
        </w:rPr>
      </w:pPr>
    </w:p>
    <w:p w14:paraId="42A856C3" w14:textId="77777777" w:rsidR="007B3B69" w:rsidRDefault="007B3B69" w:rsidP="00EC424D">
      <w:pPr>
        <w:spacing w:line="360" w:lineRule="auto"/>
        <w:ind w:left="720"/>
        <w:jc w:val="both"/>
        <w:rPr>
          <w:rFonts w:ascii="Arial Narrow" w:hAnsi="Arial Narrow"/>
        </w:rPr>
      </w:pPr>
    </w:p>
    <w:p w14:paraId="7E1FCA56" w14:textId="77777777" w:rsidR="00C206E7" w:rsidRPr="00A05A32" w:rsidRDefault="00C206E7" w:rsidP="00A05A32">
      <w:pPr>
        <w:pStyle w:val="ListParagraph"/>
        <w:numPr>
          <w:ilvl w:val="0"/>
          <w:numId w:val="17"/>
        </w:numPr>
        <w:spacing w:line="360" w:lineRule="auto"/>
        <w:rPr>
          <w:rFonts w:ascii="Arial Narrow" w:hAnsi="Arial Narrow"/>
          <w:b/>
          <w:bCs/>
        </w:rPr>
      </w:pPr>
      <w:r w:rsidRPr="00A05A32">
        <w:rPr>
          <w:rFonts w:ascii="Arial Narrow" w:hAnsi="Arial Narrow"/>
          <w:b/>
          <w:bCs/>
        </w:rPr>
        <w:lastRenderedPageBreak/>
        <w:t>Vérification des types de variables</w:t>
      </w:r>
    </w:p>
    <w:p w14:paraId="00911544" w14:textId="10F7AF47" w:rsidR="00C206E7" w:rsidRDefault="00C206E7" w:rsidP="00C206E7">
      <w:p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  <w:b/>
          <w:bCs/>
          <w:noProof/>
          <w:u w:val="single"/>
        </w:rPr>
        <w:drawing>
          <wp:inline distT="0" distB="0" distL="0" distR="0" wp14:anchorId="090BE421" wp14:editId="2C4E24D7">
            <wp:extent cx="5760720" cy="1716405"/>
            <wp:effectExtent l="0" t="0" r="0" b="0"/>
            <wp:docPr id="55446188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61885" name="Picture 2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A544" w14:textId="77777777" w:rsidR="00E7459A" w:rsidRPr="00EC424D" w:rsidRDefault="00E7459A" w:rsidP="00FD6A01">
      <w:pPr>
        <w:spacing w:line="360" w:lineRule="auto"/>
        <w:ind w:left="720"/>
        <w:jc w:val="both"/>
        <w:rPr>
          <w:rFonts w:ascii="Arial Narrow" w:hAnsi="Arial Narrow"/>
          <w:b/>
          <w:bCs/>
        </w:rPr>
      </w:pPr>
    </w:p>
    <w:p w14:paraId="67E3DF74" w14:textId="7B4527F1" w:rsidR="00E7459A" w:rsidRPr="00EC424D" w:rsidRDefault="00E7459A" w:rsidP="00EC424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 Narrow" w:hAnsi="Arial Narrow"/>
          <w:b/>
          <w:bCs/>
        </w:rPr>
      </w:pPr>
      <w:r w:rsidRPr="00EC424D">
        <w:rPr>
          <w:rFonts w:ascii="Arial Narrow" w:hAnsi="Arial Narrow"/>
          <w:b/>
          <w:bCs/>
        </w:rPr>
        <w:t>Encod</w:t>
      </w:r>
      <w:r w:rsidRPr="00EC424D">
        <w:rPr>
          <w:rFonts w:ascii="Arial Narrow" w:hAnsi="Arial Narrow"/>
          <w:b/>
          <w:bCs/>
        </w:rPr>
        <w:t>age</w:t>
      </w:r>
      <w:r w:rsidR="000A4600" w:rsidRPr="00EC424D">
        <w:rPr>
          <w:rFonts w:ascii="Arial Narrow" w:hAnsi="Arial Narrow"/>
          <w:b/>
          <w:bCs/>
        </w:rPr>
        <w:t xml:space="preserve"> et </w:t>
      </w:r>
      <w:r w:rsidR="000A4600" w:rsidRPr="00EC424D">
        <w:rPr>
          <w:rFonts w:ascii="Arial Narrow" w:hAnsi="Arial Narrow"/>
          <w:b/>
          <w:bCs/>
        </w:rPr>
        <w:t>standardis</w:t>
      </w:r>
      <w:r w:rsidR="000A4600" w:rsidRPr="00EC424D">
        <w:rPr>
          <w:rFonts w:ascii="Arial Narrow" w:hAnsi="Arial Narrow"/>
          <w:b/>
          <w:bCs/>
        </w:rPr>
        <w:t>ation</w:t>
      </w:r>
      <w:r w:rsidRPr="00EC424D">
        <w:rPr>
          <w:rFonts w:ascii="Arial Narrow" w:hAnsi="Arial Narrow"/>
          <w:b/>
          <w:bCs/>
        </w:rPr>
        <w:t xml:space="preserve"> des</w:t>
      </w:r>
      <w:r w:rsidRPr="00EC424D">
        <w:rPr>
          <w:rFonts w:ascii="Arial Narrow" w:hAnsi="Arial Narrow"/>
          <w:b/>
          <w:bCs/>
        </w:rPr>
        <w:t xml:space="preserve"> variables catégorielle</w:t>
      </w:r>
      <w:r w:rsidR="00AA1670" w:rsidRPr="00EC424D">
        <w:rPr>
          <w:rFonts w:ascii="Arial Narrow" w:hAnsi="Arial Narrow"/>
          <w:b/>
          <w:bCs/>
        </w:rPr>
        <w:t xml:space="preserve">s avec </w:t>
      </w:r>
      <w:proofErr w:type="spellStart"/>
      <w:r w:rsidR="00AA1670" w:rsidRPr="00EC424D">
        <w:rPr>
          <w:rFonts w:ascii="Arial Narrow" w:hAnsi="Arial Narrow"/>
          <w:b/>
          <w:bCs/>
        </w:rPr>
        <w:t>One-Hot</w:t>
      </w:r>
      <w:proofErr w:type="spellEnd"/>
      <w:r w:rsidR="00AA1670" w:rsidRPr="00EC424D">
        <w:rPr>
          <w:rFonts w:ascii="Arial Narrow" w:hAnsi="Arial Narrow"/>
          <w:b/>
          <w:bCs/>
        </w:rPr>
        <w:t xml:space="preserve"> </w:t>
      </w:r>
      <w:proofErr w:type="spellStart"/>
      <w:r w:rsidR="00AA1670" w:rsidRPr="00EC424D">
        <w:rPr>
          <w:rFonts w:ascii="Arial Narrow" w:hAnsi="Arial Narrow"/>
          <w:b/>
          <w:bCs/>
        </w:rPr>
        <w:t>Encoding</w:t>
      </w:r>
      <w:proofErr w:type="spellEnd"/>
      <w:r w:rsidR="00AA1670" w:rsidRPr="00EC424D">
        <w:rPr>
          <w:rFonts w:ascii="Arial Narrow" w:hAnsi="Arial Narrow"/>
          <w:b/>
          <w:bCs/>
        </w:rPr>
        <w:t xml:space="preserve"> </w:t>
      </w:r>
    </w:p>
    <w:p w14:paraId="428F946D" w14:textId="77777777" w:rsidR="007B3B69" w:rsidRDefault="00E7459A" w:rsidP="007B3B6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L’encodage ici</w:t>
      </w:r>
      <w:r w:rsidRPr="007B3B69">
        <w:rPr>
          <w:rFonts w:ascii="Arial Narrow" w:hAnsi="Arial Narrow"/>
        </w:rPr>
        <w:t xml:space="preserve"> consiste à transformer les colonnes contenant du texte ou des catégories en valeurs numériques, </w:t>
      </w:r>
    </w:p>
    <w:p w14:paraId="5B5E649A" w14:textId="5D773DED" w:rsidR="00E7459A" w:rsidRPr="007B3B69" w:rsidRDefault="00E7459A" w:rsidP="007B3B6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 xml:space="preserve">Normaliser / standardiser </w:t>
      </w:r>
      <w:proofErr w:type="spellStart"/>
      <w:r w:rsidRPr="007B3B69">
        <w:rPr>
          <w:rFonts w:ascii="Arial Narrow" w:hAnsi="Arial Narrow"/>
        </w:rPr>
        <w:t>permet</w:t>
      </w:r>
      <w:r w:rsidR="00EC424D" w:rsidRPr="007B3B69">
        <w:rPr>
          <w:rFonts w:ascii="Arial Narrow" w:hAnsi="Arial Narrow"/>
        </w:rPr>
        <w:t>ra</w:t>
      </w:r>
      <w:proofErr w:type="spellEnd"/>
      <w:r w:rsidRPr="007B3B69">
        <w:rPr>
          <w:rFonts w:ascii="Arial Narrow" w:hAnsi="Arial Narrow"/>
        </w:rPr>
        <w:t xml:space="preserve"> de mettre les variables numériques à la même échelle, ce qui est important pour les modèles sensibles aux distances ou aux gradients </w:t>
      </w:r>
    </w:p>
    <w:p w14:paraId="3FB8753F" w14:textId="366025F3" w:rsidR="00E7459A" w:rsidRPr="00E7459A" w:rsidRDefault="00C11482" w:rsidP="00E7459A">
      <w:pPr>
        <w:spacing w:line="360" w:lineRule="auto"/>
        <w:ind w:left="720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219CA2FC" wp14:editId="2BB1A0B0">
            <wp:extent cx="5760720" cy="2686050"/>
            <wp:effectExtent l="0" t="0" r="0" b="0"/>
            <wp:docPr id="12441047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04732" name="Picture 4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5680" w14:textId="26A20366" w:rsidR="00EC424D" w:rsidRPr="004D5536" w:rsidRDefault="00EC424D" w:rsidP="00EC424D">
      <w:pPr>
        <w:pStyle w:val="ListParagraph"/>
        <w:numPr>
          <w:ilvl w:val="0"/>
          <w:numId w:val="16"/>
        </w:numPr>
        <w:spacing w:line="360" w:lineRule="auto"/>
        <w:ind w:left="2268" w:hanging="141"/>
        <w:rPr>
          <w:rFonts w:ascii="Arial Narrow" w:hAnsi="Arial Narrow"/>
          <w:b/>
          <w:bCs/>
          <w:u w:val="single"/>
        </w:rPr>
      </w:pPr>
      <w:r w:rsidRPr="004D5536">
        <w:rPr>
          <w:rFonts w:ascii="Arial Narrow" w:hAnsi="Arial Narrow"/>
          <w:b/>
          <w:bCs/>
          <w:u w:val="single"/>
        </w:rPr>
        <w:t>CHOIX DE L’ALGORITME</w:t>
      </w:r>
    </w:p>
    <w:p w14:paraId="21AAD02F" w14:textId="168A3383" w:rsidR="00EC424D" w:rsidRDefault="00D57F58" w:rsidP="00D57F58">
      <w:pPr>
        <w:spacing w:line="360" w:lineRule="auto"/>
        <w:jc w:val="both"/>
        <w:rPr>
          <w:rFonts w:ascii="Arial Narrow" w:hAnsi="Arial Narrow"/>
        </w:rPr>
      </w:pPr>
      <w:r w:rsidRPr="00D57F58">
        <w:rPr>
          <w:rFonts w:ascii="Arial Narrow" w:hAnsi="Arial Narrow"/>
        </w:rPr>
        <w:t xml:space="preserve">Dans ce projet, nous avons choisi la régression logistique comme modèle principal pour sa simplicité, son efficacité dans la classification binaire, et surtout sa capacité à fournir des probabilités interprétables, ce qui est essentiel en contexte médical. Nous avons également testé </w:t>
      </w:r>
      <w:proofErr w:type="spellStart"/>
      <w:r w:rsidRPr="00D57F58">
        <w:rPr>
          <w:rFonts w:ascii="Arial Narrow" w:hAnsi="Arial Narrow"/>
        </w:rPr>
        <w:t>Random</w:t>
      </w:r>
      <w:proofErr w:type="spellEnd"/>
      <w:r w:rsidRPr="00D57F58">
        <w:rPr>
          <w:rFonts w:ascii="Arial Narrow" w:hAnsi="Arial Narrow"/>
        </w:rPr>
        <w:t xml:space="preserve"> Forest pour améliorer les performances prédictives, notamment en capturant des relations non linéaires entre les variables cliniques.</w:t>
      </w:r>
    </w:p>
    <w:p w14:paraId="0B31803F" w14:textId="05119BE6" w:rsidR="00D545A7" w:rsidRPr="00D545A7" w:rsidRDefault="00D545A7" w:rsidP="00D57F58">
      <w:pPr>
        <w:spacing w:line="360" w:lineRule="auto"/>
        <w:jc w:val="both"/>
        <w:rPr>
          <w:rFonts w:ascii="Arial Narrow" w:hAnsi="Arial Narrow"/>
          <w:b/>
          <w:bCs/>
        </w:rPr>
      </w:pPr>
      <w:proofErr w:type="gramStart"/>
      <w:r w:rsidRPr="00D545A7">
        <w:rPr>
          <w:rFonts w:ascii="Arial Narrow" w:hAnsi="Arial Narrow"/>
          <w:b/>
          <w:bCs/>
        </w:rPr>
        <w:lastRenderedPageBreak/>
        <w:t>régression</w:t>
      </w:r>
      <w:proofErr w:type="gramEnd"/>
      <w:r w:rsidRPr="00D545A7">
        <w:rPr>
          <w:rFonts w:ascii="Arial Narrow" w:hAnsi="Arial Narrow"/>
          <w:b/>
          <w:bCs/>
        </w:rPr>
        <w:t xml:space="preserve"> logistique</w:t>
      </w:r>
    </w:p>
    <w:p w14:paraId="6EF3CEE6" w14:textId="1D196362" w:rsidR="003851C3" w:rsidRDefault="00D545A7" w:rsidP="00D57F58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7206750C" wp14:editId="1C558540">
            <wp:extent cx="5760720" cy="2707005"/>
            <wp:effectExtent l="0" t="0" r="0" b="0"/>
            <wp:docPr id="1697879924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79924" name="Picture 26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BC6" w14:textId="1B0CEB07" w:rsidR="00D545A7" w:rsidRDefault="00D545A7" w:rsidP="00D57F58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59A1226D" wp14:editId="0F968413">
            <wp:extent cx="5760720" cy="2585720"/>
            <wp:effectExtent l="0" t="0" r="0" b="5080"/>
            <wp:docPr id="2030566177" name="Picture 2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66177" name="Picture 27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DD4" w14:textId="77777777" w:rsidR="007B3B69" w:rsidRDefault="007B3B69" w:rsidP="00D57F58">
      <w:pPr>
        <w:spacing w:line="360" w:lineRule="auto"/>
        <w:jc w:val="both"/>
        <w:rPr>
          <w:rFonts w:ascii="Arial Narrow" w:hAnsi="Arial Narrow"/>
        </w:rPr>
      </w:pPr>
    </w:p>
    <w:p w14:paraId="5F544FD6" w14:textId="77777777" w:rsidR="007B3B69" w:rsidRDefault="007B3B69" w:rsidP="00D57F58">
      <w:pPr>
        <w:spacing w:line="360" w:lineRule="auto"/>
        <w:jc w:val="both"/>
        <w:rPr>
          <w:rFonts w:ascii="Arial Narrow" w:hAnsi="Arial Narrow"/>
        </w:rPr>
      </w:pPr>
    </w:p>
    <w:p w14:paraId="3222BA87" w14:textId="77777777" w:rsidR="007B3B69" w:rsidRDefault="007B3B69" w:rsidP="00D57F58">
      <w:pPr>
        <w:spacing w:line="360" w:lineRule="auto"/>
        <w:jc w:val="both"/>
        <w:rPr>
          <w:rFonts w:ascii="Arial Narrow" w:hAnsi="Arial Narrow"/>
        </w:rPr>
      </w:pPr>
    </w:p>
    <w:p w14:paraId="73B75297" w14:textId="19E3F575" w:rsidR="00F86387" w:rsidRPr="007B3B69" w:rsidRDefault="007B3B69" w:rsidP="00D57F58">
      <w:p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r w:rsidRPr="007B3B69">
        <w:rPr>
          <w:rFonts w:ascii="Arial Narrow" w:hAnsi="Arial Narrow"/>
          <w:b/>
          <w:bCs/>
        </w:rPr>
        <w:t>Random</w:t>
      </w:r>
      <w:proofErr w:type="spellEnd"/>
      <w:r w:rsidRPr="007B3B69">
        <w:rPr>
          <w:rFonts w:ascii="Arial Narrow" w:hAnsi="Arial Narrow"/>
          <w:b/>
          <w:bCs/>
        </w:rPr>
        <w:t xml:space="preserve"> </w:t>
      </w:r>
      <w:proofErr w:type="spellStart"/>
      <w:r w:rsidRPr="007B3B69">
        <w:rPr>
          <w:rFonts w:ascii="Arial Narrow" w:hAnsi="Arial Narrow"/>
          <w:b/>
          <w:bCs/>
        </w:rPr>
        <w:t>forest</w:t>
      </w:r>
      <w:proofErr w:type="spellEnd"/>
    </w:p>
    <w:p w14:paraId="250ECD97" w14:textId="3044D1B2" w:rsidR="00F86387" w:rsidRDefault="00F86387" w:rsidP="00D57F58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inline distT="0" distB="0" distL="0" distR="0" wp14:anchorId="5B2D6D22" wp14:editId="6AB1BAB5">
            <wp:extent cx="5760720" cy="2818765"/>
            <wp:effectExtent l="0" t="0" r="0" b="635"/>
            <wp:docPr id="2084865757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5757" name="Picture 28" descr="A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0AEF" w14:textId="28B3E34B" w:rsidR="00F86387" w:rsidRDefault="00F86387" w:rsidP="00D57F58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18237CDB" wp14:editId="65578C64">
            <wp:extent cx="5760720" cy="3081020"/>
            <wp:effectExtent l="0" t="0" r="0" b="5080"/>
            <wp:docPr id="470354580" name="Picture 2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54580" name="Picture 29" descr="A screen shot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DEF" w14:textId="659DB6A8" w:rsidR="00FF4757" w:rsidRDefault="00FF4757" w:rsidP="00D57F58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Cette courbe </w:t>
      </w:r>
      <w:r w:rsidRPr="00FF4757">
        <w:rPr>
          <w:rFonts w:ascii="Arial Narrow" w:hAnsi="Arial Narrow"/>
        </w:rPr>
        <w:t xml:space="preserve">montre que la </w:t>
      </w:r>
      <w:proofErr w:type="spellStart"/>
      <w:r w:rsidRPr="00FF4757">
        <w:rPr>
          <w:rFonts w:ascii="Arial Narrow" w:hAnsi="Arial Narrow"/>
          <w:b/>
          <w:bCs/>
        </w:rPr>
        <w:t>Random</w:t>
      </w:r>
      <w:proofErr w:type="spellEnd"/>
      <w:r w:rsidRPr="00FF4757">
        <w:rPr>
          <w:rFonts w:ascii="Arial Narrow" w:hAnsi="Arial Narrow"/>
          <w:b/>
          <w:bCs/>
        </w:rPr>
        <w:t xml:space="preserve"> Forest</w:t>
      </w:r>
      <w:r w:rsidRPr="00FF4757">
        <w:rPr>
          <w:rFonts w:ascii="Arial Narrow" w:hAnsi="Arial Narrow"/>
        </w:rPr>
        <w:t xml:space="preserve"> surpasse légèrement la </w:t>
      </w:r>
      <w:r w:rsidRPr="00FF4757">
        <w:rPr>
          <w:rFonts w:ascii="Arial Narrow" w:hAnsi="Arial Narrow"/>
          <w:b/>
          <w:bCs/>
        </w:rPr>
        <w:t>régression logistique</w:t>
      </w:r>
      <w:r>
        <w:rPr>
          <w:rFonts w:ascii="Arial Narrow" w:hAnsi="Arial Narrow"/>
        </w:rPr>
        <w:t xml:space="preserve"> et a </w:t>
      </w:r>
      <w:r w:rsidRPr="00FF4757">
        <w:rPr>
          <w:rFonts w:ascii="Arial Narrow" w:hAnsi="Arial Narrow"/>
        </w:rPr>
        <w:t>une meilleure capacité à distinguer les patients à risque</w:t>
      </w:r>
    </w:p>
    <w:p w14:paraId="526761BF" w14:textId="77777777" w:rsidR="003851C3" w:rsidRDefault="003851C3" w:rsidP="00D57F58">
      <w:pPr>
        <w:spacing w:line="360" w:lineRule="auto"/>
        <w:jc w:val="both"/>
        <w:rPr>
          <w:rFonts w:ascii="Arial Narrow" w:hAnsi="Arial Narrow"/>
        </w:rPr>
      </w:pPr>
    </w:p>
    <w:p w14:paraId="6535EB9D" w14:textId="7D9B8023" w:rsidR="00FF4757" w:rsidRDefault="00FF4757" w:rsidP="00FF4757">
      <w:pPr>
        <w:pStyle w:val="ListParagraph"/>
        <w:numPr>
          <w:ilvl w:val="0"/>
          <w:numId w:val="16"/>
        </w:numPr>
        <w:spacing w:line="360" w:lineRule="auto"/>
        <w:ind w:left="2268" w:hanging="141"/>
        <w:rPr>
          <w:rFonts w:ascii="Arial Narrow" w:hAnsi="Arial Narrow"/>
          <w:b/>
          <w:bCs/>
          <w:u w:val="single"/>
        </w:rPr>
      </w:pPr>
      <w:r w:rsidRPr="007B3B69">
        <w:rPr>
          <w:rFonts w:ascii="Arial Narrow" w:hAnsi="Arial Narrow"/>
          <w:b/>
          <w:bCs/>
          <w:u w:val="single"/>
        </w:rPr>
        <w:t>BONNE INTERPRETATION DES RESULTATS</w:t>
      </w:r>
    </w:p>
    <w:p w14:paraId="0702B7A3" w14:textId="77777777" w:rsidR="004D5536" w:rsidRPr="00E7459A" w:rsidRDefault="004D5536" w:rsidP="004D5536">
      <w:pPr>
        <w:spacing w:line="360" w:lineRule="auto"/>
        <w:ind w:left="720"/>
        <w:jc w:val="both"/>
        <w:rPr>
          <w:rFonts w:ascii="Arial Narrow" w:hAnsi="Arial Narrow"/>
        </w:rPr>
      </w:pPr>
    </w:p>
    <w:p w14:paraId="0E4B92ED" w14:textId="77777777" w:rsidR="004D5536" w:rsidRDefault="004D5536" w:rsidP="004D553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b/>
          <w:bCs/>
        </w:rPr>
      </w:pPr>
      <w:r w:rsidRPr="00EC424D">
        <w:rPr>
          <w:rFonts w:ascii="Arial Narrow" w:hAnsi="Arial Narrow"/>
          <w:b/>
          <w:bCs/>
        </w:rPr>
        <w:t>Matrice de corrélation</w:t>
      </w:r>
    </w:p>
    <w:p w14:paraId="0450561C" w14:textId="77777777" w:rsidR="004D5536" w:rsidRDefault="004D5536" w:rsidP="004D5536">
      <w:pPr>
        <w:spacing w:line="360" w:lineRule="auto"/>
        <w:jc w:val="both"/>
        <w:rPr>
          <w:rFonts w:ascii="Arial Narrow" w:hAnsi="Arial Narrow"/>
        </w:rPr>
      </w:pPr>
      <w:r w:rsidRPr="00EC424D">
        <w:rPr>
          <w:rFonts w:ascii="Arial Narrow" w:hAnsi="Arial Narrow"/>
        </w:rPr>
        <w:t>La matrice de corrélation : permet d'identifier les relations entre les différentes variables et leur influence potentielle sur la présence de maladie cardiaque</w:t>
      </w:r>
    </w:p>
    <w:p w14:paraId="190412A4" w14:textId="77777777" w:rsidR="004D5536" w:rsidRPr="00EC424D" w:rsidRDefault="004D5536" w:rsidP="004D5536">
      <w:pPr>
        <w:spacing w:line="360" w:lineRule="auto"/>
        <w:jc w:val="both"/>
        <w:rPr>
          <w:rFonts w:ascii="Arial Narrow" w:hAnsi="Arial Narrow"/>
        </w:rPr>
      </w:pPr>
    </w:p>
    <w:p w14:paraId="4C4BE655" w14:textId="77777777" w:rsidR="004D5536" w:rsidRPr="00EC424D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</w:p>
    <w:p w14:paraId="16D03308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05A05615" wp14:editId="7313165A">
            <wp:extent cx="5842000" cy="3092450"/>
            <wp:effectExtent l="0" t="0" r="6350" b="0"/>
            <wp:docPr id="140522196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1968" name="Picture 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FD0" w14:textId="77777777" w:rsidR="004D5536" w:rsidRDefault="004D5536" w:rsidP="004D5536">
      <w:pPr>
        <w:spacing w:line="360" w:lineRule="auto"/>
        <w:jc w:val="both"/>
        <w:rPr>
          <w:rFonts w:ascii="Segoe UI Emoji" w:hAnsi="Segoe UI Emoji" w:cs="Segoe UI Emoji"/>
          <w:b/>
          <w:bCs/>
        </w:rPr>
      </w:pPr>
    </w:p>
    <w:p w14:paraId="2E2E3A76" w14:textId="77777777" w:rsidR="004D5536" w:rsidRPr="007B3B69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 w:rsidRPr="007B3B69">
        <w:rPr>
          <w:rFonts w:ascii="Arial Narrow" w:hAnsi="Arial Narrow"/>
          <w:b/>
          <w:bCs/>
        </w:rPr>
        <w:t xml:space="preserve">Corrélation avec la variable cible </w:t>
      </w:r>
      <w:proofErr w:type="spellStart"/>
      <w:r w:rsidRPr="007B3B69">
        <w:rPr>
          <w:rFonts w:ascii="Arial Narrow" w:hAnsi="Arial Narrow"/>
          <w:b/>
          <w:bCs/>
        </w:rPr>
        <w:t>num</w:t>
      </w:r>
      <w:proofErr w:type="spellEnd"/>
      <w:r w:rsidRPr="007B3B69">
        <w:rPr>
          <w:rFonts w:ascii="Arial Narrow" w:hAnsi="Arial Narrow"/>
          <w:b/>
          <w:bCs/>
        </w:rPr>
        <w:t xml:space="preserve"> (présence de maladie cardiaque)</w:t>
      </w:r>
    </w:p>
    <w:p w14:paraId="3E8589EC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cp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(type de douleur thoracique) : +0.43</w:t>
      </w:r>
    </w:p>
    <w:p w14:paraId="24090066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Forte corrélation positive. Certains types de douleur (angine typique) sont fortement associés à une maladie cardiaque.</w:t>
      </w:r>
    </w:p>
    <w:p w14:paraId="0860FE7B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thalach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(fréquence cardiaque max) : -0.42</w:t>
      </w:r>
    </w:p>
    <w:p w14:paraId="0C0F7BB8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Corrélation négative : plus la fréquence cardiaque max est basse, plus le risque de maladie cardiaque est élevé.</w:t>
      </w:r>
    </w:p>
    <w:p w14:paraId="4909FCD0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slope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(pente du segment ST) : +0.34</w:t>
      </w:r>
    </w:p>
    <w:p w14:paraId="1F348F88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Une pente anormale (flat, descendante) est souvent un signe de pathologie.</w:t>
      </w:r>
    </w:p>
    <w:p w14:paraId="3E731153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exang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(angine d'effort) : -0.44</w:t>
      </w:r>
    </w:p>
    <w:p w14:paraId="5F6C6A7A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Les personnes ayant une angine d'effort sont plus susceptibles d’avoir une maladie cardiaque.</w:t>
      </w:r>
    </w:p>
    <w:p w14:paraId="5D3DB58B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oldpeak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(dépression ST) : +0.43</w:t>
      </w:r>
    </w:p>
    <w:p w14:paraId="236A6C91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Plus la dépression est importante, plus le risque est élevé.</w:t>
      </w:r>
    </w:p>
    <w:p w14:paraId="44D3ACB3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gramStart"/>
      <w:r w:rsidRPr="007B3B69">
        <w:rPr>
          <w:rFonts w:ascii="Arial Narrow" w:hAnsi="Arial Narrow"/>
          <w:b/>
          <w:bCs/>
        </w:rPr>
        <w:lastRenderedPageBreak/>
        <w:t>ca</w:t>
      </w:r>
      <w:proofErr w:type="gramEnd"/>
      <w:r w:rsidRPr="007B3B69">
        <w:rPr>
          <w:rFonts w:ascii="Arial Narrow" w:hAnsi="Arial Narrow"/>
          <w:b/>
          <w:bCs/>
        </w:rPr>
        <w:t xml:space="preserve"> (nombre de vaisseaux obstrués) : -0.38</w:t>
      </w:r>
    </w:p>
    <w:p w14:paraId="07952772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>Corrélation négative : plus il y a d’obstructions, plus la probabilité de maladie augmente.</w:t>
      </w:r>
    </w:p>
    <w:p w14:paraId="001700C8" w14:textId="77777777" w:rsidR="004D5536" w:rsidRPr="007B3B69" w:rsidRDefault="004D5536" w:rsidP="004D5536">
      <w:pPr>
        <w:numPr>
          <w:ilvl w:val="0"/>
          <w:numId w:val="29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proofErr w:type="gramStart"/>
      <w:r w:rsidRPr="007B3B69">
        <w:rPr>
          <w:rFonts w:ascii="Arial Narrow" w:hAnsi="Arial Narrow"/>
          <w:b/>
          <w:bCs/>
        </w:rPr>
        <w:t>thal</w:t>
      </w:r>
      <w:proofErr w:type="spellEnd"/>
      <w:proofErr w:type="gramEnd"/>
      <w:r w:rsidRPr="007B3B69">
        <w:rPr>
          <w:rFonts w:ascii="Arial Narrow" w:hAnsi="Arial Narrow"/>
          <w:b/>
          <w:bCs/>
        </w:rPr>
        <w:t xml:space="preserve"> (résultat du test thallium) : +0.51</w:t>
      </w:r>
    </w:p>
    <w:p w14:paraId="0D85AD42" w14:textId="77777777" w:rsidR="004D5536" w:rsidRPr="007B3B69" w:rsidRDefault="004D5536" w:rsidP="004D5536">
      <w:pPr>
        <w:numPr>
          <w:ilvl w:val="1"/>
          <w:numId w:val="29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 xml:space="preserve">La plus forte corrélation avec </w:t>
      </w:r>
      <w:proofErr w:type="spellStart"/>
      <w:r w:rsidRPr="007B3B69">
        <w:rPr>
          <w:rFonts w:ascii="Arial Narrow" w:hAnsi="Arial Narrow"/>
        </w:rPr>
        <w:t>num</w:t>
      </w:r>
      <w:proofErr w:type="spellEnd"/>
      <w:r w:rsidRPr="007B3B69">
        <w:rPr>
          <w:rFonts w:ascii="Arial Narrow" w:hAnsi="Arial Narrow"/>
        </w:rPr>
        <w:t xml:space="preserve"> dans cette matrice. Un test thallium anormal est un indicateur majeur de maladie cardiaque.</w:t>
      </w:r>
    </w:p>
    <w:p w14:paraId="5C548415" w14:textId="77777777" w:rsidR="004D5536" w:rsidRPr="007B3B69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 w:rsidRPr="007B3B69">
        <w:rPr>
          <w:rFonts w:ascii="Arial Narrow" w:hAnsi="Arial Narrow"/>
          <w:b/>
          <w:bCs/>
        </w:rPr>
        <w:t xml:space="preserve"> Corrélation entre variables explicatives</w:t>
      </w:r>
    </w:p>
    <w:p w14:paraId="315C0F96" w14:textId="77777777" w:rsidR="004D5536" w:rsidRPr="007B3B69" w:rsidRDefault="004D5536" w:rsidP="004D5536">
      <w:pPr>
        <w:numPr>
          <w:ilvl w:val="0"/>
          <w:numId w:val="30"/>
        </w:numPr>
        <w:spacing w:line="360" w:lineRule="auto"/>
        <w:jc w:val="both"/>
        <w:rPr>
          <w:rFonts w:ascii="Arial Narrow" w:hAnsi="Arial Narrow"/>
        </w:rPr>
      </w:pPr>
      <w:proofErr w:type="spellStart"/>
      <w:proofErr w:type="gramStart"/>
      <w:r w:rsidRPr="007B3B69">
        <w:rPr>
          <w:rFonts w:ascii="Arial Narrow" w:hAnsi="Arial Narrow"/>
        </w:rPr>
        <w:t>trestbps</w:t>
      </w:r>
      <w:proofErr w:type="spellEnd"/>
      <w:proofErr w:type="gramEnd"/>
      <w:r w:rsidRPr="007B3B69">
        <w:rPr>
          <w:rFonts w:ascii="Arial Narrow" w:hAnsi="Arial Narrow"/>
        </w:rPr>
        <w:t xml:space="preserve"> et </w:t>
      </w:r>
      <w:proofErr w:type="spellStart"/>
      <w:r w:rsidRPr="007B3B69">
        <w:rPr>
          <w:rFonts w:ascii="Arial Narrow" w:hAnsi="Arial Narrow"/>
        </w:rPr>
        <w:t>age</w:t>
      </w:r>
      <w:proofErr w:type="spellEnd"/>
      <w:r w:rsidRPr="007B3B69">
        <w:rPr>
          <w:rFonts w:ascii="Arial Narrow" w:hAnsi="Arial Narrow"/>
        </w:rPr>
        <w:t xml:space="preserve"> : +0.28 → les personnes plus âgées ont une pression artérielle légèrement plus élevée.</w:t>
      </w:r>
    </w:p>
    <w:p w14:paraId="33CEBBB8" w14:textId="77777777" w:rsidR="004D5536" w:rsidRPr="007B3B69" w:rsidRDefault="004D5536" w:rsidP="004D5536">
      <w:pPr>
        <w:numPr>
          <w:ilvl w:val="0"/>
          <w:numId w:val="30"/>
        </w:numPr>
        <w:spacing w:line="360" w:lineRule="auto"/>
        <w:jc w:val="both"/>
        <w:rPr>
          <w:rFonts w:ascii="Arial Narrow" w:hAnsi="Arial Narrow"/>
        </w:rPr>
      </w:pPr>
      <w:proofErr w:type="spellStart"/>
      <w:proofErr w:type="gramStart"/>
      <w:r w:rsidRPr="007B3B69">
        <w:rPr>
          <w:rFonts w:ascii="Arial Narrow" w:hAnsi="Arial Narrow"/>
        </w:rPr>
        <w:t>chol</w:t>
      </w:r>
      <w:proofErr w:type="spellEnd"/>
      <w:proofErr w:type="gramEnd"/>
      <w:r w:rsidRPr="007B3B69">
        <w:rPr>
          <w:rFonts w:ascii="Arial Narrow" w:hAnsi="Arial Narrow"/>
        </w:rPr>
        <w:t xml:space="preserve"> et </w:t>
      </w:r>
      <w:proofErr w:type="spellStart"/>
      <w:r w:rsidRPr="007B3B69">
        <w:rPr>
          <w:rFonts w:ascii="Arial Narrow" w:hAnsi="Arial Narrow"/>
        </w:rPr>
        <w:t>age</w:t>
      </w:r>
      <w:proofErr w:type="spellEnd"/>
      <w:r w:rsidRPr="007B3B69">
        <w:rPr>
          <w:rFonts w:ascii="Arial Narrow" w:hAnsi="Arial Narrow"/>
        </w:rPr>
        <w:t xml:space="preserve"> : +0.21 → légère tendance à un cholestérol plus élevé avec l’âge.</w:t>
      </w:r>
    </w:p>
    <w:p w14:paraId="1D044D99" w14:textId="77777777" w:rsidR="004D5536" w:rsidRPr="007B3B69" w:rsidRDefault="004D5536" w:rsidP="004D5536">
      <w:pPr>
        <w:numPr>
          <w:ilvl w:val="0"/>
          <w:numId w:val="30"/>
        </w:numPr>
        <w:spacing w:line="360" w:lineRule="auto"/>
        <w:jc w:val="both"/>
        <w:rPr>
          <w:rFonts w:ascii="Arial Narrow" w:hAnsi="Arial Narrow"/>
        </w:rPr>
      </w:pPr>
      <w:r w:rsidRPr="007B3B69">
        <w:rPr>
          <w:rFonts w:ascii="Arial Narrow" w:hAnsi="Arial Narrow"/>
        </w:rPr>
        <w:t xml:space="preserve">Faibles corrélations entre la majorité des autres variables, donc faible </w:t>
      </w:r>
      <w:proofErr w:type="spellStart"/>
      <w:r w:rsidRPr="007B3B69">
        <w:rPr>
          <w:rFonts w:ascii="Arial Narrow" w:hAnsi="Arial Narrow"/>
        </w:rPr>
        <w:t>multicolinéarité</w:t>
      </w:r>
      <w:proofErr w:type="spellEnd"/>
      <w:r w:rsidRPr="007B3B69">
        <w:rPr>
          <w:rFonts w:ascii="Arial Narrow" w:hAnsi="Arial Narrow"/>
        </w:rPr>
        <w:t>.</w:t>
      </w:r>
    </w:p>
    <w:p w14:paraId="4921B28F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</w:p>
    <w:p w14:paraId="2CCBF8D5" w14:textId="77777777" w:rsidR="004D5536" w:rsidRPr="004D5536" w:rsidRDefault="004D5536" w:rsidP="004D553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b/>
          <w:bCs/>
        </w:rPr>
      </w:pPr>
      <w:r w:rsidRPr="004D5536">
        <w:rPr>
          <w:rFonts w:ascii="Arial Narrow" w:hAnsi="Arial Narrow"/>
          <w:b/>
          <w:bCs/>
        </w:rPr>
        <w:t>Histogramme des variables numériques</w:t>
      </w:r>
    </w:p>
    <w:p w14:paraId="2815D7E6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3E4D79C6" wp14:editId="3D457D2B">
            <wp:extent cx="5760720" cy="2478405"/>
            <wp:effectExtent l="0" t="0" r="0" b="0"/>
            <wp:docPr id="896972174" name="Picture 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72174" name="Picture 6" descr="A screenshot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noProof/>
        </w:rPr>
        <w:drawing>
          <wp:inline distT="0" distB="0" distL="0" distR="0" wp14:anchorId="2DDFA51A" wp14:editId="77CD9F0C">
            <wp:extent cx="5760720" cy="1870710"/>
            <wp:effectExtent l="0" t="0" r="0" b="0"/>
            <wp:docPr id="858632015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2015" name="Picture 7" descr="A screenshot of a grap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6832" w14:textId="77777777" w:rsidR="004D5536" w:rsidRPr="0073300F" w:rsidRDefault="004D5536" w:rsidP="004D553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b/>
          <w:bCs/>
        </w:rPr>
      </w:pPr>
      <w:proofErr w:type="spellStart"/>
      <w:r w:rsidRPr="0073300F">
        <w:rPr>
          <w:rFonts w:ascii="Arial Narrow" w:hAnsi="Arial Narrow"/>
          <w:b/>
          <w:bCs/>
        </w:rPr>
        <w:lastRenderedPageBreak/>
        <w:t>Pairplot</w:t>
      </w:r>
      <w:proofErr w:type="spellEnd"/>
      <w:r w:rsidRPr="0073300F">
        <w:rPr>
          <w:rFonts w:ascii="Arial Narrow" w:hAnsi="Arial Narrow"/>
          <w:b/>
          <w:bCs/>
        </w:rPr>
        <w:t xml:space="preserve"> coloré selon la classe cible NUM qui matérialise la présence des maladie cardiaques</w:t>
      </w:r>
    </w:p>
    <w:p w14:paraId="0292379C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265B8FF0" wp14:editId="21ADB857">
            <wp:extent cx="5760720" cy="2743200"/>
            <wp:effectExtent l="0" t="0" r="0" b="0"/>
            <wp:docPr id="1821927087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7087" name="Picture 9" descr="A screen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0F4C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</w:p>
    <w:p w14:paraId="5293B638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2085A664" wp14:editId="424D1A6D">
            <wp:extent cx="5760720" cy="2857094"/>
            <wp:effectExtent l="0" t="0" r="0" b="635"/>
            <wp:docPr id="1669335991" name="Picture 10" descr="A collag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35991" name="Picture 10" descr="A collage of a graph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A7F" w14:textId="77777777" w:rsidR="004D5536" w:rsidRDefault="004D5536" w:rsidP="004D5536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Distribution des variables</w:t>
      </w:r>
    </w:p>
    <w:p w14:paraId="487C500B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lastRenderedPageBreak/>
        <w:drawing>
          <wp:inline distT="0" distB="0" distL="0" distR="0" wp14:anchorId="22FBA81B" wp14:editId="2B6CEBDA">
            <wp:extent cx="5760720" cy="2897505"/>
            <wp:effectExtent l="0" t="0" r="0" b="0"/>
            <wp:docPr id="211511688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16885" name="Picture 1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1E4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lastRenderedPageBreak/>
        <w:drawing>
          <wp:inline distT="0" distB="0" distL="0" distR="0" wp14:anchorId="0CA0CE15" wp14:editId="100EC4D6">
            <wp:extent cx="5760720" cy="2873375"/>
            <wp:effectExtent l="0" t="0" r="0" b="3175"/>
            <wp:docPr id="172972714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27149" name="Picture 12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noProof/>
        </w:rPr>
        <w:drawing>
          <wp:inline distT="0" distB="0" distL="0" distR="0" wp14:anchorId="21A20AFA" wp14:editId="608BEC5D">
            <wp:extent cx="5760720" cy="2998470"/>
            <wp:effectExtent l="0" t="0" r="0" b="0"/>
            <wp:docPr id="80353109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31094" name="Picture 1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noProof/>
        </w:rPr>
        <w:drawing>
          <wp:inline distT="0" distB="0" distL="0" distR="0" wp14:anchorId="72F799ED" wp14:editId="1FD919C0">
            <wp:extent cx="5760720" cy="1483995"/>
            <wp:effectExtent l="0" t="0" r="0" b="1905"/>
            <wp:docPr id="1344393415" name="Picture 14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93415" name="Picture 14" descr="A black rectangle with white tex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973E" w14:textId="77777777" w:rsidR="004D5536" w:rsidRDefault="004D5536" w:rsidP="004D5536">
      <w:pPr>
        <w:spacing w:line="360" w:lineRule="auto"/>
        <w:jc w:val="both"/>
        <w:rPr>
          <w:rFonts w:ascii="Arial Narrow" w:hAnsi="Arial Narrow"/>
          <w:b/>
          <w:bCs/>
        </w:rPr>
      </w:pPr>
    </w:p>
    <w:p w14:paraId="2079298D" w14:textId="77777777" w:rsidR="004D5536" w:rsidRDefault="004D5536" w:rsidP="004D5536">
      <w:pPr>
        <w:spacing w:line="360" w:lineRule="auto"/>
        <w:jc w:val="both"/>
        <w:rPr>
          <w:rFonts w:ascii="Arial Narrow" w:hAnsi="Arial Narrow"/>
        </w:rPr>
      </w:pPr>
      <w:r w:rsidRPr="004C56CD">
        <w:rPr>
          <w:rFonts w:ascii="Arial Narrow" w:hAnsi="Arial Narrow"/>
        </w:rPr>
        <w:t xml:space="preserve">Histogrammes et </w:t>
      </w:r>
      <w:proofErr w:type="spellStart"/>
      <w:r w:rsidRPr="004C56CD">
        <w:rPr>
          <w:rFonts w:ascii="Arial Narrow" w:hAnsi="Arial Narrow"/>
        </w:rPr>
        <w:t>pairplots</w:t>
      </w:r>
      <w:proofErr w:type="spellEnd"/>
      <w:r w:rsidRPr="004C56CD">
        <w:rPr>
          <w:rFonts w:ascii="Arial Narrow" w:hAnsi="Arial Narrow"/>
        </w:rPr>
        <w:t xml:space="preserve"> : Ont aidé à visualiser la distribution des variables et à détecter des patterns ou des anomalies</w:t>
      </w:r>
    </w:p>
    <w:p w14:paraId="633BBBCB" w14:textId="77777777" w:rsidR="004D5536" w:rsidRDefault="004D5536" w:rsidP="004D5536">
      <w:pPr>
        <w:spacing w:line="360" w:lineRule="auto"/>
        <w:jc w:val="both"/>
        <w:rPr>
          <w:rFonts w:ascii="Arial Narrow" w:hAnsi="Arial Narrow"/>
        </w:rPr>
      </w:pPr>
    </w:p>
    <w:p w14:paraId="35025297" w14:textId="77777777" w:rsidR="004D5536" w:rsidRPr="004D5536" w:rsidRDefault="004D5536" w:rsidP="004D5536">
      <w:pPr>
        <w:spacing w:line="360" w:lineRule="auto"/>
        <w:rPr>
          <w:rFonts w:ascii="Arial Narrow" w:hAnsi="Arial Narrow"/>
          <w:b/>
          <w:bCs/>
          <w:u w:val="single"/>
        </w:rPr>
      </w:pPr>
    </w:p>
    <w:p w14:paraId="12E6C626" w14:textId="0E66A130" w:rsidR="00DB7E3E" w:rsidRPr="00DB7E3E" w:rsidRDefault="00DB7E3E" w:rsidP="00DB7E3E">
      <w:pPr>
        <w:spacing w:line="360" w:lineRule="auto"/>
        <w:rPr>
          <w:rFonts w:ascii="Arial Narrow" w:hAnsi="Arial Narrow"/>
          <w:b/>
          <w:bCs/>
          <w:u w:val="single"/>
        </w:rPr>
      </w:pPr>
      <w:r>
        <w:rPr>
          <w:rFonts w:ascii="Arial Narrow" w:hAnsi="Arial Narrow"/>
          <w:b/>
          <w:bCs/>
          <w:noProof/>
          <w:u w:val="single"/>
        </w:rPr>
        <w:drawing>
          <wp:inline distT="0" distB="0" distL="0" distR="0" wp14:anchorId="32ACFD9A" wp14:editId="2D71661E">
            <wp:extent cx="5760720" cy="1150620"/>
            <wp:effectExtent l="0" t="0" r="0" b="0"/>
            <wp:docPr id="1906465676" name="Picture 3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5676" name="Picture 30" descr="A screen 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noProof/>
          <w:u w:val="single"/>
        </w:rPr>
        <w:drawing>
          <wp:inline distT="0" distB="0" distL="0" distR="0" wp14:anchorId="12426F54" wp14:editId="62A9F6E4">
            <wp:extent cx="5760720" cy="2538730"/>
            <wp:effectExtent l="0" t="0" r="0" b="0"/>
            <wp:docPr id="27440931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9311" name="Picture 31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3B8" w14:textId="458BDC34" w:rsidR="00DB7E3E" w:rsidRPr="00DB7E3E" w:rsidRDefault="00DB7E3E" w:rsidP="00DB7E3E">
      <w:pPr>
        <w:spacing w:line="360" w:lineRule="auto"/>
        <w:ind w:firstLine="360"/>
        <w:jc w:val="both"/>
        <w:rPr>
          <w:rFonts w:ascii="Arial Narrow" w:hAnsi="Arial Narrow"/>
        </w:rPr>
      </w:pPr>
      <w:r w:rsidRPr="00DB7E3E">
        <w:rPr>
          <w:rFonts w:ascii="Arial Narrow" w:hAnsi="Arial Narrow"/>
        </w:rPr>
        <w:t xml:space="preserve">L’analyse des importances des variables issues du modèle </w:t>
      </w:r>
      <w:proofErr w:type="spellStart"/>
      <w:r w:rsidRPr="00DB7E3E">
        <w:rPr>
          <w:rFonts w:ascii="Arial Narrow" w:hAnsi="Arial Narrow"/>
        </w:rPr>
        <w:t>Random</w:t>
      </w:r>
      <w:proofErr w:type="spellEnd"/>
      <w:r w:rsidRPr="00DB7E3E">
        <w:rPr>
          <w:rFonts w:ascii="Arial Narrow" w:hAnsi="Arial Narrow"/>
        </w:rPr>
        <w:t xml:space="preserve"> Forest met en évidence plusieurs facteurs cliniques déterminants dans la prédiction de la maladie cardiaque :</w:t>
      </w:r>
    </w:p>
    <w:p w14:paraId="2F693EF7" w14:textId="7FB5FC0F" w:rsidR="00DB7E3E" w:rsidRPr="00DB7E3E" w:rsidRDefault="00DB7E3E" w:rsidP="00DB7E3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 Narrow" w:hAnsi="Arial Narrow"/>
        </w:rPr>
      </w:pPr>
      <w:proofErr w:type="spellStart"/>
      <w:r w:rsidRPr="00DB7E3E">
        <w:rPr>
          <w:rFonts w:ascii="Arial Narrow" w:hAnsi="Arial Narrow"/>
          <w:b/>
          <w:bCs/>
        </w:rPr>
        <w:t>T</w:t>
      </w:r>
      <w:r w:rsidRPr="00DB7E3E">
        <w:rPr>
          <w:rFonts w:ascii="Arial Narrow" w:hAnsi="Arial Narrow"/>
          <w:b/>
          <w:bCs/>
        </w:rPr>
        <w:t>halach</w:t>
      </w:r>
      <w:proofErr w:type="spellEnd"/>
      <w:r>
        <w:rPr>
          <w:rFonts w:ascii="Arial Narrow" w:hAnsi="Arial Narrow"/>
        </w:rPr>
        <w:t xml:space="preserve"> : </w:t>
      </w:r>
      <w:r w:rsidRPr="00DB7E3E">
        <w:rPr>
          <w:rFonts w:ascii="Arial Narrow" w:hAnsi="Arial Narrow"/>
        </w:rPr>
        <w:t>Une fréquence cardiaque maximale élevée lors de l’effort est généralement le signe d’un cœur en bonne santé. À l’inverse, une valeur basse peut refléter une incapacité du cœur à réagir à l’effort, ce qui augmente le risque de maladie cardiaque.</w:t>
      </w:r>
    </w:p>
    <w:p w14:paraId="73A14A64" w14:textId="4406BE55" w:rsidR="00DB7E3E" w:rsidRPr="00DB7E3E" w:rsidRDefault="00DB7E3E" w:rsidP="00DB7E3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 Narrow" w:hAnsi="Arial Narrow"/>
        </w:rPr>
      </w:pPr>
      <w:proofErr w:type="gramStart"/>
      <w:r w:rsidRPr="00DB7E3E">
        <w:rPr>
          <w:rFonts w:ascii="Arial Narrow" w:hAnsi="Arial Narrow"/>
          <w:b/>
          <w:bCs/>
        </w:rPr>
        <w:t>ca</w:t>
      </w:r>
      <w:proofErr w:type="gramEnd"/>
      <w:r>
        <w:rPr>
          <w:rFonts w:ascii="Arial Narrow" w:hAnsi="Arial Narrow"/>
        </w:rPr>
        <w:t xml:space="preserve"> : </w:t>
      </w:r>
      <w:r w:rsidRPr="00DB7E3E">
        <w:rPr>
          <w:rFonts w:ascii="Arial Narrow" w:hAnsi="Arial Narrow"/>
        </w:rPr>
        <w:t>Cette variable est fortement corrélée à la présence de maladies coronariennes. Plus le nombre de vaisseaux touchés est élevé, plus le risque est important.</w:t>
      </w:r>
    </w:p>
    <w:p w14:paraId="0DAFD52B" w14:textId="7849742D" w:rsidR="00DB7E3E" w:rsidRPr="00DB7E3E" w:rsidRDefault="00DB7E3E" w:rsidP="00DB7E3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 Narrow" w:hAnsi="Arial Narrow"/>
        </w:rPr>
      </w:pPr>
      <w:proofErr w:type="spellStart"/>
      <w:r w:rsidRPr="00DB7E3E">
        <w:rPr>
          <w:rFonts w:ascii="Arial Narrow" w:hAnsi="Arial Narrow"/>
          <w:b/>
          <w:bCs/>
        </w:rPr>
        <w:t>O</w:t>
      </w:r>
      <w:r w:rsidRPr="00DB7E3E">
        <w:rPr>
          <w:rFonts w:ascii="Arial Narrow" w:hAnsi="Arial Narrow"/>
          <w:b/>
          <w:bCs/>
        </w:rPr>
        <w:t>ldpeak</w:t>
      </w:r>
      <w:proofErr w:type="spellEnd"/>
      <w:r>
        <w:rPr>
          <w:rFonts w:ascii="Arial Narrow" w:hAnsi="Arial Narrow"/>
        </w:rPr>
        <w:t xml:space="preserve"> : </w:t>
      </w:r>
      <w:r w:rsidRPr="00DB7E3E">
        <w:rPr>
          <w:rFonts w:ascii="Arial Narrow" w:hAnsi="Arial Narrow"/>
        </w:rPr>
        <w:t>Elle indique une altération de l’activité électrique du cœur après un effort. Une dépression significative est souvent associée à un manque d’oxygénation du muscle cardiaque, typique d’une pathologie cardiaque.</w:t>
      </w:r>
    </w:p>
    <w:p w14:paraId="2D918965" w14:textId="2B65F46F" w:rsidR="00DB7E3E" w:rsidRPr="00DB7E3E" w:rsidRDefault="00DB7E3E" w:rsidP="00DB7E3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 Narrow" w:hAnsi="Arial Narrow"/>
        </w:rPr>
      </w:pPr>
      <w:r w:rsidRPr="00DB7E3E">
        <w:rPr>
          <w:rFonts w:ascii="Arial Narrow" w:hAnsi="Arial Narrow"/>
          <w:b/>
          <w:bCs/>
        </w:rPr>
        <w:t>C</w:t>
      </w:r>
      <w:r w:rsidRPr="00DB7E3E">
        <w:rPr>
          <w:rFonts w:ascii="Arial Narrow" w:hAnsi="Arial Narrow"/>
          <w:b/>
          <w:bCs/>
        </w:rPr>
        <w:t>p</w:t>
      </w:r>
      <w:proofErr w:type="gramStart"/>
      <w:r>
        <w:rPr>
          <w:rFonts w:ascii="Arial Narrow" w:hAnsi="Arial Narrow"/>
        </w:rPr>
        <w:t> :</w:t>
      </w:r>
      <w:r w:rsidRPr="00DB7E3E">
        <w:rPr>
          <w:rFonts w:ascii="Arial Narrow" w:hAnsi="Arial Narrow"/>
        </w:rPr>
        <w:t>Certains</w:t>
      </w:r>
      <w:proofErr w:type="gramEnd"/>
      <w:r w:rsidRPr="00DB7E3E">
        <w:rPr>
          <w:rFonts w:ascii="Arial Narrow" w:hAnsi="Arial Narrow"/>
        </w:rPr>
        <w:t xml:space="preserve"> types de douleur (comme la douleur angineuse typique) sont plus évocateurs de maladies cardiaques que d’autres. Cette variable catégorielle permet de classer la douleur selon sa nature et son intensité.</w:t>
      </w:r>
    </w:p>
    <w:p w14:paraId="4350B910" w14:textId="6CB92C09" w:rsidR="00DB7E3E" w:rsidRPr="00DB7E3E" w:rsidRDefault="00DB7E3E" w:rsidP="00DB7E3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 Narrow" w:hAnsi="Arial Narrow"/>
        </w:rPr>
      </w:pPr>
      <w:proofErr w:type="spellStart"/>
      <w:r w:rsidRPr="00DB7E3E">
        <w:rPr>
          <w:rFonts w:ascii="Arial Narrow" w:hAnsi="Arial Narrow"/>
          <w:b/>
          <w:bCs/>
        </w:rPr>
        <w:t>E</w:t>
      </w:r>
      <w:r w:rsidRPr="00DB7E3E">
        <w:rPr>
          <w:rFonts w:ascii="Arial Narrow" w:hAnsi="Arial Narrow"/>
          <w:b/>
          <w:bCs/>
        </w:rPr>
        <w:t>xang</w:t>
      </w:r>
      <w:proofErr w:type="spellEnd"/>
      <w:proofErr w:type="gramStart"/>
      <w:r>
        <w:rPr>
          <w:rFonts w:ascii="Arial Narrow" w:hAnsi="Arial Narrow"/>
        </w:rPr>
        <w:t> :</w:t>
      </w:r>
      <w:r w:rsidRPr="00DB7E3E">
        <w:rPr>
          <w:rFonts w:ascii="Arial Narrow" w:hAnsi="Arial Narrow"/>
        </w:rPr>
        <w:t>Un</w:t>
      </w:r>
      <w:proofErr w:type="gramEnd"/>
      <w:r w:rsidRPr="00DB7E3E">
        <w:rPr>
          <w:rFonts w:ascii="Arial Narrow" w:hAnsi="Arial Narrow"/>
        </w:rPr>
        <w:t xml:space="preserve"> résultat positif (valeur = 1) est fortement suggestif d’un dysfonctionnement cardiaque. Cette variable renforce donc la prédiction du modèle.</w:t>
      </w:r>
    </w:p>
    <w:p w14:paraId="2E812B03" w14:textId="7C89C709" w:rsidR="00DB7E3E" w:rsidRPr="00DB7E3E" w:rsidRDefault="00DB7E3E" w:rsidP="00DB7E3E">
      <w:pPr>
        <w:pStyle w:val="ListParagraph"/>
        <w:spacing w:line="360" w:lineRule="auto"/>
        <w:ind w:left="4610"/>
        <w:jc w:val="both"/>
        <w:rPr>
          <w:rFonts w:ascii="Arial Narrow" w:hAnsi="Arial Narrow"/>
        </w:rPr>
      </w:pPr>
    </w:p>
    <w:p w14:paraId="0820A703" w14:textId="77777777" w:rsidR="003851C3" w:rsidRPr="00DB7E3E" w:rsidRDefault="003851C3" w:rsidP="00FF4757">
      <w:pPr>
        <w:pStyle w:val="ListParagraph"/>
        <w:spacing w:line="360" w:lineRule="auto"/>
        <w:ind w:left="4610"/>
        <w:jc w:val="both"/>
        <w:rPr>
          <w:rFonts w:ascii="Arial Narrow" w:hAnsi="Arial Narrow"/>
        </w:rPr>
      </w:pPr>
    </w:p>
    <w:p w14:paraId="51BCA335" w14:textId="77777777" w:rsidR="003B74DA" w:rsidRPr="00DB7E3E" w:rsidRDefault="003B74DA" w:rsidP="00CE353D">
      <w:pPr>
        <w:spacing w:line="360" w:lineRule="auto"/>
        <w:jc w:val="both"/>
        <w:rPr>
          <w:rFonts w:ascii="Arial Narrow" w:hAnsi="Arial Narrow" w:cs="Segoe UI Emoji"/>
        </w:rPr>
      </w:pPr>
    </w:p>
    <w:p w14:paraId="4D3584EB" w14:textId="77777777" w:rsidR="005D36C9" w:rsidRDefault="005D36C9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3BA678FF" w14:textId="77777777" w:rsidR="005D36C9" w:rsidRDefault="005D36C9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54D9A7AE" w14:textId="77777777" w:rsidR="005D36C9" w:rsidRDefault="005D36C9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2BB1CCCE" w14:textId="77777777" w:rsidR="005D36C9" w:rsidRDefault="005D36C9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3A6EA679" w14:textId="77777777" w:rsidR="005D36C9" w:rsidRDefault="005D36C9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</w:p>
    <w:p w14:paraId="7435A3DD" w14:textId="77777777" w:rsidR="005D36C9" w:rsidRDefault="005D36C9" w:rsidP="004F490A">
      <w:pPr>
        <w:spacing w:line="360" w:lineRule="auto"/>
        <w:rPr>
          <w:rFonts w:ascii="Arial Narrow" w:hAnsi="Arial Narrow"/>
          <w:b/>
          <w:bCs/>
          <w:u w:val="single"/>
        </w:rPr>
      </w:pPr>
    </w:p>
    <w:p w14:paraId="60C164CB" w14:textId="72099212" w:rsidR="00B04F80" w:rsidRPr="00B04F80" w:rsidRDefault="00B04F80" w:rsidP="00B04F80">
      <w:pPr>
        <w:spacing w:line="360" w:lineRule="auto"/>
        <w:jc w:val="center"/>
        <w:rPr>
          <w:rFonts w:ascii="Arial Narrow" w:hAnsi="Arial Narrow"/>
          <w:b/>
          <w:bCs/>
          <w:u w:val="single"/>
        </w:rPr>
      </w:pPr>
      <w:r w:rsidRPr="00B04F80">
        <w:rPr>
          <w:rFonts w:ascii="Arial Narrow" w:hAnsi="Arial Narrow"/>
          <w:b/>
          <w:bCs/>
          <w:u w:val="single"/>
        </w:rPr>
        <w:t>Conclusion</w:t>
      </w:r>
    </w:p>
    <w:p w14:paraId="38364DC8" w14:textId="531DFC08" w:rsidR="00C23AD6" w:rsidRDefault="00C23AD6" w:rsidP="00C23AD6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L’analyse</w:t>
      </w:r>
      <w:r w:rsidRPr="00C23AD6">
        <w:rPr>
          <w:rFonts w:ascii="Arial Narrow" w:hAnsi="Arial Narrow"/>
        </w:rPr>
        <w:t xml:space="preserve"> montre que la préparation minutieuse des données et l'utilisation de techniques avancées de machine </w:t>
      </w:r>
      <w:proofErr w:type="spellStart"/>
      <w:r w:rsidRPr="00C23AD6">
        <w:rPr>
          <w:rFonts w:ascii="Arial Narrow" w:hAnsi="Arial Narrow"/>
        </w:rPr>
        <w:t>learning</w:t>
      </w:r>
      <w:proofErr w:type="spellEnd"/>
      <w:r w:rsidRPr="00C23AD6">
        <w:rPr>
          <w:rFonts w:ascii="Arial Narrow" w:hAnsi="Arial Narrow"/>
        </w:rPr>
        <w:t xml:space="preserve"> permettent de construire des modèles prédictifs robustes et utiles pour la détection précoce des maladies cardiaques.</w:t>
      </w:r>
    </w:p>
    <w:p w14:paraId="35E57DAC" w14:textId="3542E723" w:rsidR="00DB7E3E" w:rsidRPr="00DB7E3E" w:rsidRDefault="00DB7E3E" w:rsidP="00DB7E3E">
      <w:pPr>
        <w:spacing w:line="36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Les</w:t>
      </w:r>
      <w:r w:rsidRPr="00DB7E3E">
        <w:rPr>
          <w:rFonts w:ascii="Arial Narrow" w:hAnsi="Arial Narrow"/>
        </w:rPr>
        <w:t xml:space="preserve"> résultats </w:t>
      </w:r>
      <w:r>
        <w:rPr>
          <w:rFonts w:ascii="Arial Narrow" w:hAnsi="Arial Narrow"/>
        </w:rPr>
        <w:t xml:space="preserve">obtenus </w:t>
      </w:r>
      <w:r w:rsidRPr="00DB7E3E">
        <w:rPr>
          <w:rFonts w:ascii="Arial Narrow" w:hAnsi="Arial Narrow"/>
        </w:rPr>
        <w:t>confirment la cohérence médicale du modèle, qui identifie des variables cliniques connues comme étant des facteurs de risque majeurs.</w:t>
      </w:r>
    </w:p>
    <w:p w14:paraId="0652E9F1" w14:textId="77777777" w:rsidR="00DB7E3E" w:rsidRPr="00C23AD6" w:rsidRDefault="00DB7E3E" w:rsidP="00C23AD6">
      <w:pPr>
        <w:spacing w:line="360" w:lineRule="auto"/>
        <w:jc w:val="both"/>
        <w:rPr>
          <w:rFonts w:ascii="Arial Narrow" w:hAnsi="Arial Narrow"/>
        </w:rPr>
      </w:pPr>
    </w:p>
    <w:p w14:paraId="08709A2B" w14:textId="77777777" w:rsidR="008E558C" w:rsidRPr="00CE353D" w:rsidRDefault="008E558C" w:rsidP="00CE353D">
      <w:pPr>
        <w:spacing w:line="360" w:lineRule="auto"/>
        <w:jc w:val="both"/>
        <w:rPr>
          <w:rFonts w:ascii="Arial Narrow" w:hAnsi="Arial Narrow"/>
        </w:rPr>
      </w:pPr>
    </w:p>
    <w:p w14:paraId="51FE46A6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p w14:paraId="69143E50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p w14:paraId="5C04E927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p w14:paraId="6EADB330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p w14:paraId="20528873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p w14:paraId="0D0017A1" w14:textId="77777777" w:rsidR="003B74DA" w:rsidRPr="00CE353D" w:rsidRDefault="003B74DA" w:rsidP="00CE353D">
      <w:pPr>
        <w:spacing w:line="360" w:lineRule="auto"/>
        <w:jc w:val="both"/>
        <w:rPr>
          <w:rFonts w:ascii="Arial Narrow" w:hAnsi="Arial Narrow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3B74DA" w:rsidRPr="003B74DA" w14:paraId="722A4537" w14:textId="77777777" w:rsidTr="003B74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92EDD" w14:textId="58CC0F53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  <w:tc>
          <w:tcPr>
            <w:tcW w:w="0" w:type="auto"/>
            <w:vAlign w:val="center"/>
            <w:hideMark/>
          </w:tcPr>
          <w:p w14:paraId="1B179134" w14:textId="472D027C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</w:tr>
      <w:tr w:rsidR="003B74DA" w:rsidRPr="003B74DA" w14:paraId="1B367A44" w14:textId="77777777" w:rsidTr="003B74DA">
        <w:trPr>
          <w:tblCellSpacing w:w="15" w:type="dxa"/>
        </w:trPr>
        <w:tc>
          <w:tcPr>
            <w:tcW w:w="0" w:type="auto"/>
            <w:vAlign w:val="center"/>
          </w:tcPr>
          <w:p w14:paraId="5AAE3A34" w14:textId="057BFF9A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  <w:tc>
          <w:tcPr>
            <w:tcW w:w="0" w:type="auto"/>
            <w:vAlign w:val="center"/>
          </w:tcPr>
          <w:p w14:paraId="68FBB408" w14:textId="4D9C6FDB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</w:tr>
      <w:tr w:rsidR="003B74DA" w:rsidRPr="003B74DA" w14:paraId="003DCAD0" w14:textId="77777777" w:rsidTr="003B74DA">
        <w:trPr>
          <w:tblCellSpacing w:w="15" w:type="dxa"/>
        </w:trPr>
        <w:tc>
          <w:tcPr>
            <w:tcW w:w="0" w:type="auto"/>
            <w:vAlign w:val="center"/>
          </w:tcPr>
          <w:p w14:paraId="02815488" w14:textId="09184555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  <w:tc>
          <w:tcPr>
            <w:tcW w:w="0" w:type="auto"/>
            <w:vAlign w:val="center"/>
          </w:tcPr>
          <w:p w14:paraId="3694A9AB" w14:textId="17573EFE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</w:tr>
      <w:tr w:rsidR="003B74DA" w:rsidRPr="003B74DA" w14:paraId="41958AAE" w14:textId="77777777" w:rsidTr="003B74DA">
        <w:trPr>
          <w:tblCellSpacing w:w="15" w:type="dxa"/>
        </w:trPr>
        <w:tc>
          <w:tcPr>
            <w:tcW w:w="0" w:type="auto"/>
            <w:vAlign w:val="center"/>
          </w:tcPr>
          <w:p w14:paraId="5D9A2ED4" w14:textId="2F21BDC4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  <w:tc>
          <w:tcPr>
            <w:tcW w:w="0" w:type="auto"/>
            <w:vAlign w:val="center"/>
          </w:tcPr>
          <w:p w14:paraId="7F036DBB" w14:textId="69B3BB35" w:rsidR="003B74DA" w:rsidRPr="003B74DA" w:rsidRDefault="003B74DA" w:rsidP="00CE353D">
            <w:pPr>
              <w:spacing w:line="360" w:lineRule="auto"/>
              <w:jc w:val="both"/>
              <w:rPr>
                <w:rFonts w:ascii="Arial Narrow" w:hAnsi="Arial Narrow"/>
              </w:rPr>
            </w:pPr>
          </w:p>
        </w:tc>
      </w:tr>
    </w:tbl>
    <w:p w14:paraId="21A217BC" w14:textId="77777777" w:rsidR="008607CB" w:rsidRPr="00CE353D" w:rsidRDefault="008607CB" w:rsidP="00CE353D">
      <w:pPr>
        <w:spacing w:line="360" w:lineRule="auto"/>
        <w:jc w:val="both"/>
        <w:rPr>
          <w:rFonts w:ascii="Arial Narrow" w:hAnsi="Arial Narrow"/>
        </w:rPr>
      </w:pPr>
    </w:p>
    <w:sectPr w:rsidR="008607CB" w:rsidRPr="00CE353D" w:rsidSect="0018195D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86568" w14:textId="77777777" w:rsidR="00D3645E" w:rsidRDefault="00D3645E" w:rsidP="003B74DA">
      <w:pPr>
        <w:spacing w:after="0" w:line="240" w:lineRule="auto"/>
      </w:pPr>
      <w:r>
        <w:separator/>
      </w:r>
    </w:p>
  </w:endnote>
  <w:endnote w:type="continuationSeparator" w:id="0">
    <w:p w14:paraId="6A2C33C9" w14:textId="77777777" w:rsidR="00D3645E" w:rsidRDefault="00D3645E" w:rsidP="003B7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DF77F" w14:textId="77777777" w:rsidR="00D3645E" w:rsidRDefault="00D3645E" w:rsidP="003B74DA">
      <w:pPr>
        <w:spacing w:after="0" w:line="240" w:lineRule="auto"/>
      </w:pPr>
      <w:r>
        <w:separator/>
      </w:r>
    </w:p>
  </w:footnote>
  <w:footnote w:type="continuationSeparator" w:id="0">
    <w:p w14:paraId="6B3117AB" w14:textId="77777777" w:rsidR="00D3645E" w:rsidRDefault="00D3645E" w:rsidP="003B7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23"/>
    <w:multiLevelType w:val="hybridMultilevel"/>
    <w:tmpl w:val="F79A62A8"/>
    <w:lvl w:ilvl="0" w:tplc="040C000F">
      <w:start w:val="1"/>
      <w:numFmt w:val="decimal"/>
      <w:lvlText w:val="%1."/>
      <w:lvlJc w:val="left"/>
      <w:pPr>
        <w:ind w:left="1660" w:hanging="360"/>
      </w:pPr>
    </w:lvl>
    <w:lvl w:ilvl="1" w:tplc="040C0019" w:tentative="1">
      <w:start w:val="1"/>
      <w:numFmt w:val="lowerLetter"/>
      <w:lvlText w:val="%2."/>
      <w:lvlJc w:val="left"/>
      <w:pPr>
        <w:ind w:left="2380" w:hanging="360"/>
      </w:pPr>
    </w:lvl>
    <w:lvl w:ilvl="2" w:tplc="040C001B" w:tentative="1">
      <w:start w:val="1"/>
      <w:numFmt w:val="lowerRoman"/>
      <w:lvlText w:val="%3."/>
      <w:lvlJc w:val="right"/>
      <w:pPr>
        <w:ind w:left="3100" w:hanging="180"/>
      </w:pPr>
    </w:lvl>
    <w:lvl w:ilvl="3" w:tplc="040C000F" w:tentative="1">
      <w:start w:val="1"/>
      <w:numFmt w:val="decimal"/>
      <w:lvlText w:val="%4."/>
      <w:lvlJc w:val="left"/>
      <w:pPr>
        <w:ind w:left="3820" w:hanging="360"/>
      </w:pPr>
    </w:lvl>
    <w:lvl w:ilvl="4" w:tplc="040C0019" w:tentative="1">
      <w:start w:val="1"/>
      <w:numFmt w:val="lowerLetter"/>
      <w:lvlText w:val="%5."/>
      <w:lvlJc w:val="left"/>
      <w:pPr>
        <w:ind w:left="4540" w:hanging="360"/>
      </w:pPr>
    </w:lvl>
    <w:lvl w:ilvl="5" w:tplc="040C001B" w:tentative="1">
      <w:start w:val="1"/>
      <w:numFmt w:val="lowerRoman"/>
      <w:lvlText w:val="%6."/>
      <w:lvlJc w:val="right"/>
      <w:pPr>
        <w:ind w:left="5260" w:hanging="180"/>
      </w:pPr>
    </w:lvl>
    <w:lvl w:ilvl="6" w:tplc="040C000F" w:tentative="1">
      <w:start w:val="1"/>
      <w:numFmt w:val="decimal"/>
      <w:lvlText w:val="%7."/>
      <w:lvlJc w:val="left"/>
      <w:pPr>
        <w:ind w:left="5980" w:hanging="360"/>
      </w:pPr>
    </w:lvl>
    <w:lvl w:ilvl="7" w:tplc="040C0019" w:tentative="1">
      <w:start w:val="1"/>
      <w:numFmt w:val="lowerLetter"/>
      <w:lvlText w:val="%8."/>
      <w:lvlJc w:val="left"/>
      <w:pPr>
        <w:ind w:left="6700" w:hanging="360"/>
      </w:pPr>
    </w:lvl>
    <w:lvl w:ilvl="8" w:tplc="040C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" w15:restartNumberingAfterBreak="0">
    <w:nsid w:val="05B92DDF"/>
    <w:multiLevelType w:val="hybridMultilevel"/>
    <w:tmpl w:val="50344820"/>
    <w:lvl w:ilvl="0" w:tplc="040C0013">
      <w:start w:val="1"/>
      <w:numFmt w:val="upperRoman"/>
      <w:lvlText w:val="%1."/>
      <w:lvlJc w:val="right"/>
      <w:pPr>
        <w:ind w:left="4610" w:hanging="360"/>
      </w:pPr>
    </w:lvl>
    <w:lvl w:ilvl="1" w:tplc="040C0019" w:tentative="1">
      <w:start w:val="1"/>
      <w:numFmt w:val="lowerLetter"/>
      <w:lvlText w:val="%2."/>
      <w:lvlJc w:val="left"/>
      <w:pPr>
        <w:ind w:left="5330" w:hanging="360"/>
      </w:pPr>
    </w:lvl>
    <w:lvl w:ilvl="2" w:tplc="040C001B" w:tentative="1">
      <w:start w:val="1"/>
      <w:numFmt w:val="lowerRoman"/>
      <w:lvlText w:val="%3."/>
      <w:lvlJc w:val="right"/>
      <w:pPr>
        <w:ind w:left="6050" w:hanging="180"/>
      </w:pPr>
    </w:lvl>
    <w:lvl w:ilvl="3" w:tplc="040C000F" w:tentative="1">
      <w:start w:val="1"/>
      <w:numFmt w:val="decimal"/>
      <w:lvlText w:val="%4."/>
      <w:lvlJc w:val="left"/>
      <w:pPr>
        <w:ind w:left="6770" w:hanging="360"/>
      </w:pPr>
    </w:lvl>
    <w:lvl w:ilvl="4" w:tplc="040C0019" w:tentative="1">
      <w:start w:val="1"/>
      <w:numFmt w:val="lowerLetter"/>
      <w:lvlText w:val="%5."/>
      <w:lvlJc w:val="left"/>
      <w:pPr>
        <w:ind w:left="7490" w:hanging="360"/>
      </w:pPr>
    </w:lvl>
    <w:lvl w:ilvl="5" w:tplc="040C001B" w:tentative="1">
      <w:start w:val="1"/>
      <w:numFmt w:val="lowerRoman"/>
      <w:lvlText w:val="%6."/>
      <w:lvlJc w:val="right"/>
      <w:pPr>
        <w:ind w:left="8210" w:hanging="180"/>
      </w:pPr>
    </w:lvl>
    <w:lvl w:ilvl="6" w:tplc="040C000F" w:tentative="1">
      <w:start w:val="1"/>
      <w:numFmt w:val="decimal"/>
      <w:lvlText w:val="%7."/>
      <w:lvlJc w:val="left"/>
      <w:pPr>
        <w:ind w:left="8930" w:hanging="360"/>
      </w:pPr>
    </w:lvl>
    <w:lvl w:ilvl="7" w:tplc="040C0019" w:tentative="1">
      <w:start w:val="1"/>
      <w:numFmt w:val="lowerLetter"/>
      <w:lvlText w:val="%8."/>
      <w:lvlJc w:val="left"/>
      <w:pPr>
        <w:ind w:left="9650" w:hanging="360"/>
      </w:pPr>
    </w:lvl>
    <w:lvl w:ilvl="8" w:tplc="040C001B" w:tentative="1">
      <w:start w:val="1"/>
      <w:numFmt w:val="lowerRoman"/>
      <w:lvlText w:val="%9."/>
      <w:lvlJc w:val="right"/>
      <w:pPr>
        <w:ind w:left="10370" w:hanging="180"/>
      </w:pPr>
    </w:lvl>
  </w:abstractNum>
  <w:abstractNum w:abstractNumId="2" w15:restartNumberingAfterBreak="0">
    <w:nsid w:val="09856514"/>
    <w:multiLevelType w:val="multilevel"/>
    <w:tmpl w:val="D484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D023C"/>
    <w:multiLevelType w:val="multilevel"/>
    <w:tmpl w:val="ACD4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6550C"/>
    <w:multiLevelType w:val="hybridMultilevel"/>
    <w:tmpl w:val="6266831E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3A85713"/>
    <w:multiLevelType w:val="multilevel"/>
    <w:tmpl w:val="555A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279CF"/>
    <w:multiLevelType w:val="multilevel"/>
    <w:tmpl w:val="B3F20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13E7A"/>
    <w:multiLevelType w:val="hybridMultilevel"/>
    <w:tmpl w:val="FFEEE82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A2D2F"/>
    <w:multiLevelType w:val="multilevel"/>
    <w:tmpl w:val="1B72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E5411"/>
    <w:multiLevelType w:val="multilevel"/>
    <w:tmpl w:val="A76E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5735D2"/>
    <w:multiLevelType w:val="hybridMultilevel"/>
    <w:tmpl w:val="2D9629A4"/>
    <w:lvl w:ilvl="0" w:tplc="E792587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356615"/>
    <w:multiLevelType w:val="multilevel"/>
    <w:tmpl w:val="1082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2745B"/>
    <w:multiLevelType w:val="multilevel"/>
    <w:tmpl w:val="1C321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4A1CFA"/>
    <w:multiLevelType w:val="hybridMultilevel"/>
    <w:tmpl w:val="D828237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D74A09"/>
    <w:multiLevelType w:val="hybridMultilevel"/>
    <w:tmpl w:val="1936B46C"/>
    <w:lvl w:ilvl="0" w:tplc="040C0001">
      <w:start w:val="1"/>
      <w:numFmt w:val="bullet"/>
      <w:lvlText w:val=""/>
      <w:lvlJc w:val="left"/>
      <w:pPr>
        <w:ind w:left="22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abstractNum w:abstractNumId="15" w15:restartNumberingAfterBreak="0">
    <w:nsid w:val="482B5C6F"/>
    <w:multiLevelType w:val="multilevel"/>
    <w:tmpl w:val="AC466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07C78"/>
    <w:multiLevelType w:val="multilevel"/>
    <w:tmpl w:val="C65C4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995AF4"/>
    <w:multiLevelType w:val="multilevel"/>
    <w:tmpl w:val="37DC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5C0D75"/>
    <w:multiLevelType w:val="hybridMultilevel"/>
    <w:tmpl w:val="0804DDA8"/>
    <w:lvl w:ilvl="0" w:tplc="040C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9" w15:restartNumberingAfterBreak="0">
    <w:nsid w:val="50FD2FE9"/>
    <w:multiLevelType w:val="hybridMultilevel"/>
    <w:tmpl w:val="ADB44730"/>
    <w:lvl w:ilvl="0" w:tplc="040C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0" w15:restartNumberingAfterBreak="0">
    <w:nsid w:val="510B656C"/>
    <w:multiLevelType w:val="multilevel"/>
    <w:tmpl w:val="52888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567F8"/>
    <w:multiLevelType w:val="multilevel"/>
    <w:tmpl w:val="BD1E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82109D"/>
    <w:multiLevelType w:val="hybridMultilevel"/>
    <w:tmpl w:val="0D3ABC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017200"/>
    <w:multiLevelType w:val="hybridMultilevel"/>
    <w:tmpl w:val="EF948BA2"/>
    <w:lvl w:ilvl="0" w:tplc="040C000B">
      <w:start w:val="1"/>
      <w:numFmt w:val="bullet"/>
      <w:lvlText w:val=""/>
      <w:lvlJc w:val="left"/>
      <w:pPr>
        <w:ind w:left="155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24" w15:restartNumberingAfterBreak="0">
    <w:nsid w:val="611E7D27"/>
    <w:multiLevelType w:val="multilevel"/>
    <w:tmpl w:val="148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BA44AC"/>
    <w:multiLevelType w:val="multilevel"/>
    <w:tmpl w:val="90EC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0C3824"/>
    <w:multiLevelType w:val="multilevel"/>
    <w:tmpl w:val="1E1C8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197804"/>
    <w:multiLevelType w:val="hybridMultilevel"/>
    <w:tmpl w:val="0AA6DE1A"/>
    <w:lvl w:ilvl="0" w:tplc="040C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8" w15:restartNumberingAfterBreak="0">
    <w:nsid w:val="6FD63F8D"/>
    <w:multiLevelType w:val="multilevel"/>
    <w:tmpl w:val="9526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735D03"/>
    <w:multiLevelType w:val="multilevel"/>
    <w:tmpl w:val="0016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B16B35"/>
    <w:multiLevelType w:val="multilevel"/>
    <w:tmpl w:val="5AE21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D7777E"/>
    <w:multiLevelType w:val="multilevel"/>
    <w:tmpl w:val="BAE8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441918">
    <w:abstractNumId w:val="29"/>
  </w:num>
  <w:num w:numId="2" w16cid:durableId="1059086307">
    <w:abstractNumId w:val="16"/>
  </w:num>
  <w:num w:numId="3" w16cid:durableId="1021857805">
    <w:abstractNumId w:val="19"/>
  </w:num>
  <w:num w:numId="4" w16cid:durableId="270017165">
    <w:abstractNumId w:val="13"/>
  </w:num>
  <w:num w:numId="5" w16cid:durableId="167797285">
    <w:abstractNumId w:val="23"/>
  </w:num>
  <w:num w:numId="6" w16cid:durableId="958729062">
    <w:abstractNumId w:val="27"/>
  </w:num>
  <w:num w:numId="7" w16cid:durableId="309528398">
    <w:abstractNumId w:val="15"/>
  </w:num>
  <w:num w:numId="8" w16cid:durableId="1800564159">
    <w:abstractNumId w:val="28"/>
  </w:num>
  <w:num w:numId="9" w16cid:durableId="683091797">
    <w:abstractNumId w:val="9"/>
  </w:num>
  <w:num w:numId="10" w16cid:durableId="1232035935">
    <w:abstractNumId w:val="12"/>
  </w:num>
  <w:num w:numId="11" w16cid:durableId="1658923113">
    <w:abstractNumId w:val="25"/>
  </w:num>
  <w:num w:numId="12" w16cid:durableId="914048523">
    <w:abstractNumId w:val="2"/>
  </w:num>
  <w:num w:numId="13" w16cid:durableId="1073815382">
    <w:abstractNumId w:val="20"/>
  </w:num>
  <w:num w:numId="14" w16cid:durableId="118573599">
    <w:abstractNumId w:val="22"/>
  </w:num>
  <w:num w:numId="15" w16cid:durableId="1602757111">
    <w:abstractNumId w:val="7"/>
  </w:num>
  <w:num w:numId="16" w16cid:durableId="1915894770">
    <w:abstractNumId w:val="1"/>
  </w:num>
  <w:num w:numId="17" w16cid:durableId="1892302222">
    <w:abstractNumId w:val="10"/>
  </w:num>
  <w:num w:numId="18" w16cid:durableId="1255016339">
    <w:abstractNumId w:val="14"/>
  </w:num>
  <w:num w:numId="19" w16cid:durableId="1677220721">
    <w:abstractNumId w:val="6"/>
  </w:num>
  <w:num w:numId="20" w16cid:durableId="1674452168">
    <w:abstractNumId w:val="17"/>
  </w:num>
  <w:num w:numId="21" w16cid:durableId="886717296">
    <w:abstractNumId w:val="21"/>
  </w:num>
  <w:num w:numId="22" w16cid:durableId="1349794145">
    <w:abstractNumId w:val="30"/>
  </w:num>
  <w:num w:numId="23" w16cid:durableId="610743187">
    <w:abstractNumId w:val="3"/>
  </w:num>
  <w:num w:numId="24" w16cid:durableId="791367117">
    <w:abstractNumId w:val="0"/>
  </w:num>
  <w:num w:numId="25" w16cid:durableId="1301888464">
    <w:abstractNumId w:val="8"/>
  </w:num>
  <w:num w:numId="26" w16cid:durableId="1499272374">
    <w:abstractNumId w:val="31"/>
  </w:num>
  <w:num w:numId="27" w16cid:durableId="937366279">
    <w:abstractNumId w:val="11"/>
  </w:num>
  <w:num w:numId="28" w16cid:durableId="345449242">
    <w:abstractNumId w:val="18"/>
  </w:num>
  <w:num w:numId="29" w16cid:durableId="2120562494">
    <w:abstractNumId w:val="24"/>
  </w:num>
  <w:num w:numId="30" w16cid:durableId="1857890875">
    <w:abstractNumId w:val="5"/>
  </w:num>
  <w:num w:numId="31" w16cid:durableId="983971085">
    <w:abstractNumId w:val="26"/>
  </w:num>
  <w:num w:numId="32" w16cid:durableId="7439122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4DA"/>
    <w:rsid w:val="00002C77"/>
    <w:rsid w:val="00084CE3"/>
    <w:rsid w:val="000A3FB9"/>
    <w:rsid w:val="000A4600"/>
    <w:rsid w:val="001021CC"/>
    <w:rsid w:val="00120213"/>
    <w:rsid w:val="0018195D"/>
    <w:rsid w:val="001851C7"/>
    <w:rsid w:val="001D68D9"/>
    <w:rsid w:val="00217942"/>
    <w:rsid w:val="00222946"/>
    <w:rsid w:val="00224EC1"/>
    <w:rsid w:val="00254B04"/>
    <w:rsid w:val="00310183"/>
    <w:rsid w:val="003851C3"/>
    <w:rsid w:val="003B74DA"/>
    <w:rsid w:val="003C0D92"/>
    <w:rsid w:val="003E3D43"/>
    <w:rsid w:val="00470188"/>
    <w:rsid w:val="004C56CD"/>
    <w:rsid w:val="004D5536"/>
    <w:rsid w:val="004F490A"/>
    <w:rsid w:val="00505402"/>
    <w:rsid w:val="00556D2C"/>
    <w:rsid w:val="00567A1C"/>
    <w:rsid w:val="0058351E"/>
    <w:rsid w:val="005A15AC"/>
    <w:rsid w:val="005B4A90"/>
    <w:rsid w:val="005D36C9"/>
    <w:rsid w:val="00712AC0"/>
    <w:rsid w:val="0072577B"/>
    <w:rsid w:val="00726FF0"/>
    <w:rsid w:val="0073300F"/>
    <w:rsid w:val="007448EF"/>
    <w:rsid w:val="0078671D"/>
    <w:rsid w:val="007A33FC"/>
    <w:rsid w:val="007B3B69"/>
    <w:rsid w:val="008161DD"/>
    <w:rsid w:val="008607CB"/>
    <w:rsid w:val="00894417"/>
    <w:rsid w:val="008E558C"/>
    <w:rsid w:val="0092537D"/>
    <w:rsid w:val="00986221"/>
    <w:rsid w:val="00A037E0"/>
    <w:rsid w:val="00A05A32"/>
    <w:rsid w:val="00A0779D"/>
    <w:rsid w:val="00A946B9"/>
    <w:rsid w:val="00AA1670"/>
    <w:rsid w:val="00B04F80"/>
    <w:rsid w:val="00B37D6C"/>
    <w:rsid w:val="00B544DF"/>
    <w:rsid w:val="00BC29CF"/>
    <w:rsid w:val="00BF7184"/>
    <w:rsid w:val="00C078DD"/>
    <w:rsid w:val="00C11482"/>
    <w:rsid w:val="00C206E7"/>
    <w:rsid w:val="00C23AD6"/>
    <w:rsid w:val="00C2612B"/>
    <w:rsid w:val="00C55ED5"/>
    <w:rsid w:val="00C7170A"/>
    <w:rsid w:val="00C967E9"/>
    <w:rsid w:val="00CB7205"/>
    <w:rsid w:val="00CE353D"/>
    <w:rsid w:val="00D03316"/>
    <w:rsid w:val="00D3645E"/>
    <w:rsid w:val="00D419E5"/>
    <w:rsid w:val="00D47D42"/>
    <w:rsid w:val="00D545A7"/>
    <w:rsid w:val="00D57F58"/>
    <w:rsid w:val="00DB7E3E"/>
    <w:rsid w:val="00DC31B9"/>
    <w:rsid w:val="00DD60B2"/>
    <w:rsid w:val="00E0204E"/>
    <w:rsid w:val="00E50D62"/>
    <w:rsid w:val="00E7459A"/>
    <w:rsid w:val="00EC424D"/>
    <w:rsid w:val="00EF5594"/>
    <w:rsid w:val="00EF5AB0"/>
    <w:rsid w:val="00EF6D2D"/>
    <w:rsid w:val="00F003AE"/>
    <w:rsid w:val="00F30792"/>
    <w:rsid w:val="00F86387"/>
    <w:rsid w:val="00FD6A01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CBFB7"/>
  <w15:chartTrackingRefBased/>
  <w15:docId w15:val="{1A44BE36-CDA5-4A34-A862-18F69886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4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B7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74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DA"/>
  </w:style>
  <w:style w:type="paragraph" w:styleId="Footer">
    <w:name w:val="footer"/>
    <w:basedOn w:val="Normal"/>
    <w:link w:val="FooterChar"/>
    <w:uiPriority w:val="99"/>
    <w:unhideWhenUsed/>
    <w:rsid w:val="003B74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Sileu kapnang</dc:creator>
  <cp:keywords/>
  <dc:description/>
  <cp:lastModifiedBy>Cynthia Sileu kapnang</cp:lastModifiedBy>
  <cp:revision>2</cp:revision>
  <dcterms:created xsi:type="dcterms:W3CDTF">2025-05-11T21:41:00Z</dcterms:created>
  <dcterms:modified xsi:type="dcterms:W3CDTF">2025-05-11T21:41:00Z</dcterms:modified>
</cp:coreProperties>
</file>