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CDAD" w14:textId="3C985F75" w:rsidR="00E44478" w:rsidRDefault="0028475C">
      <w:r>
        <w:t>Nice references:</w:t>
      </w:r>
    </w:p>
    <w:p w14:paraId="3C92D875" w14:textId="6886C8E2" w:rsidR="0028475C" w:rsidRDefault="0028475C"/>
    <w:p w14:paraId="15D571C7" w14:textId="77777777" w:rsidR="0028475C" w:rsidRDefault="0028475C"/>
    <w:sectPr w:rsidR="0028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5C"/>
    <w:rsid w:val="0028475C"/>
    <w:rsid w:val="00DD7235"/>
    <w:rsid w:val="00E4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AE25"/>
  <w15:chartTrackingRefBased/>
  <w15:docId w15:val="{F5CF00B1-448E-4318-886C-E6A99361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</dc:creator>
  <cp:keywords/>
  <dc:description/>
  <cp:lastModifiedBy>Jordan Taylor</cp:lastModifiedBy>
  <cp:revision>1</cp:revision>
  <dcterms:created xsi:type="dcterms:W3CDTF">2023-03-25T14:04:00Z</dcterms:created>
  <dcterms:modified xsi:type="dcterms:W3CDTF">2023-03-25T14:04:00Z</dcterms:modified>
</cp:coreProperties>
</file>