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6FC22" w14:textId="322D2CE2" w:rsidR="00817A32" w:rsidRPr="00514A00" w:rsidRDefault="00817A32" w:rsidP="00817A32">
      <w:pPr>
        <w:rPr>
          <w:rFonts w:ascii="Times" w:eastAsia="Times New Roman" w:hAnsi="Times" w:cs="Times New Roman"/>
          <w:b/>
        </w:rPr>
      </w:pPr>
      <w:r w:rsidRPr="00817A32">
        <w:rPr>
          <w:rFonts w:ascii="Times" w:eastAsia="Times New Roman" w:hAnsi="Times" w:cs="Times New Roman"/>
          <w:b/>
        </w:rPr>
        <w:t xml:space="preserve">Access to </w:t>
      </w:r>
      <w:r w:rsidR="00A614E4">
        <w:rPr>
          <w:rFonts w:ascii="Times" w:eastAsia="Times New Roman" w:hAnsi="Times" w:cs="Times New Roman"/>
          <w:b/>
        </w:rPr>
        <w:t>psychiatric medicine is limited</w:t>
      </w:r>
    </w:p>
    <w:p w14:paraId="54281356" w14:textId="77777777" w:rsidR="00817A32" w:rsidRPr="00817A32" w:rsidRDefault="00817A32" w:rsidP="00817A32">
      <w:pPr>
        <w:rPr>
          <w:rFonts w:ascii="Times" w:eastAsia="Times New Roman" w:hAnsi="Times" w:cs="Times New Roman"/>
          <w:sz w:val="20"/>
          <w:szCs w:val="20"/>
        </w:rPr>
      </w:pPr>
      <w:hyperlink r:id="rId5" w:history="1">
        <w:r w:rsidRPr="00677342">
          <w:rPr>
            <w:rStyle w:val="Hyperlink"/>
          </w:rPr>
          <w:t>http://www.biomedcentral.com/1741-7015/11/132</w:t>
        </w:r>
      </w:hyperlink>
      <w:r>
        <w:t xml:space="preserve"> - “</w:t>
      </w:r>
      <w:r w:rsidRPr="00817A32">
        <w:rPr>
          <w:rFonts w:ascii="Verdana" w:eastAsia="Times New Roman" w:hAnsi="Verdana" w:cs="Times New Roman"/>
          <w:color w:val="4C4C4C"/>
          <w:sz w:val="18"/>
          <w:szCs w:val="18"/>
          <w:shd w:val="clear" w:color="auto" w:fill="FFFFFF"/>
        </w:rPr>
        <w:t>She said her lack of insurance and Medicaid (as a single, childless adult) made taking her medications a constant battle.</w:t>
      </w:r>
    </w:p>
    <w:p w14:paraId="3ADBF78F" w14:textId="670EA259" w:rsidR="002F15D3" w:rsidRDefault="00817A32">
      <w:r>
        <w:t>“</w:t>
      </w:r>
    </w:p>
    <w:p w14:paraId="10559976" w14:textId="77777777" w:rsidR="00817A32" w:rsidRDefault="00817A32"/>
    <w:p w14:paraId="3EECED14" w14:textId="0AD52472" w:rsidR="00817A32" w:rsidRDefault="00BB223B">
      <w:pPr>
        <w:rPr>
          <w:b/>
        </w:rPr>
      </w:pPr>
      <w:r>
        <w:rPr>
          <w:b/>
        </w:rPr>
        <w:t>Psychiatric care is difficult to get, even if insured</w:t>
      </w:r>
    </w:p>
    <w:p w14:paraId="4E722504" w14:textId="686EDA39" w:rsidR="00BB223B" w:rsidRDefault="00BB223B">
      <w:pPr>
        <w:rPr>
          <w:rStyle w:val="Hyperlink"/>
        </w:rPr>
      </w:pPr>
      <w:hyperlink r:id="rId6" w:history="1">
        <w:r w:rsidRPr="00677342">
          <w:rPr>
            <w:rStyle w:val="Hyperlink"/>
          </w:rPr>
          <w:t>http://commonhealth.wbur.org/2011/07/psychiatric-care-hard-to-get-even-for-the-insured-study-finds</w:t>
        </w:r>
      </w:hyperlink>
      <w:r>
        <w:rPr>
          <w:rStyle w:val="Hyperlink"/>
        </w:rPr>
        <w:t xml:space="preserve"> O</w:t>
      </w:r>
    </w:p>
    <w:p w14:paraId="30837DCB" w14:textId="77777777" w:rsidR="00BB223B" w:rsidRPr="00BB223B" w:rsidRDefault="00BB223B" w:rsidP="00BB223B">
      <w:pPr>
        <w:spacing w:after="225" w:line="315" w:lineRule="atLeast"/>
        <w:textAlignment w:val="baseline"/>
        <w:rPr>
          <w:rFonts w:ascii="Verdana" w:eastAsia="Times New Roman" w:hAnsi="Verdana" w:cs="Times New Roman"/>
          <w:color w:val="4C4C4C"/>
          <w:sz w:val="18"/>
          <w:szCs w:val="18"/>
          <w:shd w:val="clear" w:color="auto" w:fill="FFFFFF"/>
        </w:rPr>
      </w:pPr>
      <w:r w:rsidRPr="00BB223B">
        <w:rPr>
          <w:rFonts w:ascii="Verdana" w:eastAsia="Times New Roman" w:hAnsi="Verdana" w:cs="Times New Roman"/>
          <w:color w:val="4C4C4C"/>
          <w:sz w:val="18"/>
          <w:szCs w:val="18"/>
          <w:shd w:val="clear" w:color="auto" w:fill="FFFFFF"/>
        </w:rPr>
        <w:t>Only 8 of the 64 medical facilities he and his student called offered appointments (12.5 percent); and only four of those offered an appointment within two weeks, researchers reported. Moreover, 15 providers (23 percent) never returned calls seeking an appointment, even after two detailed messages were left. Finally, 15 other providers (23 percent) flat out refused to offer an appointment due to requirements that all patients be enrolled with a primary care doctor affiliated with that particular psychiatric facility, researchers said.</w:t>
      </w:r>
    </w:p>
    <w:p w14:paraId="0C02EAE4" w14:textId="1EF8ED2A" w:rsidR="00BB223B" w:rsidRDefault="00305765">
      <w:pPr>
        <w:rPr>
          <w:rStyle w:val="Hyperlink"/>
        </w:rPr>
      </w:pPr>
      <w:hyperlink r:id="rId7" w:history="1">
        <w:r w:rsidRPr="00677342">
          <w:rPr>
            <w:rStyle w:val="Hyperlink"/>
          </w:rPr>
          <w:t>http://www.medicaldaily.com/scheduling-psychiatrist-appointments-even-difficult-people-private-insurance-or-willing-306999</w:t>
        </w:r>
      </w:hyperlink>
    </w:p>
    <w:p w14:paraId="7B687AEF" w14:textId="77777777" w:rsidR="00305765" w:rsidRPr="00305765" w:rsidRDefault="00305765">
      <w:pPr>
        <w:rPr>
          <w:rFonts w:ascii="Verdana" w:eastAsia="Times New Roman" w:hAnsi="Verdana" w:cs="Times New Roman"/>
          <w:color w:val="4C4C4C"/>
          <w:sz w:val="18"/>
          <w:szCs w:val="18"/>
          <w:shd w:val="clear" w:color="auto" w:fill="FFFFFF"/>
        </w:rPr>
      </w:pPr>
    </w:p>
    <w:p w14:paraId="731DBD7F" w14:textId="77777777" w:rsidR="00305765" w:rsidRPr="00305765" w:rsidRDefault="00305765" w:rsidP="00305765">
      <w:pPr>
        <w:rPr>
          <w:rFonts w:ascii="Verdana" w:eastAsia="Times New Roman" w:hAnsi="Verdana" w:cs="Times New Roman"/>
          <w:color w:val="4C4C4C"/>
          <w:sz w:val="18"/>
          <w:szCs w:val="18"/>
          <w:shd w:val="clear" w:color="auto" w:fill="FFFFFF"/>
        </w:rPr>
      </w:pPr>
      <w:r w:rsidRPr="00305765">
        <w:rPr>
          <w:rFonts w:ascii="Verdana" w:eastAsia="Times New Roman" w:hAnsi="Verdana" w:cs="Times New Roman"/>
          <w:color w:val="4C4C4C"/>
          <w:sz w:val="18"/>
          <w:szCs w:val="18"/>
          <w:shd w:val="clear" w:color="auto" w:fill="FFFFFF"/>
        </w:rPr>
        <w:t>National data has shown that around two-thirds of primary care physicians struggle with finding outpatient mental health care services for their patients.</w:t>
      </w:r>
    </w:p>
    <w:p w14:paraId="4EAF364E" w14:textId="77777777" w:rsidR="00305765" w:rsidRDefault="00305765">
      <w:pPr>
        <w:rPr>
          <w:rFonts w:ascii="Verdana" w:eastAsia="Times New Roman" w:hAnsi="Verdana" w:cs="Times New Roman"/>
          <w:color w:val="4C4C4C"/>
          <w:sz w:val="18"/>
          <w:szCs w:val="18"/>
          <w:shd w:val="clear" w:color="auto" w:fill="FFFFFF"/>
        </w:rPr>
      </w:pPr>
    </w:p>
    <w:p w14:paraId="216BD34D" w14:textId="0A1FA628" w:rsidR="008C25B4" w:rsidRPr="00514A00" w:rsidRDefault="008C25B4">
      <w:pPr>
        <w:rPr>
          <w:b/>
        </w:rPr>
      </w:pPr>
      <w:r w:rsidRPr="008C25B4">
        <w:rPr>
          <w:b/>
        </w:rPr>
        <w:t>Wait times for psychiatric care are ludicrous</w:t>
      </w:r>
    </w:p>
    <w:p w14:paraId="54F63895" w14:textId="57FEFDC0" w:rsidR="008C25B4" w:rsidRPr="008C25B4" w:rsidRDefault="008C25B4">
      <w:pPr>
        <w:rPr>
          <w:rStyle w:val="Hyperlink"/>
        </w:rPr>
      </w:pPr>
      <w:hyperlink r:id="rId8" w:history="1">
        <w:r w:rsidRPr="008C25B4">
          <w:rPr>
            <w:rStyle w:val="Hyperlink"/>
          </w:rPr>
          <w:t>http://www.pennlive.com/bodyandmind/index.ssf/2013/10/many_suffering_from_mental_ill.html</w:t>
        </w:r>
      </w:hyperlink>
    </w:p>
    <w:p w14:paraId="6807EE2F" w14:textId="77777777" w:rsidR="008C25B4" w:rsidRPr="008C25B4" w:rsidRDefault="008C25B4">
      <w:pPr>
        <w:rPr>
          <w:rFonts w:ascii="Verdana" w:eastAsia="Times New Roman" w:hAnsi="Verdana" w:cs="Times New Roman"/>
          <w:color w:val="4C4C4C"/>
          <w:sz w:val="18"/>
          <w:szCs w:val="18"/>
          <w:shd w:val="clear" w:color="auto" w:fill="FFFFFF"/>
        </w:rPr>
      </w:pPr>
    </w:p>
    <w:p w14:paraId="64184F63" w14:textId="7D7EC922" w:rsidR="008C25B4" w:rsidRPr="008C25B4" w:rsidRDefault="00992EE8" w:rsidP="008C25B4">
      <w:pPr>
        <w:rPr>
          <w:rFonts w:ascii="Verdana" w:eastAsia="Times New Roman" w:hAnsi="Verdana" w:cs="Times New Roman"/>
          <w:color w:val="4C4C4C"/>
          <w:sz w:val="18"/>
          <w:szCs w:val="18"/>
          <w:shd w:val="clear" w:color="auto" w:fill="FFFFFF"/>
        </w:rPr>
      </w:pPr>
      <w:r>
        <w:rPr>
          <w:rFonts w:ascii="Verdana" w:eastAsia="Times New Roman" w:hAnsi="Verdana" w:cs="Times New Roman"/>
          <w:color w:val="4C4C4C"/>
          <w:sz w:val="18"/>
          <w:szCs w:val="18"/>
          <w:shd w:val="clear" w:color="auto" w:fill="FFFFFF"/>
        </w:rPr>
        <w:t>“</w:t>
      </w:r>
      <w:r w:rsidR="008C25B4" w:rsidRPr="008C25B4">
        <w:rPr>
          <w:rFonts w:ascii="Verdana" w:eastAsia="Times New Roman" w:hAnsi="Verdana" w:cs="Times New Roman"/>
          <w:color w:val="4C4C4C"/>
          <w:sz w:val="18"/>
          <w:szCs w:val="18"/>
          <w:shd w:val="clear" w:color="auto" w:fill="FFFFFF"/>
        </w:rPr>
        <w:t xml:space="preserve">The waiting time to get to an outpatient clinic can be measured in months for some people,'' said Dan </w:t>
      </w:r>
      <w:proofErr w:type="spellStart"/>
      <w:r w:rsidR="008C25B4" w:rsidRPr="008C25B4">
        <w:rPr>
          <w:rFonts w:ascii="Verdana" w:eastAsia="Times New Roman" w:hAnsi="Verdana" w:cs="Times New Roman"/>
          <w:color w:val="4C4C4C"/>
          <w:sz w:val="18"/>
          <w:szCs w:val="18"/>
          <w:shd w:val="clear" w:color="auto" w:fill="FFFFFF"/>
        </w:rPr>
        <w:t>Eisenhauer</w:t>
      </w:r>
      <w:proofErr w:type="spellEnd"/>
      <w:r w:rsidR="008C25B4" w:rsidRPr="008C25B4">
        <w:rPr>
          <w:rFonts w:ascii="Verdana" w:eastAsia="Times New Roman" w:hAnsi="Verdana" w:cs="Times New Roman"/>
          <w:color w:val="4C4C4C"/>
          <w:sz w:val="18"/>
          <w:szCs w:val="18"/>
          <w:shd w:val="clear" w:color="auto" w:fill="FFFFFF"/>
        </w:rPr>
        <w:t xml:space="preserve"> (</w:t>
      </w:r>
      <w:r w:rsidR="008C25B4" w:rsidRPr="008C25B4">
        <w:rPr>
          <w:rFonts w:ascii="Verdana" w:eastAsia="Times New Roman" w:hAnsi="Verdana" w:cs="Times New Roman"/>
          <w:color w:val="4C4C4C"/>
          <w:sz w:val="18"/>
          <w:szCs w:val="18"/>
          <w:shd w:val="clear" w:color="auto" w:fill="FFFFFF"/>
        </w:rPr>
        <w:t>director of</w:t>
      </w:r>
      <w:r w:rsidR="002970A3">
        <w:rPr>
          <w:rFonts w:ascii="Verdana" w:eastAsia="Times New Roman" w:hAnsi="Verdana" w:cs="Times New Roman"/>
          <w:color w:val="4C4C4C"/>
          <w:sz w:val="18"/>
          <w:szCs w:val="18"/>
          <w:shd w:val="clear" w:color="auto" w:fill="FFFFFF"/>
        </w:rPr>
        <w:t xml:space="preserve"> </w:t>
      </w:r>
      <w:bookmarkStart w:id="0" w:name="_GoBack"/>
      <w:bookmarkEnd w:id="0"/>
      <w:r w:rsidR="008C25B4" w:rsidRPr="008C25B4">
        <w:rPr>
          <w:rFonts w:ascii="Verdana" w:hAnsi="Verdana"/>
          <w:color w:val="4C4C4C"/>
          <w:sz w:val="18"/>
          <w:szCs w:val="18"/>
        </w:rPr>
        <w:t>Dauphin County’s Mental Health/Intellectual Disabilities </w:t>
      </w:r>
      <w:r w:rsidR="008C25B4" w:rsidRPr="008C25B4">
        <w:rPr>
          <w:rFonts w:ascii="Verdana" w:eastAsia="Times New Roman" w:hAnsi="Verdana" w:cs="Times New Roman"/>
          <w:color w:val="4C4C4C"/>
          <w:sz w:val="18"/>
          <w:szCs w:val="18"/>
          <w:shd w:val="clear" w:color="auto" w:fill="FFFFFF"/>
        </w:rPr>
        <w:t>program</w:t>
      </w:r>
      <w:r w:rsidR="008C25B4" w:rsidRPr="008C25B4">
        <w:rPr>
          <w:rFonts w:ascii="Verdana" w:eastAsia="Times New Roman" w:hAnsi="Verdana" w:cs="Times New Roman"/>
          <w:color w:val="4C4C4C"/>
          <w:sz w:val="18"/>
          <w:szCs w:val="18"/>
          <w:shd w:val="clear" w:color="auto" w:fill="FFFFFF"/>
        </w:rPr>
        <w:t>)</w:t>
      </w:r>
    </w:p>
    <w:p w14:paraId="6C59A296" w14:textId="77777777" w:rsidR="008C25B4" w:rsidRDefault="008C25B4">
      <w:pPr>
        <w:rPr>
          <w:rFonts w:ascii="Verdana" w:eastAsia="Times New Roman" w:hAnsi="Verdana" w:cs="Times New Roman"/>
          <w:color w:val="4C4C4C"/>
          <w:sz w:val="18"/>
          <w:szCs w:val="18"/>
          <w:shd w:val="clear" w:color="auto" w:fill="FFFFFF"/>
        </w:rPr>
      </w:pPr>
    </w:p>
    <w:p w14:paraId="20129811" w14:textId="77777777" w:rsidR="00992EE8" w:rsidRPr="008C25B4" w:rsidRDefault="00992EE8">
      <w:pPr>
        <w:rPr>
          <w:rFonts w:ascii="Verdana" w:eastAsia="Times New Roman" w:hAnsi="Verdana" w:cs="Times New Roman"/>
          <w:color w:val="4C4C4C"/>
          <w:sz w:val="18"/>
          <w:szCs w:val="18"/>
          <w:shd w:val="clear" w:color="auto" w:fill="FFFFFF"/>
        </w:rPr>
      </w:pPr>
    </w:p>
    <w:sectPr w:rsidR="00992EE8" w:rsidRPr="008C25B4" w:rsidSect="001E0B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AF0"/>
    <w:rsid w:val="001E0BA6"/>
    <w:rsid w:val="002970A3"/>
    <w:rsid w:val="002F15D3"/>
    <w:rsid w:val="00305765"/>
    <w:rsid w:val="00514A00"/>
    <w:rsid w:val="00817A32"/>
    <w:rsid w:val="008C25B4"/>
    <w:rsid w:val="00992EE8"/>
    <w:rsid w:val="00A614E4"/>
    <w:rsid w:val="00AD1978"/>
    <w:rsid w:val="00BB223B"/>
    <w:rsid w:val="00DD2A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7502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7A32"/>
    <w:rPr>
      <w:color w:val="0000FF" w:themeColor="hyperlink"/>
      <w:u w:val="single"/>
    </w:rPr>
  </w:style>
  <w:style w:type="paragraph" w:styleId="NormalWeb">
    <w:name w:val="Normal (Web)"/>
    <w:basedOn w:val="Normal"/>
    <w:uiPriority w:val="99"/>
    <w:semiHidden/>
    <w:unhideWhenUsed/>
    <w:rsid w:val="00BB223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C25B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7A32"/>
    <w:rPr>
      <w:color w:val="0000FF" w:themeColor="hyperlink"/>
      <w:u w:val="single"/>
    </w:rPr>
  </w:style>
  <w:style w:type="paragraph" w:styleId="NormalWeb">
    <w:name w:val="Normal (Web)"/>
    <w:basedOn w:val="Normal"/>
    <w:uiPriority w:val="99"/>
    <w:semiHidden/>
    <w:unhideWhenUsed/>
    <w:rsid w:val="00BB223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C2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63897">
      <w:bodyDiv w:val="1"/>
      <w:marLeft w:val="0"/>
      <w:marRight w:val="0"/>
      <w:marTop w:val="0"/>
      <w:marBottom w:val="0"/>
      <w:divBdr>
        <w:top w:val="none" w:sz="0" w:space="0" w:color="auto"/>
        <w:left w:val="none" w:sz="0" w:space="0" w:color="auto"/>
        <w:bottom w:val="none" w:sz="0" w:space="0" w:color="auto"/>
        <w:right w:val="none" w:sz="0" w:space="0" w:color="auto"/>
      </w:divBdr>
    </w:div>
    <w:div w:id="614602421">
      <w:bodyDiv w:val="1"/>
      <w:marLeft w:val="0"/>
      <w:marRight w:val="0"/>
      <w:marTop w:val="0"/>
      <w:marBottom w:val="0"/>
      <w:divBdr>
        <w:top w:val="none" w:sz="0" w:space="0" w:color="auto"/>
        <w:left w:val="none" w:sz="0" w:space="0" w:color="auto"/>
        <w:bottom w:val="none" w:sz="0" w:space="0" w:color="auto"/>
        <w:right w:val="none" w:sz="0" w:space="0" w:color="auto"/>
      </w:divBdr>
    </w:div>
    <w:div w:id="1253276218">
      <w:bodyDiv w:val="1"/>
      <w:marLeft w:val="0"/>
      <w:marRight w:val="0"/>
      <w:marTop w:val="0"/>
      <w:marBottom w:val="0"/>
      <w:divBdr>
        <w:top w:val="none" w:sz="0" w:space="0" w:color="auto"/>
        <w:left w:val="none" w:sz="0" w:space="0" w:color="auto"/>
        <w:bottom w:val="none" w:sz="0" w:space="0" w:color="auto"/>
        <w:right w:val="none" w:sz="0" w:space="0" w:color="auto"/>
      </w:divBdr>
    </w:div>
    <w:div w:id="1437141926">
      <w:bodyDiv w:val="1"/>
      <w:marLeft w:val="0"/>
      <w:marRight w:val="0"/>
      <w:marTop w:val="0"/>
      <w:marBottom w:val="0"/>
      <w:divBdr>
        <w:top w:val="none" w:sz="0" w:space="0" w:color="auto"/>
        <w:left w:val="none" w:sz="0" w:space="0" w:color="auto"/>
        <w:bottom w:val="none" w:sz="0" w:space="0" w:color="auto"/>
        <w:right w:val="none" w:sz="0" w:space="0" w:color="auto"/>
      </w:divBdr>
    </w:div>
    <w:div w:id="1606882108">
      <w:bodyDiv w:val="1"/>
      <w:marLeft w:val="0"/>
      <w:marRight w:val="0"/>
      <w:marTop w:val="0"/>
      <w:marBottom w:val="0"/>
      <w:divBdr>
        <w:top w:val="none" w:sz="0" w:space="0" w:color="auto"/>
        <w:left w:val="none" w:sz="0" w:space="0" w:color="auto"/>
        <w:bottom w:val="none" w:sz="0" w:space="0" w:color="auto"/>
        <w:right w:val="none" w:sz="0" w:space="0" w:color="auto"/>
      </w:divBdr>
    </w:div>
    <w:div w:id="1686246951">
      <w:bodyDiv w:val="1"/>
      <w:marLeft w:val="0"/>
      <w:marRight w:val="0"/>
      <w:marTop w:val="0"/>
      <w:marBottom w:val="0"/>
      <w:divBdr>
        <w:top w:val="none" w:sz="0" w:space="0" w:color="auto"/>
        <w:left w:val="none" w:sz="0" w:space="0" w:color="auto"/>
        <w:bottom w:val="none" w:sz="0" w:space="0" w:color="auto"/>
        <w:right w:val="none" w:sz="0" w:space="0" w:color="auto"/>
      </w:divBdr>
    </w:div>
    <w:div w:id="1928810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iomedcentral.com/1741-7015/11/132" TargetMode="External"/><Relationship Id="rId6" Type="http://schemas.openxmlformats.org/officeDocument/2006/relationships/hyperlink" Target="http://commonhealth.wbur.org/2011/07/psychiatric-care-hard-to-get-even-for-the-insured-study-finds" TargetMode="External"/><Relationship Id="rId7" Type="http://schemas.openxmlformats.org/officeDocument/2006/relationships/hyperlink" Target="http://www.medicaldaily.com/scheduling-psychiatrist-appointments-even-difficult-people-private-insurance-or-willing-306999" TargetMode="External"/><Relationship Id="rId8" Type="http://schemas.openxmlformats.org/officeDocument/2006/relationships/hyperlink" Target="http://www.pennlive.com/bodyandmind/index.ssf/2013/10/many_suffering_from_mental_ill.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290</Words>
  <Characters>1656</Characters>
  <Application>Microsoft Macintosh Word</Application>
  <DocSecurity>0</DocSecurity>
  <Lines>13</Lines>
  <Paragraphs>3</Paragraphs>
  <ScaleCrop>false</ScaleCrop>
  <Company/>
  <LinksUpToDate>false</LinksUpToDate>
  <CharactersWithSpaces>1943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Aguirre</dc:creator>
  <cp:keywords/>
  <dc:description/>
  <cp:lastModifiedBy>Nicolas Aguirre</cp:lastModifiedBy>
  <cp:revision>10</cp:revision>
  <dcterms:created xsi:type="dcterms:W3CDTF">2014-12-09T22:31:00Z</dcterms:created>
  <dcterms:modified xsi:type="dcterms:W3CDTF">2014-12-09T22:59:00Z</dcterms:modified>
</cp:coreProperties>
</file>