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E6" w:rsidRDefault="00006A38" w:rsidP="008C708D">
      <w:pPr>
        <w:pStyle w:val="a3"/>
      </w:pPr>
      <w:r>
        <w:rPr>
          <w:rFonts w:hint="eastAsia"/>
        </w:rPr>
        <w:t>ECA</w:t>
      </w:r>
      <w:r w:rsidR="000E6355">
        <w:t xml:space="preserve"> Emission </w:t>
      </w:r>
    </w:p>
    <w:p w:rsidR="008C708D" w:rsidRPr="008C708D" w:rsidRDefault="008C708D" w:rsidP="008C708D">
      <w:pPr>
        <w:pStyle w:val="1"/>
      </w:pPr>
      <w:r>
        <w:rPr>
          <w:rFonts w:hint="eastAsia"/>
        </w:rPr>
        <w:t>前言</w:t>
      </w:r>
    </w:p>
    <w:p w:rsidR="00006A38" w:rsidRDefault="00006A38" w:rsidP="00006A38">
      <w:pPr>
        <w:rPr>
          <w:rFonts w:hint="eastAsia"/>
        </w:rPr>
      </w:pPr>
      <w:r>
        <w:rPr>
          <w:rFonts w:hint="eastAsia"/>
        </w:rPr>
        <w:t>在</w:t>
      </w:r>
      <w:r>
        <w:t>提取</w:t>
      </w:r>
      <w:r>
        <w:rPr>
          <w:rFonts w:hint="eastAsia"/>
        </w:rPr>
        <w:t>排放</w:t>
      </w:r>
      <w:r>
        <w:t>控制区中</w:t>
      </w:r>
      <w:r>
        <w:rPr>
          <w:rFonts w:hint="eastAsia"/>
        </w:rPr>
        <w:t>船舶</w:t>
      </w:r>
      <w:r>
        <w:t>AIS</w:t>
      </w:r>
      <w:r>
        <w:rPr>
          <w:rFonts w:hint="eastAsia"/>
        </w:rPr>
        <w:t>观测</w:t>
      </w:r>
      <w:r>
        <w:t>点后，</w:t>
      </w:r>
      <w:r>
        <w:rPr>
          <w:rFonts w:hint="eastAsia"/>
        </w:rPr>
        <w:t>下一步要将船舶</w:t>
      </w:r>
      <w:r>
        <w:t>轨迹进行</w:t>
      </w:r>
      <w:r>
        <w:rPr>
          <w:rFonts w:hint="eastAsia"/>
        </w:rPr>
        <w:t>分割</w:t>
      </w:r>
      <w:r>
        <w:t>。</w:t>
      </w:r>
      <w:r>
        <w:rPr>
          <w:rFonts w:hint="eastAsia"/>
        </w:rPr>
        <w:t>船舶</w:t>
      </w:r>
      <w:r>
        <w:t>在驶出排放控制区后</w:t>
      </w:r>
      <w:r>
        <w:rPr>
          <w:rFonts w:hint="eastAsia"/>
        </w:rPr>
        <w:t>往往</w:t>
      </w:r>
      <w:r>
        <w:t>需要很长时间才可以返回。</w:t>
      </w:r>
      <w:r>
        <w:rPr>
          <w:rFonts w:hint="eastAsia"/>
        </w:rPr>
        <w:t>我们</w:t>
      </w:r>
      <w:r>
        <w:t>将轨迹分割</w:t>
      </w:r>
      <w:r>
        <w:rPr>
          <w:rFonts w:hint="eastAsia"/>
        </w:rPr>
        <w:t>的</w:t>
      </w:r>
      <w:r>
        <w:t>判断条件为：两个轨迹点的时间间隔在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t>以上，这个阀</w:t>
      </w:r>
      <w:proofErr w:type="gramStart"/>
      <w:r>
        <w:rPr>
          <w:rFonts w:hint="eastAsia"/>
        </w:rPr>
        <w:t>值</w:t>
      </w:r>
      <w:r>
        <w:t>主要</w:t>
      </w:r>
      <w:proofErr w:type="gramEnd"/>
      <w:r>
        <w:t>依靠我们</w:t>
      </w:r>
      <w:r>
        <w:rPr>
          <w:rFonts w:hint="eastAsia"/>
        </w:rPr>
        <w:t>从</w:t>
      </w:r>
      <w:r>
        <w:t>船舶轨迹分析，以及波罗的海以及澳大利亚的研究中</w:t>
      </w:r>
      <w:r>
        <w:rPr>
          <w:rFonts w:hint="eastAsia"/>
        </w:rPr>
        <w:t>总结</w:t>
      </w:r>
      <w:r>
        <w:t>出来。下图</w:t>
      </w:r>
      <w:r>
        <w:rPr>
          <w:rFonts w:hint="eastAsia"/>
        </w:rPr>
        <w:t>为一条</w:t>
      </w:r>
      <w:r>
        <w:t>集装箱船</w:t>
      </w:r>
      <w:proofErr w:type="gramStart"/>
      <w:r>
        <w:t>舶</w:t>
      </w:r>
      <w:proofErr w:type="gramEnd"/>
      <w:r w:rsidR="00792053">
        <w:rPr>
          <w:rFonts w:hint="eastAsia"/>
        </w:rPr>
        <w:t>（</w:t>
      </w:r>
      <w:proofErr w:type="spellStart"/>
      <w:r w:rsidR="00792053">
        <w:t>mmsi</w:t>
      </w:r>
      <w:proofErr w:type="spellEnd"/>
      <w:r w:rsidR="00792053">
        <w:t>：</w:t>
      </w:r>
      <w:r w:rsidR="00792053">
        <w:rPr>
          <w:rFonts w:hint="eastAsia"/>
        </w:rPr>
        <w:t>209075000</w:t>
      </w:r>
      <w:r w:rsidR="00792053">
        <w:rPr>
          <w:rFonts w:hint="eastAsia"/>
        </w:rPr>
        <w:t>）</w:t>
      </w:r>
      <w:r>
        <w:t>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在排放控制区所有轨迹点</w:t>
      </w:r>
      <w:r>
        <w:rPr>
          <w:rFonts w:hint="eastAsia"/>
        </w:rPr>
        <w:t>之间</w:t>
      </w:r>
      <w:r>
        <w:t>的时间间隔，可以</w:t>
      </w:r>
      <w:r>
        <w:rPr>
          <w:rFonts w:hint="eastAsia"/>
        </w:rPr>
        <w:t>看出</w:t>
      </w:r>
      <w:r>
        <w:rPr>
          <w:rFonts w:hint="eastAsia"/>
        </w:rPr>
        <w:t>2</w:t>
      </w:r>
      <w:r>
        <w:rPr>
          <w:rFonts w:hint="eastAsia"/>
        </w:rPr>
        <w:t>天是</w:t>
      </w:r>
      <w:r>
        <w:t>一个非常不错的分割时间</w:t>
      </w:r>
      <w:r>
        <w:rPr>
          <w:rFonts w:hint="eastAsia"/>
        </w:rPr>
        <w:t>，另外</w:t>
      </w:r>
      <w:r>
        <w:t>，</w:t>
      </w:r>
      <w:r>
        <w:rPr>
          <w:rFonts w:hint="eastAsia"/>
        </w:rPr>
        <w:t>从</w:t>
      </w:r>
      <w:r>
        <w:t>文献可知，在波罗的海的排放统计中一般采用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>72</w:t>
      </w:r>
      <w:r>
        <w:rPr>
          <w:rFonts w:hint="eastAsia"/>
        </w:rPr>
        <w:t>小时</w:t>
      </w:r>
      <w:r>
        <w:t>作为分割条件，</w:t>
      </w:r>
      <w:r>
        <w:rPr>
          <w:rFonts w:hint="eastAsia"/>
        </w:rPr>
        <w:t>而</w:t>
      </w:r>
      <w:r>
        <w:t>在另一个关于澳大利亚的</w:t>
      </w:r>
      <w:r>
        <w:rPr>
          <w:rFonts w:hint="eastAsia"/>
        </w:rPr>
        <w:t>排放</w:t>
      </w:r>
      <w:r>
        <w:t>统计中，</w:t>
      </w:r>
      <w:r>
        <w:rPr>
          <w:rFonts w:hint="eastAsia"/>
        </w:rPr>
        <w:t>其分割</w:t>
      </w:r>
      <w:r>
        <w:t>时间为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（待确定）</w:t>
      </w:r>
      <w:r w:rsidR="00792053">
        <w:rPr>
          <w:rFonts w:hint="eastAsia"/>
        </w:rPr>
        <w:t>。</w:t>
      </w:r>
      <w:r w:rsidR="00792053">
        <w:rPr>
          <w:rFonts w:hint="eastAsia"/>
        </w:rPr>
        <w:t xml:space="preserve"> </w:t>
      </w:r>
      <w:r w:rsidR="00792053">
        <w:rPr>
          <w:rFonts w:hint="eastAsia"/>
        </w:rPr>
        <w:t>通过</w:t>
      </w:r>
      <w:r w:rsidR="00792053">
        <w:t>计算可以知道时间间隔大于</w:t>
      </w:r>
      <w:r w:rsidR="00792053">
        <w:rPr>
          <w:rFonts w:hint="eastAsia"/>
        </w:rPr>
        <w:t>2</w:t>
      </w:r>
      <w:r w:rsidR="00792053">
        <w:rPr>
          <w:rFonts w:hint="eastAsia"/>
        </w:rPr>
        <w:t>天</w:t>
      </w:r>
      <w:r w:rsidR="00792053">
        <w:t>和</w:t>
      </w:r>
      <w:r w:rsidR="00792053">
        <w:t>3</w:t>
      </w:r>
      <w:r w:rsidR="00792053">
        <w:rPr>
          <w:rFonts w:hint="eastAsia"/>
        </w:rPr>
        <w:t>天</w:t>
      </w:r>
      <w:r w:rsidR="00792053">
        <w:t>的线段</w:t>
      </w:r>
      <w:r w:rsidR="00792053">
        <w:rPr>
          <w:rFonts w:hint="eastAsia"/>
        </w:rPr>
        <w:t>总共</w:t>
      </w:r>
      <w:r w:rsidR="00792053">
        <w:t>有</w:t>
      </w:r>
      <w:r w:rsidR="00792053">
        <w:rPr>
          <w:rFonts w:hint="eastAsia"/>
        </w:rPr>
        <w:t>38</w:t>
      </w:r>
      <w:r w:rsidR="00792053">
        <w:rPr>
          <w:rFonts w:hint="eastAsia"/>
        </w:rPr>
        <w:t>个。这样</w:t>
      </w:r>
      <w:r w:rsidR="00792053">
        <w:t>就可以将</w:t>
      </w:r>
      <w:r w:rsidR="00792053">
        <w:rPr>
          <w:rFonts w:hint="eastAsia"/>
        </w:rPr>
        <w:t>这条</w:t>
      </w:r>
      <w:r w:rsidR="00792053">
        <w:t>船舶在这一年的轨迹分割为</w:t>
      </w:r>
      <w:r w:rsidR="00792053">
        <w:rPr>
          <w:rFonts w:hint="eastAsia"/>
        </w:rPr>
        <w:t>39</w:t>
      </w:r>
      <w:r w:rsidR="00792053">
        <w:rPr>
          <w:rFonts w:hint="eastAsia"/>
        </w:rPr>
        <w:t>个</w:t>
      </w:r>
      <w:r w:rsidR="00792053">
        <w:t>航次（</w:t>
      </w:r>
      <w:r w:rsidR="00792053">
        <w:t>trip</w:t>
      </w:r>
      <w:r w:rsidR="00792053">
        <w:t>），注意航次包括进</w:t>
      </w:r>
      <w:r w:rsidR="00792053">
        <w:rPr>
          <w:rFonts w:hint="eastAsia"/>
        </w:rPr>
        <w:t>出</w:t>
      </w:r>
      <w:r w:rsidR="00792053">
        <w:t>排放控制区。其中</w:t>
      </w:r>
      <w:r w:rsidR="00792053">
        <w:rPr>
          <w:rFonts w:hint="eastAsia"/>
        </w:rPr>
        <w:t>应该</w:t>
      </w:r>
      <w:r w:rsidR="00792053">
        <w:t>有停留，如果</w:t>
      </w:r>
      <w:r w:rsidR="00792053">
        <w:rPr>
          <w:rFonts w:hint="eastAsia"/>
        </w:rPr>
        <w:t>只是</w:t>
      </w:r>
      <w:r w:rsidR="00792053">
        <w:t>经过，那就没有停留</w:t>
      </w:r>
      <w:r w:rsidR="00792053">
        <w:rPr>
          <w:rFonts w:hint="eastAsia"/>
        </w:rPr>
        <w:t>，</w:t>
      </w:r>
      <w:r w:rsidR="00792053">
        <w:t>但是这种情况并不多见。</w:t>
      </w:r>
    </w:p>
    <w:p w:rsidR="00006A38" w:rsidRDefault="00792053" w:rsidP="00006A38">
      <w:pPr>
        <w:jc w:val="center"/>
        <w:rPr>
          <w:noProof/>
        </w:rPr>
      </w:pPr>
      <w:r>
        <w:rPr>
          <w:noProof/>
        </w:rPr>
        <w:t xml:space="preserve"> </w:t>
      </w:r>
      <w:r w:rsidR="00006A38">
        <w:rPr>
          <w:noProof/>
        </w:rPr>
        <w:drawing>
          <wp:inline distT="0" distB="0" distL="0" distR="0" wp14:anchorId="319095D3" wp14:editId="12D08171">
            <wp:extent cx="3424931" cy="3053038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147"/>
                    <a:stretch/>
                  </pic:blipFill>
                  <pic:spPr bwMode="auto">
                    <a:xfrm>
                      <a:off x="0" y="0"/>
                      <a:ext cx="3428242" cy="305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708D" w:rsidRDefault="008C708D" w:rsidP="008C708D">
      <w:pPr>
        <w:pStyle w:val="1"/>
        <w:rPr>
          <w:noProof/>
        </w:rPr>
      </w:pPr>
      <w:r>
        <w:rPr>
          <w:rFonts w:hint="eastAsia"/>
          <w:noProof/>
        </w:rPr>
        <w:t>数据</w:t>
      </w:r>
      <w:r>
        <w:rPr>
          <w:noProof/>
        </w:rPr>
        <w:t>准备</w:t>
      </w:r>
    </w:p>
    <w:p w:rsidR="008C708D" w:rsidRDefault="008C708D" w:rsidP="008C708D">
      <w:pPr>
        <w:pStyle w:val="2"/>
      </w:pPr>
      <w:r>
        <w:rPr>
          <w:rFonts w:hint="eastAsia"/>
        </w:rPr>
        <w:t>计算</w:t>
      </w:r>
      <w:r>
        <w:t>每个</w:t>
      </w:r>
      <w:r>
        <w:rPr>
          <w:rFonts w:hint="eastAsia"/>
        </w:rPr>
        <w:t>trip</w:t>
      </w:r>
      <w:r>
        <w:t>的排放</w:t>
      </w:r>
    </w:p>
    <w:p w:rsidR="00E872E3" w:rsidRDefault="00E872E3" w:rsidP="008C708D">
      <w:pPr>
        <w:rPr>
          <w:rFonts w:hint="eastAsia"/>
        </w:rPr>
      </w:pPr>
      <w:r>
        <w:rPr>
          <w:rFonts w:hint="eastAsia"/>
        </w:rPr>
        <w:t>建议</w:t>
      </w:r>
      <w:r>
        <w:t>先计算</w:t>
      </w:r>
      <w:r>
        <w:t>CO2</w:t>
      </w:r>
      <w:r>
        <w:rPr>
          <w:rFonts w:hint="eastAsia"/>
        </w:rPr>
        <w:t>排放</w:t>
      </w:r>
      <w:r>
        <w:t>，</w:t>
      </w:r>
      <w:r>
        <w:rPr>
          <w:rFonts w:hint="eastAsia"/>
        </w:rPr>
        <w:t>在</w:t>
      </w:r>
      <w:r>
        <w:t>后续过程中加入</w:t>
      </w:r>
      <w:r>
        <w:t>PM2.5</w:t>
      </w:r>
      <w:r>
        <w:rPr>
          <w:rFonts w:hint="eastAsia"/>
        </w:rPr>
        <w:t>，</w:t>
      </w:r>
      <w:r>
        <w:t>PM10</w:t>
      </w:r>
      <w:r>
        <w:rPr>
          <w:rFonts w:hint="eastAsia"/>
        </w:rPr>
        <w:t>，</w:t>
      </w:r>
      <w:r>
        <w:t>硫化物和</w:t>
      </w:r>
      <w:r>
        <w:rPr>
          <w:rFonts w:hint="eastAsia"/>
        </w:rPr>
        <w:t>氮化物</w:t>
      </w:r>
      <w:r>
        <w:t>的排放计算。</w:t>
      </w:r>
    </w:p>
    <w:p w:rsidR="008C708D" w:rsidRDefault="008C708D" w:rsidP="008C708D">
      <w:r>
        <w:rPr>
          <w:rFonts w:hint="eastAsia"/>
        </w:rPr>
        <w:t>有</w:t>
      </w:r>
      <w:r>
        <w:t>两种方法，第一种是按照每个轨迹航段进行计算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同时</w:t>
      </w:r>
      <w:r>
        <w:t>可以得到总量和空间分布。</w:t>
      </w:r>
    </w:p>
    <w:p w:rsidR="00E872E3" w:rsidRDefault="00E872E3" w:rsidP="008C708D">
      <w:r>
        <w:rPr>
          <w:rFonts w:hint="eastAsia"/>
        </w:rPr>
        <w:t>另一种</w:t>
      </w:r>
      <w:r>
        <w:t>方法是通过航速计算所有</w:t>
      </w:r>
      <w:r>
        <w:rPr>
          <w:rFonts w:hint="eastAsia"/>
        </w:rPr>
        <w:t>一条</w:t>
      </w:r>
      <w:r>
        <w:t>船在所有</w:t>
      </w:r>
      <w:r>
        <w:t>trip</w:t>
      </w:r>
      <w:r>
        <w:t>中</w:t>
      </w:r>
      <w:r>
        <w:rPr>
          <w:rFonts w:hint="eastAsia"/>
        </w:rPr>
        <w:t>每个</w:t>
      </w:r>
      <w:r>
        <w:t>航速的排放，然后再根据</w:t>
      </w:r>
      <w:r>
        <w:t>proxy</w:t>
      </w:r>
      <w:r>
        <w:t>将总排放分配到不同网格</w:t>
      </w:r>
      <w:r>
        <w:rPr>
          <w:rFonts w:hint="eastAsia"/>
        </w:rPr>
        <w:t>。</w:t>
      </w:r>
    </w:p>
    <w:p w:rsidR="00E872E3" w:rsidRDefault="00E872E3" w:rsidP="008C708D"/>
    <w:p w:rsidR="00E872E3" w:rsidRDefault="00E872E3" w:rsidP="008C708D">
      <w:r>
        <w:rPr>
          <w:rFonts w:hint="eastAsia"/>
        </w:rPr>
        <w:t>先</w:t>
      </w:r>
      <w:r>
        <w:t>利用</w:t>
      </w:r>
      <w:r>
        <w:rPr>
          <w:rFonts w:hint="eastAsia"/>
        </w:rPr>
        <w:t>第二种</w:t>
      </w:r>
      <w:r>
        <w:t>方法计算。</w:t>
      </w:r>
    </w:p>
    <w:p w:rsidR="00E872E3" w:rsidRDefault="00E872E3" w:rsidP="008C708D">
      <w:pPr>
        <w:rPr>
          <w:rFonts w:hint="eastAsia"/>
        </w:rPr>
      </w:pPr>
      <w:r>
        <w:t>E</w:t>
      </w:r>
      <w:r>
        <w:rPr>
          <w:rFonts w:hint="eastAsia"/>
        </w:rPr>
        <w:t>mission</w:t>
      </w:r>
      <w:r>
        <w:t>=</w:t>
      </w:r>
      <w:r>
        <w:rPr>
          <w:rFonts w:hint="eastAsia"/>
        </w:rPr>
        <w:t>power</w:t>
      </w:r>
      <w:r>
        <w:t>*hour*</w:t>
      </w:r>
      <w:r>
        <w:t>排放因子</w:t>
      </w:r>
      <w:bookmarkStart w:id="0" w:name="_GoBack"/>
      <w:bookmarkEnd w:id="0"/>
    </w:p>
    <w:p w:rsidR="00E872E3" w:rsidRDefault="00E872E3" w:rsidP="008C708D"/>
    <w:p w:rsidR="00E872E3" w:rsidRPr="00E872E3" w:rsidRDefault="00E872E3" w:rsidP="008C708D">
      <w:pPr>
        <w:rPr>
          <w:rFonts w:hint="eastAsia"/>
        </w:rPr>
      </w:pPr>
    </w:p>
    <w:p w:rsidR="008C708D" w:rsidRPr="008C708D" w:rsidRDefault="008C708D" w:rsidP="008C708D">
      <w:pPr>
        <w:rPr>
          <w:rFonts w:hint="eastAsia"/>
        </w:rPr>
      </w:pPr>
    </w:p>
    <w:p w:rsidR="008C708D" w:rsidRPr="008C708D" w:rsidRDefault="008C708D" w:rsidP="008C708D">
      <w:pPr>
        <w:rPr>
          <w:rFonts w:hint="eastAsia"/>
        </w:rPr>
      </w:pPr>
    </w:p>
    <w:sectPr w:rsidR="008C708D" w:rsidRPr="008C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60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CCB27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7A709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87A349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9DA7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364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70A1DDC"/>
    <w:multiLevelType w:val="hybridMultilevel"/>
    <w:tmpl w:val="93D28B82"/>
    <w:lvl w:ilvl="0" w:tplc="42EA978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38"/>
    <w:rsid w:val="00006A38"/>
    <w:rsid w:val="000E6355"/>
    <w:rsid w:val="001B1FE6"/>
    <w:rsid w:val="005169CF"/>
    <w:rsid w:val="00792053"/>
    <w:rsid w:val="008C708D"/>
    <w:rsid w:val="00D550E6"/>
    <w:rsid w:val="00E8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E8C9C-0C92-4147-94D6-855E2D42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08D"/>
    <w:pPr>
      <w:keepNext/>
      <w:keepLines/>
      <w:numPr>
        <w:numId w:val="7"/>
      </w:numPr>
      <w:spacing w:before="120" w:after="120"/>
      <w:outlineLvl w:val="0"/>
    </w:pPr>
    <w:rPr>
      <w:rFonts w:ascii="黑体" w:eastAsia="黑体" w:hAnsi="黑体" w:cs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08D"/>
    <w:pPr>
      <w:keepNext/>
      <w:keepLines/>
      <w:numPr>
        <w:ilvl w:val="1"/>
        <w:numId w:val="7"/>
      </w:numPr>
      <w:spacing w:before="120" w:after="120"/>
      <w:outlineLvl w:val="1"/>
    </w:pPr>
    <w:rPr>
      <w:rFonts w:ascii="黑体" w:eastAsia="黑体" w:hAnsi="黑体" w:cs="黑体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708D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08D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08D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08D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08D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08D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08D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08D"/>
    <w:rPr>
      <w:rFonts w:ascii="黑体" w:eastAsia="黑体" w:hAnsi="黑体" w:cs="黑体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8C70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70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C708D"/>
    <w:rPr>
      <w:rFonts w:ascii="黑体" w:eastAsia="黑体" w:hAnsi="黑体" w:cs="黑体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708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C70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C708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C70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C708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C708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C708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B85B0-A8F9-4A10-A8B1-DC760A5A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</Words>
  <Characters>508</Characters>
  <Application>Microsoft Office Word</Application>
  <DocSecurity>0</DocSecurity>
  <Lines>4</Lines>
  <Paragraphs>1</Paragraphs>
  <ScaleCrop>false</ScaleCrop>
  <Company>smu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2016-06-13T04:44:00Z</dcterms:created>
  <dcterms:modified xsi:type="dcterms:W3CDTF">2016-06-13T05:02:00Z</dcterms:modified>
</cp:coreProperties>
</file>