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9D08" w14:textId="77777777" w:rsidR="007D424B" w:rsidRPr="00CA7032" w:rsidRDefault="007D424B" w:rsidP="007D424B">
      <w:pPr>
        <w:pStyle w:val="Title"/>
        <w:jc w:val="center"/>
      </w:pPr>
      <w:bookmarkStart w:id="0" w:name="_Toc395176942"/>
      <w:r w:rsidRPr="00CA7032">
        <w:t xml:space="preserve">Project </w:t>
      </w:r>
      <w:r w:rsidRPr="00077A02">
        <w:t>Coding</w:t>
      </w:r>
      <w:r w:rsidRPr="00CA7032">
        <w:t xml:space="preserve"> Standards</w:t>
      </w:r>
      <w:bookmarkEnd w:id="0"/>
    </w:p>
    <w:p w14:paraId="07362D5A" w14:textId="77777777" w:rsidR="007D424B" w:rsidRDefault="007D424B" w:rsidP="007D424B">
      <w:pPr>
        <w:pStyle w:val="Heading1"/>
      </w:pPr>
      <w:bookmarkStart w:id="1" w:name="_Toc395176943"/>
      <w:r>
        <w:t>Header Comments</w:t>
      </w:r>
      <w:bookmarkEnd w:id="1"/>
    </w:p>
    <w:p w14:paraId="44768979" w14:textId="77777777" w:rsidR="007D424B" w:rsidRDefault="007D424B" w:rsidP="007D424B">
      <w:r>
        <w:t>The header comments should include:</w:t>
      </w:r>
    </w:p>
    <w:p w14:paraId="1284AE24" w14:textId="77777777" w:rsidR="007D424B" w:rsidRDefault="007D424B" w:rsidP="000F18F8">
      <w:pPr>
        <w:pStyle w:val="ListParagraph"/>
        <w:numPr>
          <w:ilvl w:val="0"/>
          <w:numId w:val="1"/>
        </w:numPr>
      </w:pPr>
      <w:r>
        <w:t>Class Description</w:t>
      </w:r>
    </w:p>
    <w:p w14:paraId="071963FD" w14:textId="77777777" w:rsidR="007D424B" w:rsidRDefault="007D424B" w:rsidP="007D424B">
      <w:pPr>
        <w:pStyle w:val="Heading1"/>
        <w:rPr>
          <w:szCs w:val="28"/>
        </w:rPr>
      </w:pPr>
      <w:r>
        <w:t xml:space="preserve"> </w:t>
      </w:r>
      <w:bookmarkStart w:id="2" w:name="_Toc395176944"/>
      <w:r>
        <w:t>Identifier Formatting</w:t>
      </w:r>
      <w:bookmarkEnd w:id="2"/>
    </w:p>
    <w:p w14:paraId="741D8A45" w14:textId="77777777" w:rsidR="007D424B" w:rsidRDefault="007D424B" w:rsidP="007D424B">
      <w:pPr>
        <w:pStyle w:val="Heading2"/>
      </w:pPr>
      <w:r>
        <w:t xml:space="preserve"> </w:t>
      </w:r>
      <w:bookmarkStart w:id="3" w:name="_Toc395176945"/>
      <w:r>
        <w:t>Object Naming</w:t>
      </w:r>
      <w:bookmarkEnd w:id="3"/>
    </w:p>
    <w:tbl>
      <w:tblPr>
        <w:tblStyle w:val="TableGrid"/>
        <w:tblpPr w:leftFromText="180" w:rightFromText="180" w:vertAnchor="page" w:horzAnchor="margin" w:tblpY="4816"/>
        <w:tblW w:w="0" w:type="auto"/>
        <w:tblLook w:val="04A0" w:firstRow="1" w:lastRow="0" w:firstColumn="1" w:lastColumn="0" w:noHBand="0" w:noVBand="1"/>
      </w:tblPr>
      <w:tblGrid>
        <w:gridCol w:w="3105"/>
        <w:gridCol w:w="3104"/>
        <w:gridCol w:w="3141"/>
      </w:tblGrid>
      <w:tr w:rsidR="000F18F8" w14:paraId="48831F99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E5D19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Element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64E70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Format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0C0E07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Example</w:t>
            </w:r>
          </w:p>
        </w:tc>
      </w:tr>
      <w:tr w:rsidR="000F18F8" w14:paraId="22A78057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1090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 xml:space="preserve">Class 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584E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062B5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BankAccount</w:t>
            </w:r>
            <w:proofErr w:type="spellEnd"/>
          </w:p>
        </w:tc>
      </w:tr>
      <w:tr w:rsidR="000F18F8" w14:paraId="2F0DBFF6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4121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Interface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5952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5975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IEnumerable</w:t>
            </w:r>
            <w:proofErr w:type="spellEnd"/>
          </w:p>
        </w:tc>
      </w:tr>
      <w:tr w:rsidR="000F18F8" w14:paraId="608C250D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0DC5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Static Object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0A64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ALL UPPERCASE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97A3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DEPOSIT</w:t>
            </w:r>
          </w:p>
        </w:tc>
      </w:tr>
      <w:tr w:rsidR="000F18F8" w14:paraId="765444C2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3F95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Method Parameter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2B7F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camelCase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5E0E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userName</w:t>
            </w:r>
            <w:proofErr w:type="spellEnd"/>
          </w:p>
        </w:tc>
      </w:tr>
      <w:tr w:rsidR="000F18F8" w14:paraId="68C71264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EB932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Variable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6A3D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camelCase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6D0B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firstName</w:t>
            </w:r>
            <w:proofErr w:type="spellEnd"/>
          </w:p>
        </w:tc>
      </w:tr>
      <w:tr w:rsidR="000F18F8" w14:paraId="219555AD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6689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Constant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F784D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ALL UPPERCASE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F657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TAX_RATE</w:t>
            </w:r>
          </w:p>
        </w:tc>
      </w:tr>
      <w:tr w:rsidR="000F18F8" w14:paraId="2D69A045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A12A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Namespace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C7DC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29A6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Property.Basement</w:t>
            </w:r>
            <w:proofErr w:type="spellEnd"/>
          </w:p>
        </w:tc>
      </w:tr>
      <w:tr w:rsidR="000F18F8" w14:paraId="0523BD72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3E2C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Property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0648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F25D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GetUserName</w:t>
            </w:r>
            <w:proofErr w:type="spellEnd"/>
          </w:p>
        </w:tc>
      </w:tr>
      <w:tr w:rsidR="000F18F8" w14:paraId="580D89A9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61DB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Method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E52D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C84A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AddUser</w:t>
            </w:r>
            <w:proofErr w:type="spellEnd"/>
          </w:p>
        </w:tc>
      </w:tr>
      <w:tr w:rsidR="000F18F8" w14:paraId="133753A5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FCE0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Enumeration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E71A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C676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MyConstant</w:t>
            </w:r>
            <w:proofErr w:type="spellEnd"/>
          </w:p>
        </w:tc>
      </w:tr>
      <w:tr w:rsidR="000F18F8" w14:paraId="2C7552C7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8BF3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Event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CD28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563D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LaunchProgram</w:t>
            </w:r>
            <w:proofErr w:type="spellEnd"/>
          </w:p>
        </w:tc>
      </w:tr>
      <w:tr w:rsidR="000F18F8" w14:paraId="762E0ADF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65C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Database Table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67A4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snake_c</w:t>
            </w:r>
            <w:r w:rsidRPr="00CB6626">
              <w:rPr>
                <w:sz w:val="22"/>
              </w:rPr>
              <w:t>ase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A53E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order</w:t>
            </w:r>
          </w:p>
        </w:tc>
      </w:tr>
      <w:tr w:rsidR="000F18F8" w14:paraId="7B80FB1A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0B90" w14:textId="77777777" w:rsidR="000F18F8" w:rsidRPr="00CB6626" w:rsidRDefault="000F18F8" w:rsidP="000F18F8">
            <w:pPr>
              <w:rPr>
                <w:sz w:val="22"/>
              </w:rPr>
            </w:pPr>
            <w:r w:rsidRPr="00CB6626">
              <w:rPr>
                <w:sz w:val="22"/>
              </w:rPr>
              <w:t>Database Column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8B93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snake_c</w:t>
            </w:r>
            <w:r w:rsidRPr="00CB6626">
              <w:rPr>
                <w:sz w:val="22"/>
              </w:rPr>
              <w:t>ase</w:t>
            </w:r>
            <w:proofErr w:type="spellEnd"/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4E56" w14:textId="77777777" w:rsidR="000F18F8" w:rsidRPr="00CB6626" w:rsidRDefault="000F18F8" w:rsidP="000F18F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order_id</w:t>
            </w:r>
            <w:proofErr w:type="spellEnd"/>
          </w:p>
        </w:tc>
      </w:tr>
      <w:tr w:rsidR="00E5361D" w14:paraId="5C01F38B" w14:textId="77777777" w:rsidTr="000F18F8"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07B0" w14:textId="77777777" w:rsidR="00E5361D" w:rsidRPr="00CB6626" w:rsidRDefault="00E5361D" w:rsidP="000F18F8">
            <w:r>
              <w:t>Database Key Words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AC7F" w14:textId="77777777" w:rsidR="00E5361D" w:rsidRDefault="00E5361D" w:rsidP="000F18F8">
            <w:r>
              <w:t>ALL UPPERCASE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81DE" w14:textId="77777777" w:rsidR="00E5361D" w:rsidRDefault="00E5361D" w:rsidP="00E5361D">
            <w:r>
              <w:t>ON</w:t>
            </w:r>
          </w:p>
        </w:tc>
      </w:tr>
    </w:tbl>
    <w:p w14:paraId="51E909CA" w14:textId="77777777" w:rsidR="007D424B" w:rsidRDefault="007D424B" w:rsidP="007D424B">
      <w:r>
        <w:t>The object names will be prefixed with the abbreviated name of the type of object. The objects themselves will be named with entire words with no abbreviations</w:t>
      </w:r>
    </w:p>
    <w:p w14:paraId="7429729B" w14:textId="77777777" w:rsidR="007D424B" w:rsidRDefault="007D424B" w:rsidP="007D424B">
      <w:r>
        <w:t>Examples:</w:t>
      </w:r>
    </w:p>
    <w:p w14:paraId="751E978C" w14:textId="77777777" w:rsidR="007D424B" w:rsidRDefault="007D424B" w:rsidP="007D424B">
      <w:pPr>
        <w:pStyle w:val="ListParagraph"/>
        <w:numPr>
          <w:ilvl w:val="0"/>
          <w:numId w:val="2"/>
        </w:numPr>
      </w:pPr>
      <w:proofErr w:type="spellStart"/>
      <w:r>
        <w:t>TextBox</w:t>
      </w:r>
      <w:proofErr w:type="spellEnd"/>
      <w:r>
        <w:t xml:space="preserve"> – </w:t>
      </w:r>
      <w:proofErr w:type="spellStart"/>
      <w:r w:rsidRPr="007D424B">
        <w:rPr>
          <w:rFonts w:ascii="Courier New" w:hAnsi="Courier New" w:cs="Courier New"/>
        </w:rPr>
        <w:t>txtFirstName</w:t>
      </w:r>
      <w:proofErr w:type="spellEnd"/>
    </w:p>
    <w:p w14:paraId="31A8BDC9" w14:textId="77777777" w:rsidR="007D424B" w:rsidRDefault="007D424B" w:rsidP="007D424B">
      <w:pPr>
        <w:pStyle w:val="ListParagraph"/>
        <w:numPr>
          <w:ilvl w:val="0"/>
          <w:numId w:val="2"/>
        </w:numPr>
      </w:pPr>
      <w:r>
        <w:t xml:space="preserve">Label – </w:t>
      </w:r>
      <w:proofErr w:type="spellStart"/>
      <w:r w:rsidRPr="007D424B">
        <w:rPr>
          <w:rFonts w:ascii="Courier New" w:hAnsi="Courier New" w:cs="Courier New"/>
        </w:rPr>
        <w:t>lblFirstName</w:t>
      </w:r>
      <w:proofErr w:type="spellEnd"/>
    </w:p>
    <w:p w14:paraId="31859F76" w14:textId="77777777" w:rsidR="007D424B" w:rsidRDefault="007D424B" w:rsidP="007D424B">
      <w:pPr>
        <w:pStyle w:val="ListParagraph"/>
        <w:numPr>
          <w:ilvl w:val="0"/>
          <w:numId w:val="2"/>
        </w:numPr>
      </w:pPr>
      <w:r>
        <w:t xml:space="preserve">Button – </w:t>
      </w:r>
      <w:proofErr w:type="spellStart"/>
      <w:r w:rsidRPr="007D424B">
        <w:rPr>
          <w:rFonts w:ascii="Courier New" w:hAnsi="Courier New" w:cs="Courier New"/>
        </w:rPr>
        <w:t>btnGenerate</w:t>
      </w:r>
      <w:proofErr w:type="spellEnd"/>
    </w:p>
    <w:p w14:paraId="6E434ABB" w14:textId="77777777" w:rsidR="007D424B" w:rsidRDefault="007D424B" w:rsidP="007D424B">
      <w:pPr>
        <w:pStyle w:val="Heading2"/>
      </w:pPr>
      <w:bookmarkStart w:id="4" w:name="_Toc395176946"/>
      <w:r>
        <w:t>Variables/Constants</w:t>
      </w:r>
      <w:bookmarkEnd w:id="4"/>
    </w:p>
    <w:p w14:paraId="2696D21C" w14:textId="77777777" w:rsidR="007D424B" w:rsidRDefault="007D424B" w:rsidP="007D424B">
      <w:pPr>
        <w:pStyle w:val="ListParagraph"/>
        <w:numPr>
          <w:ilvl w:val="0"/>
          <w:numId w:val="3"/>
        </w:numPr>
      </w:pPr>
      <w:r>
        <w:t>All variables will be created on separate lines</w:t>
      </w:r>
    </w:p>
    <w:p w14:paraId="03073E7D" w14:textId="77777777" w:rsidR="007D424B" w:rsidRDefault="007D424B" w:rsidP="007D424B">
      <w:pPr>
        <w:pStyle w:val="ListParagraph"/>
        <w:numPr>
          <w:ilvl w:val="0"/>
          <w:numId w:val="3"/>
        </w:numPr>
      </w:pPr>
      <w:r>
        <w:t>All variables will be initialized after they are created</w:t>
      </w:r>
    </w:p>
    <w:p w14:paraId="47F4EB5F" w14:textId="77777777" w:rsidR="007D424B" w:rsidRDefault="007D424B" w:rsidP="007D424B">
      <w:pPr>
        <w:pStyle w:val="ListParagraph"/>
        <w:numPr>
          <w:ilvl w:val="0"/>
          <w:numId w:val="3"/>
        </w:numPr>
      </w:pPr>
      <w:r>
        <w:t>All variables should be accessed using properties outside of the class, not directly</w:t>
      </w:r>
    </w:p>
    <w:p w14:paraId="19F66A91" w14:textId="77777777" w:rsidR="007D424B" w:rsidRDefault="007D424B" w:rsidP="007D424B">
      <w:pPr>
        <w:pStyle w:val="ListParagraph"/>
        <w:numPr>
          <w:ilvl w:val="0"/>
          <w:numId w:val="3"/>
        </w:numPr>
      </w:pPr>
      <w:r>
        <w:t>All constants will be declared globally (class scope)</w:t>
      </w:r>
    </w:p>
    <w:p w14:paraId="1D62F8FF" w14:textId="77777777" w:rsidR="007D424B" w:rsidRDefault="007D424B" w:rsidP="007D424B">
      <w:r>
        <w:t>Examples:</w:t>
      </w:r>
    </w:p>
    <w:p w14:paraId="78F70A94" w14:textId="77777777" w:rsidR="007D424B" w:rsidRPr="004D7337" w:rsidRDefault="007D424B" w:rsidP="00686AC5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4D7337">
        <w:rPr>
          <w:rFonts w:ascii="Courier New" w:hAnsi="Courier New" w:cs="Courier New"/>
        </w:rPr>
        <w:t xml:space="preserve">string </w:t>
      </w:r>
      <w:proofErr w:type="spellStart"/>
      <w:r w:rsidRPr="004D7337">
        <w:rPr>
          <w:rFonts w:ascii="Courier New" w:hAnsi="Courier New" w:cs="Courier New"/>
        </w:rPr>
        <w:t>firstName</w:t>
      </w:r>
      <w:proofErr w:type="spellEnd"/>
      <w:r w:rsidR="004D7337">
        <w:rPr>
          <w:rFonts w:ascii="Courier New" w:hAnsi="Courier New" w:cs="Courier New"/>
        </w:rPr>
        <w:t xml:space="preserve"> </w:t>
      </w:r>
      <w:r w:rsidRPr="004D7337">
        <w:rPr>
          <w:rFonts w:ascii="Courier New" w:hAnsi="Courier New" w:cs="Courier New"/>
        </w:rPr>
        <w:t>=</w:t>
      </w:r>
      <w:r w:rsidR="004D7337">
        <w:rPr>
          <w:rFonts w:ascii="Courier New" w:hAnsi="Courier New" w:cs="Courier New"/>
        </w:rPr>
        <w:t xml:space="preserve"> </w:t>
      </w:r>
      <w:r w:rsidRPr="004D7337">
        <w:rPr>
          <w:rFonts w:ascii="Courier New" w:hAnsi="Courier New" w:cs="Courier New"/>
        </w:rPr>
        <w:t>””;</w:t>
      </w:r>
    </w:p>
    <w:p w14:paraId="385DB598" w14:textId="77777777" w:rsidR="007D424B" w:rsidRPr="004D7337" w:rsidRDefault="004D7337" w:rsidP="004D7337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7D424B" w:rsidRPr="004D7337">
        <w:rPr>
          <w:rFonts w:ascii="Courier New" w:hAnsi="Courier New" w:cs="Courier New"/>
        </w:rPr>
        <w:t>number</w:t>
      </w:r>
      <w:r>
        <w:rPr>
          <w:rFonts w:ascii="Courier New" w:hAnsi="Courier New" w:cs="Courier New"/>
        </w:rPr>
        <w:t xml:space="preserve"> </w:t>
      </w:r>
      <w:r w:rsidR="007D424B" w:rsidRPr="004D733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="007D424B" w:rsidRPr="004D7337">
        <w:rPr>
          <w:rFonts w:ascii="Courier New" w:hAnsi="Courier New" w:cs="Courier New"/>
        </w:rPr>
        <w:t>0;</w:t>
      </w:r>
    </w:p>
    <w:p w14:paraId="7E0C5C5C" w14:textId="77777777" w:rsidR="007D424B" w:rsidRDefault="007D424B" w:rsidP="007D424B">
      <w:pPr>
        <w:pStyle w:val="Heading2"/>
      </w:pPr>
      <w:bookmarkStart w:id="5" w:name="_Toc395176947"/>
      <w:r>
        <w:lastRenderedPageBreak/>
        <w:t>Curly Braces</w:t>
      </w:r>
      <w:bookmarkEnd w:id="5"/>
    </w:p>
    <w:p w14:paraId="3B4034F3" w14:textId="77777777" w:rsidR="007D424B" w:rsidRDefault="007D424B" w:rsidP="007D424B">
      <w:pPr>
        <w:pStyle w:val="ListParagraph"/>
        <w:numPr>
          <w:ilvl w:val="0"/>
          <w:numId w:val="5"/>
        </w:numPr>
      </w:pPr>
      <w:r>
        <w:t>All of the code between curly braces should be indented 1 tab space (including nested brackets)</w:t>
      </w:r>
    </w:p>
    <w:p w14:paraId="293C2E1D" w14:textId="77777777" w:rsidR="004D7337" w:rsidRDefault="004D7337" w:rsidP="004D7337">
      <w:pPr>
        <w:pStyle w:val="ListParagraph"/>
        <w:numPr>
          <w:ilvl w:val="0"/>
          <w:numId w:val="5"/>
        </w:numPr>
      </w:pPr>
      <w:r>
        <w:t>Closing</w:t>
      </w:r>
      <w:r w:rsidR="007D424B">
        <w:t xml:space="preserve"> curly braces should appear on a separate line</w:t>
      </w:r>
    </w:p>
    <w:p w14:paraId="04C1CE3A" w14:textId="77777777" w:rsidR="004D7337" w:rsidRDefault="004D7337" w:rsidP="004D7337">
      <w:r>
        <w:t>Example:</w:t>
      </w:r>
    </w:p>
    <w:p w14:paraId="1A1149AF" w14:textId="77777777" w:rsidR="004D7337" w:rsidRDefault="004D7337" w:rsidP="004D7337">
      <w:r>
        <w:t>If (x = 0) {</w:t>
      </w:r>
    </w:p>
    <w:p w14:paraId="24448469" w14:textId="77777777" w:rsidR="004D7337" w:rsidRDefault="004D7337" w:rsidP="004D7337">
      <w:r>
        <w:tab/>
        <w:t>//code here</w:t>
      </w:r>
    </w:p>
    <w:p w14:paraId="73986EB5" w14:textId="77777777" w:rsidR="004D7337" w:rsidRDefault="004D7337" w:rsidP="004D7337">
      <w:r>
        <w:t>}</w:t>
      </w:r>
    </w:p>
    <w:p w14:paraId="39DC094B" w14:textId="77777777" w:rsidR="007D424B" w:rsidRDefault="007D424B" w:rsidP="007D424B">
      <w:pPr>
        <w:pStyle w:val="Heading2"/>
      </w:pPr>
      <w:bookmarkStart w:id="6" w:name="_Toc395176948"/>
      <w:r>
        <w:t>Spacing</w:t>
      </w:r>
      <w:bookmarkEnd w:id="6"/>
    </w:p>
    <w:p w14:paraId="495D5FAE" w14:textId="77777777" w:rsidR="007D424B" w:rsidRDefault="007D424B" w:rsidP="007D424B">
      <w:pPr>
        <w:pStyle w:val="ListParagraph"/>
        <w:numPr>
          <w:ilvl w:val="0"/>
          <w:numId w:val="6"/>
        </w:numPr>
      </w:pPr>
      <w:r>
        <w:t xml:space="preserve">A blank line should appear before and after a control construct (if, for, while, </w:t>
      </w:r>
      <w:proofErr w:type="spellStart"/>
      <w:r>
        <w:t>etc</w:t>
      </w:r>
      <w:proofErr w:type="spellEnd"/>
      <w:r>
        <w:t>)</w:t>
      </w:r>
    </w:p>
    <w:p w14:paraId="1E2C8375" w14:textId="77777777" w:rsidR="007D424B" w:rsidRDefault="007D424B" w:rsidP="007D424B">
      <w:pPr>
        <w:pStyle w:val="ListParagraph"/>
        <w:numPr>
          <w:ilvl w:val="0"/>
          <w:numId w:val="6"/>
        </w:numPr>
      </w:pPr>
      <w:r>
        <w:t>A blank space should appear after each comma in a comma-separated list</w:t>
      </w:r>
    </w:p>
    <w:p w14:paraId="2CBBF2E7" w14:textId="77777777" w:rsidR="007D424B" w:rsidRDefault="007D424B" w:rsidP="007D424B">
      <w:pPr>
        <w:pStyle w:val="ListParagraph"/>
        <w:numPr>
          <w:ilvl w:val="0"/>
          <w:numId w:val="6"/>
        </w:numPr>
      </w:pPr>
      <w:r>
        <w:t>A line of code should be split into several lines if it extends further than the code window</w:t>
      </w:r>
    </w:p>
    <w:p w14:paraId="416241C3" w14:textId="77777777" w:rsidR="007D424B" w:rsidRDefault="007D424B" w:rsidP="007D424B">
      <w:pPr>
        <w:pStyle w:val="ListParagraph"/>
        <w:numPr>
          <w:ilvl w:val="0"/>
          <w:numId w:val="6"/>
        </w:numPr>
      </w:pPr>
      <w:r>
        <w:t>A space should appear before and after operators such as &gt; &lt; =.</w:t>
      </w:r>
    </w:p>
    <w:p w14:paraId="7181B85E" w14:textId="77777777" w:rsidR="007D424B" w:rsidRDefault="007D424B" w:rsidP="007D424B">
      <w:pPr>
        <w:pStyle w:val="Heading2"/>
      </w:pPr>
      <w:bookmarkStart w:id="7" w:name="_Toc395176949"/>
      <w:r>
        <w:t>Methods</w:t>
      </w:r>
      <w:bookmarkEnd w:id="7"/>
    </w:p>
    <w:p w14:paraId="188AE8E2" w14:textId="77777777" w:rsidR="007D424B" w:rsidRDefault="007D424B" w:rsidP="007D424B">
      <w:pPr>
        <w:pStyle w:val="ListParagraph"/>
        <w:numPr>
          <w:ilvl w:val="0"/>
          <w:numId w:val="7"/>
        </w:numPr>
      </w:pPr>
      <w:r>
        <w:t>All method parameters should be of a certain type, not generic like object</w:t>
      </w:r>
    </w:p>
    <w:p w14:paraId="2414EDF6" w14:textId="77777777" w:rsidR="007D424B" w:rsidRDefault="007D424B" w:rsidP="007D424B">
      <w:pPr>
        <w:pStyle w:val="ListParagraph"/>
        <w:numPr>
          <w:ilvl w:val="0"/>
          <w:numId w:val="7"/>
        </w:numPr>
      </w:pPr>
      <w:r>
        <w:t>Any methods that</w:t>
      </w:r>
      <w:r w:rsidR="00016222">
        <w:t xml:space="preserve"> has multiple return paths should have a return statement associated with each</w:t>
      </w:r>
    </w:p>
    <w:p w14:paraId="51F9B143" w14:textId="77777777" w:rsidR="007D424B" w:rsidRDefault="007D424B" w:rsidP="007D424B">
      <w:pPr>
        <w:pStyle w:val="ListParagraph"/>
        <w:numPr>
          <w:ilvl w:val="0"/>
          <w:numId w:val="7"/>
        </w:numPr>
      </w:pPr>
      <w:r>
        <w:t>A single method should fulfill a single task and should not be broad in its purpose</w:t>
      </w:r>
    </w:p>
    <w:p w14:paraId="73122856" w14:textId="77777777" w:rsidR="007D424B" w:rsidRDefault="007D424B" w:rsidP="007D424B">
      <w:pPr>
        <w:pStyle w:val="ListParagraph"/>
        <w:numPr>
          <w:ilvl w:val="0"/>
          <w:numId w:val="7"/>
        </w:numPr>
      </w:pPr>
      <w:r>
        <w:t>Any major operations (i.e. DB Access) should not be handled within an event handler, and should be called in a separate method</w:t>
      </w:r>
    </w:p>
    <w:p w14:paraId="1AA252A5" w14:textId="77777777" w:rsidR="007D424B" w:rsidRDefault="007D424B" w:rsidP="007D424B">
      <w:pPr>
        <w:pStyle w:val="ListParagraph"/>
        <w:numPr>
          <w:ilvl w:val="0"/>
          <w:numId w:val="7"/>
        </w:numPr>
      </w:pPr>
      <w:r>
        <w:t>Documentation comments should appear above each method indicating its purpose, parameters and return value</w:t>
      </w:r>
    </w:p>
    <w:p w14:paraId="604950E4" w14:textId="77777777" w:rsidR="007D424B" w:rsidRDefault="007D424B" w:rsidP="007D424B">
      <w:pPr>
        <w:pStyle w:val="ListParagraph"/>
        <w:numPr>
          <w:ilvl w:val="0"/>
          <w:numId w:val="7"/>
        </w:numPr>
      </w:pPr>
      <w:r>
        <w:t>Implementation comments will be provided for explaining complex logic</w:t>
      </w:r>
    </w:p>
    <w:p w14:paraId="77B12992" w14:textId="77777777" w:rsidR="007D424B" w:rsidRDefault="007D424B" w:rsidP="007D424B">
      <w:pPr>
        <w:pStyle w:val="Heading2"/>
      </w:pPr>
      <w:bookmarkStart w:id="8" w:name="_Toc395176950"/>
      <w:r>
        <w:t>Exception Handling</w:t>
      </w:r>
      <w:bookmarkEnd w:id="8"/>
    </w:p>
    <w:p w14:paraId="6294B1B6" w14:textId="77777777" w:rsidR="00016222" w:rsidRDefault="00E5361D" w:rsidP="007D424B">
      <w:pPr>
        <w:pStyle w:val="ListParagraph"/>
        <w:numPr>
          <w:ilvl w:val="0"/>
          <w:numId w:val="8"/>
        </w:numPr>
      </w:pPr>
      <w:r>
        <w:t>A try-</w:t>
      </w:r>
      <w:r w:rsidR="007D424B">
        <w:t>cat</w:t>
      </w:r>
      <w:r>
        <w:t>ch block should be looking for</w:t>
      </w:r>
      <w:r w:rsidR="007D424B">
        <w:t xml:space="preserve"> specific exception</w:t>
      </w:r>
      <w:r>
        <w:t>s where known</w:t>
      </w:r>
    </w:p>
    <w:p w14:paraId="7D726DB4" w14:textId="77777777" w:rsidR="007D424B" w:rsidRDefault="00E5361D" w:rsidP="007D424B">
      <w:pPr>
        <w:pStyle w:val="ListParagraph"/>
        <w:numPr>
          <w:ilvl w:val="0"/>
          <w:numId w:val="8"/>
        </w:numPr>
      </w:pPr>
      <w:r>
        <w:t>A try-</w:t>
      </w:r>
      <w:r w:rsidR="00016222">
        <w:t>catch block should always have a catch for</w:t>
      </w:r>
      <w:r w:rsidR="007D424B">
        <w:t xml:space="preserve"> general exception</w:t>
      </w:r>
      <w:r>
        <w:t>s</w:t>
      </w:r>
    </w:p>
    <w:p w14:paraId="29E78362" w14:textId="77777777" w:rsidR="007D424B" w:rsidRDefault="007D424B" w:rsidP="007D424B">
      <w:pPr>
        <w:pStyle w:val="ListParagraph"/>
        <w:numPr>
          <w:ilvl w:val="0"/>
          <w:numId w:val="8"/>
        </w:numPr>
      </w:pPr>
      <w:r>
        <w:t>The catch block should not be left empty</w:t>
      </w:r>
    </w:p>
    <w:p w14:paraId="1FD35CE3" w14:textId="4A780463" w:rsidR="008E72E2" w:rsidRDefault="007D424B" w:rsidP="0084009B">
      <w:pPr>
        <w:pStyle w:val="ListParagraph"/>
        <w:numPr>
          <w:ilvl w:val="0"/>
          <w:numId w:val="8"/>
        </w:numPr>
      </w:pPr>
      <w:r>
        <w:t>A try-catch block should</w:t>
      </w:r>
      <w:r w:rsidR="00016222">
        <w:t xml:space="preserve"> not</w:t>
      </w:r>
      <w:r>
        <w:t xml:space="preserve"> enclose the entire method code, only the part that will throw an exception</w:t>
      </w:r>
      <w:bookmarkStart w:id="9" w:name="_GoBack"/>
      <w:bookmarkEnd w:id="9"/>
    </w:p>
    <w:sectPr w:rsidR="008E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4514"/>
    <w:multiLevelType w:val="hybridMultilevel"/>
    <w:tmpl w:val="BE986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31AA"/>
    <w:multiLevelType w:val="hybridMultilevel"/>
    <w:tmpl w:val="29BA4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E5E02"/>
    <w:multiLevelType w:val="hybridMultilevel"/>
    <w:tmpl w:val="8C82B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06DC9"/>
    <w:multiLevelType w:val="hybridMultilevel"/>
    <w:tmpl w:val="107CD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158AB"/>
    <w:multiLevelType w:val="hybridMultilevel"/>
    <w:tmpl w:val="DBF4B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74507"/>
    <w:multiLevelType w:val="hybridMultilevel"/>
    <w:tmpl w:val="C136C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E4FAE"/>
    <w:multiLevelType w:val="hybridMultilevel"/>
    <w:tmpl w:val="0D027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836E7"/>
    <w:multiLevelType w:val="hybridMultilevel"/>
    <w:tmpl w:val="E0DCE4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031"/>
    <w:rsid w:val="00016222"/>
    <w:rsid w:val="000F18F8"/>
    <w:rsid w:val="001E64CD"/>
    <w:rsid w:val="004D7337"/>
    <w:rsid w:val="007D424B"/>
    <w:rsid w:val="0084009B"/>
    <w:rsid w:val="008E72E2"/>
    <w:rsid w:val="008F0031"/>
    <w:rsid w:val="00CB6626"/>
    <w:rsid w:val="00E5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79BD"/>
  <w15:chartTrackingRefBased/>
  <w15:docId w15:val="{CBB256B5-8D90-4166-85D1-15A31964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4CD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1E64CD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E64CD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1E64CD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1E64CD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C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4C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64CD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C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1E64CD"/>
    <w:pPr>
      <w:ind w:left="720"/>
      <w:contextualSpacing/>
    </w:pPr>
  </w:style>
  <w:style w:type="table" w:styleId="TableGrid">
    <w:name w:val="Table Grid"/>
    <w:basedOn w:val="TableNormal"/>
    <w:uiPriority w:val="39"/>
    <w:rsid w:val="007D424B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E64C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4CD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1E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Tomtom Craig</cp:lastModifiedBy>
  <cp:revision>4</cp:revision>
  <dcterms:created xsi:type="dcterms:W3CDTF">2019-01-24T00:11:00Z</dcterms:created>
  <dcterms:modified xsi:type="dcterms:W3CDTF">2019-01-28T00:39:00Z</dcterms:modified>
</cp:coreProperties>
</file>