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1" w:sz="0" w:val="none"/>
          <w:bottom w:color="auto" w:space="1" w:sz="0" w:val="none"/>
          <w:between w:color="auto" w:space="1" w:sz="0" w:val="none"/>
        </w:pBdr>
        <w:shd w:fill="ffffff" w:val="clear"/>
        <w:spacing w:after="0" w:before="0" w:line="312" w:lineRule="auto"/>
        <w:rPr>
          <w:color w:val="2c2c2b"/>
          <w:sz w:val="42"/>
          <w:szCs w:val="42"/>
        </w:rPr>
      </w:pPr>
      <w:bookmarkStart w:colFirst="0" w:colLast="0" w:name="_cqekwyxiokox" w:id="0"/>
      <w:bookmarkEnd w:id="0"/>
      <w:r w:rsidDel="00000000" w:rsidR="00000000" w:rsidRPr="00000000">
        <w:rPr>
          <w:color w:val="2c2c2b"/>
          <w:sz w:val="42"/>
          <w:szCs w:val="42"/>
          <w:rtl w:val="0"/>
        </w:rPr>
        <w:t xml:space="preserve">A LO APRENDIDO 1</w:t>
      </w:r>
    </w:p>
    <w:p w:rsidR="00000000" w:rsidDel="00000000" w:rsidP="00000000" w:rsidRDefault="00000000" w:rsidRPr="00000000" w14:paraId="00000002">
      <w:pPr>
        <w:rPr/>
      </w:pPr>
      <w:r w:rsidDel="00000000" w:rsidR="00000000" w:rsidRPr="00000000">
        <w:rPr>
          <w:rtl w:val="0"/>
        </w:rPr>
        <w:t xml:space="preserve">Gomez Milagros Cynthia Abigail </w:t>
      </w:r>
    </w:p>
    <w:p w:rsidR="00000000" w:rsidDel="00000000" w:rsidP="00000000" w:rsidRDefault="00000000" w:rsidRPr="00000000" w14:paraId="00000003">
      <w:pPr>
        <w:rPr/>
      </w:pPr>
      <w:r w:rsidDel="00000000" w:rsidR="00000000" w:rsidRPr="00000000">
        <w:rPr>
          <w:rtl w:val="0"/>
        </w:rPr>
        <w:t xml:space="preserve">Programacion en Sistemas 1er año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pBdr>
          <w:top w:color="auto" w:space="1" w:sz="0" w:val="none"/>
          <w:bottom w:color="auto" w:space="1" w:sz="0" w:val="none"/>
          <w:between w:color="auto" w:space="1" w:sz="0" w:val="none"/>
        </w:pBdr>
        <w:shd w:fill="ffffff" w:val="clear"/>
        <w:spacing w:after="0" w:before="0" w:line="312" w:lineRule="auto"/>
        <w:rPr>
          <w:color w:val="2c2c2b"/>
          <w:sz w:val="42"/>
          <w:szCs w:val="42"/>
        </w:rPr>
      </w:pPr>
      <w:bookmarkStart w:colFirst="0" w:colLast="0" w:name="_1z99tt14hxtr" w:id="1"/>
      <w:bookmarkEnd w:id="1"/>
      <w:r w:rsidDel="00000000" w:rsidR="00000000" w:rsidRPr="00000000">
        <w:rPr>
          <w:color w:val="2c2c2b"/>
          <w:sz w:val="42"/>
          <w:szCs w:val="42"/>
          <w:rtl w:val="0"/>
        </w:rPr>
        <w:t xml:space="preserve">Parte A</w:t>
      </w:r>
    </w:p>
    <w:p w:rsidR="00000000" w:rsidDel="00000000" w:rsidP="00000000" w:rsidRDefault="00000000" w:rsidRPr="00000000" w14:paraId="00000007">
      <w:pPr>
        <w:shd w:fill="ffffff" w:val="clear"/>
        <w:rPr>
          <w:color w:val="2c2c2b"/>
          <w:sz w:val="24"/>
          <w:szCs w:val="24"/>
        </w:rPr>
      </w:pPr>
      <w:r w:rsidDel="00000000" w:rsidR="00000000" w:rsidRPr="00000000">
        <w:rPr>
          <w:color w:val="2c2c2b"/>
          <w:sz w:val="24"/>
          <w:szCs w:val="24"/>
          <w:rtl w:val="0"/>
        </w:rPr>
        <w:t xml:space="preserve">Considera el lenguaje JavaScript acotado al paradigma de programación estructurada y analízalo en términos de</w:t>
      </w:r>
      <w:hyperlink r:id="rId6">
        <w:r w:rsidDel="00000000" w:rsidR="00000000" w:rsidRPr="00000000">
          <w:rPr>
            <w:color w:val="2c2c2b"/>
            <w:sz w:val="24"/>
            <w:szCs w:val="24"/>
            <w:rtl w:val="0"/>
          </w:rPr>
          <w:t xml:space="preserve"> </w:t>
        </w:r>
      </w:hyperlink>
      <w:hyperlink r:id="rId7">
        <w:r w:rsidDel="00000000" w:rsidR="00000000" w:rsidRPr="00000000">
          <w:rPr>
            <w:color w:val="1155cc"/>
            <w:sz w:val="24"/>
            <w:szCs w:val="24"/>
            <w:u w:val="single"/>
            <w:rtl w:val="0"/>
          </w:rPr>
          <w:t xml:space="preserve">los cuatro componentes de un paradigma</w:t>
        </w:r>
      </w:hyperlink>
      <w:r w:rsidDel="00000000" w:rsidR="00000000" w:rsidRPr="00000000">
        <w:rPr>
          <w:color w:val="2c2c2b"/>
          <w:sz w:val="24"/>
          <w:szCs w:val="24"/>
          <w:rtl w:val="0"/>
        </w:rPr>
        <w:t xml:space="preserve"> mencionados por Kuhn.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i w:val="1"/>
          <w:iCs w:val="1"/>
        </w:rPr>
      </w:pPr>
      <w:r w:rsidDel="00000000" w:rsidR="00000000" w:rsidRPr="00000000">
        <w:rPr>
          <w:i w:val="1"/>
          <w:iCs w:val="1"/>
          <w:u w:val="single"/>
          <w:rtl w:val="0"/>
        </w:rPr>
        <w:t xml:space="preserve">Generalización simbólica:</w:t>
      </w:r>
    </w:p>
    <w:p w:rsidR="00000000" w:rsidDel="00000000" w:rsidP="00000000" w:rsidRDefault="00000000" w:rsidRPr="00000000" w14:paraId="0000000A">
      <w:pPr>
        <w:numPr>
          <w:ilvl w:val="0"/>
          <w:numId w:val="7"/>
        </w:numPr>
        <w:ind w:left="1440" w:hanging="360"/>
        <w:rPr>
          <w:u w:val="none"/>
        </w:rPr>
      </w:pPr>
      <w:r w:rsidDel="00000000" w:rsidR="00000000" w:rsidRPr="00000000">
        <w:rPr>
          <w:rtl w:val="0"/>
        </w:rPr>
        <w:t xml:space="preserve">Declaración</w:t>
      </w:r>
      <w:r w:rsidDel="00000000" w:rsidR="00000000" w:rsidRPr="00000000">
        <w:rPr>
          <w:rtl w:val="0"/>
        </w:rPr>
        <w:t xml:space="preserve"> de variables: Const, let.</w:t>
      </w:r>
    </w:p>
    <w:p w:rsidR="00000000" w:rsidDel="00000000" w:rsidP="00000000" w:rsidRDefault="00000000" w:rsidRPr="00000000" w14:paraId="0000000B">
      <w:pPr>
        <w:numPr>
          <w:ilvl w:val="0"/>
          <w:numId w:val="7"/>
        </w:numPr>
        <w:ind w:left="1440" w:hanging="360"/>
        <w:rPr>
          <w:u w:val="none"/>
        </w:rPr>
      </w:pPr>
      <w:r w:rsidDel="00000000" w:rsidR="00000000" w:rsidRPr="00000000">
        <w:rPr>
          <w:rtl w:val="0"/>
        </w:rPr>
        <w:t xml:space="preserve">Estructuras de control (else, if, for, while, switch)</w:t>
      </w:r>
    </w:p>
    <w:p w:rsidR="00000000" w:rsidDel="00000000" w:rsidP="00000000" w:rsidRDefault="00000000" w:rsidRPr="00000000" w14:paraId="0000000C">
      <w:pPr>
        <w:numPr>
          <w:ilvl w:val="0"/>
          <w:numId w:val="7"/>
        </w:numPr>
        <w:ind w:left="1440" w:hanging="360"/>
        <w:rPr>
          <w:u w:val="none"/>
        </w:rPr>
      </w:pPr>
      <w:r w:rsidDel="00000000" w:rsidR="00000000" w:rsidRPr="00000000">
        <w:rPr>
          <w:rtl w:val="0"/>
        </w:rPr>
        <w:t xml:space="preserve">Funciones: Function nombre{}o funciones flecha () =&gt;{}</w:t>
      </w:r>
    </w:p>
    <w:p w:rsidR="00000000" w:rsidDel="00000000" w:rsidP="00000000" w:rsidRDefault="00000000" w:rsidRPr="00000000" w14:paraId="0000000D">
      <w:pPr>
        <w:numPr>
          <w:ilvl w:val="0"/>
          <w:numId w:val="7"/>
        </w:numPr>
        <w:ind w:left="1440" w:hanging="360"/>
        <w:rPr>
          <w:u w:val="none"/>
        </w:rPr>
      </w:pPr>
      <w:r w:rsidDel="00000000" w:rsidR="00000000" w:rsidRPr="00000000">
        <w:rPr>
          <w:rtl w:val="0"/>
        </w:rPr>
        <w:t xml:space="preserve">Manipulación del DOM: document.getElementById(), addEventListener:().</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8"/>
        </w:numPr>
        <w:ind w:left="720" w:hanging="360"/>
        <w:rPr>
          <w:u w:val="none"/>
        </w:rPr>
      </w:pPr>
      <w:r w:rsidDel="00000000" w:rsidR="00000000" w:rsidRPr="00000000">
        <w:rPr>
          <w:i w:val="1"/>
          <w:iCs w:val="1"/>
          <w:u w:val="single"/>
          <w:rtl w:val="0"/>
        </w:rPr>
        <w:t xml:space="preserve">Modelos o analogias metafisicas:</w:t>
      </w:r>
      <w:r w:rsidDel="00000000" w:rsidR="00000000" w:rsidRPr="00000000">
        <w:rPr>
          <w:rtl w:val="0"/>
        </w:rPr>
        <w:t xml:space="preserve"> En JavaScript el mundo es la pagina web (documento HTML) aunque también podemos trabajarlo desde el backend. Podemos ver el programa como una serie de modificaciones a los elementos visuales que ve el usuario. Además, el script no se ejecuta de corrido sino que se queda en pausa esperando a que el usuario haga una accion para reaccionar. La metáfora sería "El escuchador".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i w:val="1"/>
          <w:iCs w:val="1"/>
          <w:u w:val="single"/>
          <w:rtl w:val="0"/>
        </w:rPr>
        <w:t xml:space="preserve">Creencias de los profesionales:</w:t>
      </w:r>
      <w:r w:rsidDel="00000000" w:rsidR="00000000" w:rsidRPr="00000000">
        <w:rPr>
          <w:rtl w:val="0"/>
        </w:rPr>
        <w:t xml:space="preserve"> Lo que los programadores que utilizar javaScript valoran es que la pagina no se congele mientras procesa datos, Mantener HTML, CSS y JS en archivos separador (separar las responsabilidades) . Además, tambien JS es un lenguaje legible y mantiene simplicidad, declaramos variables claras (const por defecto, let cuando cambia) y evitar el uso de variables globales que ensucien el codigo.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5"/>
        </w:numPr>
        <w:ind w:left="720" w:hanging="360"/>
        <w:rPr>
          <w:u w:val="none"/>
        </w:rPr>
      </w:pPr>
      <w:r w:rsidDel="00000000" w:rsidR="00000000" w:rsidRPr="00000000">
        <w:rPr>
          <w:i w:val="1"/>
          <w:iCs w:val="1"/>
          <w:u w:val="single"/>
          <w:rtl w:val="0"/>
        </w:rPr>
        <w:t xml:space="preserve">Ejemplares</w:t>
      </w:r>
      <w:r w:rsidDel="00000000" w:rsidR="00000000" w:rsidRPr="00000000">
        <w:rPr>
          <w:rtl w:val="0"/>
        </w:rPr>
        <w:t xml:space="preserve">: </w:t>
      </w:r>
    </w:p>
    <w:p w:rsidR="00000000" w:rsidDel="00000000" w:rsidP="00000000" w:rsidRDefault="00000000" w:rsidRPr="00000000" w14:paraId="00000014">
      <w:pPr>
        <w:numPr>
          <w:ilvl w:val="0"/>
          <w:numId w:val="11"/>
        </w:numPr>
        <w:ind w:left="1440" w:hanging="360"/>
        <w:rPr>
          <w:u w:val="none"/>
        </w:rPr>
      </w:pPr>
      <w:r w:rsidDel="00000000" w:rsidR="00000000" w:rsidRPr="00000000">
        <w:rPr>
          <w:rtl w:val="0"/>
        </w:rPr>
        <w:t xml:space="preserve">Calculadora. </w:t>
      </w:r>
    </w:p>
    <w:p w:rsidR="00000000" w:rsidDel="00000000" w:rsidP="00000000" w:rsidRDefault="00000000" w:rsidRPr="00000000" w14:paraId="00000015">
      <w:pPr>
        <w:numPr>
          <w:ilvl w:val="0"/>
          <w:numId w:val="11"/>
        </w:numPr>
        <w:ind w:left="1440" w:hanging="360"/>
        <w:rPr>
          <w:u w:val="none"/>
        </w:rPr>
      </w:pPr>
      <w:r w:rsidDel="00000000" w:rsidR="00000000" w:rsidRPr="00000000">
        <w:rPr>
          <w:rtl w:val="0"/>
        </w:rPr>
        <w:t xml:space="preserve">Validacion de formularios .</w:t>
      </w:r>
    </w:p>
    <w:p w:rsidR="00000000" w:rsidDel="00000000" w:rsidP="00000000" w:rsidRDefault="00000000" w:rsidRPr="00000000" w14:paraId="00000016">
      <w:pPr>
        <w:numPr>
          <w:ilvl w:val="0"/>
          <w:numId w:val="11"/>
        </w:numPr>
        <w:ind w:left="1440" w:hanging="360"/>
        <w:rPr>
          <w:u w:val="none"/>
        </w:rPr>
      </w:pPr>
      <w:r w:rsidDel="00000000" w:rsidR="00000000" w:rsidRPr="00000000">
        <w:rPr>
          <w:rtl w:val="0"/>
        </w:rPr>
        <w:t xml:space="preserve">Lista de tareas (To-Do list).</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qe7tkulmrrx7" w:id="2"/>
      <w:bookmarkEnd w:id="2"/>
      <w:r w:rsidDel="00000000" w:rsidR="00000000" w:rsidRPr="00000000">
        <w:rPr>
          <w:b w:val="1"/>
          <w:bCs w:val="1"/>
          <w:sz w:val="34"/>
          <w:szCs w:val="34"/>
          <w:rtl w:val="0"/>
        </w:rPr>
        <w:t xml:space="preserve">Parte B</w:t>
      </w:r>
    </w:p>
    <w:p w:rsidR="00000000" w:rsidDel="00000000" w:rsidP="00000000" w:rsidRDefault="00000000" w:rsidRPr="00000000" w14:paraId="00000019">
      <w:pPr>
        <w:spacing w:after="240" w:before="240" w:lineRule="auto"/>
        <w:rPr/>
      </w:pPr>
      <w:r w:rsidDel="00000000" w:rsidR="00000000" w:rsidRPr="00000000">
        <w:rPr>
          <w:rtl w:val="0"/>
        </w:rPr>
        <w:t xml:space="preserve">Considera el lenguaje JavaScript acotado al paradigma de programación estructurada y analízalo en términos de los ejes propuestos para la elección de un lenguaje de programación (</w:t>
      </w:r>
      <w:hyperlink r:id="rId8">
        <w:r w:rsidDel="00000000" w:rsidR="00000000" w:rsidRPr="00000000">
          <w:rPr>
            <w:color w:val="1155cc"/>
            <w:u w:val="single"/>
            <w:rtl w:val="0"/>
          </w:rPr>
          <w:t xml:space="preserve">¿Cómo elegir un lenguaje?</w:t>
        </w:r>
      </w:hyperlink>
      <w:r w:rsidDel="00000000" w:rsidR="00000000" w:rsidRPr="00000000">
        <w:rPr>
          <w:rtl w:val="0"/>
        </w:rPr>
        <w:t xml:space="preserve"> ) y responde:</w:t>
      </w:r>
    </w:p>
    <w:p w:rsidR="00000000" w:rsidDel="00000000" w:rsidP="00000000" w:rsidRDefault="00000000" w:rsidRPr="00000000" w14:paraId="0000001A">
      <w:pPr>
        <w:numPr>
          <w:ilvl w:val="0"/>
          <w:numId w:val="2"/>
        </w:numPr>
        <w:spacing w:after="0" w:afterAutospacing="0" w:before="240" w:lineRule="auto"/>
        <w:ind w:left="720" w:hanging="360"/>
        <w:rPr>
          <w:b w:val="1"/>
          <w:bCs w:val="1"/>
          <w:i w:val="1"/>
          <w:iCs w:val="1"/>
          <w:sz w:val="26"/>
          <w:szCs w:val="26"/>
        </w:rPr>
      </w:pPr>
      <w:r w:rsidDel="00000000" w:rsidR="00000000" w:rsidRPr="00000000">
        <w:rPr>
          <w:b w:val="1"/>
          <w:bCs w:val="1"/>
          <w:i w:val="1"/>
          <w:iCs w:val="1"/>
          <w:sz w:val="26"/>
          <w:szCs w:val="26"/>
          <w:u w:val="single"/>
          <w:rtl w:val="0"/>
        </w:rPr>
        <w:t xml:space="preserve">¿Tiene una sintaxis y una semántica bien definida? ¿Existe documentación oficial?</w:t>
      </w:r>
    </w:p>
    <w:p w:rsidR="00000000" w:rsidDel="00000000" w:rsidP="00000000" w:rsidRDefault="00000000" w:rsidRPr="00000000" w14:paraId="0000001B">
      <w:pPr>
        <w:numPr>
          <w:ilvl w:val="0"/>
          <w:numId w:val="9"/>
        </w:numPr>
        <w:spacing w:after="240" w:before="0" w:beforeAutospacing="0" w:lineRule="auto"/>
        <w:ind w:left="1440" w:hanging="360"/>
        <w:rPr>
          <w:u w:val="none"/>
        </w:rPr>
      </w:pPr>
      <w:r w:rsidDel="00000000" w:rsidR="00000000" w:rsidRPr="00000000">
        <w:rPr>
          <w:rtl w:val="0"/>
        </w:rPr>
        <w:t xml:space="preserve">Si, JavaScript tiene una sintaxis y semánticas definidas. (Es case sensitive, hay que poner punto y coma al finalizar una sentencia -aunque no es obligatorio es una buena practica- Ademas, bloques de codigos definidos por {}, etc). Sin embargo no hay una “documentación oficial centralizada” ya que JavaScript no pertenece a una sola empresa. Las especificaciones del lenguaje </w:t>
      </w:r>
      <w:r w:rsidDel="00000000" w:rsidR="00000000" w:rsidRPr="00000000">
        <w:rPr>
          <w:b w:val="1"/>
          <w:bCs w:val="1"/>
          <w:i w:val="1"/>
          <w:iCs w:val="1"/>
          <w:rtl w:val="0"/>
        </w:rPr>
        <w:t xml:space="preserve">Especificación Estándar ECMA-262</w:t>
      </w:r>
      <w:r w:rsidDel="00000000" w:rsidR="00000000" w:rsidRPr="00000000">
        <w:rPr>
          <w:rtl w:val="0"/>
        </w:rPr>
        <w:t xml:space="preserve"> es la documentación que cualquier navegador web o entorno de ejecución deben seguir para que el codigo funcione en todas las partes igual. </w:t>
      </w:r>
    </w:p>
    <w:p w:rsidR="00000000" w:rsidDel="00000000" w:rsidP="00000000" w:rsidRDefault="00000000" w:rsidRPr="00000000" w14:paraId="0000001C">
      <w:pPr>
        <w:spacing w:after="240" w:before="240" w:lineRule="auto"/>
        <w:ind w:left="1440" w:firstLine="0"/>
        <w:rPr>
          <w:b w:val="1"/>
          <w:bCs w:val="1"/>
          <w:i w:val="1"/>
          <w:iCs w:val="1"/>
        </w:rPr>
      </w:pPr>
      <w:r w:rsidDel="00000000" w:rsidR="00000000" w:rsidRPr="00000000">
        <w:rPr>
          <w:rtl w:val="0"/>
        </w:rPr>
        <w:t xml:space="preserve">Sin Embargo, esa documentación es dificil de leer para quienes programamos o estamos aprendiendo, existen otras alternativas como </w:t>
      </w:r>
      <w:r w:rsidDel="00000000" w:rsidR="00000000" w:rsidRPr="00000000">
        <w:rPr>
          <w:b w:val="1"/>
          <w:bCs w:val="1"/>
          <w:i w:val="1"/>
          <w:iCs w:val="1"/>
          <w:rtl w:val="0"/>
        </w:rPr>
        <w:t xml:space="preserve">MDN Web Docs.</w:t>
      </w:r>
    </w:p>
    <w:p w:rsidR="00000000" w:rsidDel="00000000" w:rsidP="00000000" w:rsidRDefault="00000000" w:rsidRPr="00000000" w14:paraId="0000001D">
      <w:pPr>
        <w:spacing w:after="240" w:before="240" w:lineRule="auto"/>
        <w:ind w:left="144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rPr>
          <w:b w:val="1"/>
          <w:bCs w:val="1"/>
          <w:i w:val="1"/>
          <w:iCs w:val="1"/>
          <w:sz w:val="26"/>
          <w:szCs w:val="26"/>
          <w:u w:val="single"/>
        </w:rPr>
      </w:pPr>
      <w:r w:rsidDel="00000000" w:rsidR="00000000" w:rsidRPr="00000000">
        <w:rPr>
          <w:rtl w:val="0"/>
        </w:rPr>
      </w:r>
    </w:p>
    <w:p w:rsidR="00000000" w:rsidDel="00000000" w:rsidP="00000000" w:rsidRDefault="00000000" w:rsidRPr="00000000" w14:paraId="0000001F">
      <w:pPr>
        <w:numPr>
          <w:ilvl w:val="0"/>
          <w:numId w:val="2"/>
        </w:numPr>
        <w:spacing w:after="0" w:afterAutospacing="0" w:before="240" w:lineRule="auto"/>
        <w:ind w:left="720" w:hanging="360"/>
        <w:rPr>
          <w:b w:val="1"/>
          <w:bCs w:val="1"/>
          <w:i w:val="1"/>
          <w:iCs w:val="1"/>
          <w:sz w:val="26"/>
          <w:szCs w:val="26"/>
        </w:rPr>
      </w:pPr>
      <w:r w:rsidDel="00000000" w:rsidR="00000000" w:rsidRPr="00000000">
        <w:rPr>
          <w:b w:val="1"/>
          <w:bCs w:val="1"/>
          <w:i w:val="1"/>
          <w:iCs w:val="1"/>
          <w:sz w:val="26"/>
          <w:szCs w:val="26"/>
          <w:u w:val="single"/>
          <w:rtl w:val="0"/>
        </w:rPr>
        <w:t xml:space="preserve">¿Es posible comprobar el código producido en ese lenguaje?</w:t>
      </w:r>
    </w:p>
    <w:p w:rsidR="00000000" w:rsidDel="00000000" w:rsidP="00000000" w:rsidRDefault="00000000" w:rsidRPr="00000000" w14:paraId="00000020">
      <w:pPr>
        <w:numPr>
          <w:ilvl w:val="0"/>
          <w:numId w:val="5"/>
        </w:numPr>
        <w:spacing w:after="240" w:before="0" w:beforeAutospacing="0" w:lineRule="auto"/>
        <w:ind w:left="1440" w:hanging="360"/>
        <w:rPr>
          <w:u w:val="none"/>
        </w:rPr>
      </w:pPr>
      <w:r w:rsidDel="00000000" w:rsidR="00000000" w:rsidRPr="00000000">
        <w:rPr>
          <w:rtl w:val="0"/>
        </w:rPr>
        <w:t xml:space="preserve">Si, es posible comprobar y verificar el codigo producido en JavaScript mediante herramientas en linea,consola del navegador, pruebas y depuración local (Ejemplo en </w:t>
      </w:r>
      <w:hyperlink r:id="rId9">
        <w:r w:rsidDel="00000000" w:rsidR="00000000" w:rsidRPr="00000000">
          <w:rPr>
            <w:color w:val="1155cc"/>
            <w:u w:val="single"/>
            <w:rtl w:val="0"/>
          </w:rPr>
          <w:t xml:space="preserve">Node.js</w:t>
        </w:r>
      </w:hyperlink>
      <w:r w:rsidDel="00000000" w:rsidR="00000000" w:rsidRPr="00000000">
        <w:rPr>
          <w:rtl w:val="0"/>
        </w:rPr>
        <w:t xml:space="preserve"> o VSC tenemos depurador para rastrear errores paso a paso.)</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numPr>
          <w:ilvl w:val="0"/>
          <w:numId w:val="2"/>
        </w:numPr>
        <w:spacing w:after="0" w:afterAutospacing="0" w:before="240" w:lineRule="auto"/>
        <w:ind w:left="720" w:hanging="360"/>
        <w:rPr>
          <w:b w:val="1"/>
          <w:bCs w:val="1"/>
          <w:i w:val="1"/>
          <w:iCs w:val="1"/>
          <w:sz w:val="26"/>
          <w:szCs w:val="26"/>
        </w:rPr>
      </w:pPr>
      <w:r w:rsidDel="00000000" w:rsidR="00000000" w:rsidRPr="00000000">
        <w:rPr>
          <w:b w:val="1"/>
          <w:bCs w:val="1"/>
          <w:i w:val="1"/>
          <w:iCs w:val="1"/>
          <w:sz w:val="26"/>
          <w:szCs w:val="26"/>
          <w:u w:val="single"/>
          <w:rtl w:val="0"/>
        </w:rPr>
        <w:t xml:space="preserve">¿Es confiable?</w:t>
      </w:r>
    </w:p>
    <w:p w:rsidR="00000000" w:rsidDel="00000000" w:rsidP="00000000" w:rsidRDefault="00000000" w:rsidRPr="00000000" w14:paraId="00000023">
      <w:pPr>
        <w:numPr>
          <w:ilvl w:val="0"/>
          <w:numId w:val="3"/>
        </w:numPr>
        <w:spacing w:after="240" w:before="0" w:beforeAutospacing="0" w:lineRule="auto"/>
        <w:ind w:left="1440" w:hanging="360"/>
        <w:rPr>
          <w:u w:val="none"/>
        </w:rPr>
      </w:pPr>
      <w:r w:rsidDel="00000000" w:rsidR="00000000" w:rsidRPr="00000000">
        <w:rPr>
          <w:rtl w:val="0"/>
        </w:rPr>
        <w:t xml:space="preserve">JavaScript es un lenguaje confiable, corre el 99% de la web, tiene el respaldo de grandes como Microsoft y Google y su principio de retrocompatibilidad garantiza que el codigo antiguo no se rompa. Sin embargo, puede fallar si no se gestiona bien, ya que su tipado dinámico y coerción implícita facilitan errores silenciosos en tiempo de ejecución.</w:t>
      </w:r>
    </w:p>
    <w:p w:rsidR="00000000" w:rsidDel="00000000" w:rsidP="00000000" w:rsidRDefault="00000000" w:rsidRPr="00000000" w14:paraId="00000024">
      <w:pPr>
        <w:spacing w:after="240" w:before="240" w:lineRule="auto"/>
        <w:ind w:left="1440" w:firstLine="0"/>
        <w:rPr/>
      </w:pPr>
      <w:r w:rsidDel="00000000" w:rsidR="00000000" w:rsidRPr="00000000">
        <w:rPr>
          <w:rtl w:val="0"/>
        </w:rPr>
        <w:t xml:space="preserve">Para prevenir errores en programas grandes las empresas utilizan 3 pilares fundamentales: </w:t>
      </w:r>
    </w:p>
    <w:p w:rsidR="00000000" w:rsidDel="00000000" w:rsidP="00000000" w:rsidRDefault="00000000" w:rsidRPr="00000000" w14:paraId="00000025">
      <w:pPr>
        <w:numPr>
          <w:ilvl w:val="0"/>
          <w:numId w:val="16"/>
        </w:numPr>
        <w:spacing w:after="0" w:afterAutospacing="0" w:before="240" w:lineRule="auto"/>
        <w:ind w:left="2160" w:hanging="360"/>
        <w:rPr>
          <w:u w:val="none"/>
        </w:rPr>
      </w:pPr>
      <w:r w:rsidDel="00000000" w:rsidR="00000000" w:rsidRPr="00000000">
        <w:rPr>
          <w:b w:val="1"/>
          <w:bCs w:val="1"/>
          <w:rtl w:val="0"/>
        </w:rPr>
        <w:t xml:space="preserve">Typescript</w:t>
      </w:r>
      <w:r w:rsidDel="00000000" w:rsidR="00000000" w:rsidRPr="00000000">
        <w:rPr>
          <w:rtl w:val="0"/>
        </w:rPr>
        <w:t xml:space="preserve">:Añade tipos estáticos para capturar errores antes de ejecutar el código.</w:t>
      </w:r>
    </w:p>
    <w:p w:rsidR="00000000" w:rsidDel="00000000" w:rsidP="00000000" w:rsidRDefault="00000000" w:rsidRPr="00000000" w14:paraId="00000026">
      <w:pPr>
        <w:numPr>
          <w:ilvl w:val="0"/>
          <w:numId w:val="16"/>
        </w:numPr>
        <w:spacing w:after="0" w:afterAutospacing="0" w:before="0" w:beforeAutospacing="0" w:lineRule="auto"/>
        <w:ind w:left="2160" w:hanging="360"/>
        <w:rPr>
          <w:u w:val="none"/>
        </w:rPr>
      </w:pPr>
      <w:r w:rsidDel="00000000" w:rsidR="00000000" w:rsidRPr="00000000">
        <w:rPr>
          <w:b w:val="1"/>
          <w:bCs w:val="1"/>
          <w:rtl w:val="0"/>
        </w:rPr>
        <w:t xml:space="preserve">Testing (Jest/Vitest):</w:t>
      </w:r>
      <w:r w:rsidDel="00000000" w:rsidR="00000000" w:rsidRPr="00000000">
        <w:rPr>
          <w:rtl w:val="0"/>
        </w:rPr>
        <w:t xml:space="preserve"> Automatiza la prueba de funciones críticas. </w:t>
      </w:r>
    </w:p>
    <w:p w:rsidR="00000000" w:rsidDel="00000000" w:rsidP="00000000" w:rsidRDefault="00000000" w:rsidRPr="00000000" w14:paraId="00000027">
      <w:pPr>
        <w:numPr>
          <w:ilvl w:val="0"/>
          <w:numId w:val="16"/>
        </w:numPr>
        <w:spacing w:after="240" w:before="0" w:beforeAutospacing="0" w:lineRule="auto"/>
        <w:ind w:left="2160" w:hanging="360"/>
        <w:rPr>
          <w:u w:val="none"/>
        </w:rPr>
      </w:pPr>
      <w:r w:rsidDel="00000000" w:rsidR="00000000" w:rsidRPr="00000000">
        <w:rPr>
          <w:b w:val="1"/>
          <w:bCs w:val="1"/>
          <w:rtl w:val="0"/>
        </w:rPr>
        <w:t xml:space="preserve">Linters (ESLint):</w:t>
      </w:r>
      <w:r w:rsidDel="00000000" w:rsidR="00000000" w:rsidRPr="00000000">
        <w:rPr>
          <w:rtl w:val="0"/>
        </w:rPr>
        <w:t xml:space="preserve"> Bloquean malas prácticas automáticamente.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numPr>
          <w:ilvl w:val="0"/>
          <w:numId w:val="2"/>
        </w:numPr>
        <w:spacing w:after="0" w:afterAutospacing="0" w:before="240" w:lineRule="auto"/>
        <w:ind w:left="720" w:hanging="360"/>
        <w:rPr>
          <w:b w:val="1"/>
          <w:bCs w:val="1"/>
          <w:i w:val="1"/>
          <w:iCs w:val="1"/>
          <w:sz w:val="26"/>
          <w:szCs w:val="26"/>
        </w:rPr>
      </w:pPr>
      <w:r w:rsidDel="00000000" w:rsidR="00000000" w:rsidRPr="00000000">
        <w:rPr>
          <w:b w:val="1"/>
          <w:bCs w:val="1"/>
          <w:i w:val="1"/>
          <w:iCs w:val="1"/>
          <w:sz w:val="26"/>
          <w:szCs w:val="26"/>
          <w:u w:val="single"/>
          <w:rtl w:val="0"/>
        </w:rPr>
        <w:t xml:space="preserve">¿Es ortogonal?</w:t>
      </w:r>
    </w:p>
    <w:p w:rsidR="00000000" w:rsidDel="00000000" w:rsidP="00000000" w:rsidRDefault="00000000" w:rsidRPr="00000000" w14:paraId="0000002A">
      <w:pPr>
        <w:numPr>
          <w:ilvl w:val="0"/>
          <w:numId w:val="10"/>
        </w:numPr>
        <w:spacing w:after="240" w:before="0" w:beforeAutospacing="0" w:lineRule="auto"/>
        <w:ind w:left="1440" w:hanging="360"/>
        <w:rPr>
          <w:u w:val="none"/>
        </w:rPr>
      </w:pPr>
      <w:r w:rsidDel="00000000" w:rsidR="00000000" w:rsidRPr="00000000">
        <w:rPr>
          <w:rtl w:val="0"/>
        </w:rPr>
        <w:t xml:space="preserve">No, JavaScript no es un lenguaje ortogonal. La ortogonalidad significa que las reglas del lenguaje son pocas, consistentes y se combinan siempre de la misma forma sin importar el contexto. En JavaScript esto no pasa porque está lleno de excepciones y comportamientos inconsistentes: tiene dos formas distintas para decir que algo no existe (</w:t>
      </w:r>
      <w:r w:rsidDel="00000000" w:rsidR="00000000" w:rsidRPr="00000000">
        <w:rPr>
          <w:rFonts w:ascii="Roboto Mono" w:cs="Roboto Mono" w:eastAsia="Roboto Mono" w:hAnsi="Roboto Mono"/>
          <w:color w:val="0c343d"/>
          <w:rtl w:val="0"/>
        </w:rPr>
        <w:t xml:space="preserve">null</w:t>
      </w:r>
      <w:r w:rsidDel="00000000" w:rsidR="00000000" w:rsidRPr="00000000">
        <w:rPr>
          <w:rtl w:val="0"/>
        </w:rPr>
        <w:t xml:space="preserve"> y </w:t>
      </w:r>
      <w:r w:rsidDel="00000000" w:rsidR="00000000" w:rsidRPr="00000000">
        <w:rPr>
          <w:rFonts w:ascii="Roboto Mono" w:cs="Roboto Mono" w:eastAsia="Roboto Mono" w:hAnsi="Roboto Mono"/>
          <w:color w:val="134f5c"/>
          <w:rtl w:val="0"/>
        </w:rPr>
        <w:t xml:space="preserve">undefined</w:t>
      </w:r>
      <w:r w:rsidDel="00000000" w:rsidR="00000000" w:rsidRPr="00000000">
        <w:rPr>
          <w:rtl w:val="0"/>
        </w:rPr>
        <w:t xml:space="preserve">), la palabra </w:t>
      </w:r>
      <w:r w:rsidDel="00000000" w:rsidR="00000000" w:rsidRPr="00000000">
        <w:rPr>
          <w:rFonts w:ascii="Roboto Mono" w:cs="Roboto Mono" w:eastAsia="Roboto Mono" w:hAnsi="Roboto Mono"/>
          <w:color w:val="134f5c"/>
          <w:rtl w:val="0"/>
        </w:rPr>
        <w:t xml:space="preserve">this</w:t>
      </w:r>
      <w:r w:rsidDel="00000000" w:rsidR="00000000" w:rsidRPr="00000000">
        <w:rPr>
          <w:rtl w:val="0"/>
        </w:rPr>
        <w:t xml:space="preserve"> cambia de sentido según cómo llames a una función, y las comparaciones directas pueden dar resultados ilógicos (por ejemplo,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color w:val="134f5c"/>
          <w:rtl w:val="0"/>
        </w:rPr>
        <w:t xml:space="preserve">false</w:t>
      </w:r>
      <w:r w:rsidDel="00000000" w:rsidR="00000000" w:rsidRPr="00000000">
        <w:rPr>
          <w:rtl w:val="0"/>
        </w:rPr>
        <w:t xml:space="preserve"> da verdadero). Aunque es un lenguaje super flexible, esa misma flexibilidad hace que no sea ortogonal. </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numPr>
          <w:ilvl w:val="0"/>
          <w:numId w:val="2"/>
        </w:numPr>
        <w:spacing w:after="240" w:before="240" w:lineRule="auto"/>
        <w:ind w:left="720" w:hanging="360"/>
        <w:rPr>
          <w:b w:val="1"/>
          <w:bCs w:val="1"/>
          <w:i w:val="1"/>
          <w:iCs w:val="1"/>
          <w:sz w:val="26"/>
          <w:szCs w:val="26"/>
        </w:rPr>
      </w:pPr>
      <w:r w:rsidDel="00000000" w:rsidR="00000000" w:rsidRPr="00000000">
        <w:rPr>
          <w:b w:val="1"/>
          <w:bCs w:val="1"/>
          <w:i w:val="1"/>
          <w:iCs w:val="1"/>
          <w:sz w:val="26"/>
          <w:szCs w:val="26"/>
          <w:u w:val="single"/>
          <w:rtl w:val="0"/>
        </w:rPr>
        <w:t xml:space="preserve">¿Cuáles son sus características de consistencia y uniformidad?</w:t>
      </w:r>
    </w:p>
    <w:p w:rsidR="00000000" w:rsidDel="00000000" w:rsidP="00000000" w:rsidRDefault="00000000" w:rsidRPr="00000000" w14:paraId="0000002D">
      <w:pPr>
        <w:spacing w:after="240" w:before="240" w:lineRule="auto"/>
        <w:rPr>
          <w:b w:val="1"/>
          <w:bCs w:val="1"/>
          <w:i w:val="1"/>
          <w:iCs w:val="1"/>
          <w:sz w:val="26"/>
          <w:szCs w:val="26"/>
          <w:u w:val="single"/>
        </w:rPr>
      </w:pPr>
      <w:r w:rsidDel="00000000" w:rsidR="00000000" w:rsidRPr="00000000">
        <w:rPr>
          <w:rtl w:val="0"/>
        </w:rPr>
      </w:r>
    </w:p>
    <w:p w:rsidR="00000000" w:rsidDel="00000000" w:rsidP="00000000" w:rsidRDefault="00000000" w:rsidRPr="00000000" w14:paraId="0000002E">
      <w:pPr>
        <w:numPr>
          <w:ilvl w:val="0"/>
          <w:numId w:val="14"/>
        </w:numPr>
        <w:spacing w:after="0" w:afterAutospacing="0" w:before="240" w:lineRule="auto"/>
        <w:ind w:left="1440" w:hanging="360"/>
        <w:rPr>
          <w:u w:val="none"/>
        </w:rPr>
      </w:pPr>
      <w:r w:rsidDel="00000000" w:rsidR="00000000" w:rsidRPr="00000000">
        <w:rPr>
          <w:rtl w:val="0"/>
        </w:rPr>
        <w:t xml:space="preserve">En los lenguajes de programación la consistencia y uniformidad estan conectados con la ortogonalidad. Aunque JavaScript habiamos dicho no es un lenguaje ortogonal, el lenguaje mantiene consistencias en ciertos principios fundamentales: </w:t>
      </w:r>
    </w:p>
    <w:p w:rsidR="00000000" w:rsidDel="00000000" w:rsidP="00000000" w:rsidRDefault="00000000" w:rsidRPr="00000000" w14:paraId="0000002F">
      <w:pPr>
        <w:numPr>
          <w:ilvl w:val="0"/>
          <w:numId w:val="6"/>
        </w:numPr>
        <w:spacing w:after="0" w:afterAutospacing="0" w:before="0" w:beforeAutospacing="0" w:lineRule="auto"/>
        <w:ind w:left="2160" w:hanging="360"/>
        <w:rPr>
          <w:u w:val="none"/>
        </w:rPr>
      </w:pPr>
      <w:r w:rsidDel="00000000" w:rsidR="00000000" w:rsidRPr="00000000">
        <w:rPr>
          <w:rtl w:val="0"/>
        </w:rPr>
        <w:t xml:space="preserve">Todo es un objeto (o se comporta como tal). Salvo Null y undefined, la mayoria de los datos primitivos acceden a métodos de una forma uniforme mediante mecanismo llamado </w:t>
      </w:r>
      <w:r w:rsidDel="00000000" w:rsidR="00000000" w:rsidRPr="00000000">
        <w:rPr>
          <w:i w:val="1"/>
          <w:iCs w:val="1"/>
          <w:rtl w:val="0"/>
        </w:rPr>
        <w:t xml:space="preserve">autoboxing </w:t>
      </w:r>
      <w:r w:rsidDel="00000000" w:rsidR="00000000" w:rsidRPr="00000000">
        <w:rPr>
          <w:rtl w:val="0"/>
        </w:rPr>
        <w:t xml:space="preserve">(“Hola”.toUpperCase() funciona igual que el método de un objeto)</w:t>
      </w:r>
    </w:p>
    <w:p w:rsidR="00000000" w:rsidDel="00000000" w:rsidP="00000000" w:rsidRDefault="00000000" w:rsidRPr="00000000" w14:paraId="00000030">
      <w:pPr>
        <w:numPr>
          <w:ilvl w:val="0"/>
          <w:numId w:val="6"/>
        </w:numPr>
        <w:spacing w:after="0" w:afterAutospacing="0" w:before="0" w:beforeAutospacing="0" w:lineRule="auto"/>
        <w:ind w:left="2160" w:hanging="360"/>
        <w:rPr>
          <w:u w:val="none"/>
        </w:rPr>
      </w:pPr>
      <w:r w:rsidDel="00000000" w:rsidR="00000000" w:rsidRPr="00000000">
        <w:rPr>
          <w:rtl w:val="0"/>
        </w:rPr>
        <w:t xml:space="preserve">Funciones de primer orden: Las funciones se tratan uniformemente como cualquier otra variable: se pueden pasar como parámetros, retornar desde otras funciones o asignar a propiedades de objetos sin excepciones.</w:t>
      </w:r>
    </w:p>
    <w:p w:rsidR="00000000" w:rsidDel="00000000" w:rsidP="00000000" w:rsidRDefault="00000000" w:rsidRPr="00000000" w14:paraId="00000031">
      <w:pPr>
        <w:numPr>
          <w:ilvl w:val="0"/>
          <w:numId w:val="6"/>
        </w:numPr>
        <w:spacing w:after="240" w:before="0" w:beforeAutospacing="0" w:lineRule="auto"/>
        <w:ind w:left="2160" w:hanging="360"/>
        <w:rPr>
          <w:u w:val="none"/>
        </w:rPr>
      </w:pPr>
      <w:r w:rsidDel="00000000" w:rsidR="00000000" w:rsidRPr="00000000">
        <w:rPr>
          <w:rtl w:val="0"/>
        </w:rPr>
        <w:t xml:space="preserve">Prototipos como mecanismo único: Toda la herencia en JavaScript se basa en la misma cadena de prototipos. Incluso las clases sintácticas (class) introducidas en versiones recientes son solo una capa superficial sobre este mismo sistema uniforme.</w:t>
      </w:r>
    </w:p>
    <w:p w:rsidR="00000000" w:rsidDel="00000000" w:rsidP="00000000" w:rsidRDefault="00000000" w:rsidRPr="00000000" w14:paraId="00000032">
      <w:pPr>
        <w:spacing w:after="240" w:before="240" w:lineRule="auto"/>
        <w:rPr>
          <w:b w:val="1"/>
          <w:bCs w:val="1"/>
          <w:i w:val="1"/>
          <w:iCs w:val="1"/>
          <w:sz w:val="26"/>
          <w:szCs w:val="26"/>
          <w:u w:val="single"/>
        </w:rPr>
      </w:pPr>
      <w:r w:rsidDel="00000000" w:rsidR="00000000" w:rsidRPr="00000000">
        <w:rPr>
          <w:rtl w:val="0"/>
        </w:rPr>
      </w:r>
    </w:p>
    <w:p w:rsidR="00000000" w:rsidDel="00000000" w:rsidP="00000000" w:rsidRDefault="00000000" w:rsidRPr="00000000" w14:paraId="00000033">
      <w:pPr>
        <w:numPr>
          <w:ilvl w:val="0"/>
          <w:numId w:val="2"/>
        </w:numPr>
        <w:spacing w:after="240" w:before="240" w:lineRule="auto"/>
        <w:ind w:left="720" w:hanging="360"/>
        <w:rPr>
          <w:b w:val="1"/>
          <w:bCs w:val="1"/>
          <w:i w:val="1"/>
          <w:iCs w:val="1"/>
          <w:sz w:val="26"/>
          <w:szCs w:val="26"/>
        </w:rPr>
      </w:pPr>
      <w:r w:rsidDel="00000000" w:rsidR="00000000" w:rsidRPr="00000000">
        <w:rPr>
          <w:b w:val="1"/>
          <w:bCs w:val="1"/>
          <w:i w:val="1"/>
          <w:iCs w:val="1"/>
          <w:sz w:val="26"/>
          <w:szCs w:val="26"/>
          <w:u w:val="single"/>
          <w:rtl w:val="0"/>
        </w:rPr>
        <w:t xml:space="preserve">¿Es extensible? ¿Hay subconjuntos de ese lenguaje?</w:t>
      </w:r>
    </w:p>
    <w:p w:rsidR="00000000" w:rsidDel="00000000" w:rsidP="00000000" w:rsidRDefault="00000000" w:rsidRPr="00000000" w14:paraId="00000034">
      <w:pPr>
        <w:spacing w:after="240" w:before="240" w:lineRule="auto"/>
        <w:rPr>
          <w:b w:val="1"/>
          <w:bCs w:val="1"/>
          <w:i w:val="1"/>
          <w:iCs w:val="1"/>
          <w:sz w:val="26"/>
          <w:szCs w:val="26"/>
          <w:u w:val="single"/>
        </w:rPr>
      </w:pPr>
      <w:r w:rsidDel="00000000" w:rsidR="00000000" w:rsidRPr="00000000">
        <w:rPr>
          <w:rtl w:val="0"/>
        </w:rPr>
      </w:r>
    </w:p>
    <w:p w:rsidR="00000000" w:rsidDel="00000000" w:rsidP="00000000" w:rsidRDefault="00000000" w:rsidRPr="00000000" w14:paraId="00000035">
      <w:pPr>
        <w:numPr>
          <w:ilvl w:val="0"/>
          <w:numId w:val="12"/>
        </w:numPr>
        <w:spacing w:after="240" w:before="240" w:lineRule="auto"/>
        <w:ind w:left="1440" w:hanging="360"/>
        <w:rPr>
          <w:u w:val="none"/>
        </w:rPr>
      </w:pPr>
      <w:r w:rsidDel="00000000" w:rsidR="00000000" w:rsidRPr="00000000">
        <w:rPr>
          <w:rtl w:val="0"/>
        </w:rPr>
        <w:t xml:space="preserve">Si, JavaScript es un lenguaje extensible. Los desarrolladores podemos crear nuevos métodos a los objetos nativos del lenguaje. Podemos agregarlo (a los métodos) al prototipo y luego utilizarlo en nuestro codigo. Tambien tenemos </w:t>
      </w:r>
      <w:r w:rsidDel="00000000" w:rsidR="00000000" w:rsidRPr="00000000">
        <w:rPr>
          <w:b w:val="1"/>
          <w:bCs w:val="1"/>
          <w:i w:val="1"/>
          <w:iCs w:val="1"/>
          <w:rtl w:val="0"/>
        </w:rPr>
        <w:t xml:space="preserve">Extension de Sintaxis (Transpiladores) </w:t>
      </w:r>
      <w:r w:rsidDel="00000000" w:rsidR="00000000" w:rsidRPr="00000000">
        <w:rPr>
          <w:rtl w:val="0"/>
        </w:rPr>
        <w:t xml:space="preserve">Con herrmientas modernas podemos extender la sintaxis de JS, ejemplo JSX (Usado en React) para poder escribir etiquetas de tipo html en codigo JavaScript.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Sí, existen varios subconjuntos</w:t>
      </w:r>
      <w:r w:rsidDel="00000000" w:rsidR="00000000" w:rsidRPr="00000000">
        <w:rPr>
          <w:rtl w:val="0"/>
        </w:rPr>
        <w:t xml:space="preserve"> (versiones restringidas del lenguaje que eliminan ciertas partes por seguridad, rendimiento o limpieza):</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bCs w:val="1"/>
          <w:color w:val="134f5c"/>
          <w:rtl w:val="0"/>
        </w:rPr>
        <w:t xml:space="preserve">"use strict"</w:t>
      </w:r>
      <w:r w:rsidDel="00000000" w:rsidR="00000000" w:rsidRPr="00000000">
        <w:rPr>
          <w:b w:val="1"/>
          <w:bCs w:val="1"/>
          <w:rtl w:val="0"/>
        </w:rPr>
        <w:t xml:space="preserve"> (Strict Mode):</w:t>
      </w:r>
      <w:r w:rsidDel="00000000" w:rsidR="00000000" w:rsidRPr="00000000">
        <w:rPr>
          <w:rtl w:val="0"/>
        </w:rPr>
        <w:t xml:space="preserve"> Es el subconjunto oficial más común. Es una opción nativa de JS que deshabilita las características más problemáticas y propensas a errores del lenguaje (como crear variables globales por accidente).</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b w:val="1"/>
          <w:bCs w:val="1"/>
          <w:rtl w:val="0"/>
        </w:rPr>
        <w:t xml:space="preserve">JSON:</w:t>
      </w:r>
      <w:r w:rsidDel="00000000" w:rsidR="00000000" w:rsidRPr="00000000">
        <w:rPr>
          <w:rtl w:val="0"/>
        </w:rPr>
        <w:t xml:space="preserve"> Es literalmente un subconjunto estricto de la sintaxis de objetos de JavaScript, simplificado al máximo solo para enviar y recibir datos entre sistemas.</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b w:val="1"/>
          <w:bCs w:val="1"/>
          <w:rtl w:val="0"/>
        </w:rPr>
        <w:t xml:space="preserve">ASM.js:</w:t>
      </w:r>
      <w:r w:rsidDel="00000000" w:rsidR="00000000" w:rsidRPr="00000000">
        <w:rPr>
          <w:rtl w:val="0"/>
        </w:rPr>
        <w:t xml:space="preserve"> Un subconjunto súper reducido de JS diseñado para que las computadoras lo ejecuten a velocidades casi nativas (usado antes de la llegada de WebAssembly).</w:t>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b w:val="1"/>
          <w:bCs w:val="1"/>
          <w:rtl w:val="0"/>
        </w:rPr>
        <w:t xml:space="preserve">SES (Secure ECMAScript):</w:t>
      </w:r>
      <w:r w:rsidDel="00000000" w:rsidR="00000000" w:rsidRPr="00000000">
        <w:rPr>
          <w:rtl w:val="0"/>
        </w:rPr>
        <w:t xml:space="preserve"> Subconjuntos creados para seguridad que "bloquean" partes del lenguaje para poder ejecutar código de terceros sin riesgo de que te roben datos.</w:t>
      </w:r>
    </w:p>
    <w:p w:rsidR="00000000" w:rsidDel="00000000" w:rsidP="00000000" w:rsidRDefault="00000000" w:rsidRPr="00000000" w14:paraId="0000003B">
      <w:pPr>
        <w:spacing w:after="240" w:before="240" w:lineRule="auto"/>
        <w:ind w:left="1440" w:firstLine="0"/>
        <w:rPr/>
      </w:pPr>
      <w:r w:rsidDel="00000000" w:rsidR="00000000" w:rsidRPr="00000000">
        <w:rPr>
          <w:rtl w:val="0"/>
        </w:rPr>
      </w:r>
    </w:p>
    <w:p w:rsidR="00000000" w:rsidDel="00000000" w:rsidP="00000000" w:rsidRDefault="00000000" w:rsidRPr="00000000" w14:paraId="0000003C">
      <w:pPr>
        <w:numPr>
          <w:ilvl w:val="0"/>
          <w:numId w:val="2"/>
        </w:numPr>
        <w:spacing w:after="240" w:before="240" w:lineRule="auto"/>
        <w:ind w:left="720" w:hanging="360"/>
      </w:pPr>
      <w:r w:rsidDel="00000000" w:rsidR="00000000" w:rsidRPr="00000000">
        <w:rPr>
          <w:rtl w:val="0"/>
        </w:rPr>
        <w:t xml:space="preserve">El código producido, ¿es transportable?</w:t>
      </w:r>
    </w:p>
    <w:p w:rsidR="00000000" w:rsidDel="00000000" w:rsidP="00000000" w:rsidRDefault="00000000" w:rsidRPr="00000000" w14:paraId="0000003D">
      <w:pPr>
        <w:spacing w:after="240" w:before="240" w:lineRule="auto"/>
        <w:rPr/>
      </w:pPr>
      <w:r w:rsidDel="00000000" w:rsidR="00000000" w:rsidRPr="00000000">
        <w:rPr>
          <w:rtl w:val="0"/>
        </w:rPr>
        <w:t xml:space="preserve">Si,el codigo producido en JavaScript es altamente transportable, podemos escribirlo una vez y funciona en cualquier navegador, ya que es un lenguaje interpretado, no se copila a un archivo ejecutable especifico para un sistema operativo. El codigo viaja en texto plano y cualquier motor que ejecute JavasCript lo puede ejecutar.</w:t>
      </w:r>
    </w:p>
    <w:p w:rsidR="00000000" w:rsidDel="00000000" w:rsidP="00000000" w:rsidRDefault="00000000" w:rsidRPr="00000000" w14:paraId="0000003E">
      <w:pPr>
        <w:spacing w:after="240" w:before="240" w:lineRule="auto"/>
        <w:rPr/>
      </w:pPr>
      <w:r w:rsidDel="00000000" w:rsidR="00000000" w:rsidRPr="00000000">
        <w:rPr>
          <w:rtl w:val="0"/>
        </w:rPr>
        <w:t xml:space="preserve">Tambien, todas las plataformas siguen el Estandar ECMAScript por lo que un bucle for - or ejemplo- funciona igual en un servidor, celular o computadora.</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hyperlink" Target="https://paradigmasprogramacion.notion.site/p/f36d432c55274b93913dc289446f424d?pvs=25#9b560613efdd4df2a59070fbe6a5ef45" TargetMode="External"/><Relationship Id="rId7" Type="http://schemas.openxmlformats.org/officeDocument/2006/relationships/hyperlink" Target="https://paradigmasprogramacion.notion.site/p/f36d432c55274b93913dc289446f424d?pvs=25#9b560613efdd4df2a59070fbe6a5ef45" TargetMode="External"/><Relationship Id="rId8" Type="http://schemas.openxmlformats.org/officeDocument/2006/relationships/hyperlink" Target="https://app.notion.com/C-mo-elegir-un-lenguaje-818a7dd066514c119d8a97857443ed4c?pvs=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