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C1418" w14:textId="77777777" w:rsidR="00825F6E" w:rsidRDefault="00000000">
      <w:pPr>
        <w:pStyle w:val="Heading1"/>
      </w:pPr>
      <w:r>
        <w:t>Test Case: TC_RA_006 – No Reviewers Available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6"/>
        <w:gridCol w:w="5330"/>
      </w:tblGrid>
      <w:tr w:rsidR="00825F6E" w14:paraId="3F3063B1" w14:textId="77777777">
        <w:tc>
          <w:tcPr>
            <w:tcW w:w="4320" w:type="dxa"/>
          </w:tcPr>
          <w:p w14:paraId="74AB86E7" w14:textId="77777777" w:rsidR="00825F6E" w:rsidRDefault="00000000">
            <w:r>
              <w:t>1. TestCaseId</w:t>
            </w:r>
          </w:p>
        </w:tc>
        <w:tc>
          <w:tcPr>
            <w:tcW w:w="4320" w:type="dxa"/>
          </w:tcPr>
          <w:p w14:paraId="73632FDF" w14:textId="77777777" w:rsidR="00825F6E" w:rsidRDefault="00000000">
            <w:r>
              <w:t>TC_RA_006</w:t>
            </w:r>
          </w:p>
        </w:tc>
      </w:tr>
      <w:tr w:rsidR="00825F6E" w14:paraId="6ECF2CC8" w14:textId="77777777">
        <w:tc>
          <w:tcPr>
            <w:tcW w:w="4320" w:type="dxa"/>
          </w:tcPr>
          <w:p w14:paraId="3E6D4382" w14:textId="77777777" w:rsidR="00825F6E" w:rsidRDefault="00000000">
            <w:r>
              <w:t>2. Test Summary</w:t>
            </w:r>
          </w:p>
        </w:tc>
        <w:tc>
          <w:tcPr>
            <w:tcW w:w="4320" w:type="dxa"/>
          </w:tcPr>
          <w:p w14:paraId="00C3B3A3" w14:textId="77777777" w:rsidR="00825F6E" w:rsidRDefault="00000000">
            <w:r>
              <w:t>Gracefully handle cases where no reviewers are available</w:t>
            </w:r>
          </w:p>
        </w:tc>
      </w:tr>
      <w:tr w:rsidR="00825F6E" w14:paraId="3C1E43EE" w14:textId="77777777">
        <w:tc>
          <w:tcPr>
            <w:tcW w:w="4320" w:type="dxa"/>
          </w:tcPr>
          <w:p w14:paraId="1CF5FA2F" w14:textId="77777777" w:rsidR="00825F6E" w:rsidRDefault="00000000">
            <w:r>
              <w:t>3. Description</w:t>
            </w:r>
          </w:p>
        </w:tc>
        <w:tc>
          <w:tcPr>
            <w:tcW w:w="4320" w:type="dxa"/>
          </w:tcPr>
          <w:p w14:paraId="238B8FF4" w14:textId="77777777" w:rsidR="00825F6E" w:rsidRDefault="00000000">
            <w:r>
              <w:t>This test case ensures that the reviewer assignment algorithm handles the edge case where no reviewers are available in Users.csv. The function should not crash and should return zero assignments.</w:t>
            </w:r>
          </w:p>
        </w:tc>
      </w:tr>
      <w:tr w:rsidR="00825F6E" w14:paraId="278751DC" w14:textId="77777777">
        <w:tc>
          <w:tcPr>
            <w:tcW w:w="4320" w:type="dxa"/>
          </w:tcPr>
          <w:p w14:paraId="7020D574" w14:textId="77777777" w:rsidR="00825F6E" w:rsidRDefault="00000000">
            <w:r>
              <w:t>4. Prerequisite/Pre-condition</w:t>
            </w:r>
          </w:p>
        </w:tc>
        <w:tc>
          <w:tcPr>
            <w:tcW w:w="4320" w:type="dxa"/>
          </w:tcPr>
          <w:p w14:paraId="36A9B4BC" w14:textId="77777777" w:rsidR="00825F6E" w:rsidRDefault="00000000">
            <w:r>
              <w:t>- Projects.csv has at least one overdue project</w:t>
            </w:r>
            <w:r>
              <w:br/>
              <w:t>- Users.csv is empty (no reviewers)</w:t>
            </w:r>
          </w:p>
        </w:tc>
      </w:tr>
      <w:tr w:rsidR="00825F6E" w14:paraId="59012496" w14:textId="77777777">
        <w:tc>
          <w:tcPr>
            <w:tcW w:w="4320" w:type="dxa"/>
          </w:tcPr>
          <w:p w14:paraId="0D5C3C4B" w14:textId="77777777" w:rsidR="00825F6E" w:rsidRDefault="00000000">
            <w:r>
              <w:t>5. Test Steps</w:t>
            </w:r>
          </w:p>
        </w:tc>
        <w:tc>
          <w:tcPr>
            <w:tcW w:w="4320" w:type="dxa"/>
          </w:tcPr>
          <w:p w14:paraId="2681B4C8" w14:textId="77777777" w:rsidR="00825F6E" w:rsidRDefault="00000000">
            <w:r>
              <w:t>1. Patch read_csv to return one project and an empty reviewer list</w:t>
            </w:r>
            <w:r>
              <w:br/>
              <w:t>2. Call assign_all_reviewers()</w:t>
            </w:r>
            <w:r>
              <w:br/>
              <w:t>3. Validate the returned summary reports 0 assignments and no error is raised</w:t>
            </w:r>
          </w:p>
        </w:tc>
      </w:tr>
      <w:tr w:rsidR="00825F6E" w14:paraId="5034A39E" w14:textId="77777777">
        <w:tc>
          <w:tcPr>
            <w:tcW w:w="4320" w:type="dxa"/>
          </w:tcPr>
          <w:p w14:paraId="1BE576B8" w14:textId="77777777" w:rsidR="00825F6E" w:rsidRDefault="00000000">
            <w:r>
              <w:t>6. Test Data</w:t>
            </w:r>
          </w:p>
        </w:tc>
        <w:tc>
          <w:tcPr>
            <w:tcW w:w="4320" w:type="dxa"/>
          </w:tcPr>
          <w:p w14:paraId="4D083DB8" w14:textId="77777777" w:rsidR="00825F6E" w:rsidRDefault="00000000">
            <w:r>
              <w:t>- Project_ID: P006</w:t>
            </w:r>
            <w:r>
              <w:br/>
              <w:t>- Department: Finance</w:t>
            </w:r>
            <w:r>
              <w:br/>
              <w:t>- Users: []</w:t>
            </w:r>
          </w:p>
        </w:tc>
      </w:tr>
      <w:tr w:rsidR="00825F6E" w14:paraId="74D425BB" w14:textId="77777777">
        <w:tc>
          <w:tcPr>
            <w:tcW w:w="4320" w:type="dxa"/>
          </w:tcPr>
          <w:p w14:paraId="0E75D432" w14:textId="77777777" w:rsidR="00825F6E" w:rsidRDefault="00000000">
            <w:r>
              <w:t>7. Expected Result</w:t>
            </w:r>
          </w:p>
        </w:tc>
        <w:tc>
          <w:tcPr>
            <w:tcW w:w="4320" w:type="dxa"/>
          </w:tcPr>
          <w:p w14:paraId="595A35F0" w14:textId="77777777" w:rsidR="00825F6E" w:rsidRDefault="00000000">
            <w:r>
              <w:t>- No reviewers assigned</w:t>
            </w:r>
            <w:r>
              <w:br/>
              <w:t>- Function completes without error</w:t>
            </w:r>
            <w:r>
              <w:br/>
              <w:t>- assignments list is empty</w:t>
            </w:r>
          </w:p>
        </w:tc>
      </w:tr>
      <w:tr w:rsidR="00825F6E" w14:paraId="5F9552EF" w14:textId="77777777">
        <w:tc>
          <w:tcPr>
            <w:tcW w:w="4320" w:type="dxa"/>
          </w:tcPr>
          <w:p w14:paraId="09B86635" w14:textId="77777777" w:rsidR="00825F6E" w:rsidRDefault="00000000">
            <w:r>
              <w:t>8. Actual Result</w:t>
            </w:r>
          </w:p>
        </w:tc>
        <w:tc>
          <w:tcPr>
            <w:tcW w:w="4320" w:type="dxa"/>
          </w:tcPr>
          <w:p w14:paraId="0235A8B1" w14:textId="77777777" w:rsidR="00825F6E" w:rsidRDefault="00000000">
            <w:r>
              <w:t>- Assignments: 0</w:t>
            </w:r>
            <w:r>
              <w:br/>
              <w:t>- No crash or exception</w:t>
            </w:r>
          </w:p>
        </w:tc>
      </w:tr>
      <w:tr w:rsidR="00825F6E" w14:paraId="5136334B" w14:textId="77777777">
        <w:tc>
          <w:tcPr>
            <w:tcW w:w="4320" w:type="dxa"/>
          </w:tcPr>
          <w:p w14:paraId="7E9B8359" w14:textId="77777777" w:rsidR="00825F6E" w:rsidRDefault="00000000">
            <w:r>
              <w:t>9. Test Result</w:t>
            </w:r>
          </w:p>
        </w:tc>
        <w:tc>
          <w:tcPr>
            <w:tcW w:w="4320" w:type="dxa"/>
          </w:tcPr>
          <w:p w14:paraId="2869EF79" w14:textId="77777777" w:rsidR="00825F6E" w:rsidRDefault="00000000">
            <w:r>
              <w:t>Pass</w:t>
            </w:r>
          </w:p>
          <w:p w14:paraId="27716368" w14:textId="77777777" w:rsidR="004D55F4" w:rsidRPr="004D55F4" w:rsidRDefault="004D55F4" w:rsidP="004D55F4">
            <w:pPr>
              <w:rPr>
                <w:color w:val="3071C3" w:themeColor="text2" w:themeTint="BF"/>
              </w:rPr>
            </w:pPr>
            <w:r w:rsidRPr="004D55F4">
              <w:rPr>
                <w:color w:val="3071C3" w:themeColor="text2" w:themeTint="BF"/>
              </w:rPr>
              <w:t xml:space="preserve">(base) </w:t>
            </w:r>
            <w:proofErr w:type="spellStart"/>
            <w:r w:rsidRPr="004D55F4">
              <w:rPr>
                <w:color w:val="3071C3" w:themeColor="text2" w:themeTint="BF"/>
              </w:rPr>
              <w:t>cynthiamcginnis@Cynthias-Mac-mini</w:t>
            </w:r>
            <w:proofErr w:type="spellEnd"/>
            <w:r w:rsidRPr="004D55F4">
              <w:rPr>
                <w:color w:val="3071C3" w:themeColor="text2" w:themeTint="BF"/>
              </w:rPr>
              <w:t xml:space="preserve"> </w:t>
            </w:r>
            <w:proofErr w:type="spellStart"/>
            <w:r w:rsidRPr="004D55F4">
              <w:rPr>
                <w:color w:val="3071C3" w:themeColor="text2" w:themeTint="BF"/>
              </w:rPr>
              <w:t>ProjectReviewScheduler</w:t>
            </w:r>
            <w:proofErr w:type="spellEnd"/>
            <w:r w:rsidRPr="004D55F4">
              <w:rPr>
                <w:color w:val="3071C3" w:themeColor="text2" w:themeTint="BF"/>
              </w:rPr>
              <w:t xml:space="preserve"> % python3 test_tc_ra_006_no_reviewers.py</w:t>
            </w:r>
          </w:p>
          <w:p w14:paraId="43FF44C1" w14:textId="0F584DA9" w:rsidR="004D55F4" w:rsidRPr="004D55F4" w:rsidRDefault="004D55F4" w:rsidP="004D55F4">
            <w:pPr>
              <w:rPr>
                <w:color w:val="3071C3" w:themeColor="text2" w:themeTint="BF"/>
              </w:rPr>
            </w:pPr>
            <w:r w:rsidRPr="004D55F4">
              <w:rPr>
                <w:color w:val="3071C3" w:themeColor="text2" w:themeTint="BF"/>
              </w:rPr>
              <w:t>TC_RA_006 passed: No reviewers available handled correctly.</w:t>
            </w:r>
          </w:p>
          <w:p w14:paraId="32FD6DE4" w14:textId="77777777" w:rsidR="004D55F4" w:rsidRPr="004D55F4" w:rsidRDefault="004D55F4" w:rsidP="004D55F4">
            <w:pPr>
              <w:rPr>
                <w:color w:val="3071C3" w:themeColor="text2" w:themeTint="BF"/>
              </w:rPr>
            </w:pPr>
            <w:r w:rsidRPr="004D55F4">
              <w:rPr>
                <w:color w:val="3071C3" w:themeColor="text2" w:themeTint="BF"/>
              </w:rPr>
              <w:t>.</w:t>
            </w:r>
          </w:p>
          <w:p w14:paraId="3F6D8C22" w14:textId="77777777" w:rsidR="004D55F4" w:rsidRPr="004D55F4" w:rsidRDefault="004D55F4" w:rsidP="004D55F4">
            <w:pPr>
              <w:rPr>
                <w:color w:val="3071C3" w:themeColor="text2" w:themeTint="BF"/>
              </w:rPr>
            </w:pPr>
            <w:r w:rsidRPr="004D55F4">
              <w:rPr>
                <w:color w:val="3071C3" w:themeColor="text2" w:themeTint="BF"/>
              </w:rPr>
              <w:t>----------------------------------------------------------------------</w:t>
            </w:r>
          </w:p>
          <w:p w14:paraId="68A5D90E" w14:textId="77777777" w:rsidR="004D55F4" w:rsidRPr="004D55F4" w:rsidRDefault="004D55F4" w:rsidP="004D55F4">
            <w:pPr>
              <w:rPr>
                <w:color w:val="3071C3" w:themeColor="text2" w:themeTint="BF"/>
              </w:rPr>
            </w:pPr>
            <w:r w:rsidRPr="004D55F4">
              <w:rPr>
                <w:color w:val="3071C3" w:themeColor="text2" w:themeTint="BF"/>
              </w:rPr>
              <w:t>Ran 1 test in 0.000s</w:t>
            </w:r>
          </w:p>
          <w:p w14:paraId="3D84CCB9" w14:textId="77777777" w:rsidR="004D55F4" w:rsidRPr="004D55F4" w:rsidRDefault="004D55F4" w:rsidP="004D55F4">
            <w:pPr>
              <w:rPr>
                <w:color w:val="3071C3" w:themeColor="text2" w:themeTint="BF"/>
              </w:rPr>
            </w:pPr>
          </w:p>
          <w:p w14:paraId="2F0AED16" w14:textId="2AAE987F" w:rsidR="004D55F4" w:rsidRDefault="004D55F4" w:rsidP="004D55F4">
            <w:r w:rsidRPr="004D55F4">
              <w:rPr>
                <w:color w:val="3071C3" w:themeColor="text2" w:themeTint="BF"/>
              </w:rPr>
              <w:t>OK</w:t>
            </w:r>
          </w:p>
        </w:tc>
      </w:tr>
      <w:tr w:rsidR="00825F6E" w14:paraId="16F99E89" w14:textId="77777777">
        <w:tc>
          <w:tcPr>
            <w:tcW w:w="4320" w:type="dxa"/>
          </w:tcPr>
          <w:p w14:paraId="275A96F8" w14:textId="77777777" w:rsidR="00825F6E" w:rsidRDefault="00000000">
            <w:r>
              <w:t>10. Automation Status</w:t>
            </w:r>
          </w:p>
        </w:tc>
        <w:tc>
          <w:tcPr>
            <w:tcW w:w="4320" w:type="dxa"/>
          </w:tcPr>
          <w:p w14:paraId="595E6FF3" w14:textId="77777777" w:rsidR="00825F6E" w:rsidRDefault="00000000">
            <w:r>
              <w:t>Automated (test_tc_ra_006_no_reviewers.py)</w:t>
            </w:r>
          </w:p>
        </w:tc>
      </w:tr>
      <w:tr w:rsidR="00825F6E" w14:paraId="0359A344" w14:textId="77777777">
        <w:tc>
          <w:tcPr>
            <w:tcW w:w="4320" w:type="dxa"/>
          </w:tcPr>
          <w:p w14:paraId="0143BEC5" w14:textId="77777777" w:rsidR="00825F6E" w:rsidRDefault="00000000">
            <w:r>
              <w:t>11. Date</w:t>
            </w:r>
          </w:p>
        </w:tc>
        <w:tc>
          <w:tcPr>
            <w:tcW w:w="4320" w:type="dxa"/>
          </w:tcPr>
          <w:p w14:paraId="1EFA4C9B" w14:textId="77777777" w:rsidR="00825F6E" w:rsidRDefault="00000000">
            <w:r>
              <w:t>2025-05-12</w:t>
            </w:r>
          </w:p>
        </w:tc>
      </w:tr>
      <w:tr w:rsidR="00825F6E" w14:paraId="57CFF7AF" w14:textId="77777777">
        <w:tc>
          <w:tcPr>
            <w:tcW w:w="4320" w:type="dxa"/>
          </w:tcPr>
          <w:p w14:paraId="20D91539" w14:textId="77777777" w:rsidR="00825F6E" w:rsidRDefault="00000000">
            <w:r>
              <w:t>12. Executed By</w:t>
            </w:r>
          </w:p>
        </w:tc>
        <w:tc>
          <w:tcPr>
            <w:tcW w:w="4320" w:type="dxa"/>
          </w:tcPr>
          <w:p w14:paraId="430FFFAA" w14:textId="77777777" w:rsidR="00825F6E" w:rsidRDefault="00000000">
            <w:r>
              <w:t>Cynthia McGinnis</w:t>
            </w:r>
          </w:p>
        </w:tc>
      </w:tr>
      <w:tr w:rsidR="00825F6E" w14:paraId="18F5547A" w14:textId="77777777">
        <w:tc>
          <w:tcPr>
            <w:tcW w:w="4320" w:type="dxa"/>
          </w:tcPr>
          <w:p w14:paraId="605DCB6A" w14:textId="77777777" w:rsidR="00825F6E" w:rsidRDefault="00000000">
            <w:r>
              <w:t>13. Revision History</w:t>
            </w:r>
          </w:p>
        </w:tc>
        <w:tc>
          <w:tcPr>
            <w:tcW w:w="4320" w:type="dxa"/>
          </w:tcPr>
          <w:p w14:paraId="09518F5B" w14:textId="77777777" w:rsidR="00825F6E" w:rsidRDefault="00000000">
            <w:r>
              <w:t>v1.0 – Initial unit test implemented and saved as test_tc_ra_006_no_reviewers.py (2025-05-12)</w:t>
            </w:r>
            <w:r>
              <w:br/>
              <w:t>v1.1 – Logic isolated from other tests, test rewritten for clarity and maintainability (2025-05-13)</w:t>
            </w:r>
          </w:p>
        </w:tc>
      </w:tr>
    </w:tbl>
    <w:p w14:paraId="16B68B90" w14:textId="77777777" w:rsidR="009C551B" w:rsidRDefault="009C551B"/>
    <w:sectPr w:rsidR="009C55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42403">
    <w:abstractNumId w:val="8"/>
  </w:num>
  <w:num w:numId="2" w16cid:durableId="2022318046">
    <w:abstractNumId w:val="6"/>
  </w:num>
  <w:num w:numId="3" w16cid:durableId="1702975134">
    <w:abstractNumId w:val="5"/>
  </w:num>
  <w:num w:numId="4" w16cid:durableId="1787118340">
    <w:abstractNumId w:val="4"/>
  </w:num>
  <w:num w:numId="5" w16cid:durableId="614868477">
    <w:abstractNumId w:val="7"/>
  </w:num>
  <w:num w:numId="6" w16cid:durableId="1651514391">
    <w:abstractNumId w:val="3"/>
  </w:num>
  <w:num w:numId="7" w16cid:durableId="1932620028">
    <w:abstractNumId w:val="2"/>
  </w:num>
  <w:num w:numId="8" w16cid:durableId="555093798">
    <w:abstractNumId w:val="1"/>
  </w:num>
  <w:num w:numId="9" w16cid:durableId="1432967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55F4"/>
    <w:rsid w:val="00825F6E"/>
    <w:rsid w:val="009C551B"/>
    <w:rsid w:val="00A018B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E1CD2E"/>
  <w14:defaultImageDpi w14:val="300"/>
  <w15:docId w15:val="{9FAB2EC7-D7D5-1E47-9C0F-E581E353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Cynthia McGinnis</cp:lastModifiedBy>
  <cp:revision>2</cp:revision>
  <dcterms:created xsi:type="dcterms:W3CDTF">2013-12-23T23:15:00Z</dcterms:created>
  <dcterms:modified xsi:type="dcterms:W3CDTF">2025-05-13T11:32:00Z</dcterms:modified>
  <cp:category/>
</cp:coreProperties>
</file>