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 Table: Reporting Module</w:t>
      </w:r>
    </w:p>
    <w:p>
      <w:pPr>
        <w:pStyle w:val="Heading2"/>
      </w:pPr>
      <w:r>
        <w:t>Revision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Version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2025-05-12</w:t>
            </w:r>
          </w:p>
        </w:tc>
        <w:tc>
          <w:tcPr>
            <w:tcW w:type="dxa" w:w="2880"/>
          </w:tcPr>
          <w:p>
            <w:r>
              <w:t>Initial version for TC_RP_004 unit test documenting monthly review report generation</w:t>
            </w:r>
          </w:p>
        </w:tc>
      </w:tr>
    </w:tbl>
    <w:p>
      <w:pPr>
        <w:pStyle w:val="Heading2"/>
      </w:pPr>
      <w:r>
        <w:t>Test Case: TC_RP_004 – Monthly Review Report Generation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TestCaseId</w:t>
            </w:r>
          </w:p>
        </w:tc>
        <w:tc>
          <w:tcPr>
            <w:tcW w:type="dxa" w:w="4320"/>
          </w:tcPr>
          <w:p>
            <w:r>
              <w:t>TC_RP_004</w:t>
            </w:r>
          </w:p>
        </w:tc>
      </w:tr>
      <w:tr>
        <w:tc>
          <w:tcPr>
            <w:tcW w:type="dxa" w:w="4320"/>
          </w:tcPr>
          <w:p>
            <w:r>
              <w:t>Test Summary</w:t>
            </w:r>
          </w:p>
        </w:tc>
        <w:tc>
          <w:tcPr>
            <w:tcW w:type="dxa" w:w="4320"/>
          </w:tcPr>
          <w:p>
            <w:r>
              <w:t>Validate generation of monthly review schedule with correct formatting and sorting.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This test ensures that reviews scheduled for a given month and year are correctly included in the monthly schedule, sorted by date, and formatted properly.</w:t>
            </w:r>
          </w:p>
        </w:tc>
      </w:tr>
      <w:tr>
        <w:tc>
          <w:tcPr>
            <w:tcW w:type="dxa" w:w="4320"/>
          </w:tcPr>
          <w:p>
            <w:r>
              <w:t>Prerequisite/Pre-condition</w:t>
            </w:r>
          </w:p>
        </w:tc>
        <w:tc>
          <w:tcPr>
            <w:tcW w:type="dxa" w:w="4320"/>
          </w:tcPr>
          <w:p>
            <w:r>
              <w:t>The Reviews.csv file must contain reviews with varying Scheduled_Date values in the target month and year.</w:t>
            </w:r>
          </w:p>
        </w:tc>
      </w:tr>
      <w:tr>
        <w:tc>
          <w:tcPr>
            <w:tcW w:type="dxa" w:w="4320"/>
          </w:tcPr>
          <w:p>
            <w:r>
              <w:t>Test Steps</w:t>
            </w:r>
          </w:p>
        </w:tc>
        <w:tc>
          <w:tcPr>
            <w:tcW w:type="dxa" w:w="4320"/>
          </w:tcPr>
          <w:p>
            <w:r>
              <w:t>1. Mock reviews with various scheduled dates.</w:t>
              <w:br/>
              <w:t>2. Mock associated project and reviewer info.</w:t>
              <w:br/>
              <w:t>3. Run generate_monthly_schedule for the target month/year.</w:t>
              <w:br/>
              <w:t>4. Validate the output file is sorted and correctly formatted.</w:t>
            </w:r>
          </w:p>
        </w:tc>
      </w:tr>
      <w:tr>
        <w:tc>
          <w:tcPr>
            <w:tcW w:type="dxa" w:w="4320"/>
          </w:tcPr>
          <w:p>
            <w:r>
              <w:t>Test Data</w:t>
            </w:r>
          </w:p>
        </w:tc>
        <w:tc>
          <w:tcPr>
            <w:tcW w:type="dxa" w:w="4320"/>
          </w:tcPr>
          <w:p>
            <w:r>
              <w:t>Review_ID: R001, Project_ID: P001, Reviewer_ID: U001, Scheduled_Date: 2025-05-10</w:t>
              <w:br/>
              <w:t>Review_ID: R002, Project_ID: P002, Reviewer_ID: U002, Scheduled_Date: 2025-05-15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The generated CSV file includes both reviews sorted by Scheduled_Date and contains Project_Name and Reviewer_Name.</w:t>
            </w:r>
          </w:p>
        </w:tc>
      </w:tr>
      <w:tr>
        <w:tc>
          <w:tcPr>
            <w:tcW w:type="dxa" w:w="4320"/>
          </w:tcPr>
          <w:p>
            <w:r>
              <w:t>Actual Result</w:t>
            </w:r>
          </w:p>
        </w:tc>
        <w:tc>
          <w:tcPr>
            <w:tcW w:type="dxa" w:w="4320"/>
          </w:tcPr>
          <w:p>
            <w:r>
              <w:t>As expected. File generated, correctly sorted and formatted.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Automation Status</w:t>
            </w:r>
          </w:p>
        </w:tc>
        <w:tc>
          <w:tcPr>
            <w:tcW w:type="dxa" w:w="4320"/>
          </w:tcPr>
          <w:p>
            <w:r>
              <w:t>Automated (test_reporting_module.py)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2025-05-12</w:t>
            </w:r>
          </w:p>
        </w:tc>
      </w:tr>
      <w:tr>
        <w:tc>
          <w:tcPr>
            <w:tcW w:type="dxa" w:w="4320"/>
          </w:tcPr>
          <w:p>
            <w:r>
              <w:t>Executed By</w:t>
            </w:r>
          </w:p>
        </w:tc>
        <w:tc>
          <w:tcPr>
            <w:tcW w:type="dxa" w:w="4320"/>
          </w:tcPr>
          <w:p>
            <w:r>
              <w:t>Cynthia McGinnis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