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C6B5" w14:textId="77777777" w:rsidR="00EA2C05" w:rsidRDefault="00EA2C05">
      <w:r>
        <w:t>THE BIG BANG THEORY</w:t>
      </w:r>
    </w:p>
    <w:p w14:paraId="49A07735" w14:textId="77777777" w:rsidR="00EA2C05" w:rsidRDefault="00EA2C05">
      <w:r>
        <w:t xml:space="preserve">Be nice to </w:t>
      </w:r>
      <w:proofErr w:type="gramStart"/>
      <w:r>
        <w:t>Nerds</w:t>
      </w:r>
      <w:proofErr w:type="gramEnd"/>
      <w:r>
        <w:t xml:space="preserve"> chances are, you’ll end up working for me.</w:t>
      </w:r>
    </w:p>
    <w:p w14:paraId="1950649B" w14:textId="3761B4E6" w:rsidR="00EA2C05" w:rsidRDefault="00EA2C05">
      <w:r w:rsidRPr="00EA2C05">
        <w:t>"</w:t>
      </w:r>
      <w:proofErr w:type="spellStart"/>
      <w:r w:rsidRPr="00EA2C05">
        <w:t>Sé</w:t>
      </w:r>
      <w:proofErr w:type="spellEnd"/>
      <w:r w:rsidRPr="00EA2C05">
        <w:t xml:space="preserve"> </w:t>
      </w:r>
      <w:proofErr w:type="spellStart"/>
      <w:r w:rsidRPr="00EA2C05">
        <w:t>amable</w:t>
      </w:r>
      <w:proofErr w:type="spellEnd"/>
      <w:r w:rsidRPr="00EA2C05">
        <w:t xml:space="preserve"> con </w:t>
      </w:r>
      <w:proofErr w:type="spellStart"/>
      <w:r w:rsidRPr="00EA2C05">
        <w:t>los</w:t>
      </w:r>
      <w:proofErr w:type="spellEnd"/>
      <w:r w:rsidRPr="00EA2C05">
        <w:t xml:space="preserve"> nerds, lo </w:t>
      </w:r>
      <w:proofErr w:type="spellStart"/>
      <w:r w:rsidRPr="00EA2C05">
        <w:t>más</w:t>
      </w:r>
      <w:proofErr w:type="spellEnd"/>
      <w:r w:rsidRPr="00EA2C05">
        <w:t xml:space="preserve"> probable es que </w:t>
      </w:r>
      <w:proofErr w:type="spellStart"/>
      <w:r w:rsidRPr="00EA2C05">
        <w:t>termines</w:t>
      </w:r>
      <w:proofErr w:type="spellEnd"/>
      <w:r w:rsidRPr="00EA2C05">
        <w:t xml:space="preserve"> </w:t>
      </w:r>
      <w:proofErr w:type="spellStart"/>
      <w:r w:rsidRPr="00EA2C05">
        <w:t>trabajando</w:t>
      </w:r>
      <w:proofErr w:type="spellEnd"/>
      <w:r w:rsidRPr="00EA2C05">
        <w:t xml:space="preserve"> para uno."</w:t>
      </w:r>
    </w:p>
    <w:p w14:paraId="69600735" w14:textId="77777777" w:rsidR="00EA2C05" w:rsidRDefault="00EA2C05"/>
    <w:p w14:paraId="37CD97B5" w14:textId="48AA558A" w:rsidR="001D17E2" w:rsidRDefault="005016A5">
      <w:r w:rsidRPr="005016A5">
        <w:t xml:space="preserve">Leonard y </w:t>
      </w:r>
      <w:proofErr w:type="gramStart"/>
      <w:r w:rsidRPr="005016A5">
        <w:t>Sheldon</w:t>
      </w:r>
      <w:proofErr w:type="gramEnd"/>
      <w:r w:rsidRPr="005016A5">
        <w:t xml:space="preserve"> son </w:t>
      </w:r>
      <w:proofErr w:type="spellStart"/>
      <w:r w:rsidRPr="005016A5">
        <w:t>físicos</w:t>
      </w:r>
      <w:proofErr w:type="spellEnd"/>
      <w:r w:rsidRPr="005016A5">
        <w:t xml:space="preserve"> </w:t>
      </w:r>
      <w:proofErr w:type="spellStart"/>
      <w:r w:rsidRPr="005016A5">
        <w:t>brillantes</w:t>
      </w:r>
      <w:proofErr w:type="spellEnd"/>
      <w:r w:rsidRPr="005016A5">
        <w:t xml:space="preserve">, </w:t>
      </w:r>
      <w:proofErr w:type="spellStart"/>
      <w:r w:rsidRPr="005016A5">
        <w:t>el</w:t>
      </w:r>
      <w:proofErr w:type="spellEnd"/>
      <w:r w:rsidRPr="005016A5">
        <w:t xml:space="preserve"> </w:t>
      </w:r>
      <w:proofErr w:type="spellStart"/>
      <w:r w:rsidRPr="005016A5">
        <w:t>tipo</w:t>
      </w:r>
      <w:proofErr w:type="spellEnd"/>
      <w:r w:rsidRPr="005016A5">
        <w:t xml:space="preserve"> de "</w:t>
      </w:r>
      <w:proofErr w:type="spellStart"/>
      <w:r w:rsidRPr="005016A5">
        <w:t>mentes</w:t>
      </w:r>
      <w:proofErr w:type="spellEnd"/>
      <w:r w:rsidRPr="005016A5">
        <w:t xml:space="preserve"> </w:t>
      </w:r>
      <w:proofErr w:type="spellStart"/>
      <w:r w:rsidRPr="005016A5">
        <w:t>geniales</w:t>
      </w:r>
      <w:proofErr w:type="spellEnd"/>
      <w:r w:rsidRPr="005016A5">
        <w:t xml:space="preserve">" que </w:t>
      </w:r>
      <w:proofErr w:type="spellStart"/>
      <w:r w:rsidRPr="005016A5">
        <w:t>entienden</w:t>
      </w:r>
      <w:proofErr w:type="spellEnd"/>
      <w:r w:rsidRPr="005016A5">
        <w:t xml:space="preserve"> </w:t>
      </w:r>
      <w:proofErr w:type="spellStart"/>
      <w:r w:rsidRPr="005016A5">
        <w:t>cómo</w:t>
      </w:r>
      <w:proofErr w:type="spellEnd"/>
      <w:r w:rsidRPr="005016A5">
        <w:t xml:space="preserve"> </w:t>
      </w:r>
      <w:proofErr w:type="spellStart"/>
      <w:r w:rsidRPr="005016A5">
        <w:t>funciona</w:t>
      </w:r>
      <w:proofErr w:type="spellEnd"/>
      <w:r w:rsidRPr="005016A5">
        <w:t xml:space="preserve"> </w:t>
      </w:r>
      <w:proofErr w:type="spellStart"/>
      <w:r w:rsidRPr="005016A5">
        <w:t>el</w:t>
      </w:r>
      <w:proofErr w:type="spellEnd"/>
      <w:r w:rsidRPr="005016A5">
        <w:t xml:space="preserve"> </w:t>
      </w:r>
      <w:proofErr w:type="spellStart"/>
      <w:r w:rsidRPr="005016A5">
        <w:t>universo</w:t>
      </w:r>
      <w:proofErr w:type="spellEnd"/>
      <w:r w:rsidRPr="005016A5">
        <w:t xml:space="preserve">. Pero nada de ese </w:t>
      </w:r>
      <w:proofErr w:type="spellStart"/>
      <w:r w:rsidRPr="005016A5">
        <w:t>genio</w:t>
      </w:r>
      <w:proofErr w:type="spellEnd"/>
      <w:r w:rsidRPr="005016A5">
        <w:t xml:space="preserve"> les </w:t>
      </w:r>
      <w:proofErr w:type="spellStart"/>
      <w:r w:rsidRPr="005016A5">
        <w:t>ayuda</w:t>
      </w:r>
      <w:proofErr w:type="spellEnd"/>
      <w:r w:rsidRPr="005016A5">
        <w:t xml:space="preserve"> </w:t>
      </w:r>
      <w:proofErr w:type="gramStart"/>
      <w:r w:rsidRPr="005016A5">
        <w:t>a</w:t>
      </w:r>
      <w:proofErr w:type="gramEnd"/>
      <w:r w:rsidRPr="005016A5">
        <w:t xml:space="preserve"> </w:t>
      </w:r>
      <w:proofErr w:type="spellStart"/>
      <w:r w:rsidRPr="005016A5">
        <w:t>interactuar</w:t>
      </w:r>
      <w:proofErr w:type="spellEnd"/>
      <w:r w:rsidRPr="005016A5">
        <w:t xml:space="preserve"> con las personas, </w:t>
      </w:r>
      <w:proofErr w:type="spellStart"/>
      <w:r w:rsidRPr="005016A5">
        <w:t>especialmente</w:t>
      </w:r>
      <w:proofErr w:type="spellEnd"/>
      <w:r w:rsidRPr="005016A5">
        <w:t xml:space="preserve"> con las </w:t>
      </w:r>
      <w:proofErr w:type="spellStart"/>
      <w:r w:rsidRPr="005016A5">
        <w:t>mujeres</w:t>
      </w:r>
      <w:proofErr w:type="spellEnd"/>
      <w:r w:rsidRPr="005016A5">
        <w:t xml:space="preserve">. Todo </w:t>
      </w:r>
      <w:proofErr w:type="spellStart"/>
      <w:r w:rsidRPr="005016A5">
        <w:t>esto</w:t>
      </w:r>
      <w:proofErr w:type="spellEnd"/>
      <w:r w:rsidRPr="005016A5">
        <w:t xml:space="preserve"> </w:t>
      </w:r>
      <w:proofErr w:type="spellStart"/>
      <w:r w:rsidRPr="005016A5">
        <w:t>comienza</w:t>
      </w:r>
      <w:proofErr w:type="spellEnd"/>
      <w:r w:rsidRPr="005016A5">
        <w:t xml:space="preserve"> a </w:t>
      </w:r>
      <w:proofErr w:type="spellStart"/>
      <w:r w:rsidRPr="005016A5">
        <w:t>cambiar</w:t>
      </w:r>
      <w:proofErr w:type="spellEnd"/>
      <w:r w:rsidRPr="005016A5">
        <w:t xml:space="preserve"> </w:t>
      </w:r>
      <w:proofErr w:type="spellStart"/>
      <w:r w:rsidRPr="005016A5">
        <w:t>cuando</w:t>
      </w:r>
      <w:proofErr w:type="spellEnd"/>
      <w:r w:rsidRPr="005016A5">
        <w:t xml:space="preserve"> </w:t>
      </w:r>
      <w:proofErr w:type="spellStart"/>
      <w:r w:rsidRPr="005016A5">
        <w:t>una</w:t>
      </w:r>
      <w:proofErr w:type="spellEnd"/>
      <w:r w:rsidRPr="005016A5">
        <w:t xml:space="preserve"> </w:t>
      </w:r>
      <w:proofErr w:type="spellStart"/>
      <w:r w:rsidRPr="005016A5">
        <w:t>belleza</w:t>
      </w:r>
      <w:proofErr w:type="spellEnd"/>
      <w:r w:rsidRPr="005016A5">
        <w:t xml:space="preserve"> de </w:t>
      </w:r>
      <w:proofErr w:type="spellStart"/>
      <w:r w:rsidRPr="005016A5">
        <w:t>espíritu</w:t>
      </w:r>
      <w:proofErr w:type="spellEnd"/>
      <w:r w:rsidRPr="005016A5">
        <w:t xml:space="preserve"> libre </w:t>
      </w:r>
      <w:proofErr w:type="spellStart"/>
      <w:r w:rsidRPr="005016A5">
        <w:t>llamada</w:t>
      </w:r>
      <w:proofErr w:type="spellEnd"/>
      <w:r w:rsidRPr="005016A5">
        <w:t xml:space="preserve"> Penny se </w:t>
      </w:r>
      <w:proofErr w:type="spellStart"/>
      <w:r w:rsidRPr="005016A5">
        <w:t>muda</w:t>
      </w:r>
      <w:proofErr w:type="spellEnd"/>
      <w:r w:rsidRPr="005016A5">
        <w:t xml:space="preserve"> al </w:t>
      </w:r>
      <w:proofErr w:type="spellStart"/>
      <w:r w:rsidRPr="005016A5">
        <w:t>lado</w:t>
      </w:r>
      <w:proofErr w:type="spellEnd"/>
      <w:r w:rsidRPr="005016A5">
        <w:t xml:space="preserve">. Sheldon, </w:t>
      </w:r>
      <w:proofErr w:type="spellStart"/>
      <w:r w:rsidRPr="005016A5">
        <w:t>el</w:t>
      </w:r>
      <w:proofErr w:type="spellEnd"/>
      <w:r w:rsidRPr="005016A5">
        <w:t xml:space="preserve"> </w:t>
      </w:r>
      <w:proofErr w:type="spellStart"/>
      <w:r w:rsidRPr="005016A5">
        <w:t>compañero</w:t>
      </w:r>
      <w:proofErr w:type="spellEnd"/>
      <w:r w:rsidRPr="005016A5">
        <w:t xml:space="preserve"> de </w:t>
      </w:r>
      <w:proofErr w:type="spellStart"/>
      <w:r w:rsidRPr="005016A5">
        <w:t>cuarto</w:t>
      </w:r>
      <w:proofErr w:type="spellEnd"/>
      <w:r w:rsidRPr="005016A5">
        <w:t xml:space="preserve"> de Leonard, </w:t>
      </w:r>
      <w:proofErr w:type="spellStart"/>
      <w:r w:rsidRPr="005016A5">
        <w:t>está</w:t>
      </w:r>
      <w:proofErr w:type="spellEnd"/>
      <w:r w:rsidRPr="005016A5">
        <w:t xml:space="preserve"> </w:t>
      </w:r>
      <w:proofErr w:type="spellStart"/>
      <w:r w:rsidRPr="005016A5">
        <w:t>bastante</w:t>
      </w:r>
      <w:proofErr w:type="spellEnd"/>
      <w:r w:rsidRPr="005016A5">
        <w:t xml:space="preserve"> </w:t>
      </w:r>
      <w:proofErr w:type="spellStart"/>
      <w:r w:rsidRPr="005016A5">
        <w:t>contento</w:t>
      </w:r>
      <w:proofErr w:type="spellEnd"/>
      <w:r w:rsidRPr="005016A5">
        <w:t xml:space="preserve"> </w:t>
      </w:r>
      <w:proofErr w:type="spellStart"/>
      <w:r w:rsidRPr="005016A5">
        <w:t>pasando</w:t>
      </w:r>
      <w:proofErr w:type="spellEnd"/>
      <w:r w:rsidRPr="005016A5">
        <w:t xml:space="preserve"> sus </w:t>
      </w:r>
      <w:proofErr w:type="spellStart"/>
      <w:r w:rsidRPr="005016A5">
        <w:t>noches</w:t>
      </w:r>
      <w:proofErr w:type="spellEnd"/>
      <w:r w:rsidRPr="005016A5">
        <w:t xml:space="preserve"> </w:t>
      </w:r>
      <w:proofErr w:type="spellStart"/>
      <w:r w:rsidRPr="005016A5">
        <w:t>jugando</w:t>
      </w:r>
      <w:proofErr w:type="spellEnd"/>
      <w:r w:rsidRPr="005016A5">
        <w:t xml:space="preserve"> a Klingon Boggle con sus amigos </w:t>
      </w:r>
      <w:proofErr w:type="spellStart"/>
      <w:r w:rsidRPr="005016A5">
        <w:t>socialmente</w:t>
      </w:r>
      <w:proofErr w:type="spellEnd"/>
      <w:r w:rsidRPr="005016A5">
        <w:t xml:space="preserve"> </w:t>
      </w:r>
      <w:proofErr w:type="spellStart"/>
      <w:r w:rsidRPr="005016A5">
        <w:t>disfuncionales</w:t>
      </w:r>
      <w:proofErr w:type="spellEnd"/>
      <w:r w:rsidRPr="005016A5">
        <w:t xml:space="preserve">, </w:t>
      </w:r>
      <w:proofErr w:type="spellStart"/>
      <w:r w:rsidRPr="005016A5">
        <w:t>los</w:t>
      </w:r>
      <w:proofErr w:type="spellEnd"/>
      <w:r w:rsidRPr="005016A5">
        <w:t xml:space="preserve"> </w:t>
      </w:r>
      <w:proofErr w:type="spellStart"/>
      <w:r w:rsidRPr="005016A5">
        <w:t>científicos</w:t>
      </w:r>
      <w:proofErr w:type="spellEnd"/>
      <w:r w:rsidRPr="005016A5">
        <w:t xml:space="preserve"> de Caltech Wolowitz y Koothrappali. Sin embargo, Leonard </w:t>
      </w:r>
      <w:proofErr w:type="spellStart"/>
      <w:r w:rsidRPr="005016A5">
        <w:t>ve</w:t>
      </w:r>
      <w:proofErr w:type="spellEnd"/>
      <w:r w:rsidRPr="005016A5">
        <w:t xml:space="preserve"> </w:t>
      </w:r>
      <w:proofErr w:type="spellStart"/>
      <w:r w:rsidRPr="005016A5">
        <w:t>en</w:t>
      </w:r>
      <w:proofErr w:type="spellEnd"/>
      <w:r w:rsidRPr="005016A5">
        <w:t xml:space="preserve"> Penny un </w:t>
      </w:r>
      <w:proofErr w:type="spellStart"/>
      <w:r w:rsidRPr="005016A5">
        <w:t>universo</w:t>
      </w:r>
      <w:proofErr w:type="spellEnd"/>
      <w:r w:rsidRPr="005016A5">
        <w:t xml:space="preserve"> </w:t>
      </w:r>
      <w:proofErr w:type="spellStart"/>
      <w:r w:rsidRPr="005016A5">
        <w:t>completamente</w:t>
      </w:r>
      <w:proofErr w:type="spellEnd"/>
      <w:r w:rsidRPr="005016A5">
        <w:t xml:space="preserve"> nuevo de </w:t>
      </w:r>
      <w:proofErr w:type="spellStart"/>
      <w:r w:rsidRPr="005016A5">
        <w:t>posibilidades</w:t>
      </w:r>
      <w:proofErr w:type="spellEnd"/>
      <w:r w:rsidRPr="005016A5">
        <w:t xml:space="preserve">... </w:t>
      </w:r>
      <w:proofErr w:type="spellStart"/>
      <w:r w:rsidRPr="005016A5">
        <w:t>incluyendo</w:t>
      </w:r>
      <w:proofErr w:type="spellEnd"/>
      <w:r w:rsidRPr="005016A5">
        <w:t xml:space="preserve"> </w:t>
      </w:r>
      <w:proofErr w:type="spellStart"/>
      <w:r w:rsidRPr="005016A5">
        <w:t>el</w:t>
      </w:r>
      <w:proofErr w:type="spellEnd"/>
      <w:r w:rsidRPr="005016A5">
        <w:t xml:space="preserve"> amor.</w:t>
      </w:r>
    </w:p>
    <w:sectPr w:rsidR="001D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A5"/>
    <w:rsid w:val="001D17E2"/>
    <w:rsid w:val="00417E90"/>
    <w:rsid w:val="004E041B"/>
    <w:rsid w:val="005016A5"/>
    <w:rsid w:val="006E7417"/>
    <w:rsid w:val="007D239A"/>
    <w:rsid w:val="00890B49"/>
    <w:rsid w:val="00A41366"/>
    <w:rsid w:val="00EA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DC07"/>
  <w15:chartTrackingRefBased/>
  <w15:docId w15:val="{D5EE64FF-64FE-4919-A42F-575DF46F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rivero</dc:creator>
  <cp:keywords/>
  <dc:description/>
  <cp:lastModifiedBy>cynthia rivero</cp:lastModifiedBy>
  <cp:revision>2</cp:revision>
  <dcterms:created xsi:type="dcterms:W3CDTF">2025-09-04T01:34:00Z</dcterms:created>
  <dcterms:modified xsi:type="dcterms:W3CDTF">2025-09-04T01:57:00Z</dcterms:modified>
</cp:coreProperties>
</file>