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5"/>
        <w:gridCol w:w="8035"/>
      </w:tblGrid>
      <w:tr w:rsidR="0080166F" w:rsidRPr="00E17ABB" w14:paraId="3302677E" w14:textId="77777777" w:rsidTr="008E362D">
        <w:trPr>
          <w:tblCellSpacing w:w="15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7D57F943" w14:textId="77777777" w:rsidR="0080166F" w:rsidRPr="00E17ABB" w:rsidRDefault="0080166F" w:rsidP="008E362D">
            <w:pPr>
              <w:spacing w:before="120" w:after="120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E17ABB">
              <w:rPr>
                <w:rFonts w:eastAsia="Times New Roman" w:cs="Times New Roman"/>
                <w:b/>
                <w:sz w:val="24"/>
                <w:szCs w:val="24"/>
              </w:rPr>
              <w:t>Welcome to DCSI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 xml:space="preserve"> </w:t>
            </w:r>
            <w:r w:rsidRPr="00E17ABB">
              <w:rPr>
                <w:rFonts w:eastAsia="Times New Roman" w:cs="Times New Roman"/>
                <w:b/>
                <w:sz w:val="24"/>
                <w:szCs w:val="24"/>
              </w:rPr>
              <w:t>605</w:t>
            </w:r>
          </w:p>
        </w:tc>
      </w:tr>
      <w:tr w:rsidR="0080166F" w:rsidRPr="00E17ABB" w14:paraId="264B9429" w14:textId="77777777" w:rsidTr="008E362D">
        <w:trPr>
          <w:trHeight w:val="248"/>
          <w:tblCellSpacing w:w="15" w:type="dxa"/>
          <w:jc w:val="center"/>
        </w:trPr>
        <w:tc>
          <w:tcPr>
            <w:tcW w:w="1300" w:type="dxa"/>
            <w:vAlign w:val="center"/>
          </w:tcPr>
          <w:p w14:paraId="7E4912D4" w14:textId="77777777" w:rsidR="0080166F" w:rsidRPr="00E17ABB" w:rsidRDefault="0080166F" w:rsidP="008E362D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0"/>
              </w:rPr>
              <w:t>05/15-05/21</w:t>
            </w:r>
          </w:p>
        </w:tc>
        <w:tc>
          <w:tcPr>
            <w:tcW w:w="8260" w:type="dxa"/>
            <w:vAlign w:val="center"/>
          </w:tcPr>
          <w:p w14:paraId="546448D9" w14:textId="77777777" w:rsidR="0080166F" w:rsidRPr="00E17ABB" w:rsidRDefault="0080166F" w:rsidP="008E362D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Module 1</w:t>
            </w:r>
            <w:r w:rsidRPr="00E17ABB">
              <w:rPr>
                <w:rFonts w:eastAsia="Times New Roman" w:cs="Times New Roman"/>
                <w:b/>
                <w:sz w:val="24"/>
                <w:szCs w:val="24"/>
              </w:rPr>
              <w:t xml:space="preserve">: Introduction to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D</w:t>
            </w:r>
            <w:r w:rsidRPr="00E17ABB">
              <w:rPr>
                <w:rFonts w:eastAsia="Times New Roman" w:cs="Times New Roman"/>
                <w:b/>
                <w:sz w:val="24"/>
                <w:szCs w:val="24"/>
              </w:rPr>
              <w:t xml:space="preserve">ata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V</w:t>
            </w:r>
            <w:r w:rsidRPr="00E17ABB">
              <w:rPr>
                <w:rFonts w:eastAsia="Times New Roman" w:cs="Times New Roman"/>
                <w:b/>
                <w:sz w:val="24"/>
                <w:szCs w:val="24"/>
              </w:rPr>
              <w:t>isualization</w:t>
            </w:r>
          </w:p>
        </w:tc>
      </w:tr>
      <w:tr w:rsidR="0080166F" w:rsidRPr="00E17ABB" w14:paraId="63FD4D90" w14:textId="77777777" w:rsidTr="008E362D">
        <w:trPr>
          <w:tblCellSpacing w:w="15" w:type="dxa"/>
          <w:jc w:val="center"/>
        </w:trPr>
        <w:tc>
          <w:tcPr>
            <w:tcW w:w="1300" w:type="dxa"/>
            <w:vAlign w:val="center"/>
          </w:tcPr>
          <w:p w14:paraId="3C7FAEE1" w14:textId="77777777" w:rsidR="0080166F" w:rsidRPr="00AA0D74" w:rsidRDefault="0080166F" w:rsidP="008E36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8260" w:type="dxa"/>
            <w:vAlign w:val="center"/>
          </w:tcPr>
          <w:p w14:paraId="0964BA3E" w14:textId="77777777" w:rsidR="0080166F" w:rsidRPr="00F46607" w:rsidRDefault="0080166F" w:rsidP="0080166F">
            <w:pPr>
              <w:widowControl/>
              <w:numPr>
                <w:ilvl w:val="0"/>
                <w:numId w:val="2"/>
              </w:numPr>
              <w:autoSpaceDE/>
              <w:autoSpaceDN/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 w:rsidRPr="00E17ABB">
              <w:rPr>
                <w:rFonts w:eastAsia="Times New Roman" w:cs="Times New Roman"/>
                <w:sz w:val="24"/>
                <w:szCs w:val="24"/>
              </w:rPr>
              <w:t xml:space="preserve">Lecture: </w:t>
            </w:r>
          </w:p>
          <w:p w14:paraId="7849A174" w14:textId="77777777" w:rsidR="0080166F" w:rsidRPr="00353EFE" w:rsidRDefault="0080166F" w:rsidP="0080166F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 w:rsidRPr="00353EFE">
              <w:rPr>
                <w:rFonts w:eastAsia="Times New Roman" w:cs="Times New Roman"/>
                <w:sz w:val="24"/>
                <w:szCs w:val="24"/>
              </w:rPr>
              <w:t>Introduction to data visualization</w:t>
            </w:r>
          </w:p>
          <w:p w14:paraId="3BC3E38A" w14:textId="77777777" w:rsidR="0080166F" w:rsidRPr="00353EFE" w:rsidRDefault="0080166F" w:rsidP="0080166F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 w:rsidRPr="00353EFE">
              <w:rPr>
                <w:rFonts w:eastAsia="Times New Roman" w:cs="Times New Roman"/>
                <w:sz w:val="24"/>
                <w:szCs w:val="24"/>
              </w:rPr>
              <w:t>Graphics Components for Data Visualization</w:t>
            </w:r>
          </w:p>
          <w:p w14:paraId="64FCFD79" w14:textId="77777777" w:rsidR="0080166F" w:rsidRDefault="0080166F" w:rsidP="0080166F">
            <w:pPr>
              <w:widowControl/>
              <w:numPr>
                <w:ilvl w:val="0"/>
                <w:numId w:val="2"/>
              </w:numPr>
              <w:autoSpaceDE/>
              <w:autoSpaceDN/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 w:rsidRPr="00E17ABB">
              <w:rPr>
                <w:rFonts w:eastAsia="Times New Roman" w:cs="Times New Roman"/>
                <w:sz w:val="24"/>
                <w:szCs w:val="24"/>
              </w:rPr>
              <w:t xml:space="preserve">Discussion: </w:t>
            </w:r>
            <w:r w:rsidRPr="00213A1F">
              <w:rPr>
                <w:rFonts w:eastAsia="Times New Roman" w:cs="Times New Roman"/>
                <w:sz w:val="24"/>
                <w:szCs w:val="24"/>
              </w:rPr>
              <w:t>Programming for making a data visualization</w:t>
            </w:r>
          </w:p>
          <w:p w14:paraId="5894EAB7" w14:textId="77777777" w:rsidR="0080166F" w:rsidRPr="008E0B16" w:rsidRDefault="0080166F" w:rsidP="0080166F">
            <w:pPr>
              <w:widowControl/>
              <w:numPr>
                <w:ilvl w:val="0"/>
                <w:numId w:val="2"/>
              </w:numPr>
              <w:autoSpaceDE/>
              <w:autoSpaceDN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Reading assignment:</w:t>
            </w:r>
            <w:r w:rsidRPr="00E17ABB">
              <w:rPr>
                <w:rFonts w:eastAsia="Times New Roman" w:cs="Times New Roman"/>
                <w:sz w:val="24"/>
                <w:szCs w:val="24"/>
              </w:rPr>
              <w:t xml:space="preserve"> Online material </w:t>
            </w:r>
            <w:r>
              <w:rPr>
                <w:rFonts w:eastAsia="Times New Roman" w:cs="Times New Roman"/>
                <w:sz w:val="24"/>
                <w:szCs w:val="24"/>
              </w:rPr>
              <w:t>to be posted</w:t>
            </w:r>
          </w:p>
        </w:tc>
      </w:tr>
      <w:tr w:rsidR="0080166F" w:rsidRPr="00E17ABB" w14:paraId="5D703B79" w14:textId="77777777" w:rsidTr="008E362D">
        <w:trPr>
          <w:tblCellSpacing w:w="15" w:type="dxa"/>
          <w:jc w:val="center"/>
        </w:trPr>
        <w:tc>
          <w:tcPr>
            <w:tcW w:w="1300" w:type="dxa"/>
            <w:vAlign w:val="center"/>
          </w:tcPr>
          <w:p w14:paraId="07957A69" w14:textId="77777777" w:rsidR="0080166F" w:rsidRDefault="0080166F" w:rsidP="008E362D">
            <w:pPr>
              <w:jc w:val="center"/>
              <w:rPr>
                <w:rFonts w:cstheme="minorHAnsi"/>
                <w:color w:val="000000"/>
                <w:sz w:val="20"/>
              </w:rPr>
            </w:pPr>
            <w:r>
              <w:rPr>
                <w:rFonts w:cstheme="minorHAnsi"/>
                <w:color w:val="000000"/>
                <w:sz w:val="20"/>
              </w:rPr>
              <w:t>05/22-05/28</w:t>
            </w:r>
          </w:p>
          <w:p w14:paraId="0C85D39B" w14:textId="77777777" w:rsidR="0080166F" w:rsidRPr="00AA0D74" w:rsidRDefault="0080166F" w:rsidP="008E36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8260" w:type="dxa"/>
            <w:vAlign w:val="center"/>
          </w:tcPr>
          <w:p w14:paraId="0513A366" w14:textId="77777777" w:rsidR="0080166F" w:rsidRPr="001B43DE" w:rsidRDefault="0080166F" w:rsidP="008E362D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Module</w:t>
            </w:r>
            <w:r w:rsidRPr="00E17ABB">
              <w:rPr>
                <w:rFonts w:eastAsia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2</w:t>
            </w:r>
            <w:r w:rsidRPr="00E17ABB">
              <w:rPr>
                <w:rFonts w:eastAsia="Times New Roman" w:cs="Times New Roman"/>
                <w:b/>
                <w:sz w:val="24"/>
                <w:szCs w:val="24"/>
              </w:rPr>
              <w:t xml:space="preserve">: Data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Manipulation with R and R Markdown file</w:t>
            </w:r>
          </w:p>
        </w:tc>
      </w:tr>
      <w:tr w:rsidR="0080166F" w:rsidRPr="00E17ABB" w14:paraId="6A5AE879" w14:textId="77777777" w:rsidTr="008E362D">
        <w:trPr>
          <w:tblCellSpacing w:w="15" w:type="dxa"/>
          <w:jc w:val="center"/>
        </w:trPr>
        <w:tc>
          <w:tcPr>
            <w:tcW w:w="1300" w:type="dxa"/>
            <w:vAlign w:val="center"/>
          </w:tcPr>
          <w:p w14:paraId="35A66C5F" w14:textId="77777777" w:rsidR="0080166F" w:rsidRPr="00ED4E8B" w:rsidRDefault="0080166F" w:rsidP="008E36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8260" w:type="dxa"/>
            <w:vAlign w:val="center"/>
          </w:tcPr>
          <w:p w14:paraId="4C984311" w14:textId="77777777" w:rsidR="0080166F" w:rsidRDefault="0080166F" w:rsidP="0080166F">
            <w:pPr>
              <w:widowControl/>
              <w:numPr>
                <w:ilvl w:val="0"/>
                <w:numId w:val="2"/>
              </w:numPr>
              <w:autoSpaceDE/>
              <w:autoSpaceDN/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 w:rsidRPr="00E17ABB">
              <w:rPr>
                <w:rFonts w:eastAsia="Times New Roman" w:cs="Times New Roman"/>
                <w:sz w:val="24"/>
                <w:szCs w:val="24"/>
              </w:rPr>
              <w:t xml:space="preserve">Lecture: </w:t>
            </w:r>
          </w:p>
          <w:p w14:paraId="0851B2C1" w14:textId="77777777" w:rsidR="0080166F" w:rsidRDefault="0080166F" w:rsidP="0080166F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 w:rsidRPr="00353EFE">
              <w:rPr>
                <w:rFonts w:eastAsia="Times New Roman" w:cs="Times New Roman"/>
                <w:sz w:val="24"/>
                <w:szCs w:val="24"/>
              </w:rPr>
              <w:t>Data type and data structure in R</w:t>
            </w:r>
          </w:p>
          <w:p w14:paraId="414345D8" w14:textId="77777777" w:rsidR="0080166F" w:rsidRDefault="0080166F" w:rsidP="0080166F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Introduction to data manipulation</w:t>
            </w:r>
          </w:p>
          <w:p w14:paraId="4CDB3DFE" w14:textId="77777777" w:rsidR="0080166F" w:rsidRPr="00353EFE" w:rsidRDefault="0080166F" w:rsidP="0080166F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Introduction to R Markdown</w:t>
            </w:r>
          </w:p>
          <w:p w14:paraId="11E620E7" w14:textId="77777777" w:rsidR="0080166F" w:rsidRPr="00EB4E1F" w:rsidRDefault="0080166F" w:rsidP="0080166F">
            <w:pPr>
              <w:widowControl/>
              <w:numPr>
                <w:ilvl w:val="0"/>
                <w:numId w:val="2"/>
              </w:numPr>
              <w:autoSpaceDE/>
              <w:autoSpaceDN/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 w:rsidRPr="00E17ABB">
              <w:rPr>
                <w:rFonts w:eastAsia="Times New Roman" w:cs="Times New Roman"/>
                <w:sz w:val="24"/>
                <w:szCs w:val="24"/>
              </w:rPr>
              <w:t xml:space="preserve">Lab: </w:t>
            </w:r>
            <w:r>
              <w:rPr>
                <w:rFonts w:eastAsia="Times New Roman" w:cs="Times New Roman"/>
                <w:sz w:val="24"/>
                <w:szCs w:val="24"/>
              </w:rPr>
              <w:t>Data Manipulation</w:t>
            </w:r>
          </w:p>
          <w:p w14:paraId="4488F969" w14:textId="77777777" w:rsidR="0080166F" w:rsidRDefault="0080166F" w:rsidP="0080166F">
            <w:pPr>
              <w:widowControl/>
              <w:numPr>
                <w:ilvl w:val="0"/>
                <w:numId w:val="2"/>
              </w:numPr>
              <w:autoSpaceDE/>
              <w:autoSpaceDN/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 w:rsidRPr="00E17ABB">
              <w:rPr>
                <w:rFonts w:eastAsia="Times New Roman" w:cs="Times New Roman"/>
                <w:sz w:val="24"/>
                <w:szCs w:val="24"/>
              </w:rPr>
              <w:t xml:space="preserve">Discussion: </w:t>
            </w:r>
            <w:r>
              <w:rPr>
                <w:rFonts w:eastAsia="Times New Roman" w:cs="Times New Roman"/>
                <w:sz w:val="24"/>
                <w:szCs w:val="24"/>
              </w:rPr>
              <w:t>Find two potential datasets for your final project;</w:t>
            </w:r>
          </w:p>
          <w:p w14:paraId="55D51386" w14:textId="77777777" w:rsidR="0080166F" w:rsidRPr="00E17ABB" w:rsidRDefault="0080166F" w:rsidP="0080166F">
            <w:pPr>
              <w:widowControl/>
              <w:numPr>
                <w:ilvl w:val="0"/>
                <w:numId w:val="2"/>
              </w:numPr>
              <w:autoSpaceDE/>
              <w:autoSpaceDN/>
              <w:rPr>
                <w:rFonts w:eastAsia="Times New Roman" w:cs="Times New Roman"/>
                <w:sz w:val="24"/>
                <w:szCs w:val="24"/>
              </w:rPr>
            </w:pPr>
            <w:r w:rsidRPr="00E17ABB">
              <w:rPr>
                <w:rFonts w:eastAsia="Times New Roman" w:cs="Times New Roman"/>
                <w:sz w:val="24"/>
                <w:szCs w:val="24"/>
              </w:rPr>
              <w:t>Reading Assignment</w:t>
            </w:r>
            <w:r>
              <w:rPr>
                <w:rFonts w:eastAsia="Times New Roman" w:cs="Times New Roman"/>
                <w:sz w:val="24"/>
                <w:szCs w:val="24"/>
              </w:rPr>
              <w:t>:</w:t>
            </w:r>
            <w:r w:rsidRPr="00E17ABB">
              <w:rPr>
                <w:rFonts w:eastAsia="Times New Roman" w:cs="Times New Roman"/>
                <w:sz w:val="24"/>
                <w:szCs w:val="24"/>
              </w:rPr>
              <w:t xml:space="preserve"> Online material </w:t>
            </w:r>
            <w:r>
              <w:rPr>
                <w:rFonts w:eastAsia="Times New Roman" w:cs="Times New Roman"/>
                <w:sz w:val="24"/>
                <w:szCs w:val="24"/>
              </w:rPr>
              <w:t>to be posted</w:t>
            </w:r>
          </w:p>
        </w:tc>
      </w:tr>
      <w:tr w:rsidR="0080166F" w:rsidRPr="00E17ABB" w14:paraId="5BCD927F" w14:textId="77777777" w:rsidTr="008E362D">
        <w:trPr>
          <w:tblCellSpacing w:w="15" w:type="dxa"/>
          <w:jc w:val="center"/>
        </w:trPr>
        <w:tc>
          <w:tcPr>
            <w:tcW w:w="1300" w:type="dxa"/>
            <w:vAlign w:val="center"/>
          </w:tcPr>
          <w:p w14:paraId="3C956045" w14:textId="77777777" w:rsidR="0080166F" w:rsidRPr="00ED4E8B" w:rsidRDefault="0080166F" w:rsidP="008E36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</w:rPr>
              <w:t>05/29</w:t>
            </w:r>
            <w:r w:rsidRPr="00CE6B8A">
              <w:rPr>
                <w:rFonts w:cstheme="minorHAnsi"/>
                <w:color w:val="000000"/>
                <w:sz w:val="20"/>
              </w:rPr>
              <w:t>-0</w:t>
            </w:r>
            <w:r>
              <w:rPr>
                <w:rFonts w:cstheme="minorHAnsi"/>
                <w:color w:val="000000"/>
                <w:sz w:val="20"/>
              </w:rPr>
              <w:t>6/04</w:t>
            </w:r>
          </w:p>
        </w:tc>
        <w:tc>
          <w:tcPr>
            <w:tcW w:w="8260" w:type="dxa"/>
            <w:vAlign w:val="center"/>
          </w:tcPr>
          <w:p w14:paraId="499B09A3" w14:textId="77777777" w:rsidR="0080166F" w:rsidRPr="00E17ABB" w:rsidRDefault="0080166F" w:rsidP="008E362D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Module</w:t>
            </w:r>
            <w:r w:rsidRPr="00E17ABB">
              <w:rPr>
                <w:rFonts w:eastAsia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3</w:t>
            </w:r>
            <w:r w:rsidRPr="00E17ABB">
              <w:rPr>
                <w:rFonts w:eastAsia="Times New Roman" w:cs="Times New Roman"/>
                <w:b/>
                <w:sz w:val="24"/>
                <w:szCs w:val="24"/>
              </w:rPr>
              <w:t>: Common Visualization Idioms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 xml:space="preserve"> and </w:t>
            </w:r>
            <w:r w:rsidRPr="002F3403">
              <w:rPr>
                <w:rFonts w:eastAsia="Times New Roman" w:cs="Times New Roman"/>
                <w:b/>
                <w:sz w:val="24"/>
                <w:szCs w:val="24"/>
              </w:rPr>
              <w:t xml:space="preserve">Rule of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t</w:t>
            </w:r>
            <w:r w:rsidRPr="002F3403">
              <w:rPr>
                <w:rFonts w:eastAsia="Times New Roman" w:cs="Times New Roman"/>
                <w:b/>
                <w:sz w:val="24"/>
                <w:szCs w:val="24"/>
              </w:rPr>
              <w:t>humb in data visualization</w:t>
            </w:r>
          </w:p>
        </w:tc>
      </w:tr>
      <w:tr w:rsidR="0080166F" w:rsidRPr="00E17ABB" w14:paraId="7995F61D" w14:textId="77777777" w:rsidTr="008E362D">
        <w:trPr>
          <w:tblCellSpacing w:w="15" w:type="dxa"/>
          <w:jc w:val="center"/>
        </w:trPr>
        <w:tc>
          <w:tcPr>
            <w:tcW w:w="1300" w:type="dxa"/>
            <w:vAlign w:val="center"/>
          </w:tcPr>
          <w:p w14:paraId="7879FBA2" w14:textId="77777777" w:rsidR="0080166F" w:rsidRPr="00ED4E8B" w:rsidRDefault="0080166F" w:rsidP="008E36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8260" w:type="dxa"/>
            <w:vAlign w:val="center"/>
          </w:tcPr>
          <w:p w14:paraId="7AB76C76" w14:textId="77777777" w:rsidR="0080166F" w:rsidRPr="00CB1966" w:rsidRDefault="0080166F" w:rsidP="0080166F">
            <w:pPr>
              <w:pStyle w:val="ListParagraph"/>
              <w:numPr>
                <w:ilvl w:val="0"/>
                <w:numId w:val="2"/>
              </w:numPr>
              <w:rPr>
                <w:rFonts w:eastAsia="Times New Roman" w:cs="Times New Roman"/>
                <w:sz w:val="24"/>
                <w:szCs w:val="24"/>
              </w:rPr>
            </w:pPr>
            <w:r w:rsidRPr="00B4193C">
              <w:rPr>
                <w:rFonts w:eastAsia="Times New Roman" w:cs="Times New Roman"/>
                <w:sz w:val="24"/>
                <w:szCs w:val="24"/>
              </w:rPr>
              <w:t>Lecture: Common Visualization Idioms</w:t>
            </w:r>
          </w:p>
          <w:p w14:paraId="69C8D962" w14:textId="77777777" w:rsidR="0080166F" w:rsidRDefault="0080166F" w:rsidP="0080166F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before="100" w:beforeAutospacing="1" w:after="100" w:afterAutospacing="1"/>
              <w:rPr>
                <w:rFonts w:eastAsia="Times New Roman" w:cs="Times New Roman"/>
                <w:bCs/>
                <w:sz w:val="24"/>
                <w:szCs w:val="24"/>
              </w:rPr>
            </w:pPr>
            <w:r w:rsidRPr="00353EFE">
              <w:rPr>
                <w:rFonts w:eastAsia="Times New Roman" w:cs="Times New Roman"/>
                <w:bCs/>
                <w:sz w:val="24"/>
                <w:szCs w:val="24"/>
              </w:rPr>
              <w:t>Introduction to ggplot2</w:t>
            </w:r>
          </w:p>
          <w:p w14:paraId="594881CE" w14:textId="77777777" w:rsidR="0080166F" w:rsidRPr="00043C1A" w:rsidRDefault="0080166F" w:rsidP="0080166F">
            <w:pPr>
              <w:pStyle w:val="ListParagraph"/>
              <w:numPr>
                <w:ilvl w:val="0"/>
                <w:numId w:val="5"/>
              </w:numPr>
              <w:rPr>
                <w:rFonts w:eastAsia="Times New Roman" w:cs="Times New Roman"/>
                <w:bCs/>
                <w:sz w:val="24"/>
                <w:szCs w:val="24"/>
              </w:rPr>
            </w:pPr>
            <w:r w:rsidRPr="00043C1A">
              <w:rPr>
                <w:rFonts w:eastAsia="Times New Roman" w:cs="Times New Roman"/>
                <w:bCs/>
                <w:sz w:val="24"/>
                <w:szCs w:val="24"/>
              </w:rPr>
              <w:t>Introduction to common visualization idioms</w:t>
            </w:r>
          </w:p>
          <w:p w14:paraId="4DA8A9AE" w14:textId="77777777" w:rsidR="0080166F" w:rsidRPr="00EB4E1F" w:rsidRDefault="0080166F" w:rsidP="0080166F">
            <w:pPr>
              <w:widowControl/>
              <w:numPr>
                <w:ilvl w:val="0"/>
                <w:numId w:val="2"/>
              </w:numPr>
              <w:autoSpaceDE/>
              <w:autoSpaceDN/>
              <w:rPr>
                <w:rFonts w:eastAsia="Times New Roman" w:cs="Times New Roman"/>
                <w:sz w:val="24"/>
                <w:szCs w:val="24"/>
              </w:rPr>
            </w:pPr>
            <w:r w:rsidRPr="00E17ABB">
              <w:rPr>
                <w:rFonts w:eastAsia="Times New Roman" w:cs="Times New Roman"/>
                <w:sz w:val="24"/>
                <w:szCs w:val="24"/>
              </w:rPr>
              <w:t>Lab: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Boxplot and Bubble plot</w:t>
            </w:r>
          </w:p>
          <w:p w14:paraId="5A825CFD" w14:textId="77777777" w:rsidR="0080166F" w:rsidRPr="004871F0" w:rsidRDefault="0080166F" w:rsidP="0080166F">
            <w:pPr>
              <w:widowControl/>
              <w:numPr>
                <w:ilvl w:val="0"/>
                <w:numId w:val="2"/>
              </w:numPr>
              <w:autoSpaceDE/>
              <w:autoSpaceDN/>
              <w:rPr>
                <w:rFonts w:eastAsia="Times New Roman" w:cs="Times New Roman"/>
                <w:sz w:val="24"/>
                <w:szCs w:val="24"/>
              </w:rPr>
            </w:pPr>
            <w:r w:rsidRPr="00E17ABB">
              <w:rPr>
                <w:rFonts w:eastAsia="Times New Roman" w:cs="Times New Roman"/>
                <w:sz w:val="24"/>
                <w:szCs w:val="24"/>
              </w:rPr>
              <w:t xml:space="preserve">Discussion: 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1) </w:t>
            </w:r>
            <w:r w:rsidRPr="00AA6F16">
              <w:rPr>
                <w:rFonts w:eastAsia="Times New Roman" w:cs="Times New Roman"/>
                <w:sz w:val="24"/>
                <w:szCs w:val="24"/>
              </w:rPr>
              <w:t xml:space="preserve">Are you sure you want a pie chart? 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2) </w:t>
            </w:r>
            <w:r w:rsidRPr="008206D6">
              <w:rPr>
                <w:rFonts w:eastAsia="Times New Roman" w:cs="Times New Roman"/>
                <w:sz w:val="24"/>
                <w:szCs w:val="24"/>
              </w:rPr>
              <w:t>Does a scatter plot prove the causation?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3) </w:t>
            </w:r>
            <w:r w:rsidRPr="00AA6F16">
              <w:rPr>
                <w:rFonts w:eastAsia="Times New Roman" w:cs="Times New Roman"/>
                <w:sz w:val="24"/>
                <w:szCs w:val="24"/>
              </w:rPr>
              <w:t>How to choose an appropriate graph for your goal?</w:t>
            </w:r>
          </w:p>
          <w:p w14:paraId="56363B83" w14:textId="77777777" w:rsidR="0080166F" w:rsidRPr="00E17ABB" w:rsidRDefault="0080166F" w:rsidP="0080166F">
            <w:pPr>
              <w:widowControl/>
              <w:numPr>
                <w:ilvl w:val="0"/>
                <w:numId w:val="2"/>
              </w:numPr>
              <w:autoSpaceDE/>
              <w:autoSpaceDN/>
              <w:rPr>
                <w:rFonts w:eastAsia="Times New Roman" w:cs="Times New Roman"/>
                <w:sz w:val="24"/>
                <w:szCs w:val="24"/>
              </w:rPr>
            </w:pPr>
            <w:r w:rsidRPr="00E17ABB">
              <w:rPr>
                <w:rFonts w:eastAsia="Times New Roman" w:cs="Times New Roman"/>
                <w:sz w:val="24"/>
                <w:szCs w:val="24"/>
              </w:rPr>
              <w:t>Reading Assignment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: </w:t>
            </w:r>
            <w:r w:rsidRPr="00E17ABB">
              <w:rPr>
                <w:rFonts w:eastAsia="Times New Roman" w:cs="Times New Roman"/>
                <w:sz w:val="24"/>
                <w:szCs w:val="24"/>
              </w:rPr>
              <w:t xml:space="preserve">Online material </w:t>
            </w:r>
            <w:r>
              <w:rPr>
                <w:rFonts w:eastAsia="Times New Roman" w:cs="Times New Roman"/>
                <w:sz w:val="24"/>
                <w:szCs w:val="24"/>
              </w:rPr>
              <w:t>to be posted</w:t>
            </w:r>
          </w:p>
        </w:tc>
      </w:tr>
      <w:tr w:rsidR="0080166F" w:rsidRPr="005C1B0E" w14:paraId="38715F1F" w14:textId="77777777" w:rsidTr="008E362D">
        <w:trPr>
          <w:tblCellSpacing w:w="15" w:type="dxa"/>
          <w:jc w:val="center"/>
        </w:trPr>
        <w:tc>
          <w:tcPr>
            <w:tcW w:w="1300" w:type="dxa"/>
            <w:vAlign w:val="center"/>
          </w:tcPr>
          <w:p w14:paraId="090FBB76" w14:textId="77777777" w:rsidR="0080166F" w:rsidRPr="00AA0D74" w:rsidRDefault="0080166F" w:rsidP="008E36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</w:rPr>
              <w:t>06/05</w:t>
            </w:r>
            <w:r w:rsidRPr="00CE6B8A">
              <w:rPr>
                <w:rFonts w:cstheme="minorHAnsi"/>
                <w:color w:val="000000"/>
                <w:sz w:val="20"/>
              </w:rPr>
              <w:t>-0</w:t>
            </w:r>
            <w:r>
              <w:rPr>
                <w:rFonts w:cstheme="minorHAnsi"/>
                <w:color w:val="000000"/>
                <w:sz w:val="20"/>
              </w:rPr>
              <w:t>6/11</w:t>
            </w:r>
          </w:p>
        </w:tc>
        <w:tc>
          <w:tcPr>
            <w:tcW w:w="8260" w:type="dxa"/>
            <w:vAlign w:val="center"/>
          </w:tcPr>
          <w:p w14:paraId="3B975A56" w14:textId="77777777" w:rsidR="0080166F" w:rsidRPr="005C1B0E" w:rsidRDefault="0080166F" w:rsidP="008E362D">
            <w:pPr>
              <w:widowControl/>
              <w:autoSpaceDE/>
              <w:autoSpaceDN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Module 4</w:t>
            </w:r>
            <w:r w:rsidRPr="00E17ABB">
              <w:rPr>
                <w:rFonts w:eastAsia="Times New Roman" w:cs="Times New Roman"/>
                <w:b/>
                <w:sz w:val="24"/>
                <w:szCs w:val="24"/>
              </w:rPr>
              <w:t>: Data Reduction</w:t>
            </w:r>
          </w:p>
        </w:tc>
      </w:tr>
      <w:tr w:rsidR="0080166F" w:rsidRPr="00E17ABB" w14:paraId="4CA22BA6" w14:textId="77777777" w:rsidTr="008E362D">
        <w:trPr>
          <w:tblCellSpacing w:w="15" w:type="dxa"/>
          <w:jc w:val="center"/>
        </w:trPr>
        <w:tc>
          <w:tcPr>
            <w:tcW w:w="1300" w:type="dxa"/>
            <w:vAlign w:val="center"/>
          </w:tcPr>
          <w:p w14:paraId="705B05D8" w14:textId="77777777" w:rsidR="0080166F" w:rsidRPr="00BA0E5B" w:rsidRDefault="0080166F" w:rsidP="008E362D">
            <w:pPr>
              <w:jc w:val="center"/>
              <w:rPr>
                <w:rFonts w:cstheme="minorHAnsi"/>
                <w:color w:val="000000"/>
                <w:sz w:val="20"/>
              </w:rPr>
            </w:pPr>
            <w:r>
              <w:rPr>
                <w:rFonts w:cstheme="minorHAnsi"/>
                <w:color w:val="000000"/>
                <w:sz w:val="20"/>
              </w:rPr>
              <w:t>Content</w:t>
            </w:r>
          </w:p>
        </w:tc>
        <w:tc>
          <w:tcPr>
            <w:tcW w:w="8260" w:type="dxa"/>
            <w:vAlign w:val="center"/>
          </w:tcPr>
          <w:p w14:paraId="6EFC2AA6" w14:textId="77777777" w:rsidR="0080166F" w:rsidRDefault="0080166F" w:rsidP="0080166F">
            <w:pPr>
              <w:widowControl/>
              <w:numPr>
                <w:ilvl w:val="0"/>
                <w:numId w:val="2"/>
              </w:numPr>
              <w:autoSpaceDE/>
              <w:autoSpaceDN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Lecture:</w:t>
            </w:r>
          </w:p>
          <w:p w14:paraId="5AFD13D2" w14:textId="77777777" w:rsidR="0080166F" w:rsidRDefault="0080166F" w:rsidP="0080166F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Introduction to data reduction techniques</w:t>
            </w:r>
          </w:p>
          <w:p w14:paraId="39EE4052" w14:textId="77777777" w:rsidR="0080166F" w:rsidRPr="00E25C3C" w:rsidRDefault="0080166F" w:rsidP="0080166F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Spatial resampling</w:t>
            </w:r>
          </w:p>
          <w:p w14:paraId="04266C40" w14:textId="77777777" w:rsidR="0080166F" w:rsidRPr="007A5374" w:rsidRDefault="0080166F" w:rsidP="0080166F">
            <w:pPr>
              <w:pStyle w:val="ListParagraph"/>
              <w:numPr>
                <w:ilvl w:val="0"/>
                <w:numId w:val="2"/>
              </w:numPr>
              <w:rPr>
                <w:rFonts w:eastAsia="Times New Roman" w:cs="Times New Roman"/>
                <w:sz w:val="24"/>
                <w:szCs w:val="24"/>
              </w:rPr>
            </w:pPr>
            <w:r w:rsidRPr="007A5374">
              <w:rPr>
                <w:rFonts w:eastAsia="Times New Roman" w:cs="Times New Roman"/>
                <w:sz w:val="24"/>
                <w:szCs w:val="24"/>
              </w:rPr>
              <w:t>Lab: Spatial resampling</w:t>
            </w:r>
          </w:p>
          <w:p w14:paraId="51137A49" w14:textId="77777777" w:rsidR="0080166F" w:rsidRDefault="0080166F" w:rsidP="0080166F">
            <w:pPr>
              <w:widowControl/>
              <w:numPr>
                <w:ilvl w:val="0"/>
                <w:numId w:val="2"/>
              </w:numPr>
              <w:autoSpaceDE/>
              <w:autoSpaceDN/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 w:rsidRPr="00E17ABB">
              <w:rPr>
                <w:rFonts w:eastAsia="Times New Roman" w:cs="Times New Roman"/>
                <w:sz w:val="24"/>
                <w:szCs w:val="24"/>
              </w:rPr>
              <w:t>Quiz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which covers the topics in Modules 1-3</w:t>
            </w:r>
          </w:p>
          <w:p w14:paraId="734734B5" w14:textId="77777777" w:rsidR="0080166F" w:rsidRPr="000F1027" w:rsidRDefault="0080166F" w:rsidP="0080166F">
            <w:pPr>
              <w:widowControl/>
              <w:numPr>
                <w:ilvl w:val="0"/>
                <w:numId w:val="2"/>
              </w:numPr>
              <w:autoSpaceDE/>
              <w:autoSpaceDN/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 w:rsidRPr="000F1027">
              <w:rPr>
                <w:rFonts w:eastAsia="Times New Roman" w:cs="Times New Roman"/>
                <w:sz w:val="24"/>
                <w:szCs w:val="24"/>
              </w:rPr>
              <w:t>Discussion: Assess your potential datasets for your final project</w:t>
            </w:r>
          </w:p>
          <w:p w14:paraId="0DBDFD11" w14:textId="77777777" w:rsidR="0080166F" w:rsidRPr="003B0788" w:rsidRDefault="0080166F" w:rsidP="0080166F">
            <w:pPr>
              <w:widowControl/>
              <w:numPr>
                <w:ilvl w:val="0"/>
                <w:numId w:val="2"/>
              </w:numPr>
              <w:autoSpaceDE/>
              <w:autoSpaceDN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Reading:</w:t>
            </w:r>
            <w:r w:rsidRPr="00E17ABB">
              <w:rPr>
                <w:rFonts w:eastAsia="Times New Roman" w:cs="Times New Roman"/>
                <w:sz w:val="24"/>
                <w:szCs w:val="24"/>
              </w:rPr>
              <w:t xml:space="preserve"> Online material </w:t>
            </w:r>
            <w:r>
              <w:rPr>
                <w:rFonts w:eastAsia="Times New Roman" w:cs="Times New Roman"/>
                <w:sz w:val="24"/>
                <w:szCs w:val="24"/>
              </w:rPr>
              <w:t>to be posted</w:t>
            </w:r>
          </w:p>
        </w:tc>
      </w:tr>
      <w:tr w:rsidR="0080166F" w:rsidRPr="00E17ABB" w14:paraId="5EAC06F9" w14:textId="77777777" w:rsidTr="008E362D">
        <w:trPr>
          <w:tblCellSpacing w:w="15" w:type="dxa"/>
          <w:jc w:val="center"/>
        </w:trPr>
        <w:tc>
          <w:tcPr>
            <w:tcW w:w="1300" w:type="dxa"/>
            <w:vAlign w:val="center"/>
          </w:tcPr>
          <w:p w14:paraId="04715B2C" w14:textId="77777777" w:rsidR="0080166F" w:rsidRPr="00AA0D74" w:rsidRDefault="0080166F" w:rsidP="008E36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</w:rPr>
              <w:t>06</w:t>
            </w:r>
            <w:r w:rsidRPr="00CE6B8A">
              <w:rPr>
                <w:rFonts w:cstheme="minorHAnsi"/>
                <w:color w:val="000000"/>
                <w:sz w:val="20"/>
              </w:rPr>
              <w:t>/</w:t>
            </w:r>
            <w:r>
              <w:rPr>
                <w:rFonts w:cstheme="minorHAnsi"/>
                <w:color w:val="000000"/>
                <w:sz w:val="20"/>
              </w:rPr>
              <w:t>12</w:t>
            </w:r>
            <w:r w:rsidRPr="00CE6B8A">
              <w:rPr>
                <w:rFonts w:cstheme="minorHAnsi"/>
                <w:color w:val="000000"/>
                <w:sz w:val="20"/>
              </w:rPr>
              <w:t>-0</w:t>
            </w:r>
            <w:r>
              <w:rPr>
                <w:rFonts w:cstheme="minorHAnsi"/>
                <w:color w:val="000000"/>
                <w:sz w:val="20"/>
              </w:rPr>
              <w:t>6/18</w:t>
            </w:r>
          </w:p>
        </w:tc>
        <w:tc>
          <w:tcPr>
            <w:tcW w:w="8260" w:type="dxa"/>
            <w:vAlign w:val="center"/>
          </w:tcPr>
          <w:p w14:paraId="0BC34EA0" w14:textId="77777777" w:rsidR="0080166F" w:rsidRPr="00E17ABB" w:rsidRDefault="0080166F" w:rsidP="008E362D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Module</w:t>
            </w:r>
            <w:r w:rsidRPr="00E17ABB">
              <w:rPr>
                <w:rFonts w:eastAsia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5</w:t>
            </w:r>
            <w:r w:rsidRPr="00E17ABB">
              <w:rPr>
                <w:rFonts w:eastAsia="Times New Roman" w:cs="Times New Roman"/>
                <w:b/>
                <w:sz w:val="24"/>
                <w:szCs w:val="24"/>
              </w:rPr>
              <w:t>: Temporal Visualization</w:t>
            </w:r>
          </w:p>
        </w:tc>
      </w:tr>
      <w:tr w:rsidR="0080166F" w:rsidRPr="00E17ABB" w14:paraId="5BED4473" w14:textId="77777777" w:rsidTr="008E362D">
        <w:trPr>
          <w:tblCellSpacing w:w="15" w:type="dxa"/>
          <w:jc w:val="center"/>
        </w:trPr>
        <w:tc>
          <w:tcPr>
            <w:tcW w:w="1300" w:type="dxa"/>
            <w:vAlign w:val="center"/>
          </w:tcPr>
          <w:p w14:paraId="089456CD" w14:textId="77777777" w:rsidR="0080166F" w:rsidRPr="00AA0D74" w:rsidRDefault="0080166F" w:rsidP="008E36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</w:rPr>
              <w:t>Content</w:t>
            </w:r>
          </w:p>
        </w:tc>
        <w:tc>
          <w:tcPr>
            <w:tcW w:w="8260" w:type="dxa"/>
            <w:vAlign w:val="center"/>
          </w:tcPr>
          <w:p w14:paraId="3DD2AFDE" w14:textId="77777777" w:rsidR="0080166F" w:rsidRDefault="0080166F" w:rsidP="0080166F">
            <w:pPr>
              <w:widowControl/>
              <w:numPr>
                <w:ilvl w:val="0"/>
                <w:numId w:val="2"/>
              </w:numPr>
              <w:autoSpaceDE/>
              <w:autoSpaceDN/>
              <w:rPr>
                <w:rFonts w:eastAsia="Times New Roman" w:cs="Times New Roman"/>
                <w:sz w:val="24"/>
                <w:szCs w:val="24"/>
              </w:rPr>
            </w:pPr>
            <w:r w:rsidRPr="00E17ABB">
              <w:rPr>
                <w:rFonts w:eastAsia="Times New Roman" w:cs="Times New Roman"/>
                <w:sz w:val="24"/>
                <w:szCs w:val="24"/>
              </w:rPr>
              <w:t xml:space="preserve">Lecture: </w:t>
            </w:r>
          </w:p>
          <w:p w14:paraId="56B1B6BB" w14:textId="77777777" w:rsidR="0080166F" w:rsidRPr="00BB49B1" w:rsidRDefault="0080166F" w:rsidP="0080166F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rPr>
                <w:rFonts w:eastAsia="Times New Roman" w:cs="Times New Roman"/>
                <w:sz w:val="24"/>
                <w:szCs w:val="24"/>
              </w:rPr>
            </w:pPr>
            <w:r w:rsidRPr="007A5374">
              <w:rPr>
                <w:rFonts w:eastAsia="Times New Roman" w:cs="Times New Roman"/>
                <w:sz w:val="24"/>
                <w:szCs w:val="24"/>
              </w:rPr>
              <w:t>Introduction to time series</w:t>
            </w:r>
          </w:p>
          <w:p w14:paraId="7ABC1107" w14:textId="77777777" w:rsidR="0080166F" w:rsidRPr="00E17ABB" w:rsidRDefault="0080166F" w:rsidP="0080166F">
            <w:pPr>
              <w:widowControl/>
              <w:numPr>
                <w:ilvl w:val="0"/>
                <w:numId w:val="2"/>
              </w:numPr>
              <w:autoSpaceDE/>
              <w:autoSpaceDN/>
              <w:rPr>
                <w:rFonts w:eastAsia="Times New Roman" w:cs="Times New Roman"/>
                <w:sz w:val="24"/>
                <w:szCs w:val="24"/>
              </w:rPr>
            </w:pPr>
            <w:r w:rsidRPr="00E17ABB">
              <w:rPr>
                <w:rFonts w:eastAsia="Times New Roman" w:cs="Times New Roman"/>
                <w:sz w:val="24"/>
                <w:szCs w:val="24"/>
              </w:rPr>
              <w:t xml:space="preserve">Lab: 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Time series plot</w:t>
            </w:r>
          </w:p>
          <w:p w14:paraId="1BE6255E" w14:textId="77777777" w:rsidR="0080166F" w:rsidRDefault="0080166F" w:rsidP="0080166F">
            <w:pPr>
              <w:widowControl/>
              <w:numPr>
                <w:ilvl w:val="0"/>
                <w:numId w:val="1"/>
              </w:numPr>
              <w:autoSpaceDE/>
              <w:autoSpaceDN/>
              <w:rPr>
                <w:rFonts w:eastAsia="Times New Roman" w:cs="Times New Roman"/>
                <w:sz w:val="24"/>
                <w:szCs w:val="24"/>
              </w:rPr>
            </w:pPr>
            <w:r w:rsidRPr="00E17ABB">
              <w:rPr>
                <w:rFonts w:eastAsia="Times New Roman" w:cs="Times New Roman"/>
                <w:sz w:val="24"/>
                <w:szCs w:val="24"/>
              </w:rPr>
              <w:t xml:space="preserve">Discussion: </w:t>
            </w:r>
          </w:p>
          <w:p w14:paraId="6734494F" w14:textId="77777777" w:rsidR="0080166F" w:rsidRPr="00E17ABB" w:rsidRDefault="0080166F" w:rsidP="0080166F">
            <w:pPr>
              <w:widowControl/>
              <w:numPr>
                <w:ilvl w:val="0"/>
                <w:numId w:val="1"/>
              </w:numPr>
              <w:autoSpaceDE/>
              <w:autoSpaceDN/>
              <w:rPr>
                <w:rFonts w:eastAsia="Times New Roman" w:cs="Times New Roman"/>
                <w:sz w:val="24"/>
                <w:szCs w:val="24"/>
              </w:rPr>
            </w:pPr>
            <w:r w:rsidRPr="00E17ABB">
              <w:rPr>
                <w:rFonts w:eastAsia="Times New Roman" w:cs="Times New Roman"/>
                <w:sz w:val="24"/>
                <w:szCs w:val="24"/>
              </w:rPr>
              <w:lastRenderedPageBreak/>
              <w:t>Reading Assignment</w:t>
            </w:r>
            <w:r>
              <w:rPr>
                <w:rFonts w:eastAsia="Times New Roman" w:cs="Times New Roman"/>
                <w:sz w:val="24"/>
                <w:szCs w:val="24"/>
              </w:rPr>
              <w:t>:</w:t>
            </w:r>
            <w:r w:rsidRPr="00E17ABB">
              <w:rPr>
                <w:rFonts w:eastAsia="Times New Roman" w:cs="Times New Roman"/>
                <w:sz w:val="24"/>
                <w:szCs w:val="24"/>
              </w:rPr>
              <w:t xml:space="preserve"> Online material </w:t>
            </w:r>
            <w:r>
              <w:rPr>
                <w:rFonts w:eastAsia="Times New Roman" w:cs="Times New Roman"/>
                <w:sz w:val="24"/>
                <w:szCs w:val="24"/>
              </w:rPr>
              <w:t>to be posted</w:t>
            </w:r>
          </w:p>
        </w:tc>
      </w:tr>
      <w:tr w:rsidR="0080166F" w:rsidRPr="00E17ABB" w14:paraId="1CB36FA6" w14:textId="77777777" w:rsidTr="008E362D">
        <w:trPr>
          <w:tblCellSpacing w:w="15" w:type="dxa"/>
          <w:jc w:val="center"/>
        </w:trPr>
        <w:tc>
          <w:tcPr>
            <w:tcW w:w="1300" w:type="dxa"/>
            <w:vAlign w:val="center"/>
          </w:tcPr>
          <w:p w14:paraId="3867C712" w14:textId="77777777" w:rsidR="0080166F" w:rsidRPr="00ED4E8B" w:rsidRDefault="0080166F" w:rsidP="008E36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</w:rPr>
              <w:lastRenderedPageBreak/>
              <w:t>06/19</w:t>
            </w:r>
            <w:r w:rsidRPr="00CE6B8A">
              <w:rPr>
                <w:rFonts w:cstheme="minorHAnsi"/>
                <w:color w:val="000000"/>
                <w:sz w:val="20"/>
              </w:rPr>
              <w:t>-</w:t>
            </w:r>
            <w:r>
              <w:rPr>
                <w:rFonts w:cstheme="minorHAnsi"/>
                <w:color w:val="000000"/>
                <w:sz w:val="20"/>
              </w:rPr>
              <w:t>06/25</w:t>
            </w:r>
          </w:p>
        </w:tc>
        <w:tc>
          <w:tcPr>
            <w:tcW w:w="8260" w:type="dxa"/>
            <w:vAlign w:val="center"/>
          </w:tcPr>
          <w:p w14:paraId="004CC879" w14:textId="77777777" w:rsidR="0080166F" w:rsidRPr="00E17ABB" w:rsidRDefault="0080166F" w:rsidP="008E362D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Module</w:t>
            </w:r>
            <w:r w:rsidRPr="00E17ABB">
              <w:rPr>
                <w:rFonts w:eastAsia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6</w:t>
            </w:r>
            <w:r w:rsidRPr="00E17ABB">
              <w:rPr>
                <w:rFonts w:eastAsia="Times New Roman" w:cs="Times New Roman"/>
                <w:b/>
                <w:sz w:val="24"/>
                <w:szCs w:val="24"/>
              </w:rPr>
              <w:t>: Spatial Visualization</w:t>
            </w:r>
          </w:p>
        </w:tc>
      </w:tr>
      <w:tr w:rsidR="0080166F" w:rsidRPr="00E17ABB" w14:paraId="6FA6E283" w14:textId="77777777" w:rsidTr="008E362D">
        <w:trPr>
          <w:trHeight w:val="877"/>
          <w:tblCellSpacing w:w="15" w:type="dxa"/>
          <w:jc w:val="center"/>
        </w:trPr>
        <w:tc>
          <w:tcPr>
            <w:tcW w:w="1300" w:type="dxa"/>
            <w:vAlign w:val="center"/>
          </w:tcPr>
          <w:p w14:paraId="2ACEF4CC" w14:textId="77777777" w:rsidR="0080166F" w:rsidRPr="00AA0D74" w:rsidRDefault="0080166F" w:rsidP="008E36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</w:rPr>
              <w:t>Content</w:t>
            </w:r>
          </w:p>
        </w:tc>
        <w:tc>
          <w:tcPr>
            <w:tcW w:w="8260" w:type="dxa"/>
            <w:vAlign w:val="center"/>
          </w:tcPr>
          <w:p w14:paraId="6091EE87" w14:textId="77777777" w:rsidR="0080166F" w:rsidRDefault="0080166F" w:rsidP="0080166F">
            <w:pPr>
              <w:widowControl/>
              <w:numPr>
                <w:ilvl w:val="0"/>
                <w:numId w:val="2"/>
              </w:numPr>
              <w:autoSpaceDE/>
              <w:autoSpaceDN/>
              <w:rPr>
                <w:rFonts w:eastAsia="Times New Roman" w:cs="Times New Roman"/>
                <w:sz w:val="24"/>
                <w:szCs w:val="24"/>
              </w:rPr>
            </w:pPr>
            <w:r w:rsidRPr="00E17ABB">
              <w:rPr>
                <w:rFonts w:eastAsia="Times New Roman" w:cs="Times New Roman"/>
                <w:sz w:val="24"/>
                <w:szCs w:val="24"/>
              </w:rPr>
              <w:t>Lecture:</w:t>
            </w:r>
          </w:p>
          <w:p w14:paraId="5978A8A1" w14:textId="77777777" w:rsidR="0080166F" w:rsidRPr="00B6212D" w:rsidRDefault="0080166F" w:rsidP="0080166F">
            <w:pPr>
              <w:pStyle w:val="ListParagraph"/>
              <w:widowControl/>
              <w:numPr>
                <w:ilvl w:val="0"/>
                <w:numId w:val="8"/>
              </w:numPr>
              <w:autoSpaceDE/>
              <w:autoSpaceDN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Introduction to spatial visualization</w:t>
            </w:r>
          </w:p>
          <w:p w14:paraId="04E9FE6F" w14:textId="77777777" w:rsidR="0080166F" w:rsidRPr="00E17ABB" w:rsidRDefault="0080166F" w:rsidP="0080166F">
            <w:pPr>
              <w:widowControl/>
              <w:numPr>
                <w:ilvl w:val="0"/>
                <w:numId w:val="2"/>
              </w:numPr>
              <w:autoSpaceDE/>
              <w:autoSpaceDN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Lab</w:t>
            </w:r>
            <w:r w:rsidRPr="00E17ABB">
              <w:rPr>
                <w:rFonts w:eastAsia="Times New Roman" w:cs="Times New Roman"/>
                <w:sz w:val="24"/>
                <w:szCs w:val="24"/>
              </w:rPr>
              <w:t xml:space="preserve">: </w:t>
            </w:r>
            <w:r>
              <w:rPr>
                <w:rFonts w:eastAsia="Times New Roman" w:cs="Times New Roman"/>
                <w:sz w:val="24"/>
                <w:szCs w:val="24"/>
              </w:rPr>
              <w:t>Spatial mapping</w:t>
            </w:r>
          </w:p>
          <w:p w14:paraId="1FD2A8EA" w14:textId="77777777" w:rsidR="0080166F" w:rsidRPr="00E17ABB" w:rsidRDefault="0080166F" w:rsidP="0080166F">
            <w:pPr>
              <w:widowControl/>
              <w:numPr>
                <w:ilvl w:val="0"/>
                <w:numId w:val="2"/>
              </w:numPr>
              <w:autoSpaceDE/>
              <w:autoSpaceDN/>
              <w:rPr>
                <w:rFonts w:eastAsia="Times New Roman" w:cs="Times New Roman"/>
                <w:sz w:val="24"/>
                <w:szCs w:val="24"/>
              </w:rPr>
            </w:pPr>
            <w:r w:rsidRPr="00E17ABB">
              <w:rPr>
                <w:rFonts w:eastAsia="Times New Roman" w:cs="Times New Roman"/>
                <w:sz w:val="24"/>
                <w:szCs w:val="24"/>
              </w:rPr>
              <w:t xml:space="preserve">Reading Assignment: Online material </w:t>
            </w:r>
            <w:r>
              <w:rPr>
                <w:rFonts w:eastAsia="Times New Roman" w:cs="Times New Roman"/>
                <w:sz w:val="24"/>
                <w:szCs w:val="24"/>
              </w:rPr>
              <w:t>to be posted</w:t>
            </w:r>
          </w:p>
        </w:tc>
      </w:tr>
      <w:tr w:rsidR="0080166F" w:rsidRPr="00E17ABB" w14:paraId="780835B5" w14:textId="77777777" w:rsidTr="008E362D">
        <w:trPr>
          <w:tblCellSpacing w:w="15" w:type="dxa"/>
          <w:jc w:val="center"/>
        </w:trPr>
        <w:tc>
          <w:tcPr>
            <w:tcW w:w="1300" w:type="dxa"/>
            <w:vAlign w:val="center"/>
          </w:tcPr>
          <w:p w14:paraId="704C9CB2" w14:textId="77777777" w:rsidR="0080166F" w:rsidRPr="00AA0D74" w:rsidRDefault="0080166F" w:rsidP="008E36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</w:rPr>
              <w:t>06/26</w:t>
            </w:r>
            <w:r w:rsidRPr="00CE6B8A">
              <w:rPr>
                <w:rFonts w:cstheme="minorHAnsi"/>
                <w:color w:val="000000"/>
                <w:sz w:val="20"/>
              </w:rPr>
              <w:t>-0</w:t>
            </w:r>
            <w:r>
              <w:rPr>
                <w:rFonts w:cstheme="minorHAnsi"/>
                <w:color w:val="000000"/>
                <w:sz w:val="20"/>
              </w:rPr>
              <w:t>7/02</w:t>
            </w:r>
          </w:p>
        </w:tc>
        <w:tc>
          <w:tcPr>
            <w:tcW w:w="8260" w:type="dxa"/>
            <w:vAlign w:val="center"/>
          </w:tcPr>
          <w:p w14:paraId="46244217" w14:textId="77777777" w:rsidR="0080166F" w:rsidRPr="00E17ABB" w:rsidRDefault="0080166F" w:rsidP="008E362D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Module</w:t>
            </w:r>
            <w:r w:rsidRPr="00E17ABB">
              <w:rPr>
                <w:rFonts w:eastAsia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7</w:t>
            </w:r>
            <w:r w:rsidRPr="00E17ABB">
              <w:rPr>
                <w:rFonts w:eastAsia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Interactive plot and Multiple view layout in R</w:t>
            </w:r>
          </w:p>
        </w:tc>
      </w:tr>
      <w:tr w:rsidR="0080166F" w:rsidRPr="00E17ABB" w14:paraId="74AE97E7" w14:textId="77777777" w:rsidTr="008E362D">
        <w:trPr>
          <w:tblCellSpacing w:w="15" w:type="dxa"/>
          <w:jc w:val="center"/>
        </w:trPr>
        <w:tc>
          <w:tcPr>
            <w:tcW w:w="1300" w:type="dxa"/>
            <w:vAlign w:val="center"/>
          </w:tcPr>
          <w:p w14:paraId="6E015A49" w14:textId="77777777" w:rsidR="0080166F" w:rsidRPr="00AA0D74" w:rsidRDefault="0080166F" w:rsidP="008E36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</w:rPr>
              <w:t>Content</w:t>
            </w:r>
          </w:p>
        </w:tc>
        <w:tc>
          <w:tcPr>
            <w:tcW w:w="8260" w:type="dxa"/>
            <w:vAlign w:val="center"/>
          </w:tcPr>
          <w:p w14:paraId="44F19456" w14:textId="77777777" w:rsidR="0080166F" w:rsidRDefault="0080166F" w:rsidP="0080166F">
            <w:pPr>
              <w:widowControl/>
              <w:numPr>
                <w:ilvl w:val="0"/>
                <w:numId w:val="2"/>
              </w:numPr>
              <w:autoSpaceDE/>
              <w:autoSpaceDN/>
              <w:rPr>
                <w:rFonts w:eastAsia="Times New Roman" w:cs="Times New Roman"/>
                <w:sz w:val="24"/>
                <w:szCs w:val="24"/>
              </w:rPr>
            </w:pPr>
            <w:r w:rsidRPr="00E17ABB">
              <w:rPr>
                <w:rFonts w:eastAsia="Times New Roman" w:cs="Times New Roman"/>
                <w:sz w:val="24"/>
                <w:szCs w:val="24"/>
              </w:rPr>
              <w:t xml:space="preserve">Lecture: </w:t>
            </w:r>
          </w:p>
          <w:p w14:paraId="02D47DCA" w14:textId="77777777" w:rsidR="0080166F" w:rsidRDefault="0080166F" w:rsidP="0080166F">
            <w:pPr>
              <w:pStyle w:val="ListParagraph"/>
              <w:widowControl/>
              <w:numPr>
                <w:ilvl w:val="0"/>
                <w:numId w:val="9"/>
              </w:numPr>
              <w:autoSpaceDE/>
              <w:autoSpaceDN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Introduction to interactive plot</w:t>
            </w:r>
          </w:p>
          <w:p w14:paraId="2CEA59FE" w14:textId="77777777" w:rsidR="0080166F" w:rsidRPr="00CB6F82" w:rsidRDefault="0080166F" w:rsidP="0080166F">
            <w:pPr>
              <w:pStyle w:val="ListParagraph"/>
              <w:widowControl/>
              <w:numPr>
                <w:ilvl w:val="0"/>
                <w:numId w:val="9"/>
              </w:numPr>
              <w:autoSpaceDE/>
              <w:autoSpaceDN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Multiple-view layout</w:t>
            </w:r>
          </w:p>
          <w:p w14:paraId="358B342D" w14:textId="77777777" w:rsidR="0080166F" w:rsidRPr="00C44C4C" w:rsidRDefault="0080166F" w:rsidP="0080166F">
            <w:pPr>
              <w:widowControl/>
              <w:numPr>
                <w:ilvl w:val="0"/>
                <w:numId w:val="2"/>
              </w:numPr>
              <w:autoSpaceDE/>
              <w:autoSpaceDN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Lab</w:t>
            </w:r>
            <w:r w:rsidRPr="00E17ABB">
              <w:rPr>
                <w:rFonts w:eastAsia="Times New Roman" w:cs="Times New Roman"/>
                <w:sz w:val="24"/>
                <w:szCs w:val="24"/>
              </w:rPr>
              <w:t xml:space="preserve">: </w:t>
            </w:r>
            <w:r w:rsidRPr="00D004BB">
              <w:rPr>
                <w:rFonts w:eastAsia="Times New Roman" w:cs="Times New Roman"/>
                <w:sz w:val="24"/>
                <w:szCs w:val="24"/>
              </w:rPr>
              <w:t>Introduction to interactive plot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and m</w:t>
            </w:r>
            <w:r w:rsidRPr="00716E81">
              <w:rPr>
                <w:rFonts w:eastAsia="Times New Roman" w:cs="Times New Roman"/>
                <w:sz w:val="24"/>
                <w:szCs w:val="24"/>
              </w:rPr>
              <w:t>ultiple-view layout</w:t>
            </w:r>
          </w:p>
          <w:p w14:paraId="385D7718" w14:textId="77777777" w:rsidR="0080166F" w:rsidRPr="004D0ECA" w:rsidRDefault="0080166F" w:rsidP="0080166F">
            <w:pPr>
              <w:widowControl/>
              <w:numPr>
                <w:ilvl w:val="0"/>
                <w:numId w:val="2"/>
              </w:numPr>
              <w:autoSpaceDE/>
              <w:autoSpaceDN/>
              <w:rPr>
                <w:rFonts w:eastAsia="Times New Roman" w:cs="Times New Roman"/>
                <w:sz w:val="24"/>
                <w:szCs w:val="24"/>
              </w:rPr>
            </w:pPr>
            <w:r w:rsidRPr="00E17ABB">
              <w:rPr>
                <w:rFonts w:eastAsia="Times New Roman" w:cs="Times New Roman"/>
                <w:sz w:val="24"/>
                <w:szCs w:val="24"/>
              </w:rPr>
              <w:t xml:space="preserve">Reading Assignment: Online material </w:t>
            </w:r>
            <w:r>
              <w:rPr>
                <w:rFonts w:eastAsia="Times New Roman" w:cs="Times New Roman"/>
                <w:sz w:val="24"/>
                <w:szCs w:val="24"/>
              </w:rPr>
              <w:t>to be posted</w:t>
            </w:r>
          </w:p>
        </w:tc>
      </w:tr>
      <w:tr w:rsidR="0080166F" w:rsidRPr="00E17ABB" w14:paraId="1CE7ACAB" w14:textId="77777777" w:rsidTr="008E362D">
        <w:trPr>
          <w:tblCellSpacing w:w="15" w:type="dxa"/>
          <w:jc w:val="center"/>
        </w:trPr>
        <w:tc>
          <w:tcPr>
            <w:tcW w:w="1300" w:type="dxa"/>
            <w:vAlign w:val="center"/>
          </w:tcPr>
          <w:p w14:paraId="69065DFE" w14:textId="77777777" w:rsidR="0080166F" w:rsidRPr="00AA0D74" w:rsidRDefault="0080166F" w:rsidP="008E36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</w:rPr>
              <w:t>07/03</w:t>
            </w:r>
            <w:r w:rsidRPr="00CE6B8A">
              <w:rPr>
                <w:rFonts w:cstheme="minorHAnsi"/>
                <w:color w:val="000000"/>
                <w:sz w:val="20"/>
              </w:rPr>
              <w:t>-0</w:t>
            </w:r>
            <w:r>
              <w:rPr>
                <w:rFonts w:cstheme="minorHAnsi"/>
                <w:color w:val="000000"/>
                <w:sz w:val="20"/>
              </w:rPr>
              <w:t>7/09</w:t>
            </w:r>
          </w:p>
        </w:tc>
        <w:tc>
          <w:tcPr>
            <w:tcW w:w="8260" w:type="dxa"/>
            <w:vAlign w:val="center"/>
          </w:tcPr>
          <w:p w14:paraId="3450DAD3" w14:textId="77777777" w:rsidR="0080166F" w:rsidRPr="00761CD2" w:rsidRDefault="0080166F" w:rsidP="008E362D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Module</w:t>
            </w:r>
            <w:r w:rsidRPr="00E17ABB">
              <w:rPr>
                <w:rFonts w:eastAsia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8</w:t>
            </w:r>
            <w:r w:rsidRPr="00E17ABB">
              <w:rPr>
                <w:rFonts w:eastAsia="Times New Roman" w:cs="Times New Roman"/>
                <w:b/>
                <w:sz w:val="24"/>
                <w:szCs w:val="24"/>
              </w:rPr>
              <w:t>: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 xml:space="preserve"> JavaScript</w:t>
            </w:r>
          </w:p>
        </w:tc>
      </w:tr>
      <w:tr w:rsidR="0080166F" w:rsidRPr="00E17ABB" w14:paraId="6EB7DB9D" w14:textId="77777777" w:rsidTr="008E362D">
        <w:trPr>
          <w:tblCellSpacing w:w="15" w:type="dxa"/>
          <w:jc w:val="center"/>
        </w:trPr>
        <w:tc>
          <w:tcPr>
            <w:tcW w:w="1300" w:type="dxa"/>
            <w:vAlign w:val="center"/>
          </w:tcPr>
          <w:p w14:paraId="7ED7D1B1" w14:textId="77777777" w:rsidR="0080166F" w:rsidRDefault="0080166F" w:rsidP="008E362D">
            <w:pPr>
              <w:jc w:val="center"/>
              <w:rPr>
                <w:rFonts w:cstheme="minorHAnsi"/>
                <w:color w:val="000000"/>
                <w:sz w:val="20"/>
              </w:rPr>
            </w:pPr>
            <w:r>
              <w:rPr>
                <w:rFonts w:cstheme="minorHAnsi"/>
                <w:color w:val="000000"/>
                <w:sz w:val="20"/>
              </w:rPr>
              <w:t>Content</w:t>
            </w:r>
          </w:p>
        </w:tc>
        <w:tc>
          <w:tcPr>
            <w:tcW w:w="8260" w:type="dxa"/>
            <w:vAlign w:val="center"/>
          </w:tcPr>
          <w:p w14:paraId="38946EA2" w14:textId="77777777" w:rsidR="0080166F" w:rsidRDefault="0080166F" w:rsidP="0080166F">
            <w:pPr>
              <w:widowControl/>
              <w:numPr>
                <w:ilvl w:val="0"/>
                <w:numId w:val="2"/>
              </w:numPr>
              <w:autoSpaceDE/>
              <w:autoSpaceDN/>
              <w:rPr>
                <w:rFonts w:eastAsia="Times New Roman" w:cs="Times New Roman"/>
                <w:sz w:val="24"/>
                <w:szCs w:val="24"/>
              </w:rPr>
            </w:pPr>
            <w:r w:rsidRPr="00E17ABB">
              <w:rPr>
                <w:rFonts w:eastAsia="Times New Roman" w:cs="Times New Roman"/>
                <w:sz w:val="24"/>
                <w:szCs w:val="24"/>
              </w:rPr>
              <w:t xml:space="preserve">Lecture: </w:t>
            </w:r>
          </w:p>
          <w:p w14:paraId="31651618" w14:textId="77777777" w:rsidR="0080166F" w:rsidRDefault="0080166F" w:rsidP="0080166F">
            <w:pPr>
              <w:pStyle w:val="ListParagraph"/>
              <w:widowControl/>
              <w:numPr>
                <w:ilvl w:val="0"/>
                <w:numId w:val="10"/>
              </w:numPr>
              <w:autoSpaceDE/>
              <w:autoSpaceDN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Introduction to JavaScript</w:t>
            </w:r>
          </w:p>
          <w:p w14:paraId="0E0D5703" w14:textId="77777777" w:rsidR="0080166F" w:rsidRPr="008972DD" w:rsidRDefault="0080166F" w:rsidP="0080166F">
            <w:pPr>
              <w:pStyle w:val="ListParagraph"/>
              <w:widowControl/>
              <w:numPr>
                <w:ilvl w:val="0"/>
                <w:numId w:val="10"/>
              </w:numPr>
              <w:autoSpaceDE/>
              <w:autoSpaceDN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Introduction to D3.js</w:t>
            </w:r>
          </w:p>
          <w:p w14:paraId="30CFBBB9" w14:textId="77777777" w:rsidR="0080166F" w:rsidRDefault="0080166F" w:rsidP="0080166F">
            <w:pPr>
              <w:widowControl/>
              <w:numPr>
                <w:ilvl w:val="0"/>
                <w:numId w:val="2"/>
              </w:numPr>
              <w:autoSpaceDE/>
              <w:autoSpaceDN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Lab</w:t>
            </w:r>
            <w:r w:rsidRPr="00E17ABB">
              <w:rPr>
                <w:rFonts w:eastAsia="Times New Roman" w:cs="Times New Roman"/>
                <w:sz w:val="24"/>
                <w:szCs w:val="24"/>
              </w:rPr>
              <w:t xml:space="preserve">: </w:t>
            </w:r>
            <w:r>
              <w:rPr>
                <w:rFonts w:eastAsia="Times New Roman" w:cs="Times New Roman"/>
                <w:sz w:val="24"/>
                <w:szCs w:val="24"/>
              </w:rPr>
              <w:t>D3.js graphing</w:t>
            </w:r>
          </w:p>
          <w:p w14:paraId="2C617370" w14:textId="77777777" w:rsidR="0080166F" w:rsidRDefault="0080166F" w:rsidP="0080166F">
            <w:pPr>
              <w:widowControl/>
              <w:numPr>
                <w:ilvl w:val="0"/>
                <w:numId w:val="2"/>
              </w:numPr>
              <w:autoSpaceDE/>
              <w:autoSpaceDN/>
              <w:rPr>
                <w:rFonts w:eastAsia="Times New Roman" w:cs="Times New Roman"/>
                <w:sz w:val="24"/>
                <w:szCs w:val="24"/>
              </w:rPr>
            </w:pPr>
            <w:r w:rsidRPr="003F684E">
              <w:rPr>
                <w:rFonts w:eastAsia="Times New Roman" w:cs="Times New Roman"/>
                <w:sz w:val="24"/>
                <w:szCs w:val="24"/>
              </w:rPr>
              <w:t>Reading Assignment: Online material to be posted</w:t>
            </w:r>
          </w:p>
          <w:p w14:paraId="31965140" w14:textId="77777777" w:rsidR="0080166F" w:rsidRPr="003F684E" w:rsidRDefault="0080166F" w:rsidP="0080166F">
            <w:pPr>
              <w:widowControl/>
              <w:numPr>
                <w:ilvl w:val="0"/>
                <w:numId w:val="2"/>
              </w:numPr>
              <w:autoSpaceDE/>
              <w:autoSpaceDN/>
              <w:rPr>
                <w:rFonts w:eastAsia="Times New Roman" w:cs="Times New Roman"/>
                <w:sz w:val="24"/>
                <w:szCs w:val="24"/>
              </w:rPr>
            </w:pPr>
            <w:r w:rsidRPr="00E17ABB">
              <w:rPr>
                <w:rFonts w:eastAsia="Times New Roman" w:cs="Times New Roman"/>
                <w:sz w:val="24"/>
                <w:szCs w:val="24"/>
              </w:rPr>
              <w:t>Quiz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which covers the topics in Modules 4-7.</w:t>
            </w:r>
          </w:p>
        </w:tc>
      </w:tr>
      <w:tr w:rsidR="0080166F" w:rsidRPr="00E17ABB" w14:paraId="5968133A" w14:textId="77777777" w:rsidTr="008E362D">
        <w:trPr>
          <w:tblCellSpacing w:w="15" w:type="dxa"/>
          <w:jc w:val="center"/>
        </w:trPr>
        <w:tc>
          <w:tcPr>
            <w:tcW w:w="1300" w:type="dxa"/>
            <w:vAlign w:val="center"/>
          </w:tcPr>
          <w:p w14:paraId="1E710E4C" w14:textId="77777777" w:rsidR="0080166F" w:rsidRDefault="0080166F" w:rsidP="008E362D">
            <w:pPr>
              <w:jc w:val="center"/>
              <w:rPr>
                <w:rFonts w:cstheme="minorHAnsi"/>
                <w:color w:val="000000"/>
                <w:sz w:val="20"/>
              </w:rPr>
            </w:pPr>
            <w:r>
              <w:rPr>
                <w:rFonts w:cstheme="minorHAnsi"/>
                <w:color w:val="000000"/>
                <w:sz w:val="20"/>
              </w:rPr>
              <w:t>07/10-07/21</w:t>
            </w:r>
          </w:p>
        </w:tc>
        <w:tc>
          <w:tcPr>
            <w:tcW w:w="8260" w:type="dxa"/>
            <w:vAlign w:val="center"/>
          </w:tcPr>
          <w:p w14:paraId="723E419D" w14:textId="77777777" w:rsidR="0080166F" w:rsidRPr="005B2D37" w:rsidRDefault="0080166F" w:rsidP="008E362D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33357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Module </w:t>
            </w: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9</w:t>
            </w:r>
            <w:r w:rsidRPr="00933357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: Finalize </w:t>
            </w: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p</w:t>
            </w:r>
            <w:r w:rsidRPr="00933357">
              <w:rPr>
                <w:rFonts w:eastAsia="Times New Roman" w:cs="Times New Roman"/>
                <w:b/>
                <w:bCs/>
                <w:sz w:val="24"/>
                <w:szCs w:val="24"/>
              </w:rPr>
              <w:t>roject-</w:t>
            </w: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c</w:t>
            </w:r>
            <w:r w:rsidRPr="00933357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ode for </w:t>
            </w: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y</w:t>
            </w:r>
            <w:r w:rsidRPr="00933357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our visualization and </w:t>
            </w: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w</w:t>
            </w:r>
            <w:r w:rsidRPr="00933357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rite </w:t>
            </w: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r</w:t>
            </w:r>
            <w:r w:rsidRPr="00933357">
              <w:rPr>
                <w:rFonts w:eastAsia="Times New Roman" w:cs="Times New Roman"/>
                <w:b/>
                <w:bCs/>
                <w:sz w:val="24"/>
                <w:szCs w:val="24"/>
              </w:rPr>
              <w:t>eport</w:t>
            </w:r>
          </w:p>
        </w:tc>
      </w:tr>
      <w:tr w:rsidR="0080166F" w:rsidRPr="00E17ABB" w14:paraId="2743BADC" w14:textId="77777777" w:rsidTr="008E362D">
        <w:trPr>
          <w:tblCellSpacing w:w="15" w:type="dxa"/>
          <w:jc w:val="center"/>
        </w:trPr>
        <w:tc>
          <w:tcPr>
            <w:tcW w:w="1300" w:type="dxa"/>
            <w:vAlign w:val="center"/>
          </w:tcPr>
          <w:p w14:paraId="08B68731" w14:textId="77777777" w:rsidR="0080166F" w:rsidRDefault="0080166F" w:rsidP="008E362D">
            <w:pPr>
              <w:jc w:val="center"/>
              <w:rPr>
                <w:rFonts w:cstheme="minorHAnsi"/>
                <w:color w:val="000000"/>
                <w:sz w:val="20"/>
              </w:rPr>
            </w:pPr>
            <w:r>
              <w:rPr>
                <w:rFonts w:cstheme="minorHAnsi"/>
                <w:color w:val="000000"/>
                <w:sz w:val="20"/>
              </w:rPr>
              <w:t>Content</w:t>
            </w:r>
          </w:p>
        </w:tc>
        <w:tc>
          <w:tcPr>
            <w:tcW w:w="8260" w:type="dxa"/>
            <w:vAlign w:val="center"/>
          </w:tcPr>
          <w:p w14:paraId="5D6D2496" w14:textId="77777777" w:rsidR="0080166F" w:rsidRDefault="0080166F" w:rsidP="0080166F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 w:rsidRPr="00D9505C">
              <w:rPr>
                <w:rFonts w:eastAsia="Times New Roman" w:cs="Times New Roman"/>
                <w:sz w:val="24"/>
                <w:szCs w:val="24"/>
              </w:rPr>
              <w:t>Clean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the data</w:t>
            </w:r>
          </w:p>
          <w:p w14:paraId="3F217AC4" w14:textId="77777777" w:rsidR="0080166F" w:rsidRDefault="0080166F" w:rsidP="0080166F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Code the data visualization</w:t>
            </w:r>
          </w:p>
          <w:p w14:paraId="026F76BE" w14:textId="77777777" w:rsidR="0080166F" w:rsidRDefault="0080166F" w:rsidP="0080166F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Write the report</w:t>
            </w:r>
          </w:p>
          <w:p w14:paraId="092AF9B8" w14:textId="77777777" w:rsidR="0080166F" w:rsidRDefault="0080166F" w:rsidP="0080166F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Draft the presentation</w:t>
            </w:r>
          </w:p>
          <w:p w14:paraId="50BABF24" w14:textId="77777777" w:rsidR="0080166F" w:rsidRPr="00BF0530" w:rsidRDefault="0080166F" w:rsidP="0080166F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Submit all the required documents</w:t>
            </w:r>
          </w:p>
        </w:tc>
      </w:tr>
    </w:tbl>
    <w:p w14:paraId="21B2E665" w14:textId="77777777" w:rsidR="003260FF" w:rsidRDefault="003260FF"/>
    <w:sectPr w:rsidR="00326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234B9"/>
    <w:multiLevelType w:val="hybridMultilevel"/>
    <w:tmpl w:val="6AE2D4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5D765D"/>
    <w:multiLevelType w:val="hybridMultilevel"/>
    <w:tmpl w:val="D3B8D9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1431F3"/>
    <w:multiLevelType w:val="hybridMultilevel"/>
    <w:tmpl w:val="B6A69D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7E4F3D"/>
    <w:multiLevelType w:val="multilevel"/>
    <w:tmpl w:val="5350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394D3C"/>
    <w:multiLevelType w:val="hybridMultilevel"/>
    <w:tmpl w:val="D3B8D9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887DC0"/>
    <w:multiLevelType w:val="hybridMultilevel"/>
    <w:tmpl w:val="6AE2D4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CD67A61"/>
    <w:multiLevelType w:val="hybridMultilevel"/>
    <w:tmpl w:val="728CD9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22D431E"/>
    <w:multiLevelType w:val="hybridMultilevel"/>
    <w:tmpl w:val="2A6CFF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64E43B8"/>
    <w:multiLevelType w:val="hybridMultilevel"/>
    <w:tmpl w:val="6F822D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B3D6DC7"/>
    <w:multiLevelType w:val="multilevel"/>
    <w:tmpl w:val="6B9C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B41DDE"/>
    <w:multiLevelType w:val="hybridMultilevel"/>
    <w:tmpl w:val="1A707C3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8"/>
  </w:num>
  <w:num w:numId="5">
    <w:abstractNumId w:val="1"/>
  </w:num>
  <w:num w:numId="6">
    <w:abstractNumId w:val="4"/>
  </w:num>
  <w:num w:numId="7">
    <w:abstractNumId w:val="2"/>
  </w:num>
  <w:num w:numId="8">
    <w:abstractNumId w:val="5"/>
  </w:num>
  <w:num w:numId="9">
    <w:abstractNumId w:val="0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66F"/>
    <w:rsid w:val="003260FF"/>
    <w:rsid w:val="0080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BD896"/>
  <w15:chartTrackingRefBased/>
  <w15:docId w15:val="{5A94C9E5-FF73-4580-8AB6-D3D6BEA5C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66F"/>
    <w:pPr>
      <w:widowControl w:val="0"/>
      <w:autoSpaceDE w:val="0"/>
      <w:autoSpaceDN w:val="0"/>
      <w:spacing w:after="0" w:line="240" w:lineRule="auto"/>
    </w:pPr>
    <w:rPr>
      <w:rFonts w:ascii="Garamond" w:eastAsia="Garamond" w:hAnsi="Garamond" w:cs="Garamond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0166F"/>
    <w:pPr>
      <w:ind w:left="92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Aihua</dc:creator>
  <cp:keywords/>
  <dc:description/>
  <cp:lastModifiedBy>Li, Aihua</cp:lastModifiedBy>
  <cp:revision>1</cp:revision>
  <dcterms:created xsi:type="dcterms:W3CDTF">2023-05-13T01:34:00Z</dcterms:created>
  <dcterms:modified xsi:type="dcterms:W3CDTF">2023-05-13T01:35:00Z</dcterms:modified>
</cp:coreProperties>
</file>