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DSCI 610</w:t>
      </w:r>
    </w:p>
    <w:p>
      <w:pPr>
        <w:pStyle w:val="Normal"/>
        <w:jc w:val="center"/>
        <w:rPr/>
      </w:pPr>
      <w:r>
        <w:rPr/>
        <w:t>HW 3: NHANES Survey Data and Study Designs</w:t>
      </w:r>
    </w:p>
    <w:p>
      <w:pPr>
        <w:pStyle w:val="Normal"/>
        <w:jc w:val="center"/>
        <w:rPr/>
      </w:pPr>
      <w:r>
        <w:rPr/>
        <w:t>By: Cody York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(4 pts) Briefly illustrate the sample design for NHANES survey data. </w:t>
      </w:r>
    </w:p>
    <w:p>
      <w:pPr>
        <w:pStyle w:val="ListParagraph"/>
        <w:numPr>
          <w:ilvl w:val="0"/>
          <w:numId w:val="1"/>
        </w:numPr>
        <w:rPr/>
      </w:pPr>
      <w:r>
        <w:rPr/>
        <w:t>(2 pts) Download the demographics data from the most recent available survey cycle.</w:t>
      </w:r>
    </w:p>
    <w:p>
      <w:pPr>
        <w:pStyle w:val="ListParagraph"/>
        <w:numPr>
          <w:ilvl w:val="0"/>
          <w:numId w:val="1"/>
        </w:numPr>
        <w:rPr/>
      </w:pPr>
      <w:r>
        <w:rPr/>
        <w:t>(2 pts) Download two laboratory data files that you are interested in from the most recent available survey cycle.</w:t>
      </w:r>
    </w:p>
    <w:p>
      <w:pPr>
        <w:pStyle w:val="ListParagraph"/>
        <w:numPr>
          <w:ilvl w:val="0"/>
          <w:numId w:val="1"/>
        </w:numPr>
        <w:rPr/>
      </w:pPr>
      <w:r>
        <w:rPr/>
        <w:t>(8 pts) Import all three data sets into R and combine a subset of variables into an analysis dataset. Save the dataset as .rds file. You can use R markdown to for this question</w:t>
      </w:r>
    </w:p>
    <w:p>
      <w:pPr>
        <w:pStyle w:val="ListParagraph"/>
        <w:numPr>
          <w:ilvl w:val="0"/>
          <w:numId w:val="1"/>
        </w:numPr>
        <w:rPr/>
      </w:pPr>
      <w:r>
        <w:rPr/>
        <w:t>(4 pts) Create at least two descriptive statistics tables for two key variables from your analysis dataset.  You can use the same R markdown file in question 4 to create the summary tables.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(3+4+4 pts) Briefly illustrate the design aspects of BNT162b2 mRNA Covid-19 Vaccine trial. Assume a hypothetical scenario where you would like to design an intervention trial for a health condition in a target population. State a brief design protocol for your trial, similar to the method section discussed in BNT162b2 mRNA Covid-19 Vaccine trial. Create a flow-chart demonstrating randomization of the intervention, follow-up and completion, similar to Figure 1 in BNT162b2 mRNA Covid-19 Vaccine trial.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(3 pts) Identify the study design for the “BMI and future risk for COVID-19 infection and death across sex, age and ethnicity” study. What are the aspects of the design considered for this study?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(3 pts) Assume that you are considering designing a study to investigate the association between an exposure and a health condition that may occur due to the exposure. Design a prospective cohort study and show your study protocol with a flow chart. Be specific about the target population, exposure, outcome, and confounding variables (in any).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(3 pts) Now, assume that you do not have the budget in terms of the time or money to conduct a prospective study in question 3. Design a case control study and show your study protocol with a flow chart. Be specific about the cases, controls, and a strategy for collecting information on the exposure.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635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LibreOffice/7.5.0.3$Windows_X86_64 LibreOffice_project/c21113d003cd3efa8c53188764377a8272d9d6de</Application>
  <AppVersion>15.0000</AppVersion>
  <Pages>1</Pages>
  <Words>351</Words>
  <Characters>1725</Characters>
  <CharactersWithSpaces>2062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2021-01-31T21:47:00Z</dcterms:created>
  <dc:creator>Begum, Munni</dc:creator>
  <dc:description/>
  <dc:language>en-US</dc:language>
  <cp:lastModifiedBy/>
  <dcterms:modified xsi:type="dcterms:W3CDTF">2023-02-05T17:42:52Z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