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EE2" w14:textId="27C54F40" w:rsidR="00DF7A7A" w:rsidRDefault="006F4CB7" w:rsidP="006F4CB7">
      <w:pPr>
        <w:jc w:val="center"/>
      </w:pPr>
      <w:r>
        <w:t>DSCI 610</w:t>
      </w:r>
    </w:p>
    <w:p w14:paraId="577E0B5D" w14:textId="500B0718" w:rsidR="006F4CB7" w:rsidRDefault="006F4CB7" w:rsidP="006F4CB7">
      <w:pPr>
        <w:jc w:val="center"/>
      </w:pPr>
      <w:r>
        <w:t>HW 4</w:t>
      </w:r>
    </w:p>
    <w:p w14:paraId="521C111D" w14:textId="19C966DF" w:rsidR="00B65011" w:rsidRDefault="00B65011" w:rsidP="006F4CB7">
      <w:pPr>
        <w:jc w:val="center"/>
      </w:pPr>
    </w:p>
    <w:p w14:paraId="7F50F9F9" w14:textId="251AD601" w:rsidR="00B65011" w:rsidRDefault="00B65011" w:rsidP="00B65011">
      <w:r w:rsidRPr="00B65011">
        <w:t xml:space="preserve">Small Area Health Insurance Estimates (SAHIE) </w:t>
      </w:r>
      <w:r>
        <w:t xml:space="preserve">are available for each </w:t>
      </w:r>
      <w:r w:rsidRPr="00B65011">
        <w:t xml:space="preserve">State and County </w:t>
      </w:r>
      <w:r>
        <w:t xml:space="preserve">over the years of </w:t>
      </w:r>
      <w:r w:rsidRPr="00B65011">
        <w:t>2006-2020</w:t>
      </w:r>
      <w:r>
        <w:t xml:space="preserve">. See </w:t>
      </w:r>
      <w:hyperlink r:id="rId5" w:history="1">
        <w:r w:rsidRPr="00C80D5B">
          <w:rPr>
            <w:rStyle w:val="Hyperlink"/>
          </w:rPr>
          <w:t>https://www.census.gov/data/developers/data-sets/Health-Insurance-Statistics.html</w:t>
        </w:r>
      </w:hyperlink>
    </w:p>
    <w:p w14:paraId="64A00A29" w14:textId="1190B331" w:rsidR="00B65011" w:rsidRDefault="00B65011" w:rsidP="00B65011"/>
    <w:p w14:paraId="77371592" w14:textId="72D5D664" w:rsidR="00B65011" w:rsidRDefault="00B65011" w:rsidP="00B65011">
      <w:r>
        <w:t xml:space="preserve">Following the API example, download </w:t>
      </w:r>
      <w:r w:rsidRPr="00B65011">
        <w:t>SAHIE</w:t>
      </w:r>
      <w:r>
        <w:t xml:space="preserve"> data for the state of Indiana (or a different state </w:t>
      </w:r>
      <w:r w:rsidR="00D46F62">
        <w:t>you</w:t>
      </w:r>
      <w:r>
        <w:t xml:space="preserve"> are interested in) for all counties over the years of 2014 - 2020. Save these as .csv files. Keep county, year</w:t>
      </w:r>
      <w:r w:rsidR="00D46F62">
        <w:t xml:space="preserve">, and uninsured estimates in each datafile. Merge these datafiles using a key column variable and visualize the trend in uninsured estimates over time. </w:t>
      </w:r>
      <w:r>
        <w:t xml:space="preserve"> </w:t>
      </w:r>
    </w:p>
    <w:p w14:paraId="75B00DD3" w14:textId="7E0F445F" w:rsidR="00B65011" w:rsidRDefault="00B65011" w:rsidP="00B65011"/>
    <w:p w14:paraId="2ABEDFEF" w14:textId="77777777" w:rsidR="00B65011" w:rsidRPr="00B65011" w:rsidRDefault="00B65011" w:rsidP="00B65011"/>
    <w:p w14:paraId="5E7C2A9D" w14:textId="77777777" w:rsidR="00B65011" w:rsidRDefault="00B65011" w:rsidP="00B65011"/>
    <w:sectPr w:rsidR="00B6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1A05"/>
    <w:multiLevelType w:val="hybridMultilevel"/>
    <w:tmpl w:val="DDEA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0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7"/>
    <w:rsid w:val="00167710"/>
    <w:rsid w:val="002E1889"/>
    <w:rsid w:val="006F4CB7"/>
    <w:rsid w:val="00B65011"/>
    <w:rsid w:val="00D46F62"/>
    <w:rsid w:val="00D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B671D"/>
  <w15:chartTrackingRefBased/>
  <w15:docId w15:val="{A1A308C2-55BC-E343-8829-21FF5BD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/developers/data-sets/Health-Insurance-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Munni</dc:creator>
  <cp:keywords/>
  <dc:description/>
  <cp:lastModifiedBy>Begum, Munni</cp:lastModifiedBy>
  <cp:revision>2</cp:revision>
  <dcterms:created xsi:type="dcterms:W3CDTF">2023-02-13T00:58:00Z</dcterms:created>
  <dcterms:modified xsi:type="dcterms:W3CDTF">2023-02-13T01:12:00Z</dcterms:modified>
</cp:coreProperties>
</file>