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A393D" w14:textId="095608D2" w:rsidR="00EA5755" w:rsidRDefault="00B279FF" w:rsidP="00EA5755">
      <w:pPr>
        <w:jc w:val="center"/>
      </w:pPr>
      <w:r>
        <w:t>DSCI 610</w:t>
      </w:r>
      <w:r w:rsidR="00EA5755">
        <w:t>: H</w:t>
      </w:r>
      <w:r>
        <w:t>W 8 Longitudinal Data Analysis</w:t>
      </w:r>
    </w:p>
    <w:p w14:paraId="5D13CA74" w14:textId="53FA9742" w:rsidR="00EA5755" w:rsidRDefault="00EA5755" w:rsidP="00EA5755">
      <w:pPr>
        <w:jc w:val="center"/>
      </w:pPr>
      <w:r>
        <w:t xml:space="preserve">Total Points: </w:t>
      </w:r>
      <w:r w:rsidR="00B279FF">
        <w:t>20</w:t>
      </w:r>
    </w:p>
    <w:p w14:paraId="29F0A217" w14:textId="77777777" w:rsidR="00EA5755" w:rsidRDefault="00EA5755" w:rsidP="00EA5755"/>
    <w:p w14:paraId="0F871BC8" w14:textId="277D7B0F" w:rsidR="00EA5755" w:rsidRDefault="00EA5755" w:rsidP="00EA5755">
      <w:r>
        <w:t xml:space="preserve">The data set </w:t>
      </w:r>
      <w:proofErr w:type="spellStart"/>
      <w:r>
        <w:t>teen_alcohol</w:t>
      </w:r>
      <w:proofErr w:type="spellEnd"/>
      <w:r>
        <w:t xml:space="preserve"> has a sample of 82 adolescents on their alcohol use and peer alcohol use. This is a subset of a bigger dataset, taken from the study by Curran, </w:t>
      </w:r>
      <w:proofErr w:type="spellStart"/>
      <w:r>
        <w:t>Stice</w:t>
      </w:r>
      <w:proofErr w:type="spellEnd"/>
      <w:r>
        <w:t xml:space="preserve"> and </w:t>
      </w:r>
      <w:proofErr w:type="spellStart"/>
      <w:r>
        <w:t>Chassin</w:t>
      </w:r>
      <w:proofErr w:type="spellEnd"/>
      <w:r>
        <w:t xml:space="preserve"> (1997). Variable description is as follows.</w:t>
      </w:r>
    </w:p>
    <w:p w14:paraId="4D418FD0" w14:textId="77777777" w:rsidR="00EA5755" w:rsidRDefault="00EA5755" w:rsidP="00EA5755"/>
    <w:p w14:paraId="5C636857" w14:textId="77777777" w:rsidR="00EA5755" w:rsidRDefault="00EA5755" w:rsidP="00EA5755">
      <w:pPr>
        <w:pStyle w:val="ListParagraph"/>
        <w:numPr>
          <w:ilvl w:val="0"/>
          <w:numId w:val="2"/>
        </w:numPr>
      </w:pPr>
      <w:proofErr w:type="gramStart"/>
      <w:r>
        <w:t>id :</w:t>
      </w:r>
      <w:proofErr w:type="gramEnd"/>
      <w:r>
        <w:t xml:space="preserve"> adolescent id</w:t>
      </w:r>
    </w:p>
    <w:p w14:paraId="7554C78A" w14:textId="032846E3" w:rsidR="00EA5755" w:rsidRDefault="00EA5755" w:rsidP="00EA5755">
      <w:pPr>
        <w:pStyle w:val="ListParagraph"/>
        <w:numPr>
          <w:ilvl w:val="0"/>
          <w:numId w:val="2"/>
        </w:numPr>
      </w:pPr>
      <w:r>
        <w:t xml:space="preserve"> age: age in years for adolescents</w:t>
      </w:r>
    </w:p>
    <w:p w14:paraId="3A5B8352" w14:textId="77777777" w:rsidR="00EA5755" w:rsidRDefault="00EA5755" w:rsidP="00EA5755">
      <w:pPr>
        <w:pStyle w:val="ListParagraph"/>
        <w:numPr>
          <w:ilvl w:val="0"/>
          <w:numId w:val="2"/>
        </w:numPr>
      </w:pPr>
      <w:proofErr w:type="spellStart"/>
      <w:r>
        <w:t>coa</w:t>
      </w:r>
      <w:proofErr w:type="spellEnd"/>
      <w:r>
        <w:t>: children of alcoholics, 0: no, 1: yes</w:t>
      </w:r>
    </w:p>
    <w:p w14:paraId="0A52D993" w14:textId="77777777" w:rsidR="00EA5755" w:rsidRDefault="00EA5755" w:rsidP="00EA5755">
      <w:pPr>
        <w:pStyle w:val="ListParagraph"/>
        <w:numPr>
          <w:ilvl w:val="0"/>
          <w:numId w:val="2"/>
        </w:numPr>
      </w:pPr>
      <w:r>
        <w:t xml:space="preserve">male: child gender, 0: male, 1: female </w:t>
      </w:r>
    </w:p>
    <w:p w14:paraId="0E5A43CD" w14:textId="77777777" w:rsidR="00EA5755" w:rsidRDefault="00EA5755" w:rsidP="00EA5755">
      <w:pPr>
        <w:pStyle w:val="ListParagraph"/>
        <w:numPr>
          <w:ilvl w:val="0"/>
          <w:numId w:val="2"/>
        </w:numPr>
      </w:pPr>
      <w:r>
        <w:t>age_14: age minus 14</w:t>
      </w:r>
    </w:p>
    <w:p w14:paraId="4FC51F37" w14:textId="7C750F09" w:rsidR="00EA5755" w:rsidRDefault="00EA5755" w:rsidP="00EA575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alcuse</w:t>
      </w:r>
      <w:proofErr w:type="spellEnd"/>
      <w:r>
        <w:t xml:space="preserve">: alcohol use was assessed using an 8-point scale for 4 </w:t>
      </w:r>
      <w:r w:rsidR="00EB7C11">
        <w:t>items (drank beer</w:t>
      </w:r>
      <w:r>
        <w:t xml:space="preserve"> or wine, hard liquor, 5 or more drinks in a row, and got drunk). Each item scored on an </w:t>
      </w:r>
      <w:r w:rsidR="00EB7C11">
        <w:t>8-point</w:t>
      </w:r>
      <w:r>
        <w:t xml:space="preserve"> scale (</w:t>
      </w:r>
      <w:r w:rsidR="00EB7C11">
        <w:t>0: not</w:t>
      </w:r>
      <w:r>
        <w:t xml:space="preserve"> at all to 7: every day) for a maximum of 32</w:t>
      </w:r>
    </w:p>
    <w:p w14:paraId="6B874F85" w14:textId="77777777" w:rsidR="00EA5755" w:rsidRDefault="00EA5755" w:rsidP="00B279FF">
      <w:pPr>
        <w:pStyle w:val="ListParagraph"/>
      </w:pPr>
      <w:proofErr w:type="spellStart"/>
      <w:r>
        <w:t>alcuse</w:t>
      </w:r>
      <w:proofErr w:type="spellEnd"/>
      <w:r>
        <w:t xml:space="preserve"> is the square root of the sum of the 4 items</w:t>
      </w:r>
    </w:p>
    <w:p w14:paraId="006EF1B5" w14:textId="77777777" w:rsidR="00EA5755" w:rsidRDefault="00EA5755" w:rsidP="00EA5755">
      <w:pPr>
        <w:pStyle w:val="ListParagraph"/>
        <w:numPr>
          <w:ilvl w:val="0"/>
          <w:numId w:val="2"/>
        </w:numPr>
      </w:pPr>
      <w:r>
        <w:t>peer: a measure of peer alcohol use at age 14</w:t>
      </w:r>
    </w:p>
    <w:p w14:paraId="54AA5059" w14:textId="77777777" w:rsidR="00EA5755" w:rsidRDefault="00EA5755" w:rsidP="00EA5755">
      <w:pPr>
        <w:pStyle w:val="ListParagraph"/>
        <w:numPr>
          <w:ilvl w:val="0"/>
          <w:numId w:val="2"/>
        </w:numPr>
      </w:pPr>
      <w:proofErr w:type="spellStart"/>
      <w:proofErr w:type="gramStart"/>
      <w:r>
        <w:t>cpper</w:t>
      </w:r>
      <w:proofErr w:type="spellEnd"/>
      <w:r>
        <w:t xml:space="preserve"> :</w:t>
      </w:r>
      <w:proofErr w:type="gramEnd"/>
      <w:r>
        <w:t xml:space="preserve"> centered peer </w:t>
      </w:r>
    </w:p>
    <w:p w14:paraId="1D3CAC1E" w14:textId="3DD8C5A6" w:rsidR="00EA5755" w:rsidRDefault="00EA5755" w:rsidP="00EA5755">
      <w:pPr>
        <w:pStyle w:val="ListParagraph"/>
        <w:numPr>
          <w:ilvl w:val="0"/>
          <w:numId w:val="2"/>
        </w:numPr>
      </w:pPr>
      <w:proofErr w:type="spellStart"/>
      <w:proofErr w:type="gramStart"/>
      <w:r>
        <w:t>ccoa</w:t>
      </w:r>
      <w:proofErr w:type="spellEnd"/>
      <w:r>
        <w:t xml:space="preserve"> :</w:t>
      </w:r>
      <w:proofErr w:type="gramEnd"/>
      <w:r>
        <w:t xml:space="preserve"> I do not know how they derived  this variable (you may ignore it from the analysis) </w:t>
      </w:r>
    </w:p>
    <w:p w14:paraId="1159EB11" w14:textId="77777777" w:rsidR="00EA5755" w:rsidRDefault="00EA5755" w:rsidP="00EA5755"/>
    <w:p w14:paraId="419BAEB0" w14:textId="77777777" w:rsidR="00EA5755" w:rsidRDefault="00EA5755" w:rsidP="00EA5755"/>
    <w:p w14:paraId="2B1507CD" w14:textId="4000E430" w:rsidR="00B279FF" w:rsidRDefault="00EA5755" w:rsidP="00EA5755">
      <w:pPr>
        <w:pStyle w:val="ListParagraph"/>
        <w:numPr>
          <w:ilvl w:val="0"/>
          <w:numId w:val="3"/>
        </w:numPr>
      </w:pPr>
      <w:r>
        <w:t>(</w:t>
      </w:r>
      <w:r w:rsidR="00395467">
        <w:t>8</w:t>
      </w:r>
      <w:r>
        <w:t xml:space="preserve"> pts) </w:t>
      </w:r>
      <w:r w:rsidR="00B279FF">
        <w:t xml:space="preserve">Please refer to </w:t>
      </w:r>
      <w:r w:rsidR="00B279FF">
        <w:t xml:space="preserve">Curran, </w:t>
      </w:r>
      <w:proofErr w:type="spellStart"/>
      <w:r w:rsidR="00B279FF">
        <w:t>Stice</w:t>
      </w:r>
      <w:proofErr w:type="spellEnd"/>
      <w:r w:rsidR="00B279FF">
        <w:t xml:space="preserve"> and </w:t>
      </w:r>
      <w:proofErr w:type="spellStart"/>
      <w:r w:rsidR="00B279FF">
        <w:t>Chassin</w:t>
      </w:r>
      <w:proofErr w:type="spellEnd"/>
      <w:r w:rsidR="00B279FF">
        <w:t xml:space="preserve"> (1997)</w:t>
      </w:r>
      <w:r w:rsidR="00B279FF">
        <w:t xml:space="preserve"> article and reproduce tables similar </w:t>
      </w:r>
      <w:proofErr w:type="gramStart"/>
      <w:r w:rsidR="00B279FF">
        <w:t>to  Table</w:t>
      </w:r>
      <w:proofErr w:type="gramEnd"/>
      <w:r w:rsidR="00B279FF">
        <w:t xml:space="preserve"> 1 and 2 from there.  </w:t>
      </w:r>
      <w:r>
        <w:t xml:space="preserve"> </w:t>
      </w:r>
    </w:p>
    <w:p w14:paraId="69E6C39C" w14:textId="30B501DB" w:rsidR="00EA5755" w:rsidRDefault="00EA5755" w:rsidP="00B279FF">
      <w:pPr>
        <w:pStyle w:val="ListParagraph"/>
        <w:ind w:left="778"/>
      </w:pPr>
      <w:r>
        <w:t xml:space="preserve"> </w:t>
      </w:r>
    </w:p>
    <w:p w14:paraId="49FAA2A0" w14:textId="6E424CE5" w:rsidR="00EA5755" w:rsidRDefault="00EA5755" w:rsidP="00EA5755">
      <w:pPr>
        <w:pStyle w:val="ListParagraph"/>
        <w:numPr>
          <w:ilvl w:val="0"/>
          <w:numId w:val="3"/>
        </w:numPr>
      </w:pPr>
      <w:r>
        <w:t>(</w:t>
      </w:r>
      <w:r w:rsidR="00395467">
        <w:t>5</w:t>
      </w:r>
      <w:r>
        <w:t xml:space="preserve"> pts) </w:t>
      </w:r>
      <w:r w:rsidR="00B279FF">
        <w:t xml:space="preserve">For this problem please reproduce Figure 3 or better graphical representation  since we have ggplot2 now. </w:t>
      </w:r>
      <w:r>
        <w:t xml:space="preserve"> </w:t>
      </w:r>
    </w:p>
    <w:p w14:paraId="007223D7" w14:textId="77777777" w:rsidR="00B279FF" w:rsidRDefault="00B279FF" w:rsidP="00B279FF"/>
    <w:p w14:paraId="7EB9CC0C" w14:textId="374D6C77" w:rsidR="00EA5755" w:rsidRDefault="00EA5755" w:rsidP="00EA5755">
      <w:pPr>
        <w:pStyle w:val="ListParagraph"/>
        <w:numPr>
          <w:ilvl w:val="0"/>
          <w:numId w:val="3"/>
        </w:numPr>
      </w:pPr>
      <w:r>
        <w:t>(</w:t>
      </w:r>
      <w:r w:rsidR="00B279FF">
        <w:t>7</w:t>
      </w:r>
      <w:r>
        <w:t xml:space="preserve"> pts) </w:t>
      </w:r>
      <w:r w:rsidR="00B279FF">
        <w:t>Fit</w:t>
      </w:r>
      <w:r>
        <w:t xml:space="preserve"> an appropriate model for</w:t>
      </w:r>
      <w:r w:rsidR="00B279FF">
        <w:t xml:space="preserve"> the</w:t>
      </w:r>
      <w:r>
        <w:t xml:space="preserve"> response variable</w:t>
      </w:r>
      <w:r w:rsidR="00B279FF">
        <w:t xml:space="preserve"> adolescent alcohol use and interpret the parameters. </w:t>
      </w:r>
      <w:r>
        <w:t xml:space="preserve"> </w:t>
      </w:r>
    </w:p>
    <w:p w14:paraId="1FC3F249" w14:textId="7535EC3E" w:rsidR="00176BF7" w:rsidRDefault="00395467" w:rsidP="00B279FF">
      <w:pPr>
        <w:pStyle w:val="ListParagraph"/>
        <w:ind w:left="778"/>
      </w:pPr>
    </w:p>
    <w:sectPr w:rsidR="00176BF7" w:rsidSect="00EB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254BB"/>
    <w:multiLevelType w:val="hybridMultilevel"/>
    <w:tmpl w:val="908A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100A0"/>
    <w:multiLevelType w:val="hybridMultilevel"/>
    <w:tmpl w:val="400C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FF4410"/>
    <w:multiLevelType w:val="hybridMultilevel"/>
    <w:tmpl w:val="BD2A680A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55"/>
    <w:rsid w:val="002355CD"/>
    <w:rsid w:val="00286874"/>
    <w:rsid w:val="00395467"/>
    <w:rsid w:val="003A32EB"/>
    <w:rsid w:val="00B279FF"/>
    <w:rsid w:val="00EA5755"/>
    <w:rsid w:val="00EB4712"/>
    <w:rsid w:val="00EB7C11"/>
    <w:rsid w:val="00ED0D33"/>
    <w:rsid w:val="00E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82A8D"/>
  <w14:defaultImageDpi w14:val="32767"/>
  <w15:chartTrackingRefBased/>
  <w15:docId w15:val="{C9860988-54E9-4845-A1C6-E4915E6D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Munni</dc:creator>
  <cp:keywords/>
  <dc:description/>
  <cp:lastModifiedBy>Begum, Munni</cp:lastModifiedBy>
  <cp:revision>5</cp:revision>
  <dcterms:created xsi:type="dcterms:W3CDTF">2020-04-08T23:02:00Z</dcterms:created>
  <dcterms:modified xsi:type="dcterms:W3CDTF">2021-04-14T19:05:00Z</dcterms:modified>
</cp:coreProperties>
</file>