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B64FA5" w14:textId="77777777" w:rsidR="00261D4C" w:rsidRDefault="00261D4C">
      <w:pPr>
        <w:pStyle w:val="BodyText"/>
        <w:rPr>
          <w:rFonts w:ascii="Times New Roman"/>
          <w:sz w:val="20"/>
        </w:rPr>
      </w:pPr>
    </w:p>
    <w:p w14:paraId="531A3B04" w14:textId="77777777" w:rsidR="00261D4C" w:rsidRDefault="00261D4C">
      <w:pPr>
        <w:pStyle w:val="BodyText"/>
        <w:rPr>
          <w:rFonts w:ascii="Times New Roman"/>
          <w:sz w:val="20"/>
        </w:rPr>
      </w:pPr>
    </w:p>
    <w:p w14:paraId="3056ECA2" w14:textId="77777777" w:rsidR="00261D4C" w:rsidRDefault="00261D4C">
      <w:pPr>
        <w:pStyle w:val="BodyText"/>
        <w:rPr>
          <w:rFonts w:ascii="Times New Roman"/>
          <w:sz w:val="20"/>
        </w:rPr>
      </w:pPr>
    </w:p>
    <w:p w14:paraId="11C0D713" w14:textId="77777777" w:rsidR="00261D4C" w:rsidRDefault="00261D4C">
      <w:pPr>
        <w:pStyle w:val="BodyText"/>
        <w:rPr>
          <w:rFonts w:ascii="Times New Roman"/>
          <w:sz w:val="20"/>
        </w:rPr>
      </w:pPr>
    </w:p>
    <w:p w14:paraId="2E07ADAC" w14:textId="77777777" w:rsidR="00261D4C" w:rsidRDefault="00261D4C">
      <w:pPr>
        <w:pStyle w:val="BodyText"/>
        <w:rPr>
          <w:rFonts w:ascii="Times New Roman"/>
          <w:sz w:val="20"/>
        </w:rPr>
      </w:pPr>
    </w:p>
    <w:p w14:paraId="779E7B0B" w14:textId="77777777" w:rsidR="00261D4C" w:rsidRDefault="00261D4C">
      <w:pPr>
        <w:pStyle w:val="BodyText"/>
        <w:rPr>
          <w:rFonts w:ascii="Times New Roman"/>
          <w:sz w:val="20"/>
        </w:rPr>
      </w:pPr>
    </w:p>
    <w:p w14:paraId="15E353DA" w14:textId="77777777" w:rsidR="00261D4C" w:rsidRDefault="00261D4C">
      <w:pPr>
        <w:pStyle w:val="BodyText"/>
        <w:spacing w:before="8"/>
        <w:rPr>
          <w:rFonts w:ascii="Times New Roman"/>
          <w:sz w:val="20"/>
        </w:rPr>
      </w:pPr>
    </w:p>
    <w:tbl>
      <w:tblPr>
        <w:tblW w:w="0" w:type="auto"/>
        <w:tblInd w:w="1278" w:type="dxa"/>
        <w:tblLayout w:type="fixed"/>
        <w:tblCellMar>
          <w:left w:w="0" w:type="dxa"/>
          <w:right w:w="0" w:type="dxa"/>
        </w:tblCellMar>
        <w:tblLook w:val="01E0" w:firstRow="1" w:lastRow="1" w:firstColumn="1" w:lastColumn="1" w:noHBand="0" w:noVBand="0"/>
      </w:tblPr>
      <w:tblGrid>
        <w:gridCol w:w="1129"/>
        <w:gridCol w:w="8084"/>
      </w:tblGrid>
      <w:tr w:rsidR="00261D4C" w14:paraId="2A5586C2" w14:textId="77777777">
        <w:trPr>
          <w:trHeight w:val="2802"/>
        </w:trPr>
        <w:tc>
          <w:tcPr>
            <w:tcW w:w="9213" w:type="dxa"/>
            <w:gridSpan w:val="2"/>
          </w:tcPr>
          <w:p w14:paraId="4D14999A" w14:textId="77777777" w:rsidR="00261D4C" w:rsidRDefault="00746266">
            <w:pPr>
              <w:pStyle w:val="TableParagraph"/>
              <w:spacing w:before="1" w:line="256" w:lineRule="auto"/>
              <w:ind w:left="0" w:right="248"/>
              <w:jc w:val="both"/>
              <w:rPr>
                <w:sz w:val="40"/>
              </w:rPr>
            </w:pPr>
            <w:bookmarkStart w:id="0" w:name="C07019_Biodiversity_monitoring_in_seawee"/>
            <w:bookmarkStart w:id="1" w:name="Biodiversity_monitoring_in_seaweed_farms"/>
            <w:bookmarkEnd w:id="0"/>
            <w:bookmarkEnd w:id="1"/>
            <w:r>
              <w:rPr>
                <w:sz w:val="40"/>
              </w:rPr>
              <w:t>Biodiversity</w:t>
            </w:r>
            <w:r>
              <w:rPr>
                <w:spacing w:val="-6"/>
                <w:sz w:val="40"/>
              </w:rPr>
              <w:t xml:space="preserve"> </w:t>
            </w:r>
            <w:r>
              <w:rPr>
                <w:sz w:val="40"/>
              </w:rPr>
              <w:t>monitoring</w:t>
            </w:r>
            <w:r>
              <w:rPr>
                <w:spacing w:val="-8"/>
                <w:sz w:val="40"/>
              </w:rPr>
              <w:t xml:space="preserve"> </w:t>
            </w:r>
            <w:r>
              <w:rPr>
                <w:sz w:val="40"/>
              </w:rPr>
              <w:t>in</w:t>
            </w:r>
            <w:r>
              <w:rPr>
                <w:spacing w:val="-8"/>
                <w:sz w:val="40"/>
              </w:rPr>
              <w:t xml:space="preserve"> </w:t>
            </w:r>
            <w:r>
              <w:rPr>
                <w:sz w:val="40"/>
              </w:rPr>
              <w:t>seaweed</w:t>
            </w:r>
            <w:r>
              <w:rPr>
                <w:spacing w:val="-10"/>
                <w:sz w:val="40"/>
              </w:rPr>
              <w:t xml:space="preserve"> </w:t>
            </w:r>
            <w:r>
              <w:rPr>
                <w:sz w:val="40"/>
              </w:rPr>
              <w:t>farms</w:t>
            </w:r>
            <w:r>
              <w:rPr>
                <w:spacing w:val="-8"/>
                <w:sz w:val="40"/>
              </w:rPr>
              <w:t xml:space="preserve"> </w:t>
            </w:r>
            <w:r>
              <w:rPr>
                <w:sz w:val="40"/>
              </w:rPr>
              <w:t>by DNA metabarcoding using settlement plates and water samples</w:t>
            </w:r>
          </w:p>
        </w:tc>
      </w:tr>
      <w:tr w:rsidR="00261D4C" w14:paraId="11148CD2" w14:textId="77777777">
        <w:trPr>
          <w:trHeight w:val="1746"/>
        </w:trPr>
        <w:tc>
          <w:tcPr>
            <w:tcW w:w="1129" w:type="dxa"/>
          </w:tcPr>
          <w:p w14:paraId="2E1F83D7" w14:textId="77777777" w:rsidR="00261D4C" w:rsidRDefault="00261D4C">
            <w:pPr>
              <w:pStyle w:val="TableParagraph"/>
              <w:spacing w:before="0"/>
              <w:ind w:left="0"/>
              <w:rPr>
                <w:rFonts w:ascii="Times New Roman"/>
                <w:sz w:val="16"/>
              </w:rPr>
            </w:pPr>
          </w:p>
          <w:p w14:paraId="0A118DE6" w14:textId="77777777" w:rsidR="00261D4C" w:rsidRDefault="00261D4C">
            <w:pPr>
              <w:pStyle w:val="TableParagraph"/>
              <w:spacing w:before="0"/>
              <w:ind w:left="0"/>
              <w:rPr>
                <w:rFonts w:ascii="Times New Roman"/>
                <w:sz w:val="16"/>
              </w:rPr>
            </w:pPr>
          </w:p>
          <w:p w14:paraId="5E7D6C45" w14:textId="77777777" w:rsidR="00261D4C" w:rsidRDefault="00261D4C">
            <w:pPr>
              <w:pStyle w:val="TableParagraph"/>
              <w:spacing w:before="0"/>
              <w:ind w:left="0"/>
              <w:rPr>
                <w:rFonts w:ascii="Times New Roman"/>
                <w:sz w:val="16"/>
              </w:rPr>
            </w:pPr>
          </w:p>
          <w:p w14:paraId="0CAF8A5B" w14:textId="77777777" w:rsidR="00261D4C" w:rsidRDefault="00261D4C">
            <w:pPr>
              <w:pStyle w:val="TableParagraph"/>
              <w:spacing w:before="0"/>
              <w:ind w:left="0"/>
              <w:rPr>
                <w:rFonts w:ascii="Times New Roman"/>
                <w:sz w:val="16"/>
              </w:rPr>
            </w:pPr>
          </w:p>
          <w:p w14:paraId="455B7F21" w14:textId="77777777" w:rsidR="00261D4C" w:rsidRDefault="00261D4C">
            <w:pPr>
              <w:pStyle w:val="TableParagraph"/>
              <w:spacing w:before="0"/>
              <w:ind w:left="0"/>
              <w:rPr>
                <w:rFonts w:ascii="Times New Roman"/>
                <w:sz w:val="16"/>
              </w:rPr>
            </w:pPr>
          </w:p>
          <w:p w14:paraId="6228E60F" w14:textId="77777777" w:rsidR="00261D4C" w:rsidRDefault="00261D4C">
            <w:pPr>
              <w:pStyle w:val="TableParagraph"/>
              <w:spacing w:before="182"/>
              <w:ind w:left="0"/>
              <w:rPr>
                <w:rFonts w:ascii="Times New Roman"/>
                <w:sz w:val="16"/>
              </w:rPr>
            </w:pPr>
          </w:p>
          <w:p w14:paraId="560EBBD1" w14:textId="77777777" w:rsidR="00261D4C" w:rsidRDefault="00746266">
            <w:pPr>
              <w:pStyle w:val="TableParagraph"/>
              <w:spacing w:before="1"/>
              <w:ind w:left="0"/>
              <w:rPr>
                <w:sz w:val="16"/>
              </w:rPr>
            </w:pPr>
            <w:r>
              <w:rPr>
                <w:spacing w:val="-2"/>
                <w:sz w:val="16"/>
              </w:rPr>
              <w:t>Author(s):</w:t>
            </w:r>
          </w:p>
        </w:tc>
        <w:tc>
          <w:tcPr>
            <w:tcW w:w="8084" w:type="dxa"/>
          </w:tcPr>
          <w:p w14:paraId="0E48301F" w14:textId="77777777" w:rsidR="00261D4C" w:rsidRDefault="00261D4C">
            <w:pPr>
              <w:pStyle w:val="TableParagraph"/>
              <w:spacing w:before="0"/>
              <w:ind w:left="0"/>
              <w:rPr>
                <w:rFonts w:ascii="Times New Roman"/>
                <w:sz w:val="17"/>
              </w:rPr>
            </w:pPr>
          </w:p>
          <w:p w14:paraId="026ADE05" w14:textId="77777777" w:rsidR="00261D4C" w:rsidRDefault="00261D4C">
            <w:pPr>
              <w:pStyle w:val="TableParagraph"/>
              <w:spacing w:before="0"/>
              <w:ind w:left="0"/>
              <w:rPr>
                <w:rFonts w:ascii="Times New Roman"/>
                <w:sz w:val="17"/>
              </w:rPr>
            </w:pPr>
          </w:p>
          <w:p w14:paraId="58D4279A" w14:textId="77777777" w:rsidR="00261D4C" w:rsidRDefault="00261D4C">
            <w:pPr>
              <w:pStyle w:val="TableParagraph"/>
              <w:spacing w:before="0"/>
              <w:ind w:left="0"/>
              <w:rPr>
                <w:rFonts w:ascii="Times New Roman"/>
                <w:sz w:val="17"/>
              </w:rPr>
            </w:pPr>
          </w:p>
          <w:p w14:paraId="5E002B38" w14:textId="77777777" w:rsidR="00261D4C" w:rsidRDefault="00261D4C">
            <w:pPr>
              <w:pStyle w:val="TableParagraph"/>
              <w:spacing w:before="0"/>
              <w:ind w:left="0"/>
              <w:rPr>
                <w:rFonts w:ascii="Times New Roman"/>
                <w:sz w:val="17"/>
              </w:rPr>
            </w:pPr>
          </w:p>
          <w:p w14:paraId="4786DFE1" w14:textId="77777777" w:rsidR="00261D4C" w:rsidRDefault="00261D4C">
            <w:pPr>
              <w:pStyle w:val="TableParagraph"/>
              <w:spacing w:before="0"/>
              <w:ind w:left="0"/>
              <w:rPr>
                <w:rFonts w:ascii="Times New Roman"/>
                <w:sz w:val="17"/>
              </w:rPr>
            </w:pPr>
          </w:p>
          <w:p w14:paraId="1C47A118" w14:textId="77777777" w:rsidR="00261D4C" w:rsidRDefault="00261D4C">
            <w:pPr>
              <w:pStyle w:val="TableParagraph"/>
              <w:spacing w:before="101"/>
              <w:ind w:left="0"/>
              <w:rPr>
                <w:rFonts w:ascii="Times New Roman"/>
                <w:sz w:val="17"/>
              </w:rPr>
            </w:pPr>
          </w:p>
          <w:p w14:paraId="02FBCDD8" w14:textId="77777777" w:rsidR="00261D4C" w:rsidRDefault="00746266">
            <w:pPr>
              <w:pStyle w:val="TableParagraph"/>
              <w:spacing w:before="0"/>
              <w:ind w:left="287"/>
              <w:rPr>
                <w:sz w:val="11"/>
              </w:rPr>
            </w:pPr>
            <w:r>
              <w:rPr>
                <w:sz w:val="17"/>
              </w:rPr>
              <w:t>M.S.</w:t>
            </w:r>
            <w:r>
              <w:rPr>
                <w:spacing w:val="-5"/>
                <w:sz w:val="17"/>
              </w:rPr>
              <w:t xml:space="preserve"> </w:t>
            </w:r>
            <w:r>
              <w:rPr>
                <w:sz w:val="17"/>
              </w:rPr>
              <w:t>Bernard</w:t>
            </w:r>
            <w:r>
              <w:rPr>
                <w:position w:val="6"/>
                <w:sz w:val="11"/>
              </w:rPr>
              <w:t>1</w:t>
            </w:r>
            <w:r>
              <w:rPr>
                <w:sz w:val="17"/>
              </w:rPr>
              <w:t>,</w:t>
            </w:r>
            <w:r>
              <w:rPr>
                <w:spacing w:val="-3"/>
                <w:sz w:val="17"/>
              </w:rPr>
              <w:t xml:space="preserve"> </w:t>
            </w:r>
            <w:r>
              <w:rPr>
                <w:sz w:val="17"/>
              </w:rPr>
              <w:t>L.</w:t>
            </w:r>
            <w:r>
              <w:rPr>
                <w:spacing w:val="-3"/>
                <w:sz w:val="17"/>
              </w:rPr>
              <w:t xml:space="preserve"> </w:t>
            </w:r>
            <w:proofErr w:type="spellStart"/>
            <w:r>
              <w:rPr>
                <w:sz w:val="17"/>
              </w:rPr>
              <w:t>Tonk</w:t>
            </w:r>
            <w:proofErr w:type="spellEnd"/>
            <w:r>
              <w:rPr>
                <w:position w:val="6"/>
                <w:sz w:val="11"/>
              </w:rPr>
              <w:t>1</w:t>
            </w:r>
            <w:r>
              <w:rPr>
                <w:sz w:val="17"/>
              </w:rPr>
              <w:t>,</w:t>
            </w:r>
            <w:r>
              <w:rPr>
                <w:spacing w:val="-5"/>
                <w:sz w:val="17"/>
              </w:rPr>
              <w:t xml:space="preserve"> </w:t>
            </w:r>
            <w:r>
              <w:rPr>
                <w:sz w:val="17"/>
              </w:rPr>
              <w:t>G.A.</w:t>
            </w:r>
            <w:r>
              <w:rPr>
                <w:spacing w:val="-2"/>
                <w:sz w:val="17"/>
              </w:rPr>
              <w:t xml:space="preserve"> </w:t>
            </w:r>
            <w:r>
              <w:rPr>
                <w:sz w:val="17"/>
              </w:rPr>
              <w:t>de</w:t>
            </w:r>
            <w:r>
              <w:rPr>
                <w:spacing w:val="-4"/>
                <w:sz w:val="17"/>
              </w:rPr>
              <w:t xml:space="preserve"> </w:t>
            </w:r>
            <w:r>
              <w:rPr>
                <w:sz w:val="17"/>
              </w:rPr>
              <w:t>Groot</w:t>
            </w:r>
            <w:r>
              <w:rPr>
                <w:position w:val="6"/>
                <w:sz w:val="11"/>
              </w:rPr>
              <w:t>2</w:t>
            </w:r>
            <w:r>
              <w:rPr>
                <w:sz w:val="17"/>
              </w:rPr>
              <w:t>,</w:t>
            </w:r>
            <w:r>
              <w:rPr>
                <w:spacing w:val="-3"/>
                <w:sz w:val="17"/>
              </w:rPr>
              <w:t xml:space="preserve"> </w:t>
            </w:r>
            <w:r>
              <w:rPr>
                <w:sz w:val="17"/>
              </w:rPr>
              <w:t>S.</w:t>
            </w:r>
            <w:r>
              <w:rPr>
                <w:spacing w:val="-3"/>
                <w:sz w:val="17"/>
              </w:rPr>
              <w:t xml:space="preserve"> </w:t>
            </w:r>
            <w:r>
              <w:rPr>
                <w:sz w:val="17"/>
              </w:rPr>
              <w:t>Glorius</w:t>
            </w:r>
            <w:r>
              <w:rPr>
                <w:position w:val="6"/>
                <w:sz w:val="11"/>
              </w:rPr>
              <w:t>1</w:t>
            </w:r>
            <w:r>
              <w:rPr>
                <w:sz w:val="17"/>
              </w:rPr>
              <w:t>,</w:t>
            </w:r>
            <w:r>
              <w:rPr>
                <w:spacing w:val="-3"/>
                <w:sz w:val="17"/>
              </w:rPr>
              <w:t xml:space="preserve"> </w:t>
            </w:r>
            <w:r>
              <w:rPr>
                <w:sz w:val="17"/>
              </w:rPr>
              <w:t>H.M.</w:t>
            </w:r>
            <w:r>
              <w:rPr>
                <w:spacing w:val="-2"/>
                <w:sz w:val="17"/>
              </w:rPr>
              <w:t xml:space="preserve"> Jansen</w:t>
            </w:r>
            <w:r>
              <w:rPr>
                <w:spacing w:val="-2"/>
                <w:position w:val="6"/>
                <w:sz w:val="11"/>
              </w:rPr>
              <w:t>1</w:t>
            </w:r>
          </w:p>
        </w:tc>
      </w:tr>
      <w:tr w:rsidR="00261D4C" w14:paraId="6B7D4FB1" w14:textId="77777777">
        <w:trPr>
          <w:trHeight w:val="565"/>
        </w:trPr>
        <w:tc>
          <w:tcPr>
            <w:tcW w:w="9213" w:type="dxa"/>
            <w:gridSpan w:val="2"/>
          </w:tcPr>
          <w:p w14:paraId="5C6B145B" w14:textId="77777777" w:rsidR="00261D4C" w:rsidRDefault="00261D4C">
            <w:pPr>
              <w:pStyle w:val="TableParagraph"/>
              <w:spacing w:before="69"/>
              <w:ind w:left="0"/>
              <w:rPr>
                <w:rFonts w:ascii="Times New Roman"/>
                <w:sz w:val="17"/>
              </w:rPr>
            </w:pPr>
          </w:p>
          <w:p w14:paraId="12F8BD27" w14:textId="77777777" w:rsidR="00261D4C" w:rsidRDefault="00746266">
            <w:pPr>
              <w:pStyle w:val="TableParagraph"/>
              <w:spacing w:before="0"/>
              <w:ind w:left="0"/>
              <w:rPr>
                <w:sz w:val="17"/>
              </w:rPr>
            </w:pPr>
            <w:r>
              <w:rPr>
                <w:sz w:val="17"/>
              </w:rPr>
              <w:t>1</w:t>
            </w:r>
            <w:r>
              <w:rPr>
                <w:spacing w:val="-5"/>
                <w:sz w:val="17"/>
              </w:rPr>
              <w:t xml:space="preserve"> </w:t>
            </w:r>
            <w:r>
              <w:rPr>
                <w:sz w:val="17"/>
              </w:rPr>
              <w:t>Wageningen</w:t>
            </w:r>
            <w:r>
              <w:rPr>
                <w:spacing w:val="-3"/>
                <w:sz w:val="17"/>
              </w:rPr>
              <w:t xml:space="preserve"> </w:t>
            </w:r>
            <w:r>
              <w:rPr>
                <w:sz w:val="17"/>
              </w:rPr>
              <w:t>Marine</w:t>
            </w:r>
            <w:r>
              <w:rPr>
                <w:spacing w:val="-4"/>
                <w:sz w:val="17"/>
              </w:rPr>
              <w:t xml:space="preserve"> </w:t>
            </w:r>
            <w:r>
              <w:rPr>
                <w:spacing w:val="-2"/>
                <w:sz w:val="17"/>
              </w:rPr>
              <w:t>Research</w:t>
            </w:r>
          </w:p>
        </w:tc>
      </w:tr>
      <w:tr w:rsidR="00261D4C" w14:paraId="2C670608" w14:textId="77777777">
        <w:trPr>
          <w:trHeight w:val="1362"/>
        </w:trPr>
        <w:tc>
          <w:tcPr>
            <w:tcW w:w="9213" w:type="dxa"/>
            <w:gridSpan w:val="2"/>
          </w:tcPr>
          <w:p w14:paraId="416720ED" w14:textId="77777777" w:rsidR="00261D4C" w:rsidRDefault="00746266">
            <w:pPr>
              <w:pStyle w:val="TableParagraph"/>
              <w:spacing w:before="93"/>
              <w:ind w:left="0"/>
              <w:rPr>
                <w:sz w:val="17"/>
              </w:rPr>
            </w:pPr>
            <w:r>
              <w:rPr>
                <w:sz w:val="17"/>
              </w:rPr>
              <w:t>2</w:t>
            </w:r>
            <w:r>
              <w:rPr>
                <w:spacing w:val="-6"/>
                <w:sz w:val="17"/>
              </w:rPr>
              <w:t xml:space="preserve"> </w:t>
            </w:r>
            <w:r>
              <w:rPr>
                <w:sz w:val="17"/>
              </w:rPr>
              <w:t>Wageningen</w:t>
            </w:r>
            <w:r>
              <w:rPr>
                <w:spacing w:val="-5"/>
                <w:sz w:val="17"/>
              </w:rPr>
              <w:t xml:space="preserve"> </w:t>
            </w:r>
            <w:r>
              <w:rPr>
                <w:sz w:val="17"/>
              </w:rPr>
              <w:t>Environmental</w:t>
            </w:r>
            <w:r>
              <w:rPr>
                <w:spacing w:val="-5"/>
                <w:sz w:val="17"/>
              </w:rPr>
              <w:t xml:space="preserve"> </w:t>
            </w:r>
            <w:r>
              <w:rPr>
                <w:spacing w:val="-2"/>
                <w:sz w:val="17"/>
              </w:rPr>
              <w:t>Research</w:t>
            </w:r>
          </w:p>
        </w:tc>
      </w:tr>
    </w:tbl>
    <w:p w14:paraId="32DC61BF" w14:textId="77777777" w:rsidR="00261D4C" w:rsidRDefault="00261D4C">
      <w:pPr>
        <w:rPr>
          <w:sz w:val="12"/>
        </w:rPr>
        <w:sectPr w:rsidR="00261D4C">
          <w:headerReference w:type="even" r:id="rId7"/>
          <w:headerReference w:type="default" r:id="rId8"/>
          <w:footerReference w:type="even" r:id="rId9"/>
          <w:footerReference w:type="default" r:id="rId10"/>
          <w:type w:val="continuous"/>
          <w:pgSz w:w="11910" w:h="16840"/>
          <w:pgMar w:top="600" w:right="280" w:bottom="280" w:left="260" w:header="263" w:footer="497" w:gutter="0"/>
          <w:cols w:space="720"/>
        </w:sectPr>
      </w:pPr>
    </w:p>
    <w:p w14:paraId="4B9EB720" w14:textId="77777777" w:rsidR="00261D4C" w:rsidRDefault="00746266">
      <w:pPr>
        <w:spacing w:before="251"/>
        <w:ind w:left="1271"/>
        <w:rPr>
          <w:sz w:val="40"/>
        </w:rPr>
      </w:pPr>
      <w:bookmarkStart w:id="2" w:name="Contents"/>
      <w:bookmarkEnd w:id="2"/>
      <w:r>
        <w:rPr>
          <w:spacing w:val="-2"/>
          <w:sz w:val="40"/>
        </w:rPr>
        <w:lastRenderedPageBreak/>
        <w:t>Contents</w:t>
      </w:r>
    </w:p>
    <w:p w14:paraId="22E41F31" w14:textId="77777777" w:rsidR="00261D4C" w:rsidRDefault="00261D4C">
      <w:pPr>
        <w:pStyle w:val="BodyText"/>
        <w:rPr>
          <w:sz w:val="40"/>
        </w:rPr>
      </w:pPr>
    </w:p>
    <w:p w14:paraId="248D691A" w14:textId="77777777" w:rsidR="00261D4C" w:rsidRDefault="00261D4C">
      <w:pPr>
        <w:pStyle w:val="BodyText"/>
        <w:rPr>
          <w:sz w:val="40"/>
        </w:rPr>
      </w:pPr>
    </w:p>
    <w:p w14:paraId="6005DD2A" w14:textId="77777777" w:rsidR="00261D4C" w:rsidRDefault="00261D4C">
      <w:pPr>
        <w:pStyle w:val="BodyText"/>
        <w:spacing w:before="141"/>
        <w:rPr>
          <w:sz w:val="40"/>
        </w:rPr>
      </w:pPr>
    </w:p>
    <w:sdt>
      <w:sdtPr>
        <w:rPr>
          <w:b w:val="0"/>
          <w:bCs w:val="0"/>
          <w:sz w:val="22"/>
          <w:szCs w:val="22"/>
        </w:rPr>
        <w:id w:val="1658956474"/>
        <w:docPartObj>
          <w:docPartGallery w:val="Table of Contents"/>
          <w:docPartUnique/>
        </w:docPartObj>
      </w:sdtPr>
      <w:sdtEndPr/>
      <w:sdtContent>
        <w:p w14:paraId="5C02827A" w14:textId="77777777" w:rsidR="00261D4C" w:rsidRDefault="00746266">
          <w:pPr>
            <w:pStyle w:val="TOC1"/>
            <w:tabs>
              <w:tab w:val="left" w:pos="9985"/>
            </w:tabs>
            <w:spacing w:before="0"/>
            <w:ind w:firstLine="0"/>
          </w:pPr>
          <w:r>
            <w:fldChar w:fldCharType="begin"/>
          </w:r>
          <w:r>
            <w:instrText xml:space="preserve">TOC \o "1-2" \h \z \u </w:instrText>
          </w:r>
          <w:r>
            <w:fldChar w:fldCharType="separate"/>
          </w:r>
          <w:hyperlink w:anchor="_TOC_250022" w:history="1">
            <w:r>
              <w:rPr>
                <w:spacing w:val="-2"/>
              </w:rPr>
              <w:t>Summary</w:t>
            </w:r>
            <w:r>
              <w:tab/>
            </w:r>
            <w:r>
              <w:rPr>
                <w:spacing w:val="-10"/>
              </w:rPr>
              <w:t>4</w:t>
            </w:r>
          </w:hyperlink>
        </w:p>
        <w:p w14:paraId="67546393" w14:textId="77777777" w:rsidR="00261D4C" w:rsidRDefault="00746266">
          <w:pPr>
            <w:pStyle w:val="TOC1"/>
            <w:numPr>
              <w:ilvl w:val="0"/>
              <w:numId w:val="5"/>
            </w:numPr>
            <w:tabs>
              <w:tab w:val="left" w:pos="1979"/>
              <w:tab w:val="left" w:pos="9985"/>
            </w:tabs>
            <w:spacing w:before="315"/>
          </w:pPr>
          <w:hyperlink w:anchor="_TOC_250021" w:history="1">
            <w:r>
              <w:rPr>
                <w:spacing w:val="-2"/>
              </w:rPr>
              <w:t>Introduction</w:t>
            </w:r>
            <w:r>
              <w:tab/>
            </w:r>
            <w:r>
              <w:rPr>
                <w:spacing w:val="-10"/>
              </w:rPr>
              <w:t>6</w:t>
            </w:r>
          </w:hyperlink>
        </w:p>
        <w:p w14:paraId="2B7CF5C4" w14:textId="77777777" w:rsidR="00261D4C" w:rsidRDefault="00746266">
          <w:pPr>
            <w:pStyle w:val="TOC2"/>
            <w:numPr>
              <w:ilvl w:val="1"/>
              <w:numId w:val="5"/>
            </w:numPr>
            <w:tabs>
              <w:tab w:val="left" w:pos="2547"/>
              <w:tab w:val="left" w:pos="9997"/>
            </w:tabs>
            <w:spacing w:before="179"/>
            <w:ind w:left="2547" w:hanging="568"/>
          </w:pPr>
          <w:hyperlink w:anchor="_TOC_250020" w:history="1">
            <w:r>
              <w:t>General</w:t>
            </w:r>
            <w:r>
              <w:rPr>
                <w:spacing w:val="-5"/>
              </w:rPr>
              <w:t xml:space="preserve"> </w:t>
            </w:r>
            <w:r>
              <w:rPr>
                <w:spacing w:val="-2"/>
              </w:rPr>
              <w:t>introduction</w:t>
            </w:r>
            <w:r>
              <w:tab/>
            </w:r>
            <w:r>
              <w:rPr>
                <w:spacing w:val="-10"/>
              </w:rPr>
              <w:t>6</w:t>
            </w:r>
          </w:hyperlink>
        </w:p>
        <w:p w14:paraId="73ED213D" w14:textId="77777777" w:rsidR="00261D4C" w:rsidRDefault="00746266">
          <w:pPr>
            <w:pStyle w:val="TOC2"/>
            <w:numPr>
              <w:ilvl w:val="1"/>
              <w:numId w:val="5"/>
            </w:numPr>
            <w:tabs>
              <w:tab w:val="left" w:pos="2547"/>
              <w:tab w:val="left" w:pos="9997"/>
            </w:tabs>
            <w:spacing w:before="55"/>
            <w:ind w:left="2547" w:hanging="568"/>
          </w:pPr>
          <w:hyperlink w:anchor="_TOC_250019" w:history="1">
            <w:r>
              <w:t>Biodiversity</w:t>
            </w:r>
            <w:r>
              <w:rPr>
                <w:spacing w:val="-8"/>
              </w:rPr>
              <w:t xml:space="preserve"> </w:t>
            </w:r>
            <w:r>
              <w:t>in</w:t>
            </w:r>
            <w:r>
              <w:rPr>
                <w:spacing w:val="-6"/>
              </w:rPr>
              <w:t xml:space="preserve"> </w:t>
            </w:r>
            <w:r>
              <w:t>seaweed</w:t>
            </w:r>
            <w:r>
              <w:rPr>
                <w:spacing w:val="-6"/>
              </w:rPr>
              <w:t xml:space="preserve"> </w:t>
            </w:r>
            <w:r>
              <w:rPr>
                <w:spacing w:val="-4"/>
              </w:rPr>
              <w:t>farms</w:t>
            </w:r>
            <w:r>
              <w:tab/>
            </w:r>
            <w:r>
              <w:rPr>
                <w:spacing w:val="-10"/>
              </w:rPr>
              <w:t>6</w:t>
            </w:r>
          </w:hyperlink>
        </w:p>
        <w:p w14:paraId="6B211479" w14:textId="77777777" w:rsidR="00261D4C" w:rsidRDefault="00746266">
          <w:pPr>
            <w:pStyle w:val="TOC2"/>
            <w:numPr>
              <w:ilvl w:val="1"/>
              <w:numId w:val="5"/>
            </w:numPr>
            <w:tabs>
              <w:tab w:val="left" w:pos="2547"/>
              <w:tab w:val="left" w:pos="9997"/>
            </w:tabs>
            <w:ind w:left="2547" w:hanging="568"/>
          </w:pPr>
          <w:hyperlink w:anchor="_TOC_250018" w:history="1">
            <w:r>
              <w:t>Biodiversity</w:t>
            </w:r>
            <w:r>
              <w:rPr>
                <w:spacing w:val="-13"/>
              </w:rPr>
              <w:t xml:space="preserve"> </w:t>
            </w:r>
            <w:r>
              <w:rPr>
                <w:spacing w:val="-2"/>
              </w:rPr>
              <w:t>assessment</w:t>
            </w:r>
            <w:r>
              <w:tab/>
            </w:r>
            <w:r>
              <w:rPr>
                <w:spacing w:val="-10"/>
              </w:rPr>
              <w:t>7</w:t>
            </w:r>
          </w:hyperlink>
        </w:p>
        <w:p w14:paraId="6F1B54C6" w14:textId="77777777" w:rsidR="00261D4C" w:rsidRDefault="00746266">
          <w:pPr>
            <w:pStyle w:val="TOC2"/>
            <w:numPr>
              <w:ilvl w:val="1"/>
              <w:numId w:val="5"/>
            </w:numPr>
            <w:tabs>
              <w:tab w:val="left" w:pos="2547"/>
              <w:tab w:val="left" w:pos="9997"/>
            </w:tabs>
            <w:ind w:left="2547" w:hanging="568"/>
          </w:pPr>
          <w:hyperlink w:anchor="_TOC_250017" w:history="1">
            <w:r>
              <w:t>Aims</w:t>
            </w:r>
            <w:r>
              <w:rPr>
                <w:spacing w:val="-3"/>
              </w:rPr>
              <w:t xml:space="preserve"> </w:t>
            </w:r>
            <w:r>
              <w:t>&amp;</w:t>
            </w:r>
            <w:r>
              <w:rPr>
                <w:spacing w:val="-2"/>
              </w:rPr>
              <w:t xml:space="preserve"> </w:t>
            </w:r>
            <w:r>
              <w:t>objectives</w:t>
            </w:r>
            <w:r>
              <w:rPr>
                <w:spacing w:val="-2"/>
              </w:rPr>
              <w:t xml:space="preserve"> </w:t>
            </w:r>
            <w:r>
              <w:t>of</w:t>
            </w:r>
            <w:r>
              <w:rPr>
                <w:spacing w:val="-3"/>
              </w:rPr>
              <w:t xml:space="preserve"> </w:t>
            </w:r>
            <w:r>
              <w:t>the</w:t>
            </w:r>
            <w:r>
              <w:rPr>
                <w:spacing w:val="-3"/>
              </w:rPr>
              <w:t xml:space="preserve"> </w:t>
            </w:r>
            <w:r>
              <w:rPr>
                <w:spacing w:val="-2"/>
              </w:rPr>
              <w:t>study</w:t>
            </w:r>
            <w:r>
              <w:tab/>
            </w:r>
            <w:r>
              <w:rPr>
                <w:spacing w:val="-10"/>
              </w:rPr>
              <w:t>8</w:t>
            </w:r>
          </w:hyperlink>
        </w:p>
        <w:p w14:paraId="069022A6" w14:textId="77777777" w:rsidR="00261D4C" w:rsidRDefault="00746266">
          <w:pPr>
            <w:pStyle w:val="TOC1"/>
            <w:numPr>
              <w:ilvl w:val="0"/>
              <w:numId w:val="5"/>
            </w:numPr>
            <w:tabs>
              <w:tab w:val="left" w:pos="1979"/>
              <w:tab w:val="left" w:pos="9985"/>
            </w:tabs>
            <w:spacing w:before="316"/>
          </w:pPr>
          <w:hyperlink w:anchor="_TOC_250016" w:history="1">
            <w:r>
              <w:t>Material</w:t>
            </w:r>
            <w:r>
              <w:rPr>
                <w:spacing w:val="-6"/>
              </w:rPr>
              <w:t xml:space="preserve"> </w:t>
            </w:r>
            <w:r>
              <w:t>and</w:t>
            </w:r>
            <w:r>
              <w:rPr>
                <w:spacing w:val="-4"/>
              </w:rPr>
              <w:t xml:space="preserve"> </w:t>
            </w:r>
            <w:r>
              <w:rPr>
                <w:spacing w:val="-2"/>
              </w:rPr>
              <w:t>Methods</w:t>
            </w:r>
            <w:r>
              <w:tab/>
            </w:r>
            <w:r>
              <w:rPr>
                <w:spacing w:val="-10"/>
              </w:rPr>
              <w:t>9</w:t>
            </w:r>
          </w:hyperlink>
        </w:p>
        <w:p w14:paraId="628DF160" w14:textId="77777777" w:rsidR="00261D4C" w:rsidRDefault="00746266">
          <w:pPr>
            <w:pStyle w:val="TOC2"/>
            <w:numPr>
              <w:ilvl w:val="1"/>
              <w:numId w:val="5"/>
            </w:numPr>
            <w:tabs>
              <w:tab w:val="left" w:pos="2547"/>
              <w:tab w:val="left" w:pos="9997"/>
            </w:tabs>
            <w:spacing w:before="180"/>
            <w:ind w:left="2547" w:hanging="568"/>
          </w:pPr>
          <w:hyperlink w:anchor="_TOC_250015" w:history="1">
            <w:r>
              <w:t>Study</w:t>
            </w:r>
            <w:r>
              <w:rPr>
                <w:spacing w:val="-2"/>
              </w:rPr>
              <w:t xml:space="preserve"> sites</w:t>
            </w:r>
            <w:r>
              <w:tab/>
            </w:r>
            <w:r>
              <w:rPr>
                <w:spacing w:val="-10"/>
              </w:rPr>
              <w:t>9</w:t>
            </w:r>
          </w:hyperlink>
        </w:p>
        <w:p w14:paraId="7A71DD1E" w14:textId="77777777" w:rsidR="00261D4C" w:rsidRDefault="00746266">
          <w:pPr>
            <w:pStyle w:val="TOC2"/>
            <w:numPr>
              <w:ilvl w:val="1"/>
              <w:numId w:val="5"/>
            </w:numPr>
            <w:tabs>
              <w:tab w:val="left" w:pos="2547"/>
              <w:tab w:val="left" w:pos="9997"/>
            </w:tabs>
            <w:spacing w:before="55"/>
            <w:ind w:left="2547" w:hanging="568"/>
          </w:pPr>
          <w:hyperlink w:anchor="_TOC_250014" w:history="1">
            <w:r>
              <w:t>Flora</w:t>
            </w:r>
            <w:r>
              <w:rPr>
                <w:spacing w:val="-3"/>
              </w:rPr>
              <w:t xml:space="preserve"> </w:t>
            </w:r>
            <w:r>
              <w:t>and</w:t>
            </w:r>
            <w:r>
              <w:rPr>
                <w:spacing w:val="-4"/>
              </w:rPr>
              <w:t xml:space="preserve"> </w:t>
            </w:r>
            <w:r>
              <w:t>fauna</w:t>
            </w:r>
            <w:r>
              <w:rPr>
                <w:spacing w:val="-2"/>
              </w:rPr>
              <w:t xml:space="preserve"> </w:t>
            </w:r>
            <w:r>
              <w:t>on</w:t>
            </w:r>
            <w:r>
              <w:rPr>
                <w:spacing w:val="-5"/>
              </w:rPr>
              <w:t xml:space="preserve"> </w:t>
            </w:r>
            <w:r>
              <w:t>settlement</w:t>
            </w:r>
            <w:r>
              <w:rPr>
                <w:spacing w:val="-3"/>
              </w:rPr>
              <w:t xml:space="preserve"> </w:t>
            </w:r>
            <w:r>
              <w:t>plates</w:t>
            </w:r>
            <w:r>
              <w:rPr>
                <w:spacing w:val="-3"/>
              </w:rPr>
              <w:t xml:space="preserve"> </w:t>
            </w:r>
            <w:r>
              <w:t>from</w:t>
            </w:r>
            <w:r>
              <w:rPr>
                <w:spacing w:val="-3"/>
              </w:rPr>
              <w:t xml:space="preserve"> </w:t>
            </w:r>
            <w:r>
              <w:t>an</w:t>
            </w:r>
            <w:r>
              <w:rPr>
                <w:spacing w:val="-3"/>
              </w:rPr>
              <w:t xml:space="preserve"> </w:t>
            </w:r>
            <w:r>
              <w:t>offshore</w:t>
            </w:r>
            <w:r>
              <w:rPr>
                <w:spacing w:val="-4"/>
              </w:rPr>
              <w:t xml:space="preserve"> </w:t>
            </w:r>
            <w:r>
              <w:t>seaweed</w:t>
            </w:r>
            <w:r>
              <w:rPr>
                <w:spacing w:val="-3"/>
              </w:rPr>
              <w:t xml:space="preserve"> </w:t>
            </w:r>
            <w:r>
              <w:rPr>
                <w:spacing w:val="-4"/>
              </w:rPr>
              <w:t>farm</w:t>
            </w:r>
            <w:r>
              <w:tab/>
            </w:r>
            <w:r>
              <w:rPr>
                <w:spacing w:val="-10"/>
              </w:rPr>
              <w:t>9</w:t>
            </w:r>
          </w:hyperlink>
        </w:p>
        <w:p w14:paraId="7D3CC1A7" w14:textId="77777777" w:rsidR="00261D4C" w:rsidRDefault="00746266">
          <w:pPr>
            <w:pStyle w:val="TOC2"/>
            <w:numPr>
              <w:ilvl w:val="1"/>
              <w:numId w:val="5"/>
            </w:numPr>
            <w:tabs>
              <w:tab w:val="left" w:pos="2547"/>
              <w:tab w:val="left" w:pos="9889"/>
            </w:tabs>
            <w:ind w:left="2547" w:hanging="568"/>
          </w:pPr>
          <w:hyperlink w:anchor="_TOC_250013" w:history="1">
            <w:r>
              <w:t>eDNA</w:t>
            </w:r>
            <w:r>
              <w:rPr>
                <w:spacing w:val="-3"/>
              </w:rPr>
              <w:t xml:space="preserve"> </w:t>
            </w:r>
            <w:r>
              <w:t>analysis</w:t>
            </w:r>
            <w:r>
              <w:rPr>
                <w:spacing w:val="-4"/>
              </w:rPr>
              <w:t xml:space="preserve"> </w:t>
            </w:r>
            <w:r>
              <w:t>of</w:t>
            </w:r>
            <w:r>
              <w:rPr>
                <w:spacing w:val="-3"/>
              </w:rPr>
              <w:t xml:space="preserve"> </w:t>
            </w:r>
            <w:r>
              <w:t>water</w:t>
            </w:r>
            <w:r>
              <w:rPr>
                <w:spacing w:val="-5"/>
              </w:rPr>
              <w:t xml:space="preserve"> </w:t>
            </w:r>
            <w:r>
              <w:t>samples</w:t>
            </w:r>
            <w:r>
              <w:rPr>
                <w:spacing w:val="-3"/>
              </w:rPr>
              <w:t xml:space="preserve"> </w:t>
            </w:r>
            <w:r>
              <w:t>from</w:t>
            </w:r>
            <w:r>
              <w:rPr>
                <w:spacing w:val="-4"/>
              </w:rPr>
              <w:t xml:space="preserve"> </w:t>
            </w:r>
            <w:r>
              <w:t>an</w:t>
            </w:r>
            <w:r>
              <w:rPr>
                <w:spacing w:val="-3"/>
              </w:rPr>
              <w:t xml:space="preserve"> </w:t>
            </w:r>
            <w:r>
              <w:t>inshore</w:t>
            </w:r>
            <w:r>
              <w:rPr>
                <w:spacing w:val="-5"/>
              </w:rPr>
              <w:t xml:space="preserve"> </w:t>
            </w:r>
            <w:r>
              <w:t>seaweed</w:t>
            </w:r>
            <w:r>
              <w:rPr>
                <w:spacing w:val="-4"/>
              </w:rPr>
              <w:t xml:space="preserve"> farm</w:t>
            </w:r>
            <w:r>
              <w:tab/>
            </w:r>
            <w:r>
              <w:rPr>
                <w:spacing w:val="-5"/>
              </w:rPr>
              <w:t>10</w:t>
            </w:r>
          </w:hyperlink>
        </w:p>
        <w:p w14:paraId="1EDE2A51" w14:textId="77777777" w:rsidR="00261D4C" w:rsidRDefault="00746266">
          <w:pPr>
            <w:pStyle w:val="TOC2"/>
            <w:numPr>
              <w:ilvl w:val="1"/>
              <w:numId w:val="5"/>
            </w:numPr>
            <w:tabs>
              <w:tab w:val="left" w:pos="2547"/>
              <w:tab w:val="left" w:pos="9889"/>
            </w:tabs>
            <w:spacing w:before="52"/>
            <w:ind w:left="2547" w:hanging="568"/>
          </w:pPr>
          <w:hyperlink w:anchor="_TOC_250012" w:history="1">
            <w:r>
              <w:t>DNA</w:t>
            </w:r>
            <w:r>
              <w:rPr>
                <w:spacing w:val="-5"/>
              </w:rPr>
              <w:t xml:space="preserve"> </w:t>
            </w:r>
            <w:r>
              <w:t>extraction</w:t>
            </w:r>
            <w:r>
              <w:rPr>
                <w:spacing w:val="-6"/>
              </w:rPr>
              <w:t xml:space="preserve"> </w:t>
            </w:r>
            <w:r>
              <w:t>and</w:t>
            </w:r>
            <w:r>
              <w:rPr>
                <w:spacing w:val="-6"/>
              </w:rPr>
              <w:t xml:space="preserve"> </w:t>
            </w:r>
            <w:r>
              <w:t>bioinformatic</w:t>
            </w:r>
            <w:r>
              <w:rPr>
                <w:spacing w:val="-5"/>
              </w:rPr>
              <w:t xml:space="preserve"> </w:t>
            </w:r>
            <w:r>
              <w:rPr>
                <w:spacing w:val="-2"/>
              </w:rPr>
              <w:t>analysis</w:t>
            </w:r>
            <w:r>
              <w:tab/>
            </w:r>
            <w:r>
              <w:rPr>
                <w:spacing w:val="-5"/>
              </w:rPr>
              <w:t>10</w:t>
            </w:r>
          </w:hyperlink>
        </w:p>
        <w:p w14:paraId="4C0A28A3" w14:textId="77777777" w:rsidR="00261D4C" w:rsidRDefault="00746266">
          <w:pPr>
            <w:pStyle w:val="TOC1"/>
            <w:numPr>
              <w:ilvl w:val="0"/>
              <w:numId w:val="5"/>
            </w:numPr>
            <w:tabs>
              <w:tab w:val="left" w:pos="1979"/>
              <w:tab w:val="left" w:pos="9863"/>
            </w:tabs>
            <w:spacing w:before="317"/>
          </w:pPr>
          <w:hyperlink w:anchor="_TOC_250011" w:history="1">
            <w:r>
              <w:rPr>
                <w:spacing w:val="-2"/>
              </w:rPr>
              <w:t>Results</w:t>
            </w:r>
            <w:r>
              <w:tab/>
            </w:r>
            <w:r>
              <w:rPr>
                <w:spacing w:val="-5"/>
              </w:rPr>
              <w:t>12</w:t>
            </w:r>
          </w:hyperlink>
        </w:p>
        <w:p w14:paraId="3CC5CC6F" w14:textId="77777777" w:rsidR="00261D4C" w:rsidRDefault="00746266">
          <w:pPr>
            <w:pStyle w:val="TOC2"/>
            <w:numPr>
              <w:ilvl w:val="1"/>
              <w:numId w:val="5"/>
            </w:numPr>
            <w:tabs>
              <w:tab w:val="left" w:pos="2547"/>
              <w:tab w:val="left" w:pos="9889"/>
            </w:tabs>
            <w:spacing w:before="182"/>
            <w:ind w:left="2547" w:hanging="568"/>
          </w:pPr>
          <w:hyperlink w:anchor="_TOC_250010" w:history="1">
            <w:r>
              <w:t>Biodiversity</w:t>
            </w:r>
            <w:r>
              <w:rPr>
                <w:spacing w:val="-7"/>
              </w:rPr>
              <w:t xml:space="preserve"> </w:t>
            </w:r>
            <w:r>
              <w:t>on</w:t>
            </w:r>
            <w:r>
              <w:rPr>
                <w:spacing w:val="-7"/>
              </w:rPr>
              <w:t xml:space="preserve"> </w:t>
            </w:r>
            <w:r>
              <w:t>settlement</w:t>
            </w:r>
            <w:r>
              <w:rPr>
                <w:spacing w:val="-6"/>
              </w:rPr>
              <w:t xml:space="preserve"> </w:t>
            </w:r>
            <w:r>
              <w:rPr>
                <w:spacing w:val="-2"/>
              </w:rPr>
              <w:t>plates</w:t>
            </w:r>
            <w:r>
              <w:tab/>
            </w:r>
            <w:r>
              <w:rPr>
                <w:spacing w:val="-5"/>
              </w:rPr>
              <w:t>12</w:t>
            </w:r>
          </w:hyperlink>
        </w:p>
        <w:p w14:paraId="0B40824A" w14:textId="77777777" w:rsidR="00261D4C" w:rsidRDefault="00746266">
          <w:pPr>
            <w:pStyle w:val="TOC2"/>
            <w:numPr>
              <w:ilvl w:val="1"/>
              <w:numId w:val="5"/>
            </w:numPr>
            <w:tabs>
              <w:tab w:val="left" w:pos="2547"/>
              <w:tab w:val="left" w:pos="9889"/>
            </w:tabs>
            <w:ind w:left="2547" w:hanging="568"/>
          </w:pPr>
          <w:hyperlink w:anchor="_TOC_250009" w:history="1">
            <w:r>
              <w:t>Biodiversity</w:t>
            </w:r>
            <w:r>
              <w:rPr>
                <w:spacing w:val="-6"/>
              </w:rPr>
              <w:t xml:space="preserve"> </w:t>
            </w:r>
            <w:r>
              <w:t>in</w:t>
            </w:r>
            <w:r>
              <w:rPr>
                <w:spacing w:val="-5"/>
              </w:rPr>
              <w:t xml:space="preserve"> </w:t>
            </w:r>
            <w:r>
              <w:t>water</w:t>
            </w:r>
            <w:r>
              <w:rPr>
                <w:spacing w:val="-5"/>
              </w:rPr>
              <w:t xml:space="preserve"> </w:t>
            </w:r>
            <w:r>
              <w:rPr>
                <w:spacing w:val="-2"/>
              </w:rPr>
              <w:t>samples</w:t>
            </w:r>
            <w:r>
              <w:tab/>
            </w:r>
            <w:r>
              <w:rPr>
                <w:spacing w:val="-5"/>
              </w:rPr>
              <w:t>14</w:t>
            </w:r>
          </w:hyperlink>
        </w:p>
        <w:p w14:paraId="44D2FAB1" w14:textId="77777777" w:rsidR="00261D4C" w:rsidRDefault="00746266">
          <w:pPr>
            <w:pStyle w:val="TOC2"/>
            <w:numPr>
              <w:ilvl w:val="1"/>
              <w:numId w:val="5"/>
            </w:numPr>
            <w:tabs>
              <w:tab w:val="left" w:pos="2547"/>
              <w:tab w:val="left" w:pos="9889"/>
            </w:tabs>
            <w:spacing w:before="52"/>
            <w:ind w:left="2547" w:hanging="568"/>
          </w:pPr>
          <w:hyperlink w:anchor="_TOC_250008" w:history="1">
            <w:r>
              <w:t>Detection</w:t>
            </w:r>
            <w:r>
              <w:rPr>
                <w:spacing w:val="-5"/>
              </w:rPr>
              <w:t xml:space="preserve"> </w:t>
            </w:r>
            <w:r>
              <w:t>of</w:t>
            </w:r>
            <w:r>
              <w:rPr>
                <w:spacing w:val="-4"/>
              </w:rPr>
              <w:t xml:space="preserve"> </w:t>
            </w:r>
            <w:r>
              <w:t>non-native</w:t>
            </w:r>
            <w:r>
              <w:rPr>
                <w:spacing w:val="-4"/>
              </w:rPr>
              <w:t xml:space="preserve"> </w:t>
            </w:r>
            <w:r>
              <w:rPr>
                <w:spacing w:val="-2"/>
              </w:rPr>
              <w:t>species</w:t>
            </w:r>
            <w:r>
              <w:tab/>
            </w:r>
            <w:r>
              <w:rPr>
                <w:spacing w:val="-5"/>
              </w:rPr>
              <w:t>16</w:t>
            </w:r>
          </w:hyperlink>
        </w:p>
        <w:p w14:paraId="6CE83FC6" w14:textId="77777777" w:rsidR="00261D4C" w:rsidRDefault="00746266">
          <w:pPr>
            <w:pStyle w:val="TOC1"/>
            <w:numPr>
              <w:ilvl w:val="0"/>
              <w:numId w:val="5"/>
            </w:numPr>
            <w:tabs>
              <w:tab w:val="left" w:pos="1979"/>
              <w:tab w:val="left" w:pos="9863"/>
            </w:tabs>
            <w:spacing w:before="317"/>
          </w:pPr>
          <w:hyperlink w:anchor="_TOC_250007" w:history="1">
            <w:r>
              <w:t>Conclusions</w:t>
            </w:r>
            <w:r>
              <w:rPr>
                <w:spacing w:val="-5"/>
              </w:rPr>
              <w:t xml:space="preserve"> </w:t>
            </w:r>
            <w:r>
              <w:t>and</w:t>
            </w:r>
            <w:r>
              <w:rPr>
                <w:spacing w:val="-4"/>
              </w:rPr>
              <w:t xml:space="preserve"> </w:t>
            </w:r>
            <w:r>
              <w:rPr>
                <w:spacing w:val="-2"/>
              </w:rPr>
              <w:t>recommendations</w:t>
            </w:r>
            <w:r>
              <w:tab/>
            </w:r>
            <w:r>
              <w:rPr>
                <w:spacing w:val="-5"/>
              </w:rPr>
              <w:t>18</w:t>
            </w:r>
          </w:hyperlink>
        </w:p>
        <w:p w14:paraId="24E38937" w14:textId="77777777" w:rsidR="00261D4C" w:rsidRDefault="00746266">
          <w:pPr>
            <w:pStyle w:val="TOC2"/>
            <w:numPr>
              <w:ilvl w:val="1"/>
              <w:numId w:val="5"/>
            </w:numPr>
            <w:tabs>
              <w:tab w:val="left" w:pos="2547"/>
              <w:tab w:val="left" w:pos="9889"/>
            </w:tabs>
            <w:spacing w:before="180"/>
            <w:ind w:left="2547" w:hanging="568"/>
          </w:pPr>
          <w:hyperlink w:anchor="_TOC_250006" w:history="1">
            <w:r>
              <w:t>Suitability</w:t>
            </w:r>
            <w:r>
              <w:rPr>
                <w:spacing w:val="-6"/>
              </w:rPr>
              <w:t xml:space="preserve"> </w:t>
            </w:r>
            <w:r>
              <w:t>of</w:t>
            </w:r>
            <w:r>
              <w:rPr>
                <w:spacing w:val="-5"/>
              </w:rPr>
              <w:t xml:space="preserve"> </w:t>
            </w:r>
            <w:r>
              <w:t>DNA</w:t>
            </w:r>
            <w:r>
              <w:rPr>
                <w:spacing w:val="-4"/>
              </w:rPr>
              <w:t xml:space="preserve"> </w:t>
            </w:r>
            <w:r>
              <w:t>metabarcoding</w:t>
            </w:r>
            <w:r>
              <w:rPr>
                <w:spacing w:val="-6"/>
              </w:rPr>
              <w:t xml:space="preserve"> </w:t>
            </w:r>
            <w:r>
              <w:t>for</w:t>
            </w:r>
            <w:r>
              <w:rPr>
                <w:spacing w:val="-5"/>
              </w:rPr>
              <w:t xml:space="preserve"> </w:t>
            </w:r>
            <w:r>
              <w:t>biodiversity</w:t>
            </w:r>
            <w:r>
              <w:rPr>
                <w:spacing w:val="-6"/>
              </w:rPr>
              <w:t xml:space="preserve"> </w:t>
            </w:r>
            <w:r>
              <w:t>analyses</w:t>
            </w:r>
            <w:r>
              <w:rPr>
                <w:spacing w:val="-5"/>
              </w:rPr>
              <w:t xml:space="preserve"> </w:t>
            </w:r>
            <w:r>
              <w:t>in</w:t>
            </w:r>
            <w:r>
              <w:rPr>
                <w:spacing w:val="-5"/>
              </w:rPr>
              <w:t xml:space="preserve"> </w:t>
            </w:r>
            <w:r>
              <w:t>seaweed</w:t>
            </w:r>
            <w:r>
              <w:rPr>
                <w:spacing w:val="-5"/>
              </w:rPr>
              <w:t xml:space="preserve"> </w:t>
            </w:r>
            <w:r>
              <w:rPr>
                <w:spacing w:val="-2"/>
              </w:rPr>
              <w:t>farms</w:t>
            </w:r>
            <w:r>
              <w:tab/>
            </w:r>
            <w:r>
              <w:rPr>
                <w:spacing w:val="-5"/>
              </w:rPr>
              <w:t>18</w:t>
            </w:r>
          </w:hyperlink>
        </w:p>
        <w:p w14:paraId="4813C73D" w14:textId="77777777" w:rsidR="00261D4C" w:rsidRDefault="00746266">
          <w:pPr>
            <w:pStyle w:val="TOC2"/>
            <w:numPr>
              <w:ilvl w:val="1"/>
              <w:numId w:val="5"/>
            </w:numPr>
            <w:tabs>
              <w:tab w:val="left" w:pos="2548"/>
              <w:tab w:val="left" w:pos="9889"/>
            </w:tabs>
            <w:spacing w:before="55" w:line="300" w:lineRule="auto"/>
            <w:ind w:right="1258"/>
          </w:pPr>
          <w:hyperlink w:anchor="_TOC_250005" w:history="1">
            <w:r>
              <w:t>Recommendation</w:t>
            </w:r>
            <w:r>
              <w:rPr>
                <w:spacing w:val="-2"/>
              </w:rPr>
              <w:t xml:space="preserve"> </w:t>
            </w:r>
            <w:r>
              <w:t>for</w:t>
            </w:r>
            <w:r>
              <w:rPr>
                <w:spacing w:val="-1"/>
              </w:rPr>
              <w:t xml:space="preserve"> </w:t>
            </w:r>
            <w:r>
              <w:t>the</w:t>
            </w:r>
            <w:r>
              <w:rPr>
                <w:spacing w:val="-1"/>
              </w:rPr>
              <w:t xml:space="preserve"> </w:t>
            </w:r>
            <w:r>
              <w:t>use</w:t>
            </w:r>
            <w:r>
              <w:rPr>
                <w:spacing w:val="-1"/>
              </w:rPr>
              <w:t xml:space="preserve"> </w:t>
            </w:r>
            <w:r>
              <w:t>of metabarcoding</w:t>
            </w:r>
            <w:r>
              <w:rPr>
                <w:spacing w:val="-1"/>
              </w:rPr>
              <w:t xml:space="preserve"> </w:t>
            </w:r>
            <w:r>
              <w:t>for</w:t>
            </w:r>
            <w:r>
              <w:rPr>
                <w:spacing w:val="-1"/>
              </w:rPr>
              <w:t xml:space="preserve"> </w:t>
            </w:r>
            <w:r>
              <w:t xml:space="preserve">biodiversity assessments in seaweed </w:t>
            </w:r>
            <w:r>
              <w:rPr>
                <w:spacing w:val="-2"/>
              </w:rPr>
              <w:t>farms</w:t>
            </w:r>
            <w:r>
              <w:tab/>
            </w:r>
            <w:r>
              <w:rPr>
                <w:spacing w:val="-5"/>
              </w:rPr>
              <w:t>20</w:t>
            </w:r>
          </w:hyperlink>
        </w:p>
        <w:p w14:paraId="39CF5B35" w14:textId="77777777" w:rsidR="00261D4C" w:rsidRDefault="00746266">
          <w:pPr>
            <w:pStyle w:val="TOC1"/>
            <w:numPr>
              <w:ilvl w:val="0"/>
              <w:numId w:val="5"/>
            </w:numPr>
            <w:tabs>
              <w:tab w:val="left" w:pos="1979"/>
              <w:tab w:val="left" w:pos="9863"/>
            </w:tabs>
            <w:spacing w:before="263"/>
          </w:pPr>
          <w:hyperlink w:anchor="_TOC_250004" w:history="1">
            <w:r>
              <w:rPr>
                <w:spacing w:val="-2"/>
              </w:rPr>
              <w:t>Acknowledgements</w:t>
            </w:r>
            <w:r>
              <w:tab/>
            </w:r>
            <w:r>
              <w:rPr>
                <w:spacing w:val="-5"/>
              </w:rPr>
              <w:t>21</w:t>
            </w:r>
          </w:hyperlink>
        </w:p>
        <w:p w14:paraId="62EAD73E" w14:textId="77777777" w:rsidR="00261D4C" w:rsidRDefault="00746266">
          <w:pPr>
            <w:pStyle w:val="TOC1"/>
            <w:tabs>
              <w:tab w:val="left" w:pos="9863"/>
            </w:tabs>
            <w:ind w:firstLine="0"/>
          </w:pPr>
          <w:hyperlink w:anchor="_TOC_250003" w:history="1">
            <w:r>
              <w:t>Quality</w:t>
            </w:r>
            <w:r>
              <w:rPr>
                <w:spacing w:val="-7"/>
              </w:rPr>
              <w:t xml:space="preserve"> </w:t>
            </w:r>
            <w:r>
              <w:rPr>
                <w:spacing w:val="-2"/>
              </w:rPr>
              <w:t>Assurance</w:t>
            </w:r>
            <w:r>
              <w:tab/>
            </w:r>
            <w:r>
              <w:rPr>
                <w:spacing w:val="-7"/>
              </w:rPr>
              <w:t>22</w:t>
            </w:r>
          </w:hyperlink>
        </w:p>
        <w:p w14:paraId="6650614E" w14:textId="77777777" w:rsidR="00261D4C" w:rsidRDefault="00746266">
          <w:pPr>
            <w:pStyle w:val="TOC1"/>
            <w:tabs>
              <w:tab w:val="left" w:pos="9863"/>
            </w:tabs>
            <w:ind w:firstLine="0"/>
          </w:pPr>
          <w:hyperlink w:anchor="_TOC_250002" w:history="1">
            <w:r>
              <w:rPr>
                <w:spacing w:val="-2"/>
              </w:rPr>
              <w:t>References</w:t>
            </w:r>
            <w:r>
              <w:tab/>
            </w:r>
            <w:r>
              <w:rPr>
                <w:spacing w:val="-5"/>
              </w:rPr>
              <w:t>23</w:t>
            </w:r>
          </w:hyperlink>
        </w:p>
        <w:p w14:paraId="34B1C9E0" w14:textId="77777777" w:rsidR="00261D4C" w:rsidRDefault="00746266">
          <w:pPr>
            <w:pStyle w:val="TOC1"/>
            <w:tabs>
              <w:tab w:val="left" w:pos="9863"/>
            </w:tabs>
            <w:spacing w:before="315"/>
            <w:ind w:firstLine="0"/>
          </w:pPr>
          <w:hyperlink w:anchor="_TOC_250001" w:history="1">
            <w:r>
              <w:rPr>
                <w:spacing w:val="-2"/>
              </w:rPr>
              <w:t>Justification</w:t>
            </w:r>
            <w:r>
              <w:tab/>
            </w:r>
            <w:r>
              <w:rPr>
                <w:spacing w:val="-5"/>
              </w:rPr>
              <w:t>26</w:t>
            </w:r>
          </w:hyperlink>
        </w:p>
        <w:p w14:paraId="239A565E" w14:textId="77777777" w:rsidR="00261D4C" w:rsidRDefault="00746266">
          <w:pPr>
            <w:pStyle w:val="TOC1"/>
            <w:tabs>
              <w:tab w:val="left" w:pos="9863"/>
            </w:tabs>
            <w:spacing w:before="311"/>
            <w:ind w:firstLine="0"/>
          </w:pPr>
          <w:hyperlink w:anchor="_TOC_250000" w:history="1">
            <w:r>
              <w:rPr>
                <w:spacing w:val="-4"/>
              </w:rPr>
              <w:t>Annex</w:t>
            </w:r>
            <w:r>
              <w:tab/>
            </w:r>
            <w:r>
              <w:rPr>
                <w:spacing w:val="-5"/>
              </w:rPr>
              <w:t>27</w:t>
            </w:r>
          </w:hyperlink>
        </w:p>
        <w:p w14:paraId="72F00C44" w14:textId="77777777" w:rsidR="00261D4C" w:rsidRDefault="00746266">
          <w:r>
            <w:fldChar w:fldCharType="end"/>
          </w:r>
        </w:p>
      </w:sdtContent>
    </w:sdt>
    <w:p w14:paraId="7E138EC6" w14:textId="77777777" w:rsidR="00261D4C" w:rsidRDefault="00261D4C">
      <w:pPr>
        <w:sectPr w:rsidR="00261D4C">
          <w:pgSz w:w="11910" w:h="16840"/>
          <w:pgMar w:top="460" w:right="280" w:bottom="680" w:left="260" w:header="263" w:footer="497" w:gutter="0"/>
          <w:cols w:space="720"/>
        </w:sectPr>
      </w:pPr>
    </w:p>
    <w:p w14:paraId="4F594EB8" w14:textId="77777777" w:rsidR="00261D4C" w:rsidRDefault="00746266">
      <w:pPr>
        <w:pStyle w:val="Heading1"/>
      </w:pPr>
      <w:bookmarkStart w:id="3" w:name="_TOC_250022"/>
      <w:bookmarkEnd w:id="3"/>
      <w:r>
        <w:rPr>
          <w:spacing w:val="-2"/>
        </w:rPr>
        <w:lastRenderedPageBreak/>
        <w:t>Summary</w:t>
      </w:r>
    </w:p>
    <w:p w14:paraId="302DCE5F" w14:textId="77777777" w:rsidR="00261D4C" w:rsidRDefault="00261D4C">
      <w:pPr>
        <w:pStyle w:val="BodyText"/>
        <w:rPr>
          <w:sz w:val="40"/>
        </w:rPr>
      </w:pPr>
    </w:p>
    <w:p w14:paraId="6852F112" w14:textId="77777777" w:rsidR="00261D4C" w:rsidRDefault="00261D4C">
      <w:pPr>
        <w:pStyle w:val="BodyText"/>
        <w:spacing w:before="104"/>
        <w:rPr>
          <w:sz w:val="40"/>
        </w:rPr>
      </w:pPr>
    </w:p>
    <w:p w14:paraId="50F72238" w14:textId="77777777" w:rsidR="00261D4C" w:rsidRDefault="00746266">
      <w:pPr>
        <w:pStyle w:val="BodyText"/>
        <w:spacing w:line="302" w:lineRule="auto"/>
        <w:ind w:left="1271" w:right="1246"/>
        <w:jc w:val="both"/>
      </w:pPr>
      <w:r>
        <w:t xml:space="preserve">Large-scale offshore seaweed farming is foreseen in the Dutch North Sea in the future. </w:t>
      </w:r>
      <w:proofErr w:type="gramStart"/>
      <w:r>
        <w:t>In order to</w:t>
      </w:r>
      <w:proofErr w:type="gramEnd"/>
      <w:r>
        <w:t xml:space="preserve"> ensure a sustainable development of seaweed farming, it is essential to collect empirical data on the interaction of seaweed cultivation with marine ecosystems. In this study, we investigated methods to determine ecosystem services and impacts of seaweed farming </w:t>
      </w:r>
      <w:proofErr w:type="gramStart"/>
      <w:r>
        <w:t>on the basis of</w:t>
      </w:r>
      <w:proofErr w:type="gramEnd"/>
      <w:r>
        <w:t xml:space="preserve"> biodiversity, a key parameter for the functioning of ecosystems. Growing seaweed biomass and cultivation structures can serve as a refuge for fauna, nursery for fish and create new substratum for sessile organisms and the</w:t>
      </w:r>
      <w:r>
        <w:t>reby positively contributing to biodiversity</w:t>
      </w:r>
      <w:r>
        <w:rPr>
          <w:i/>
        </w:rPr>
        <w:t xml:space="preserve">. </w:t>
      </w:r>
      <w:r>
        <w:t>On the</w:t>
      </w:r>
      <w:r>
        <w:rPr>
          <w:spacing w:val="-1"/>
        </w:rPr>
        <w:t xml:space="preserve"> </w:t>
      </w:r>
      <w:r>
        <w:t>other</w:t>
      </w:r>
      <w:r>
        <w:rPr>
          <w:spacing w:val="-1"/>
        </w:rPr>
        <w:t xml:space="preserve"> </w:t>
      </w:r>
      <w:r>
        <w:t xml:space="preserve">hand, seaweed farming could also act as a </w:t>
      </w:r>
      <w:proofErr w:type="gramStart"/>
      <w:r>
        <w:t>stepping stone</w:t>
      </w:r>
      <w:proofErr w:type="gramEnd"/>
      <w:r>
        <w:t xml:space="preserve"> for non-native species or as a reservoir for diseases and pests. These processes are frequently described for seaweed farming, but empirical measurements are generally lacking.</w:t>
      </w:r>
    </w:p>
    <w:p w14:paraId="33E8A0A7" w14:textId="77777777" w:rsidR="00261D4C" w:rsidRDefault="00261D4C">
      <w:pPr>
        <w:pStyle w:val="BodyText"/>
        <w:spacing w:before="52"/>
      </w:pPr>
    </w:p>
    <w:p w14:paraId="7E67E621" w14:textId="77777777" w:rsidR="00261D4C" w:rsidRDefault="00746266">
      <w:pPr>
        <w:pStyle w:val="BodyText"/>
        <w:spacing w:line="302" w:lineRule="auto"/>
        <w:ind w:left="1271" w:right="1246"/>
        <w:jc w:val="both"/>
      </w:pPr>
      <w:r>
        <w:t>Traditionally, the biodiversity on seaweeds is assessed morphologically with the help of identification keys</w:t>
      </w:r>
      <w:r>
        <w:rPr>
          <w:spacing w:val="-10"/>
        </w:rPr>
        <w:t xml:space="preserve"> </w:t>
      </w:r>
      <w:r>
        <w:t>and</w:t>
      </w:r>
      <w:r>
        <w:rPr>
          <w:spacing w:val="-10"/>
        </w:rPr>
        <w:t xml:space="preserve"> </w:t>
      </w:r>
      <w:r>
        <w:t>microscopes,</w:t>
      </w:r>
      <w:r>
        <w:rPr>
          <w:spacing w:val="-10"/>
        </w:rPr>
        <w:t xml:space="preserve"> </w:t>
      </w:r>
      <w:r>
        <w:t>but</w:t>
      </w:r>
      <w:r>
        <w:rPr>
          <w:spacing w:val="-12"/>
        </w:rPr>
        <w:t xml:space="preserve"> </w:t>
      </w:r>
      <w:r>
        <w:t>the</w:t>
      </w:r>
      <w:r>
        <w:rPr>
          <w:spacing w:val="-10"/>
        </w:rPr>
        <w:t xml:space="preserve"> </w:t>
      </w:r>
      <w:r>
        <w:t>recent</w:t>
      </w:r>
      <w:r>
        <w:rPr>
          <w:spacing w:val="-10"/>
        </w:rPr>
        <w:t xml:space="preserve"> </w:t>
      </w:r>
      <w:r>
        <w:t>advancement</w:t>
      </w:r>
      <w:r>
        <w:rPr>
          <w:spacing w:val="-12"/>
        </w:rPr>
        <w:t xml:space="preserve"> </w:t>
      </w:r>
      <w:r>
        <w:t>in</w:t>
      </w:r>
      <w:r>
        <w:rPr>
          <w:spacing w:val="-10"/>
        </w:rPr>
        <w:t xml:space="preserve"> </w:t>
      </w:r>
      <w:r>
        <w:t>high-throughput</w:t>
      </w:r>
      <w:r>
        <w:rPr>
          <w:spacing w:val="-10"/>
        </w:rPr>
        <w:t xml:space="preserve"> </w:t>
      </w:r>
      <w:r>
        <w:t>sequencing</w:t>
      </w:r>
      <w:r>
        <w:rPr>
          <w:spacing w:val="-10"/>
        </w:rPr>
        <w:t xml:space="preserve"> </w:t>
      </w:r>
      <w:r>
        <w:t>has</w:t>
      </w:r>
      <w:r>
        <w:rPr>
          <w:spacing w:val="-10"/>
        </w:rPr>
        <w:t xml:space="preserve"> </w:t>
      </w:r>
      <w:r>
        <w:t>opened</w:t>
      </w:r>
      <w:r>
        <w:rPr>
          <w:spacing w:val="-10"/>
        </w:rPr>
        <w:t xml:space="preserve"> </w:t>
      </w:r>
      <w:r>
        <w:t>ways</w:t>
      </w:r>
      <w:r>
        <w:rPr>
          <w:spacing w:val="-12"/>
        </w:rPr>
        <w:t xml:space="preserve"> </w:t>
      </w:r>
      <w:r>
        <w:t>for the</w:t>
      </w:r>
      <w:r>
        <w:rPr>
          <w:spacing w:val="-7"/>
        </w:rPr>
        <w:t xml:space="preserve"> </w:t>
      </w:r>
      <w:r>
        <w:t>use</w:t>
      </w:r>
      <w:r>
        <w:rPr>
          <w:spacing w:val="-7"/>
        </w:rPr>
        <w:t xml:space="preserve"> </w:t>
      </w:r>
      <w:r>
        <w:t>of</w:t>
      </w:r>
      <w:r>
        <w:rPr>
          <w:spacing w:val="-6"/>
        </w:rPr>
        <w:t xml:space="preserve"> </w:t>
      </w:r>
      <w:r>
        <w:t>molecular</w:t>
      </w:r>
      <w:r>
        <w:rPr>
          <w:spacing w:val="-4"/>
        </w:rPr>
        <w:t xml:space="preserve"> </w:t>
      </w:r>
      <w:r>
        <w:t>identification</w:t>
      </w:r>
      <w:r>
        <w:rPr>
          <w:spacing w:val="-6"/>
        </w:rPr>
        <w:t xml:space="preserve"> </w:t>
      </w:r>
      <w:r>
        <w:t>techniques</w:t>
      </w:r>
      <w:r>
        <w:rPr>
          <w:spacing w:val="-6"/>
        </w:rPr>
        <w:t xml:space="preserve"> </w:t>
      </w:r>
      <w:r>
        <w:t>in</w:t>
      </w:r>
      <w:r>
        <w:rPr>
          <w:spacing w:val="-6"/>
        </w:rPr>
        <w:t xml:space="preserve"> </w:t>
      </w:r>
      <w:r>
        <w:t>biodiversity</w:t>
      </w:r>
      <w:r>
        <w:rPr>
          <w:spacing w:val="-6"/>
        </w:rPr>
        <w:t xml:space="preserve"> </w:t>
      </w:r>
      <w:r>
        <w:t>assessments.</w:t>
      </w:r>
      <w:r>
        <w:rPr>
          <w:spacing w:val="-8"/>
        </w:rPr>
        <w:t xml:space="preserve"> </w:t>
      </w:r>
      <w:r>
        <w:t>In</w:t>
      </w:r>
      <w:r>
        <w:rPr>
          <w:spacing w:val="-6"/>
        </w:rPr>
        <w:t xml:space="preserve"> </w:t>
      </w:r>
      <w:r>
        <w:t>this</w:t>
      </w:r>
      <w:r>
        <w:rPr>
          <w:spacing w:val="-6"/>
        </w:rPr>
        <w:t xml:space="preserve"> </w:t>
      </w:r>
      <w:r>
        <w:t>study,</w:t>
      </w:r>
      <w:r>
        <w:rPr>
          <w:spacing w:val="-6"/>
        </w:rPr>
        <w:t xml:space="preserve"> </w:t>
      </w:r>
      <w:r>
        <w:t>the</w:t>
      </w:r>
      <w:r>
        <w:rPr>
          <w:spacing w:val="-7"/>
        </w:rPr>
        <w:t xml:space="preserve"> </w:t>
      </w:r>
      <w:r>
        <w:t>use</w:t>
      </w:r>
      <w:r>
        <w:rPr>
          <w:spacing w:val="-7"/>
        </w:rPr>
        <w:t xml:space="preserve"> </w:t>
      </w:r>
      <w:r>
        <w:t>of</w:t>
      </w:r>
      <w:r>
        <w:rPr>
          <w:spacing w:val="-6"/>
        </w:rPr>
        <w:t xml:space="preserve"> </w:t>
      </w:r>
      <w:r>
        <w:t>DNA metabarcoding for the analysis of the flora and fauna in seaweed farms was tested based on bulk samples</w:t>
      </w:r>
      <w:r>
        <w:rPr>
          <w:spacing w:val="-2"/>
        </w:rPr>
        <w:t xml:space="preserve"> </w:t>
      </w:r>
      <w:r>
        <w:t>from</w:t>
      </w:r>
      <w:r>
        <w:rPr>
          <w:spacing w:val="-2"/>
        </w:rPr>
        <w:t xml:space="preserve"> </w:t>
      </w:r>
      <w:r>
        <w:t>settlement</w:t>
      </w:r>
      <w:r>
        <w:rPr>
          <w:spacing w:val="-2"/>
        </w:rPr>
        <w:t xml:space="preserve"> </w:t>
      </w:r>
      <w:r>
        <w:t>plates</w:t>
      </w:r>
      <w:r>
        <w:rPr>
          <w:spacing w:val="-2"/>
        </w:rPr>
        <w:t xml:space="preserve"> </w:t>
      </w:r>
      <w:r>
        <w:t>deployed</w:t>
      </w:r>
      <w:r>
        <w:rPr>
          <w:spacing w:val="-3"/>
        </w:rPr>
        <w:t xml:space="preserve"> </w:t>
      </w:r>
      <w:r>
        <w:t>in</w:t>
      </w:r>
      <w:r>
        <w:rPr>
          <w:spacing w:val="-2"/>
        </w:rPr>
        <w:t xml:space="preserve"> </w:t>
      </w:r>
      <w:r>
        <w:t>an</w:t>
      </w:r>
      <w:r>
        <w:rPr>
          <w:spacing w:val="-2"/>
        </w:rPr>
        <w:t xml:space="preserve"> </w:t>
      </w:r>
      <w:r>
        <w:t>offshore</w:t>
      </w:r>
      <w:r>
        <w:rPr>
          <w:spacing w:val="-5"/>
        </w:rPr>
        <w:t xml:space="preserve"> </w:t>
      </w:r>
      <w:r>
        <w:t>seaweed</w:t>
      </w:r>
      <w:r>
        <w:rPr>
          <w:spacing w:val="-3"/>
        </w:rPr>
        <w:t xml:space="preserve"> </w:t>
      </w:r>
      <w:r>
        <w:t>farm</w:t>
      </w:r>
      <w:r>
        <w:rPr>
          <w:spacing w:val="-2"/>
        </w:rPr>
        <w:t xml:space="preserve"> </w:t>
      </w:r>
      <w:r>
        <w:t>in</w:t>
      </w:r>
      <w:r>
        <w:rPr>
          <w:spacing w:val="-2"/>
        </w:rPr>
        <w:t xml:space="preserve"> </w:t>
      </w:r>
      <w:r>
        <w:t>the</w:t>
      </w:r>
      <w:r>
        <w:rPr>
          <w:spacing w:val="-3"/>
        </w:rPr>
        <w:t xml:space="preserve"> </w:t>
      </w:r>
      <w:r>
        <w:t>North</w:t>
      </w:r>
      <w:r>
        <w:rPr>
          <w:spacing w:val="-7"/>
        </w:rPr>
        <w:t xml:space="preserve"> </w:t>
      </w:r>
      <w:r>
        <w:t>Sea</w:t>
      </w:r>
      <w:r>
        <w:rPr>
          <w:spacing w:val="-2"/>
        </w:rPr>
        <w:t xml:space="preserve"> </w:t>
      </w:r>
      <w:r>
        <w:t>to</w:t>
      </w:r>
      <w:r>
        <w:rPr>
          <w:spacing w:val="-2"/>
        </w:rPr>
        <w:t xml:space="preserve"> </w:t>
      </w:r>
      <w:r>
        <w:t>evaluate</w:t>
      </w:r>
      <w:r>
        <w:rPr>
          <w:spacing w:val="-3"/>
        </w:rPr>
        <w:t xml:space="preserve"> </w:t>
      </w:r>
      <w:r>
        <w:t>the number of sessile organisms attached to the farm structures. Furthermore, a preliminary trial was performed to assess whether mobile fauna, such as fish, can be detected via eDNA. Therefore, water samples were collected from an inshore seaweed farm in the Eastern Scheldt, where the presence of fish has been confirmed visually by video techniques.</w:t>
      </w:r>
    </w:p>
    <w:p w14:paraId="72F47A6B" w14:textId="77777777" w:rsidR="00261D4C" w:rsidRDefault="00261D4C">
      <w:pPr>
        <w:pStyle w:val="BodyText"/>
        <w:spacing w:before="49"/>
      </w:pPr>
    </w:p>
    <w:p w14:paraId="28095395" w14:textId="77777777" w:rsidR="00261D4C" w:rsidRDefault="00746266">
      <w:pPr>
        <w:pStyle w:val="BodyText"/>
        <w:spacing w:before="1" w:line="302" w:lineRule="auto"/>
        <w:ind w:left="1271" w:right="1243"/>
        <w:jc w:val="both"/>
      </w:pPr>
      <w:r>
        <w:t>The</w:t>
      </w:r>
      <w:r>
        <w:rPr>
          <w:spacing w:val="-5"/>
        </w:rPr>
        <w:t xml:space="preserve"> </w:t>
      </w:r>
      <w:r>
        <w:t>analysis</w:t>
      </w:r>
      <w:r>
        <w:rPr>
          <w:spacing w:val="-5"/>
        </w:rPr>
        <w:t xml:space="preserve"> </w:t>
      </w:r>
      <w:r>
        <w:t>of</w:t>
      </w:r>
      <w:r>
        <w:rPr>
          <w:spacing w:val="-5"/>
        </w:rPr>
        <w:t xml:space="preserve"> </w:t>
      </w:r>
      <w:r>
        <w:t>settlement</w:t>
      </w:r>
      <w:r>
        <w:rPr>
          <w:spacing w:val="-5"/>
        </w:rPr>
        <w:t xml:space="preserve"> </w:t>
      </w:r>
      <w:r>
        <w:t>plates</w:t>
      </w:r>
      <w:r>
        <w:rPr>
          <w:spacing w:val="-5"/>
        </w:rPr>
        <w:t xml:space="preserve"> </w:t>
      </w:r>
      <w:r>
        <w:t>resulted</w:t>
      </w:r>
      <w:r>
        <w:rPr>
          <w:spacing w:val="-5"/>
        </w:rPr>
        <w:t xml:space="preserve"> </w:t>
      </w:r>
      <w:r>
        <w:t>in</w:t>
      </w:r>
      <w:r>
        <w:rPr>
          <w:spacing w:val="-4"/>
        </w:rPr>
        <w:t xml:space="preserve"> </w:t>
      </w:r>
      <w:r>
        <w:t>an</w:t>
      </w:r>
      <w:r>
        <w:rPr>
          <w:spacing w:val="-7"/>
        </w:rPr>
        <w:t xml:space="preserve"> </w:t>
      </w:r>
      <w:r>
        <w:t>extensive</w:t>
      </w:r>
      <w:r>
        <w:rPr>
          <w:spacing w:val="-5"/>
        </w:rPr>
        <w:t xml:space="preserve"> </w:t>
      </w:r>
      <w:r>
        <w:t>list</w:t>
      </w:r>
      <w:r>
        <w:rPr>
          <w:spacing w:val="-5"/>
        </w:rPr>
        <w:t xml:space="preserve"> </w:t>
      </w:r>
      <w:r>
        <w:t>of</w:t>
      </w:r>
      <w:r>
        <w:rPr>
          <w:spacing w:val="-5"/>
        </w:rPr>
        <w:t xml:space="preserve"> </w:t>
      </w:r>
      <w:r>
        <w:t>detected</w:t>
      </w:r>
      <w:r>
        <w:rPr>
          <w:spacing w:val="-5"/>
        </w:rPr>
        <w:t xml:space="preserve"> </w:t>
      </w:r>
      <w:r>
        <w:t>sequences</w:t>
      </w:r>
      <w:r>
        <w:rPr>
          <w:spacing w:val="-5"/>
        </w:rPr>
        <w:t xml:space="preserve"> </w:t>
      </w:r>
      <w:r>
        <w:t>and</w:t>
      </w:r>
      <w:r>
        <w:rPr>
          <w:spacing w:val="-5"/>
        </w:rPr>
        <w:t xml:space="preserve"> </w:t>
      </w:r>
      <w:r>
        <w:t>a</w:t>
      </w:r>
      <w:r>
        <w:rPr>
          <w:spacing w:val="-6"/>
        </w:rPr>
        <w:t xml:space="preserve"> </w:t>
      </w:r>
      <w:r>
        <w:t>high</w:t>
      </w:r>
      <w:r>
        <w:rPr>
          <w:spacing w:val="-4"/>
        </w:rPr>
        <w:t xml:space="preserve"> </w:t>
      </w:r>
      <w:r>
        <w:t>number of identified taxa (134 taxa). A broad taxonomic coverage of 25 different divisions was reached. This indicates that seaweed farms indeed present a habitat with a high biodiversity. The use of DNA techniques does not currently allow quantification, and the most abundant species could therefore not be</w:t>
      </w:r>
      <w:r>
        <w:rPr>
          <w:spacing w:val="-8"/>
        </w:rPr>
        <w:t xml:space="preserve"> </w:t>
      </w:r>
      <w:r>
        <w:t>identified.</w:t>
      </w:r>
      <w:r>
        <w:rPr>
          <w:spacing w:val="-7"/>
        </w:rPr>
        <w:t xml:space="preserve"> </w:t>
      </w:r>
      <w:r>
        <w:t>However,</w:t>
      </w:r>
      <w:r>
        <w:rPr>
          <w:spacing w:val="-7"/>
        </w:rPr>
        <w:t xml:space="preserve"> </w:t>
      </w:r>
      <w:r>
        <w:t>visual</w:t>
      </w:r>
      <w:r>
        <w:rPr>
          <w:spacing w:val="-8"/>
        </w:rPr>
        <w:t xml:space="preserve"> </w:t>
      </w:r>
      <w:r>
        <w:t>observation</w:t>
      </w:r>
      <w:r>
        <w:rPr>
          <w:spacing w:val="-7"/>
        </w:rPr>
        <w:t xml:space="preserve"> </w:t>
      </w:r>
      <w:r>
        <w:t>from</w:t>
      </w:r>
      <w:r>
        <w:rPr>
          <w:spacing w:val="-7"/>
        </w:rPr>
        <w:t xml:space="preserve"> </w:t>
      </w:r>
      <w:r>
        <w:t>the</w:t>
      </w:r>
      <w:r>
        <w:rPr>
          <w:spacing w:val="-8"/>
        </w:rPr>
        <w:t xml:space="preserve"> </w:t>
      </w:r>
      <w:r>
        <w:t>settlement</w:t>
      </w:r>
      <w:r>
        <w:rPr>
          <w:spacing w:val="-7"/>
        </w:rPr>
        <w:t xml:space="preserve"> </w:t>
      </w:r>
      <w:r>
        <w:t>plates</w:t>
      </w:r>
      <w:r>
        <w:rPr>
          <w:spacing w:val="-7"/>
        </w:rPr>
        <w:t xml:space="preserve"> </w:t>
      </w:r>
      <w:r>
        <w:t>as</w:t>
      </w:r>
      <w:r>
        <w:rPr>
          <w:spacing w:val="-7"/>
        </w:rPr>
        <w:t xml:space="preserve"> </w:t>
      </w:r>
      <w:r>
        <w:t>well</w:t>
      </w:r>
      <w:r>
        <w:rPr>
          <w:spacing w:val="-8"/>
        </w:rPr>
        <w:t xml:space="preserve"> </w:t>
      </w:r>
      <w:r>
        <w:t>as</w:t>
      </w:r>
      <w:r>
        <w:rPr>
          <w:spacing w:val="-7"/>
        </w:rPr>
        <w:t xml:space="preserve"> </w:t>
      </w:r>
      <w:r>
        <w:t>the</w:t>
      </w:r>
      <w:r>
        <w:rPr>
          <w:spacing w:val="-8"/>
        </w:rPr>
        <w:t xml:space="preserve"> </w:t>
      </w:r>
      <w:r>
        <w:t>seaweed</w:t>
      </w:r>
      <w:r>
        <w:rPr>
          <w:spacing w:val="-8"/>
        </w:rPr>
        <w:t xml:space="preserve"> </w:t>
      </w:r>
      <w:r>
        <w:t>cultivation lines</w:t>
      </w:r>
      <w:r>
        <w:rPr>
          <w:spacing w:val="-2"/>
        </w:rPr>
        <w:t xml:space="preserve"> </w:t>
      </w:r>
      <w:r>
        <w:t>indicated</w:t>
      </w:r>
      <w:r>
        <w:rPr>
          <w:spacing w:val="-3"/>
        </w:rPr>
        <w:t xml:space="preserve"> </w:t>
      </w:r>
      <w:r>
        <w:t>that</w:t>
      </w:r>
      <w:r>
        <w:rPr>
          <w:spacing w:val="-2"/>
        </w:rPr>
        <w:t xml:space="preserve"> </w:t>
      </w:r>
      <w:r>
        <w:t>the</w:t>
      </w:r>
      <w:r>
        <w:rPr>
          <w:spacing w:val="-3"/>
        </w:rPr>
        <w:t xml:space="preserve"> </w:t>
      </w:r>
      <w:r>
        <w:t>farming</w:t>
      </w:r>
      <w:r>
        <w:rPr>
          <w:spacing w:val="-3"/>
        </w:rPr>
        <w:t xml:space="preserve"> </w:t>
      </w:r>
      <w:r>
        <w:t>structures</w:t>
      </w:r>
      <w:r>
        <w:rPr>
          <w:spacing w:val="-2"/>
        </w:rPr>
        <w:t xml:space="preserve"> </w:t>
      </w:r>
      <w:r>
        <w:t>were</w:t>
      </w:r>
      <w:r>
        <w:rPr>
          <w:spacing w:val="-3"/>
        </w:rPr>
        <w:t xml:space="preserve"> </w:t>
      </w:r>
      <w:r>
        <w:t>heavily</w:t>
      </w:r>
      <w:r>
        <w:rPr>
          <w:spacing w:val="-2"/>
        </w:rPr>
        <w:t xml:space="preserve"> </w:t>
      </w:r>
      <w:r>
        <w:t>fouled</w:t>
      </w:r>
      <w:r>
        <w:rPr>
          <w:spacing w:val="-3"/>
        </w:rPr>
        <w:t xml:space="preserve"> </w:t>
      </w:r>
      <w:r>
        <w:t>by</w:t>
      </w:r>
      <w:r>
        <w:rPr>
          <w:spacing w:val="-2"/>
        </w:rPr>
        <w:t xml:space="preserve"> </w:t>
      </w:r>
      <w:r>
        <w:t>the</w:t>
      </w:r>
      <w:r>
        <w:rPr>
          <w:spacing w:val="-3"/>
        </w:rPr>
        <w:t xml:space="preserve"> </w:t>
      </w:r>
      <w:r>
        <w:t>blue</w:t>
      </w:r>
      <w:r>
        <w:rPr>
          <w:spacing w:val="-3"/>
        </w:rPr>
        <w:t xml:space="preserve"> </w:t>
      </w:r>
      <w:r>
        <w:t>mussel</w:t>
      </w:r>
      <w:r>
        <w:rPr>
          <w:spacing w:val="-3"/>
        </w:rPr>
        <w:t xml:space="preserve"> </w:t>
      </w:r>
      <w:r>
        <w:t>(</w:t>
      </w:r>
      <w:r>
        <w:rPr>
          <w:i/>
        </w:rPr>
        <w:t>Mytilus</w:t>
      </w:r>
      <w:r>
        <w:rPr>
          <w:i/>
          <w:spacing w:val="-2"/>
        </w:rPr>
        <w:t xml:space="preserve"> </w:t>
      </w:r>
      <w:r>
        <w:rPr>
          <w:i/>
        </w:rPr>
        <w:t>edulis</w:t>
      </w:r>
      <w:r>
        <w:t>).</w:t>
      </w:r>
      <w:r>
        <w:rPr>
          <w:spacing w:val="-2"/>
        </w:rPr>
        <w:t xml:space="preserve"> </w:t>
      </w:r>
      <w:r>
        <w:t>This species was also detected by DNA metabarcoding with a high read abundance. The study was not designed</w:t>
      </w:r>
      <w:r>
        <w:rPr>
          <w:spacing w:val="-15"/>
        </w:rPr>
        <w:t xml:space="preserve"> </w:t>
      </w:r>
      <w:r>
        <w:t>to</w:t>
      </w:r>
      <w:r>
        <w:rPr>
          <w:spacing w:val="-15"/>
        </w:rPr>
        <w:t xml:space="preserve"> </w:t>
      </w:r>
      <w:r>
        <w:t>evaluate</w:t>
      </w:r>
      <w:r>
        <w:rPr>
          <w:spacing w:val="-15"/>
        </w:rPr>
        <w:t xml:space="preserve"> </w:t>
      </w:r>
      <w:r>
        <w:t>differences</w:t>
      </w:r>
      <w:r>
        <w:rPr>
          <w:spacing w:val="-15"/>
        </w:rPr>
        <w:t xml:space="preserve"> </w:t>
      </w:r>
      <w:r>
        <w:t>between</w:t>
      </w:r>
      <w:r>
        <w:rPr>
          <w:spacing w:val="-15"/>
        </w:rPr>
        <w:t xml:space="preserve"> </w:t>
      </w:r>
      <w:r>
        <w:t>control</w:t>
      </w:r>
      <w:r>
        <w:rPr>
          <w:spacing w:val="-15"/>
        </w:rPr>
        <w:t xml:space="preserve"> </w:t>
      </w:r>
      <w:r>
        <w:t>and</w:t>
      </w:r>
      <w:r>
        <w:rPr>
          <w:spacing w:val="-15"/>
        </w:rPr>
        <w:t xml:space="preserve"> </w:t>
      </w:r>
      <w:r>
        <w:t>farm</w:t>
      </w:r>
      <w:r>
        <w:rPr>
          <w:spacing w:val="-15"/>
        </w:rPr>
        <w:t xml:space="preserve"> </w:t>
      </w:r>
      <w:r>
        <w:t>sites,</w:t>
      </w:r>
      <w:r>
        <w:rPr>
          <w:spacing w:val="-15"/>
        </w:rPr>
        <w:t xml:space="preserve"> </w:t>
      </w:r>
      <w:r>
        <w:t>but</w:t>
      </w:r>
      <w:r>
        <w:rPr>
          <w:spacing w:val="-15"/>
        </w:rPr>
        <w:t xml:space="preserve"> </w:t>
      </w:r>
      <w:r>
        <w:t>no</w:t>
      </w:r>
      <w:r>
        <w:rPr>
          <w:spacing w:val="-15"/>
        </w:rPr>
        <w:t xml:space="preserve"> </w:t>
      </w:r>
      <w:r>
        <w:t>difference</w:t>
      </w:r>
      <w:r>
        <w:rPr>
          <w:spacing w:val="-15"/>
        </w:rPr>
        <w:t xml:space="preserve"> </w:t>
      </w:r>
      <w:r>
        <w:t>in</w:t>
      </w:r>
      <w:r>
        <w:rPr>
          <w:spacing w:val="-15"/>
        </w:rPr>
        <w:t xml:space="preserve"> </w:t>
      </w:r>
      <w:r>
        <w:t>species</w:t>
      </w:r>
      <w:r>
        <w:rPr>
          <w:spacing w:val="-15"/>
        </w:rPr>
        <w:t xml:space="preserve"> </w:t>
      </w:r>
      <w:r>
        <w:t>composition was</w:t>
      </w:r>
      <w:r>
        <w:rPr>
          <w:spacing w:val="-3"/>
        </w:rPr>
        <w:t xml:space="preserve"> </w:t>
      </w:r>
      <w:r>
        <w:t>observed</w:t>
      </w:r>
      <w:r>
        <w:rPr>
          <w:spacing w:val="-4"/>
        </w:rPr>
        <w:t xml:space="preserve"> </w:t>
      </w:r>
      <w:r>
        <w:t>between</w:t>
      </w:r>
      <w:r>
        <w:rPr>
          <w:spacing w:val="-3"/>
        </w:rPr>
        <w:t xml:space="preserve"> </w:t>
      </w:r>
      <w:r>
        <w:t>settlement</w:t>
      </w:r>
      <w:r>
        <w:rPr>
          <w:spacing w:val="-3"/>
        </w:rPr>
        <w:t xml:space="preserve"> </w:t>
      </w:r>
      <w:r>
        <w:t>plates</w:t>
      </w:r>
      <w:r>
        <w:rPr>
          <w:spacing w:val="-3"/>
        </w:rPr>
        <w:t xml:space="preserve"> </w:t>
      </w:r>
      <w:r>
        <w:t>located</w:t>
      </w:r>
      <w:r>
        <w:rPr>
          <w:spacing w:val="-4"/>
        </w:rPr>
        <w:t xml:space="preserve"> </w:t>
      </w:r>
      <w:r>
        <w:t>in</w:t>
      </w:r>
      <w:r>
        <w:rPr>
          <w:spacing w:val="-3"/>
        </w:rPr>
        <w:t xml:space="preserve"> </w:t>
      </w:r>
      <w:r>
        <w:t>areas</w:t>
      </w:r>
      <w:r>
        <w:rPr>
          <w:spacing w:val="-3"/>
        </w:rPr>
        <w:t xml:space="preserve"> </w:t>
      </w:r>
      <w:r>
        <w:t>with</w:t>
      </w:r>
      <w:r>
        <w:rPr>
          <w:spacing w:val="-3"/>
        </w:rPr>
        <w:t xml:space="preserve"> </w:t>
      </w:r>
      <w:r>
        <w:t>good</w:t>
      </w:r>
      <w:r>
        <w:rPr>
          <w:spacing w:val="-4"/>
        </w:rPr>
        <w:t xml:space="preserve"> </w:t>
      </w:r>
      <w:r>
        <w:t>seaweed</w:t>
      </w:r>
      <w:r>
        <w:rPr>
          <w:spacing w:val="-4"/>
        </w:rPr>
        <w:t xml:space="preserve"> </w:t>
      </w:r>
      <w:r>
        <w:t>growth</w:t>
      </w:r>
      <w:r>
        <w:rPr>
          <w:spacing w:val="-3"/>
        </w:rPr>
        <w:t xml:space="preserve"> </w:t>
      </w:r>
      <w:r>
        <w:t>compared</w:t>
      </w:r>
      <w:r>
        <w:rPr>
          <w:spacing w:val="-4"/>
        </w:rPr>
        <w:t xml:space="preserve"> </w:t>
      </w:r>
      <w:r>
        <w:t>to</w:t>
      </w:r>
      <w:r>
        <w:rPr>
          <w:spacing w:val="-3"/>
        </w:rPr>
        <w:t xml:space="preserve"> </w:t>
      </w:r>
      <w:r>
        <w:t>sites where</w:t>
      </w:r>
      <w:r>
        <w:rPr>
          <w:spacing w:val="-1"/>
        </w:rPr>
        <w:t xml:space="preserve"> </w:t>
      </w:r>
      <w:r>
        <w:t>seaweed growth was</w:t>
      </w:r>
      <w:r>
        <w:rPr>
          <w:spacing w:val="-2"/>
        </w:rPr>
        <w:t xml:space="preserve"> </w:t>
      </w:r>
      <w:r>
        <w:t>absent.</w:t>
      </w:r>
      <w:r>
        <w:rPr>
          <w:spacing w:val="-2"/>
        </w:rPr>
        <w:t xml:space="preserve"> </w:t>
      </w:r>
      <w:r>
        <w:t>It can</w:t>
      </w:r>
      <w:r>
        <w:rPr>
          <w:spacing w:val="-2"/>
        </w:rPr>
        <w:t xml:space="preserve"> </w:t>
      </w:r>
      <w:r>
        <w:t>therefore</w:t>
      </w:r>
      <w:r>
        <w:rPr>
          <w:spacing w:val="-1"/>
        </w:rPr>
        <w:t xml:space="preserve"> </w:t>
      </w:r>
      <w:r>
        <w:t>not</w:t>
      </w:r>
      <w:r>
        <w:rPr>
          <w:spacing w:val="-2"/>
        </w:rPr>
        <w:t xml:space="preserve"> </w:t>
      </w:r>
      <w:r>
        <w:t>(yet) be concluded whether</w:t>
      </w:r>
      <w:r>
        <w:rPr>
          <w:spacing w:val="-3"/>
        </w:rPr>
        <w:t xml:space="preserve"> </w:t>
      </w:r>
      <w:r>
        <w:t>the</w:t>
      </w:r>
      <w:r>
        <w:rPr>
          <w:spacing w:val="-1"/>
        </w:rPr>
        <w:t xml:space="preserve"> </w:t>
      </w:r>
      <w:r>
        <w:t>seaweed itself or the farming structures are responsible for this high species diversity. Out of the</w:t>
      </w:r>
      <w:r>
        <w:rPr>
          <w:spacing w:val="-1"/>
        </w:rPr>
        <w:t xml:space="preserve"> </w:t>
      </w:r>
      <w:r>
        <w:t>134 taxa, two non- native</w:t>
      </w:r>
      <w:r>
        <w:rPr>
          <w:spacing w:val="-5"/>
        </w:rPr>
        <w:t xml:space="preserve"> </w:t>
      </w:r>
      <w:r>
        <w:t>species</w:t>
      </w:r>
      <w:r>
        <w:rPr>
          <w:spacing w:val="-5"/>
        </w:rPr>
        <w:t xml:space="preserve"> </w:t>
      </w:r>
      <w:r>
        <w:t>were</w:t>
      </w:r>
      <w:r>
        <w:rPr>
          <w:spacing w:val="-3"/>
        </w:rPr>
        <w:t xml:space="preserve"> </w:t>
      </w:r>
      <w:r>
        <w:t>identified</w:t>
      </w:r>
      <w:r>
        <w:rPr>
          <w:spacing w:val="-5"/>
        </w:rPr>
        <w:t xml:space="preserve"> </w:t>
      </w:r>
      <w:r>
        <w:t>by</w:t>
      </w:r>
      <w:r>
        <w:rPr>
          <w:spacing w:val="-5"/>
        </w:rPr>
        <w:t xml:space="preserve"> </w:t>
      </w:r>
      <w:r>
        <w:t>a</w:t>
      </w:r>
      <w:r>
        <w:rPr>
          <w:spacing w:val="-4"/>
        </w:rPr>
        <w:t xml:space="preserve"> </w:t>
      </w:r>
      <w:r>
        <w:t>comparison</w:t>
      </w:r>
      <w:r>
        <w:rPr>
          <w:spacing w:val="-4"/>
        </w:rPr>
        <w:t xml:space="preserve"> </w:t>
      </w:r>
      <w:r>
        <w:t>with</w:t>
      </w:r>
      <w:r>
        <w:rPr>
          <w:spacing w:val="-4"/>
        </w:rPr>
        <w:t xml:space="preserve"> </w:t>
      </w:r>
      <w:r>
        <w:t>the</w:t>
      </w:r>
      <w:r>
        <w:rPr>
          <w:spacing w:val="-5"/>
        </w:rPr>
        <w:t xml:space="preserve"> </w:t>
      </w:r>
      <w:r>
        <w:t>species</w:t>
      </w:r>
      <w:r>
        <w:rPr>
          <w:spacing w:val="-5"/>
        </w:rPr>
        <w:t xml:space="preserve"> </w:t>
      </w:r>
      <w:r>
        <w:t>list</w:t>
      </w:r>
      <w:r>
        <w:rPr>
          <w:spacing w:val="-5"/>
        </w:rPr>
        <w:t xml:space="preserve"> </w:t>
      </w:r>
      <w:r>
        <w:t>of</w:t>
      </w:r>
      <w:r>
        <w:rPr>
          <w:spacing w:val="-5"/>
        </w:rPr>
        <w:t xml:space="preserve"> </w:t>
      </w:r>
      <w:r>
        <w:t>the</w:t>
      </w:r>
      <w:r>
        <w:rPr>
          <w:spacing w:val="-5"/>
        </w:rPr>
        <w:t xml:space="preserve"> </w:t>
      </w:r>
      <w:r>
        <w:t>Dutch</w:t>
      </w:r>
      <w:r>
        <w:rPr>
          <w:spacing w:val="-4"/>
        </w:rPr>
        <w:t xml:space="preserve"> </w:t>
      </w:r>
      <w:r>
        <w:t>North</w:t>
      </w:r>
      <w:r>
        <w:rPr>
          <w:spacing w:val="-4"/>
        </w:rPr>
        <w:t xml:space="preserve"> </w:t>
      </w:r>
      <w:r>
        <w:t>Sea</w:t>
      </w:r>
      <w:r>
        <w:rPr>
          <w:spacing w:val="-4"/>
        </w:rPr>
        <w:t xml:space="preserve"> </w:t>
      </w:r>
      <w:r>
        <w:t>(</w:t>
      </w:r>
      <w:proofErr w:type="spellStart"/>
      <w:r>
        <w:t>Nederlands</w:t>
      </w:r>
      <w:proofErr w:type="spellEnd"/>
      <w:r>
        <w:t xml:space="preserve"> </w:t>
      </w:r>
      <w:proofErr w:type="spellStart"/>
      <w:r>
        <w:t>Soortenregister</w:t>
      </w:r>
      <w:proofErr w:type="spellEnd"/>
      <w:r>
        <w:t>): The bay barnacle (</w:t>
      </w:r>
      <w:proofErr w:type="spellStart"/>
      <w:r>
        <w:rPr>
          <w:i/>
        </w:rPr>
        <w:t>Amphibalanus</w:t>
      </w:r>
      <w:proofErr w:type="spellEnd"/>
      <w:r>
        <w:rPr>
          <w:i/>
        </w:rPr>
        <w:t xml:space="preserve"> </w:t>
      </w:r>
      <w:proofErr w:type="spellStart"/>
      <w:r>
        <w:rPr>
          <w:i/>
        </w:rPr>
        <w:t>improvisus</w:t>
      </w:r>
      <w:proofErr w:type="spellEnd"/>
      <w:r>
        <w:t>) which is commonly found from the Atlantic</w:t>
      </w:r>
      <w:r>
        <w:rPr>
          <w:spacing w:val="-7"/>
        </w:rPr>
        <w:t xml:space="preserve"> </w:t>
      </w:r>
      <w:r>
        <w:t>and</w:t>
      </w:r>
      <w:r>
        <w:rPr>
          <w:spacing w:val="-5"/>
        </w:rPr>
        <w:t xml:space="preserve"> </w:t>
      </w:r>
      <w:r>
        <w:t>Gulf</w:t>
      </w:r>
      <w:r>
        <w:rPr>
          <w:spacing w:val="-7"/>
        </w:rPr>
        <w:t xml:space="preserve"> </w:t>
      </w:r>
      <w:r>
        <w:t>Coasts</w:t>
      </w:r>
      <w:r>
        <w:rPr>
          <w:spacing w:val="-5"/>
        </w:rPr>
        <w:t xml:space="preserve"> </w:t>
      </w:r>
      <w:r>
        <w:t>of</w:t>
      </w:r>
      <w:r>
        <w:rPr>
          <w:spacing w:val="-7"/>
        </w:rPr>
        <w:t xml:space="preserve"> </w:t>
      </w:r>
      <w:r>
        <w:t>North</w:t>
      </w:r>
      <w:r>
        <w:rPr>
          <w:spacing w:val="-4"/>
        </w:rPr>
        <w:t xml:space="preserve"> </w:t>
      </w:r>
      <w:r>
        <w:t>America</w:t>
      </w:r>
      <w:r>
        <w:rPr>
          <w:spacing w:val="-6"/>
        </w:rPr>
        <w:t xml:space="preserve"> </w:t>
      </w:r>
      <w:r>
        <w:t>to</w:t>
      </w:r>
      <w:r>
        <w:rPr>
          <w:spacing w:val="-5"/>
        </w:rPr>
        <w:t xml:space="preserve"> </w:t>
      </w:r>
      <w:r>
        <w:t>the</w:t>
      </w:r>
      <w:r>
        <w:rPr>
          <w:spacing w:val="-8"/>
        </w:rPr>
        <w:t xml:space="preserve"> </w:t>
      </w:r>
      <w:r>
        <w:t>European</w:t>
      </w:r>
      <w:r>
        <w:rPr>
          <w:spacing w:val="-4"/>
        </w:rPr>
        <w:t xml:space="preserve"> </w:t>
      </w:r>
      <w:r>
        <w:t>Atlantic</w:t>
      </w:r>
      <w:r>
        <w:rPr>
          <w:spacing w:val="-4"/>
        </w:rPr>
        <w:t xml:space="preserve"> </w:t>
      </w:r>
      <w:r>
        <w:t>and</w:t>
      </w:r>
      <w:r>
        <w:rPr>
          <w:spacing w:val="-8"/>
        </w:rPr>
        <w:t xml:space="preserve"> </w:t>
      </w:r>
      <w:r>
        <w:t>the</w:t>
      </w:r>
      <w:r>
        <w:rPr>
          <w:spacing w:val="-8"/>
        </w:rPr>
        <w:t xml:space="preserve"> </w:t>
      </w:r>
      <w:r>
        <w:t>Mediterranean</w:t>
      </w:r>
      <w:r>
        <w:rPr>
          <w:spacing w:val="-5"/>
        </w:rPr>
        <w:t xml:space="preserve"> </w:t>
      </w:r>
      <w:r>
        <w:t>(on</w:t>
      </w:r>
      <w:r>
        <w:rPr>
          <w:spacing w:val="-7"/>
        </w:rPr>
        <w:t xml:space="preserve"> </w:t>
      </w:r>
      <w:r>
        <w:t>six</w:t>
      </w:r>
      <w:r>
        <w:rPr>
          <w:spacing w:val="-5"/>
        </w:rPr>
        <w:t xml:space="preserve"> </w:t>
      </w:r>
      <w:r>
        <w:t>out</w:t>
      </w:r>
      <w:r>
        <w:rPr>
          <w:spacing w:val="-7"/>
        </w:rPr>
        <w:t xml:space="preserve"> </w:t>
      </w:r>
      <w:r>
        <w:t xml:space="preserve">of 21 settlement plates), and the tropical red alga </w:t>
      </w:r>
      <w:proofErr w:type="spellStart"/>
      <w:r>
        <w:rPr>
          <w:i/>
        </w:rPr>
        <w:t>Kappaphycus</w:t>
      </w:r>
      <w:proofErr w:type="spellEnd"/>
      <w:r>
        <w:rPr>
          <w:i/>
        </w:rPr>
        <w:t xml:space="preserve"> </w:t>
      </w:r>
      <w:r>
        <w:t xml:space="preserve">sp. of which no previous records exist from European waters (on one settlement plate). It is questionable whether the species can </w:t>
      </w:r>
      <w:proofErr w:type="gramStart"/>
      <w:r>
        <w:t>actually survive</w:t>
      </w:r>
      <w:proofErr w:type="gramEnd"/>
      <w:r>
        <w:t xml:space="preserve"> in the North Sea because it is a tropical species.</w:t>
      </w:r>
    </w:p>
    <w:p w14:paraId="08D84696" w14:textId="77777777" w:rsidR="00261D4C" w:rsidRDefault="00261D4C">
      <w:pPr>
        <w:pStyle w:val="BodyText"/>
        <w:spacing w:before="47"/>
      </w:pPr>
    </w:p>
    <w:p w14:paraId="6C189898" w14:textId="77777777" w:rsidR="00261D4C" w:rsidRDefault="00746266">
      <w:pPr>
        <w:pStyle w:val="BodyText"/>
        <w:spacing w:line="302" w:lineRule="auto"/>
        <w:ind w:left="1272" w:right="1245" w:hanging="1"/>
        <w:jc w:val="both"/>
      </w:pPr>
      <w:r>
        <w:t>The analysis of environmental DNA in water samples also resulted in an extensive list of identified species (210 taxa, in 31 different divisions). Although the main reason to test this method was the assessment</w:t>
      </w:r>
      <w:r>
        <w:rPr>
          <w:spacing w:val="-12"/>
        </w:rPr>
        <w:t xml:space="preserve"> </w:t>
      </w:r>
      <w:r>
        <w:t>of</w:t>
      </w:r>
      <w:r>
        <w:rPr>
          <w:spacing w:val="-14"/>
        </w:rPr>
        <w:t xml:space="preserve"> </w:t>
      </w:r>
      <w:r>
        <w:t>fish</w:t>
      </w:r>
      <w:r>
        <w:rPr>
          <w:spacing w:val="-12"/>
        </w:rPr>
        <w:t xml:space="preserve"> </w:t>
      </w:r>
      <w:r>
        <w:t>DNA</w:t>
      </w:r>
      <w:r>
        <w:rPr>
          <w:spacing w:val="-11"/>
        </w:rPr>
        <w:t xml:space="preserve"> </w:t>
      </w:r>
      <w:r>
        <w:t>in</w:t>
      </w:r>
      <w:r>
        <w:rPr>
          <w:spacing w:val="-12"/>
        </w:rPr>
        <w:t xml:space="preserve"> </w:t>
      </w:r>
      <w:r>
        <w:t>the</w:t>
      </w:r>
      <w:r>
        <w:rPr>
          <w:spacing w:val="-13"/>
        </w:rPr>
        <w:t xml:space="preserve"> </w:t>
      </w:r>
      <w:r>
        <w:t>seawater,</w:t>
      </w:r>
      <w:r>
        <w:rPr>
          <w:spacing w:val="-11"/>
        </w:rPr>
        <w:t xml:space="preserve"> </w:t>
      </w:r>
      <w:r>
        <w:t>no</w:t>
      </w:r>
      <w:r>
        <w:rPr>
          <w:spacing w:val="-14"/>
        </w:rPr>
        <w:t xml:space="preserve"> </w:t>
      </w:r>
      <w:r>
        <w:t>fish</w:t>
      </w:r>
      <w:r>
        <w:rPr>
          <w:spacing w:val="-12"/>
        </w:rPr>
        <w:t xml:space="preserve"> </w:t>
      </w:r>
      <w:r>
        <w:t>species</w:t>
      </w:r>
      <w:r>
        <w:rPr>
          <w:spacing w:val="-14"/>
        </w:rPr>
        <w:t xml:space="preserve"> </w:t>
      </w:r>
      <w:r>
        <w:t>were</w:t>
      </w:r>
      <w:r>
        <w:rPr>
          <w:spacing w:val="-12"/>
        </w:rPr>
        <w:t xml:space="preserve"> </w:t>
      </w:r>
      <w:r>
        <w:t>detected</w:t>
      </w:r>
      <w:r>
        <w:rPr>
          <w:spacing w:val="-12"/>
        </w:rPr>
        <w:t xml:space="preserve"> </w:t>
      </w:r>
      <w:r>
        <w:t>and</w:t>
      </w:r>
      <w:r>
        <w:rPr>
          <w:spacing w:val="-12"/>
        </w:rPr>
        <w:t xml:space="preserve"> </w:t>
      </w:r>
      <w:r>
        <w:t>overall,</w:t>
      </w:r>
      <w:r>
        <w:rPr>
          <w:spacing w:val="-11"/>
        </w:rPr>
        <w:t xml:space="preserve"> </w:t>
      </w:r>
      <w:r>
        <w:t>the</w:t>
      </w:r>
      <w:r>
        <w:rPr>
          <w:spacing w:val="-13"/>
        </w:rPr>
        <w:t xml:space="preserve"> </w:t>
      </w:r>
      <w:proofErr w:type="gramStart"/>
      <w:r>
        <w:t>amount</w:t>
      </w:r>
      <w:proofErr w:type="gramEnd"/>
      <w:r>
        <w:rPr>
          <w:spacing w:val="-14"/>
        </w:rPr>
        <w:t xml:space="preserve"> </w:t>
      </w:r>
      <w:r>
        <w:t>of</w:t>
      </w:r>
      <w:r>
        <w:rPr>
          <w:spacing w:val="-12"/>
        </w:rPr>
        <w:t xml:space="preserve"> </w:t>
      </w:r>
      <w:r>
        <w:t>mobile species detected in the seawater samples was low. Thus, further preliminary studies are necessary before</w:t>
      </w:r>
      <w:r>
        <w:rPr>
          <w:spacing w:val="-15"/>
        </w:rPr>
        <w:t xml:space="preserve"> </w:t>
      </w:r>
      <w:r>
        <w:t>DNA</w:t>
      </w:r>
      <w:r>
        <w:rPr>
          <w:spacing w:val="-15"/>
        </w:rPr>
        <w:t xml:space="preserve"> </w:t>
      </w:r>
      <w:r>
        <w:t>metabarcoding</w:t>
      </w:r>
      <w:r>
        <w:rPr>
          <w:spacing w:val="-15"/>
        </w:rPr>
        <w:t xml:space="preserve"> </w:t>
      </w:r>
      <w:r>
        <w:t>of</w:t>
      </w:r>
      <w:r>
        <w:rPr>
          <w:spacing w:val="-15"/>
        </w:rPr>
        <w:t xml:space="preserve"> </w:t>
      </w:r>
      <w:r>
        <w:t>water</w:t>
      </w:r>
      <w:r>
        <w:rPr>
          <w:spacing w:val="-15"/>
        </w:rPr>
        <w:t xml:space="preserve"> </w:t>
      </w:r>
      <w:r>
        <w:t>samples</w:t>
      </w:r>
      <w:r>
        <w:rPr>
          <w:spacing w:val="-15"/>
        </w:rPr>
        <w:t xml:space="preserve"> </w:t>
      </w:r>
      <w:r>
        <w:t>can</w:t>
      </w:r>
      <w:r>
        <w:rPr>
          <w:spacing w:val="-15"/>
        </w:rPr>
        <w:t xml:space="preserve"> </w:t>
      </w:r>
      <w:r>
        <w:t>be</w:t>
      </w:r>
      <w:r>
        <w:rPr>
          <w:spacing w:val="-15"/>
        </w:rPr>
        <w:t xml:space="preserve"> </w:t>
      </w:r>
      <w:r>
        <w:t>used</w:t>
      </w:r>
      <w:r>
        <w:rPr>
          <w:spacing w:val="-15"/>
        </w:rPr>
        <w:t xml:space="preserve"> </w:t>
      </w:r>
      <w:r>
        <w:t>for</w:t>
      </w:r>
      <w:r>
        <w:rPr>
          <w:spacing w:val="-15"/>
        </w:rPr>
        <w:t xml:space="preserve"> </w:t>
      </w:r>
      <w:r>
        <w:t>assessments</w:t>
      </w:r>
      <w:r>
        <w:rPr>
          <w:spacing w:val="-15"/>
        </w:rPr>
        <w:t xml:space="preserve"> </w:t>
      </w:r>
      <w:r>
        <w:t>of</w:t>
      </w:r>
      <w:r>
        <w:rPr>
          <w:spacing w:val="-15"/>
        </w:rPr>
        <w:t xml:space="preserve"> </w:t>
      </w:r>
      <w:r>
        <w:t>mobile</w:t>
      </w:r>
      <w:r>
        <w:rPr>
          <w:spacing w:val="-15"/>
        </w:rPr>
        <w:t xml:space="preserve"> </w:t>
      </w:r>
      <w:r>
        <w:t>fauna.</w:t>
      </w:r>
      <w:r>
        <w:rPr>
          <w:spacing w:val="-15"/>
        </w:rPr>
        <w:t xml:space="preserve"> </w:t>
      </w:r>
      <w:r>
        <w:t>A</w:t>
      </w:r>
      <w:r>
        <w:rPr>
          <w:spacing w:val="-14"/>
        </w:rPr>
        <w:t xml:space="preserve"> </w:t>
      </w:r>
      <w:r>
        <w:t>comparison of</w:t>
      </w:r>
      <w:r>
        <w:rPr>
          <w:spacing w:val="-11"/>
        </w:rPr>
        <w:t xml:space="preserve"> </w:t>
      </w:r>
      <w:r>
        <w:t>the</w:t>
      </w:r>
      <w:r>
        <w:rPr>
          <w:spacing w:val="-12"/>
        </w:rPr>
        <w:t xml:space="preserve"> </w:t>
      </w:r>
      <w:r>
        <w:t>species</w:t>
      </w:r>
      <w:r>
        <w:rPr>
          <w:spacing w:val="-8"/>
        </w:rPr>
        <w:t xml:space="preserve"> </w:t>
      </w:r>
      <w:r>
        <w:t>list</w:t>
      </w:r>
      <w:r>
        <w:rPr>
          <w:spacing w:val="-11"/>
        </w:rPr>
        <w:t xml:space="preserve"> </w:t>
      </w:r>
      <w:r>
        <w:t>with</w:t>
      </w:r>
      <w:r>
        <w:rPr>
          <w:spacing w:val="-11"/>
        </w:rPr>
        <w:t xml:space="preserve"> </w:t>
      </w:r>
      <w:r>
        <w:t>the</w:t>
      </w:r>
      <w:r>
        <w:rPr>
          <w:spacing w:val="-12"/>
        </w:rPr>
        <w:t xml:space="preserve"> </w:t>
      </w:r>
      <w:proofErr w:type="spellStart"/>
      <w:r>
        <w:t>Nederlands</w:t>
      </w:r>
      <w:proofErr w:type="spellEnd"/>
      <w:r>
        <w:rPr>
          <w:spacing w:val="-11"/>
        </w:rPr>
        <w:t xml:space="preserve"> </w:t>
      </w:r>
      <w:proofErr w:type="spellStart"/>
      <w:r>
        <w:t>Soortenregister</w:t>
      </w:r>
      <w:proofErr w:type="spellEnd"/>
      <w:r>
        <w:rPr>
          <w:spacing w:val="-12"/>
        </w:rPr>
        <w:t xml:space="preserve"> </w:t>
      </w:r>
      <w:r>
        <w:t>showed</w:t>
      </w:r>
      <w:r>
        <w:rPr>
          <w:spacing w:val="-12"/>
        </w:rPr>
        <w:t xml:space="preserve"> </w:t>
      </w:r>
      <w:r>
        <w:t>that</w:t>
      </w:r>
      <w:r>
        <w:rPr>
          <w:spacing w:val="-11"/>
        </w:rPr>
        <w:t xml:space="preserve"> </w:t>
      </w:r>
      <w:r>
        <w:t>11</w:t>
      </w:r>
      <w:r>
        <w:rPr>
          <w:spacing w:val="-11"/>
        </w:rPr>
        <w:t xml:space="preserve"> </w:t>
      </w:r>
      <w:r>
        <w:t>non-native</w:t>
      </w:r>
      <w:r>
        <w:rPr>
          <w:spacing w:val="-11"/>
        </w:rPr>
        <w:t xml:space="preserve"> </w:t>
      </w:r>
      <w:r>
        <w:t>species</w:t>
      </w:r>
      <w:r>
        <w:rPr>
          <w:spacing w:val="-11"/>
        </w:rPr>
        <w:t xml:space="preserve"> </w:t>
      </w:r>
      <w:r>
        <w:t>were</w:t>
      </w:r>
      <w:r>
        <w:rPr>
          <w:spacing w:val="-12"/>
        </w:rPr>
        <w:t xml:space="preserve"> </w:t>
      </w:r>
      <w:r>
        <w:t>detected in</w:t>
      </w:r>
      <w:r>
        <w:rPr>
          <w:spacing w:val="-4"/>
        </w:rPr>
        <w:t xml:space="preserve"> </w:t>
      </w:r>
      <w:r>
        <w:t>the</w:t>
      </w:r>
      <w:r>
        <w:rPr>
          <w:spacing w:val="-5"/>
        </w:rPr>
        <w:t xml:space="preserve"> </w:t>
      </w:r>
      <w:r>
        <w:t>water</w:t>
      </w:r>
      <w:r>
        <w:rPr>
          <w:spacing w:val="-5"/>
        </w:rPr>
        <w:t xml:space="preserve"> </w:t>
      </w:r>
      <w:r>
        <w:t>samples.</w:t>
      </w:r>
      <w:r>
        <w:rPr>
          <w:spacing w:val="-4"/>
        </w:rPr>
        <w:t xml:space="preserve"> </w:t>
      </w:r>
      <w:r>
        <w:t>These</w:t>
      </w:r>
      <w:r>
        <w:rPr>
          <w:spacing w:val="-3"/>
        </w:rPr>
        <w:t xml:space="preserve"> </w:t>
      </w:r>
      <w:r>
        <w:t>were,</w:t>
      </w:r>
      <w:r>
        <w:rPr>
          <w:spacing w:val="-4"/>
        </w:rPr>
        <w:t xml:space="preserve"> </w:t>
      </w:r>
      <w:r>
        <w:t>however,</w:t>
      </w:r>
      <w:r>
        <w:rPr>
          <w:spacing w:val="-4"/>
        </w:rPr>
        <w:t xml:space="preserve"> </w:t>
      </w:r>
      <w:r>
        <w:t>well-known</w:t>
      </w:r>
      <w:r>
        <w:rPr>
          <w:spacing w:val="-2"/>
        </w:rPr>
        <w:t xml:space="preserve"> </w:t>
      </w:r>
      <w:r>
        <w:t>exotic</w:t>
      </w:r>
      <w:r>
        <w:rPr>
          <w:spacing w:val="-4"/>
        </w:rPr>
        <w:t xml:space="preserve"> </w:t>
      </w:r>
      <w:r>
        <w:t>species</w:t>
      </w:r>
      <w:r>
        <w:rPr>
          <w:spacing w:val="-5"/>
        </w:rPr>
        <w:t xml:space="preserve"> </w:t>
      </w:r>
      <w:r>
        <w:t>for</w:t>
      </w:r>
      <w:r>
        <w:rPr>
          <w:spacing w:val="-5"/>
        </w:rPr>
        <w:t xml:space="preserve"> </w:t>
      </w:r>
      <w:r>
        <w:t>the</w:t>
      </w:r>
      <w:r>
        <w:rPr>
          <w:spacing w:val="-5"/>
        </w:rPr>
        <w:t xml:space="preserve"> </w:t>
      </w:r>
      <w:r>
        <w:t>Eastern</w:t>
      </w:r>
      <w:r>
        <w:rPr>
          <w:spacing w:val="-4"/>
        </w:rPr>
        <w:t xml:space="preserve"> </w:t>
      </w:r>
      <w:r>
        <w:t>Scheldt,</w:t>
      </w:r>
      <w:r>
        <w:rPr>
          <w:spacing w:val="-4"/>
        </w:rPr>
        <w:t xml:space="preserve"> </w:t>
      </w:r>
      <w:r>
        <w:t>such</w:t>
      </w:r>
      <w:r>
        <w:rPr>
          <w:spacing w:val="-4"/>
        </w:rPr>
        <w:t xml:space="preserve"> </w:t>
      </w:r>
      <w:r>
        <w:t>as the widely distributed soft shell calm (</w:t>
      </w:r>
      <w:proofErr w:type="spellStart"/>
      <w:r>
        <w:rPr>
          <w:i/>
        </w:rPr>
        <w:t>Ruditapes</w:t>
      </w:r>
      <w:proofErr w:type="spellEnd"/>
      <w:r>
        <w:rPr>
          <w:i/>
        </w:rPr>
        <w:t xml:space="preserve"> </w:t>
      </w:r>
      <w:proofErr w:type="spellStart"/>
      <w:r>
        <w:rPr>
          <w:i/>
        </w:rPr>
        <w:t>philippinarium</w:t>
      </w:r>
      <w:proofErr w:type="spellEnd"/>
      <w:r>
        <w:t xml:space="preserve">, now also known as </w:t>
      </w:r>
      <w:proofErr w:type="spellStart"/>
      <w:r>
        <w:rPr>
          <w:i/>
        </w:rPr>
        <w:t>Venerupis</w:t>
      </w:r>
      <w:proofErr w:type="spellEnd"/>
      <w:r>
        <w:rPr>
          <w:i/>
        </w:rPr>
        <w:t xml:space="preserve"> </w:t>
      </w:r>
      <w:proofErr w:type="spellStart"/>
      <w:r>
        <w:rPr>
          <w:i/>
        </w:rPr>
        <w:t>philippinarum</w:t>
      </w:r>
      <w:proofErr w:type="spellEnd"/>
      <w:r>
        <w:t>) and the Pacific oyster (</w:t>
      </w:r>
      <w:r>
        <w:rPr>
          <w:i/>
        </w:rPr>
        <w:t xml:space="preserve">Crassostrea gigas, </w:t>
      </w:r>
      <w:r>
        <w:t xml:space="preserve">now also known as </w:t>
      </w:r>
      <w:proofErr w:type="spellStart"/>
      <w:r>
        <w:rPr>
          <w:i/>
        </w:rPr>
        <w:t>Magallana</w:t>
      </w:r>
      <w:proofErr w:type="spellEnd"/>
      <w:r>
        <w:rPr>
          <w:i/>
        </w:rPr>
        <w:t xml:space="preserve"> gigas</w:t>
      </w:r>
      <w:r>
        <w:t>).</w:t>
      </w:r>
    </w:p>
    <w:p w14:paraId="06A2F097" w14:textId="77777777" w:rsidR="00261D4C" w:rsidRDefault="00261D4C">
      <w:pPr>
        <w:pStyle w:val="BodyText"/>
        <w:spacing w:before="49"/>
      </w:pPr>
    </w:p>
    <w:p w14:paraId="33F47D97" w14:textId="77777777" w:rsidR="00261D4C" w:rsidRDefault="00746266">
      <w:pPr>
        <w:pStyle w:val="BodyText"/>
        <w:spacing w:line="302" w:lineRule="auto"/>
        <w:ind w:left="1272" w:right="1244"/>
        <w:jc w:val="both"/>
      </w:pPr>
      <w:r>
        <w:t>DNA</w:t>
      </w:r>
      <w:r>
        <w:rPr>
          <w:spacing w:val="-11"/>
        </w:rPr>
        <w:t xml:space="preserve"> </w:t>
      </w:r>
      <w:r>
        <w:t>metabarcoding</w:t>
      </w:r>
      <w:r>
        <w:rPr>
          <w:spacing w:val="-12"/>
        </w:rPr>
        <w:t xml:space="preserve"> </w:t>
      </w:r>
      <w:r>
        <w:t>has</w:t>
      </w:r>
      <w:r>
        <w:rPr>
          <w:spacing w:val="-12"/>
        </w:rPr>
        <w:t xml:space="preserve"> </w:t>
      </w:r>
      <w:r>
        <w:t>several</w:t>
      </w:r>
      <w:r>
        <w:rPr>
          <w:spacing w:val="-13"/>
        </w:rPr>
        <w:t xml:space="preserve"> </w:t>
      </w:r>
      <w:r>
        <w:t>advantages:</w:t>
      </w:r>
      <w:r>
        <w:rPr>
          <w:spacing w:val="-12"/>
        </w:rPr>
        <w:t xml:space="preserve"> </w:t>
      </w:r>
      <w:r>
        <w:t>it</w:t>
      </w:r>
      <w:r>
        <w:rPr>
          <w:spacing w:val="-12"/>
        </w:rPr>
        <w:t xml:space="preserve"> </w:t>
      </w:r>
      <w:r>
        <w:t>can</w:t>
      </w:r>
      <w:r>
        <w:rPr>
          <w:spacing w:val="-12"/>
        </w:rPr>
        <w:t xml:space="preserve"> </w:t>
      </w:r>
      <w:r>
        <w:t>be</w:t>
      </w:r>
      <w:r>
        <w:rPr>
          <w:spacing w:val="-13"/>
        </w:rPr>
        <w:t xml:space="preserve"> </w:t>
      </w:r>
      <w:r>
        <w:t>easily</w:t>
      </w:r>
      <w:r>
        <w:rPr>
          <w:spacing w:val="-12"/>
        </w:rPr>
        <w:t xml:space="preserve"> </w:t>
      </w:r>
      <w:r>
        <w:t>extended</w:t>
      </w:r>
      <w:r>
        <w:rPr>
          <w:spacing w:val="-12"/>
        </w:rPr>
        <w:t xml:space="preserve"> </w:t>
      </w:r>
      <w:r>
        <w:t>to</w:t>
      </w:r>
      <w:r>
        <w:rPr>
          <w:spacing w:val="-10"/>
        </w:rPr>
        <w:t xml:space="preserve"> </w:t>
      </w:r>
      <w:r>
        <w:t>large</w:t>
      </w:r>
      <w:r>
        <w:rPr>
          <w:spacing w:val="-13"/>
        </w:rPr>
        <w:t xml:space="preserve"> </w:t>
      </w:r>
      <w:r>
        <w:t>scale</w:t>
      </w:r>
      <w:r>
        <w:rPr>
          <w:spacing w:val="-10"/>
        </w:rPr>
        <w:t xml:space="preserve"> </w:t>
      </w:r>
      <w:r>
        <w:t>samplings</w:t>
      </w:r>
      <w:r>
        <w:rPr>
          <w:spacing w:val="-12"/>
        </w:rPr>
        <w:t xml:space="preserve"> </w:t>
      </w:r>
      <w:r>
        <w:t>and</w:t>
      </w:r>
      <w:r>
        <w:rPr>
          <w:spacing w:val="-12"/>
        </w:rPr>
        <w:t xml:space="preserve"> </w:t>
      </w:r>
      <w:r>
        <w:t>may be more precise for species which are difficult to identify based on their morphology, such as cryptic and</w:t>
      </w:r>
      <w:r>
        <w:rPr>
          <w:spacing w:val="40"/>
        </w:rPr>
        <w:t xml:space="preserve"> </w:t>
      </w:r>
      <w:r>
        <w:t>rare</w:t>
      </w:r>
      <w:r>
        <w:rPr>
          <w:spacing w:val="40"/>
        </w:rPr>
        <w:t xml:space="preserve"> </w:t>
      </w:r>
      <w:r>
        <w:t>species</w:t>
      </w:r>
      <w:r>
        <w:rPr>
          <w:spacing w:val="40"/>
        </w:rPr>
        <w:t xml:space="preserve"> </w:t>
      </w:r>
      <w:r>
        <w:t>or</w:t>
      </w:r>
      <w:r>
        <w:rPr>
          <w:spacing w:val="40"/>
        </w:rPr>
        <w:t xml:space="preserve"> </w:t>
      </w:r>
      <w:r>
        <w:t>juveniles.</w:t>
      </w:r>
      <w:r>
        <w:rPr>
          <w:spacing w:val="40"/>
        </w:rPr>
        <w:t xml:space="preserve"> </w:t>
      </w:r>
      <w:r>
        <w:t>On</w:t>
      </w:r>
      <w:r>
        <w:rPr>
          <w:spacing w:val="40"/>
        </w:rPr>
        <w:t xml:space="preserve"> </w:t>
      </w:r>
      <w:r>
        <w:t>the</w:t>
      </w:r>
      <w:r>
        <w:rPr>
          <w:spacing w:val="40"/>
        </w:rPr>
        <w:t xml:space="preserve"> </w:t>
      </w:r>
      <w:r>
        <w:t>other</w:t>
      </w:r>
      <w:r>
        <w:rPr>
          <w:spacing w:val="40"/>
        </w:rPr>
        <w:t xml:space="preserve"> </w:t>
      </w:r>
      <w:r>
        <w:t>hand,</w:t>
      </w:r>
      <w:r>
        <w:rPr>
          <w:spacing w:val="40"/>
        </w:rPr>
        <w:t xml:space="preserve"> </w:t>
      </w:r>
      <w:r>
        <w:t>DNA</w:t>
      </w:r>
      <w:r>
        <w:rPr>
          <w:spacing w:val="40"/>
        </w:rPr>
        <w:t xml:space="preserve"> </w:t>
      </w:r>
      <w:r>
        <w:t>metabarcoding</w:t>
      </w:r>
      <w:r>
        <w:rPr>
          <w:spacing w:val="40"/>
        </w:rPr>
        <w:t xml:space="preserve"> </w:t>
      </w:r>
      <w:r>
        <w:t>depends</w:t>
      </w:r>
      <w:r>
        <w:rPr>
          <w:spacing w:val="40"/>
        </w:rPr>
        <w:t xml:space="preserve"> </w:t>
      </w:r>
      <w:r>
        <w:t>strongly</w:t>
      </w:r>
      <w:r>
        <w:rPr>
          <w:spacing w:val="40"/>
        </w:rPr>
        <w:t xml:space="preserve"> </w:t>
      </w:r>
      <w:r>
        <w:t>on</w:t>
      </w:r>
      <w:r>
        <w:rPr>
          <w:spacing w:val="40"/>
        </w:rPr>
        <w:t xml:space="preserve"> </w:t>
      </w:r>
      <w:r>
        <w:t>the</w:t>
      </w:r>
    </w:p>
    <w:p w14:paraId="4582CE31" w14:textId="77777777" w:rsidR="00261D4C" w:rsidRDefault="00261D4C">
      <w:pPr>
        <w:spacing w:line="302" w:lineRule="auto"/>
        <w:jc w:val="both"/>
        <w:sectPr w:rsidR="00261D4C">
          <w:pgSz w:w="11910" w:h="16840"/>
          <w:pgMar w:top="460" w:right="280" w:bottom="680" w:left="260" w:header="263" w:footer="497" w:gutter="0"/>
          <w:cols w:space="720"/>
        </w:sectPr>
      </w:pPr>
    </w:p>
    <w:p w14:paraId="462CFA74" w14:textId="77777777" w:rsidR="00261D4C" w:rsidRDefault="00261D4C">
      <w:pPr>
        <w:pStyle w:val="BodyText"/>
        <w:spacing w:before="81"/>
      </w:pPr>
    </w:p>
    <w:p w14:paraId="46910703" w14:textId="77777777" w:rsidR="00261D4C" w:rsidRDefault="00746266">
      <w:pPr>
        <w:pStyle w:val="BodyText"/>
        <w:spacing w:line="302" w:lineRule="auto"/>
        <w:ind w:left="1271" w:right="1245"/>
        <w:jc w:val="both"/>
      </w:pPr>
      <w:r>
        <w:t>representation of species in reference databases and results may be biased by the marker choice. Furthermore, the interpretation of results can be difficult, for instance in the case of water samples where the origin of DNA is unclear. Fauna on settlement plates can readily be assessed by DNA metabarcoding,</w:t>
      </w:r>
      <w:r>
        <w:rPr>
          <w:spacing w:val="-5"/>
        </w:rPr>
        <w:t xml:space="preserve"> </w:t>
      </w:r>
      <w:r>
        <w:t>but</w:t>
      </w:r>
      <w:r>
        <w:rPr>
          <w:spacing w:val="-8"/>
        </w:rPr>
        <w:t xml:space="preserve"> </w:t>
      </w:r>
      <w:r>
        <w:t>the</w:t>
      </w:r>
      <w:r>
        <w:rPr>
          <w:spacing w:val="-6"/>
        </w:rPr>
        <w:t xml:space="preserve"> </w:t>
      </w:r>
      <w:r>
        <w:t>inclusion</w:t>
      </w:r>
      <w:r>
        <w:rPr>
          <w:spacing w:val="-5"/>
        </w:rPr>
        <w:t xml:space="preserve"> </w:t>
      </w:r>
      <w:r>
        <w:t>of</w:t>
      </w:r>
      <w:r>
        <w:rPr>
          <w:spacing w:val="-6"/>
        </w:rPr>
        <w:t xml:space="preserve"> </w:t>
      </w:r>
      <w:r>
        <w:t>baseline</w:t>
      </w:r>
      <w:r>
        <w:rPr>
          <w:spacing w:val="-6"/>
        </w:rPr>
        <w:t xml:space="preserve"> </w:t>
      </w:r>
      <w:r>
        <w:t>information</w:t>
      </w:r>
      <w:r>
        <w:rPr>
          <w:spacing w:val="-5"/>
        </w:rPr>
        <w:t xml:space="preserve"> </w:t>
      </w:r>
      <w:r>
        <w:t>(t=0)</w:t>
      </w:r>
      <w:r>
        <w:rPr>
          <w:spacing w:val="-6"/>
        </w:rPr>
        <w:t xml:space="preserve"> </w:t>
      </w:r>
      <w:r>
        <w:t>and/or</w:t>
      </w:r>
      <w:r>
        <w:rPr>
          <w:spacing w:val="-6"/>
        </w:rPr>
        <w:t xml:space="preserve"> </w:t>
      </w:r>
      <w:r>
        <w:t>control</w:t>
      </w:r>
      <w:r>
        <w:rPr>
          <w:spacing w:val="-7"/>
        </w:rPr>
        <w:t xml:space="preserve"> </w:t>
      </w:r>
      <w:r>
        <w:t>sites,</w:t>
      </w:r>
      <w:r>
        <w:rPr>
          <w:spacing w:val="-8"/>
        </w:rPr>
        <w:t xml:space="preserve"> </w:t>
      </w:r>
      <w:r>
        <w:t>such</w:t>
      </w:r>
      <w:r>
        <w:rPr>
          <w:spacing w:val="-8"/>
        </w:rPr>
        <w:t xml:space="preserve"> </w:t>
      </w:r>
      <w:r>
        <w:t>as</w:t>
      </w:r>
      <w:r>
        <w:rPr>
          <w:spacing w:val="-8"/>
        </w:rPr>
        <w:t xml:space="preserve"> </w:t>
      </w:r>
      <w:r>
        <w:t>pelagic</w:t>
      </w:r>
      <w:r>
        <w:rPr>
          <w:spacing w:val="-6"/>
        </w:rPr>
        <w:t xml:space="preserve"> </w:t>
      </w:r>
      <w:r>
        <w:t>and nearby other hard structures, is crucial for the interpretability and reliability of collected data. The use of water samples, on the other hand, needs further investigation through preliminary studies before they can be recommended for biodiversity assessments.</w:t>
      </w:r>
    </w:p>
    <w:p w14:paraId="44C6D3E2" w14:textId="77777777" w:rsidR="00261D4C" w:rsidRDefault="00261D4C">
      <w:pPr>
        <w:pStyle w:val="BodyText"/>
        <w:spacing w:before="68"/>
      </w:pPr>
    </w:p>
    <w:p w14:paraId="1ABB5E1E" w14:textId="77777777" w:rsidR="00261D4C" w:rsidRDefault="00746266">
      <w:pPr>
        <w:pStyle w:val="BodyText"/>
        <w:spacing w:line="302" w:lineRule="auto"/>
        <w:ind w:left="1271" w:right="1245"/>
        <w:jc w:val="both"/>
      </w:pPr>
      <w:r>
        <w:t>Despite</w:t>
      </w:r>
      <w:r>
        <w:rPr>
          <w:spacing w:val="-14"/>
        </w:rPr>
        <w:t xml:space="preserve"> </w:t>
      </w:r>
      <w:r>
        <w:t>its</w:t>
      </w:r>
      <w:r>
        <w:rPr>
          <w:spacing w:val="-13"/>
        </w:rPr>
        <w:t xml:space="preserve"> </w:t>
      </w:r>
      <w:r>
        <w:t>limitations,</w:t>
      </w:r>
      <w:r>
        <w:rPr>
          <w:spacing w:val="-12"/>
        </w:rPr>
        <w:t xml:space="preserve"> </w:t>
      </w:r>
      <w:r>
        <w:t>DNA</w:t>
      </w:r>
      <w:r>
        <w:rPr>
          <w:spacing w:val="-14"/>
        </w:rPr>
        <w:t xml:space="preserve"> </w:t>
      </w:r>
      <w:r>
        <w:t>metabarcoding</w:t>
      </w:r>
      <w:r>
        <w:rPr>
          <w:spacing w:val="-13"/>
        </w:rPr>
        <w:t xml:space="preserve"> </w:t>
      </w:r>
      <w:r>
        <w:t>is</w:t>
      </w:r>
      <w:r>
        <w:rPr>
          <w:spacing w:val="-13"/>
        </w:rPr>
        <w:t xml:space="preserve"> </w:t>
      </w:r>
      <w:r>
        <w:t>a</w:t>
      </w:r>
      <w:r>
        <w:rPr>
          <w:spacing w:val="-12"/>
        </w:rPr>
        <w:t xml:space="preserve"> </w:t>
      </w:r>
      <w:r>
        <w:t>promising</w:t>
      </w:r>
      <w:r>
        <w:rPr>
          <w:spacing w:val="-13"/>
        </w:rPr>
        <w:t xml:space="preserve"> </w:t>
      </w:r>
      <w:r>
        <w:t>and</w:t>
      </w:r>
      <w:r>
        <w:rPr>
          <w:spacing w:val="-13"/>
        </w:rPr>
        <w:t xml:space="preserve"> </w:t>
      </w:r>
      <w:r>
        <w:t>powerful</w:t>
      </w:r>
      <w:r>
        <w:rPr>
          <w:spacing w:val="-14"/>
        </w:rPr>
        <w:t xml:space="preserve"> </w:t>
      </w:r>
      <w:r>
        <w:t>tool</w:t>
      </w:r>
      <w:r>
        <w:rPr>
          <w:spacing w:val="-14"/>
        </w:rPr>
        <w:t xml:space="preserve"> </w:t>
      </w:r>
      <w:r>
        <w:t>for</w:t>
      </w:r>
      <w:r>
        <w:rPr>
          <w:spacing w:val="-14"/>
        </w:rPr>
        <w:t xml:space="preserve"> </w:t>
      </w:r>
      <w:r>
        <w:t>biodiversity</w:t>
      </w:r>
      <w:r>
        <w:rPr>
          <w:spacing w:val="-13"/>
        </w:rPr>
        <w:t xml:space="preserve"> </w:t>
      </w:r>
      <w:r>
        <w:t>assessments if reference databases are expanded continuously and results are interpreted carefully. A list of recommendations for improving the use of metabarcoding for biodiversity assessments in seaweed farms is given at the end of the report. When fully developed, the tested methods will support the sustainable development of the Dutch seaweed sector.</w:t>
      </w:r>
    </w:p>
    <w:p w14:paraId="211676A6" w14:textId="77777777" w:rsidR="00261D4C" w:rsidRDefault="00261D4C">
      <w:pPr>
        <w:spacing w:line="302" w:lineRule="auto"/>
        <w:jc w:val="both"/>
        <w:sectPr w:rsidR="00261D4C">
          <w:pgSz w:w="11910" w:h="16840"/>
          <w:pgMar w:top="460" w:right="280" w:bottom="680" w:left="260" w:header="263" w:footer="497" w:gutter="0"/>
          <w:cols w:space="720"/>
        </w:sectPr>
      </w:pPr>
    </w:p>
    <w:p w14:paraId="75D2784C" w14:textId="77777777" w:rsidR="00261D4C" w:rsidRDefault="00746266">
      <w:pPr>
        <w:pStyle w:val="Heading1"/>
        <w:numPr>
          <w:ilvl w:val="0"/>
          <w:numId w:val="4"/>
        </w:numPr>
        <w:tabs>
          <w:tab w:val="left" w:pos="2404"/>
        </w:tabs>
        <w:ind w:hanging="1133"/>
      </w:pPr>
      <w:bookmarkStart w:id="4" w:name="_TOC_250021"/>
      <w:bookmarkEnd w:id="4"/>
      <w:r>
        <w:rPr>
          <w:spacing w:val="-2"/>
        </w:rPr>
        <w:lastRenderedPageBreak/>
        <w:t>Introduction</w:t>
      </w:r>
    </w:p>
    <w:p w14:paraId="265DEC14" w14:textId="77777777" w:rsidR="00261D4C" w:rsidRDefault="00261D4C">
      <w:pPr>
        <w:pStyle w:val="BodyText"/>
        <w:rPr>
          <w:sz w:val="40"/>
        </w:rPr>
      </w:pPr>
    </w:p>
    <w:p w14:paraId="7C368777" w14:textId="77777777" w:rsidR="00261D4C" w:rsidRDefault="00261D4C">
      <w:pPr>
        <w:pStyle w:val="BodyText"/>
        <w:spacing w:before="99"/>
        <w:rPr>
          <w:sz w:val="40"/>
        </w:rPr>
      </w:pPr>
    </w:p>
    <w:p w14:paraId="52F7D604" w14:textId="77777777" w:rsidR="00261D4C" w:rsidRDefault="00746266">
      <w:pPr>
        <w:pStyle w:val="Heading2"/>
        <w:numPr>
          <w:ilvl w:val="1"/>
          <w:numId w:val="4"/>
        </w:numPr>
        <w:tabs>
          <w:tab w:val="left" w:pos="2403"/>
        </w:tabs>
        <w:ind w:hanging="1132"/>
      </w:pPr>
      <w:bookmarkStart w:id="5" w:name="_TOC_250020"/>
      <w:r>
        <w:t>General</w:t>
      </w:r>
      <w:r>
        <w:rPr>
          <w:spacing w:val="-8"/>
        </w:rPr>
        <w:t xml:space="preserve"> </w:t>
      </w:r>
      <w:bookmarkEnd w:id="5"/>
      <w:r>
        <w:rPr>
          <w:spacing w:val="-2"/>
        </w:rPr>
        <w:t>introduction</w:t>
      </w:r>
    </w:p>
    <w:p w14:paraId="08DA45FA" w14:textId="77777777" w:rsidR="00261D4C" w:rsidRDefault="00746266">
      <w:pPr>
        <w:pStyle w:val="BodyText"/>
        <w:spacing w:before="315" w:line="302" w:lineRule="auto"/>
        <w:ind w:left="1270" w:right="1246"/>
        <w:jc w:val="both"/>
      </w:pPr>
      <w:proofErr w:type="gramStart"/>
      <w:r>
        <w:t>In</w:t>
      </w:r>
      <w:r>
        <w:rPr>
          <w:spacing w:val="-1"/>
        </w:rPr>
        <w:t xml:space="preserve"> </w:t>
      </w:r>
      <w:r>
        <w:t>the</w:t>
      </w:r>
      <w:r>
        <w:rPr>
          <w:spacing w:val="-2"/>
        </w:rPr>
        <w:t xml:space="preserve"> </w:t>
      </w:r>
      <w:r>
        <w:t>course</w:t>
      </w:r>
      <w:r>
        <w:rPr>
          <w:spacing w:val="-2"/>
        </w:rPr>
        <w:t xml:space="preserve"> </w:t>
      </w:r>
      <w:r>
        <w:t>of</w:t>
      </w:r>
      <w:proofErr w:type="gramEnd"/>
      <w:r>
        <w:rPr>
          <w:spacing w:val="-1"/>
        </w:rPr>
        <w:t xml:space="preserve"> </w:t>
      </w:r>
      <w:r>
        <w:t>the</w:t>
      </w:r>
      <w:r>
        <w:rPr>
          <w:spacing w:val="-2"/>
        </w:rPr>
        <w:t xml:space="preserve"> </w:t>
      </w:r>
      <w:r>
        <w:t>Blue</w:t>
      </w:r>
      <w:r>
        <w:rPr>
          <w:spacing w:val="-2"/>
        </w:rPr>
        <w:t xml:space="preserve"> </w:t>
      </w:r>
      <w:r>
        <w:t>Growth</w:t>
      </w:r>
      <w:r>
        <w:rPr>
          <w:spacing w:val="-1"/>
        </w:rPr>
        <w:t xml:space="preserve"> </w:t>
      </w:r>
      <w:r>
        <w:t>agenda,</w:t>
      </w:r>
      <w:r>
        <w:rPr>
          <w:spacing w:val="-1"/>
        </w:rPr>
        <w:t xml:space="preserve"> </w:t>
      </w:r>
      <w:r>
        <w:t>the</w:t>
      </w:r>
      <w:r>
        <w:rPr>
          <w:spacing w:val="-2"/>
        </w:rPr>
        <w:t xml:space="preserve"> </w:t>
      </w:r>
      <w:r>
        <w:t>European</w:t>
      </w:r>
      <w:r>
        <w:rPr>
          <w:spacing w:val="-3"/>
        </w:rPr>
        <w:t xml:space="preserve"> </w:t>
      </w:r>
      <w:r>
        <w:t>Union</w:t>
      </w:r>
      <w:r>
        <w:rPr>
          <w:spacing w:val="-1"/>
        </w:rPr>
        <w:t xml:space="preserve"> </w:t>
      </w:r>
      <w:r>
        <w:t>supports</w:t>
      </w:r>
      <w:r>
        <w:rPr>
          <w:spacing w:val="-1"/>
        </w:rPr>
        <w:t xml:space="preserve"> </w:t>
      </w:r>
      <w:r>
        <w:t>the</w:t>
      </w:r>
      <w:r>
        <w:rPr>
          <w:spacing w:val="-2"/>
        </w:rPr>
        <w:t xml:space="preserve"> </w:t>
      </w:r>
      <w:r>
        <w:t>sustainable</w:t>
      </w:r>
      <w:r>
        <w:rPr>
          <w:spacing w:val="-2"/>
        </w:rPr>
        <w:t xml:space="preserve"> </w:t>
      </w:r>
      <w:r>
        <w:t>use</w:t>
      </w:r>
      <w:r>
        <w:rPr>
          <w:spacing w:val="-2"/>
        </w:rPr>
        <w:t xml:space="preserve"> </w:t>
      </w:r>
      <w:r>
        <w:t>and</w:t>
      </w:r>
      <w:r>
        <w:rPr>
          <w:spacing w:val="-2"/>
        </w:rPr>
        <w:t xml:space="preserve"> </w:t>
      </w:r>
      <w:r>
        <w:t>careful management</w:t>
      </w:r>
      <w:r>
        <w:rPr>
          <w:spacing w:val="-7"/>
        </w:rPr>
        <w:t xml:space="preserve"> </w:t>
      </w:r>
      <w:r>
        <w:t>of</w:t>
      </w:r>
      <w:r>
        <w:rPr>
          <w:spacing w:val="-5"/>
        </w:rPr>
        <w:t xml:space="preserve"> </w:t>
      </w:r>
      <w:r>
        <w:t>marine</w:t>
      </w:r>
      <w:r>
        <w:rPr>
          <w:spacing w:val="-5"/>
        </w:rPr>
        <w:t xml:space="preserve"> </w:t>
      </w:r>
      <w:r>
        <w:t>space</w:t>
      </w:r>
      <w:r>
        <w:rPr>
          <w:spacing w:val="-5"/>
        </w:rPr>
        <w:t xml:space="preserve"> </w:t>
      </w:r>
      <w:r>
        <w:t>as</w:t>
      </w:r>
      <w:r>
        <w:rPr>
          <w:spacing w:val="-7"/>
        </w:rPr>
        <w:t xml:space="preserve"> </w:t>
      </w:r>
      <w:r>
        <w:t>a</w:t>
      </w:r>
      <w:r>
        <w:rPr>
          <w:spacing w:val="-4"/>
        </w:rPr>
        <w:t xml:space="preserve"> </w:t>
      </w:r>
      <w:r>
        <w:t>source</w:t>
      </w:r>
      <w:r>
        <w:rPr>
          <w:spacing w:val="-5"/>
        </w:rPr>
        <w:t xml:space="preserve"> </w:t>
      </w:r>
      <w:r>
        <w:t>of</w:t>
      </w:r>
      <w:r>
        <w:rPr>
          <w:spacing w:val="-5"/>
        </w:rPr>
        <w:t xml:space="preserve"> </w:t>
      </w:r>
      <w:r>
        <w:t>energy</w:t>
      </w:r>
      <w:r>
        <w:rPr>
          <w:spacing w:val="-7"/>
        </w:rPr>
        <w:t xml:space="preserve"> </w:t>
      </w:r>
      <w:r>
        <w:t>and</w:t>
      </w:r>
      <w:r>
        <w:rPr>
          <w:spacing w:val="-8"/>
        </w:rPr>
        <w:t xml:space="preserve"> </w:t>
      </w:r>
      <w:r>
        <w:t>food.</w:t>
      </w:r>
      <w:r>
        <w:rPr>
          <w:spacing w:val="-7"/>
        </w:rPr>
        <w:t xml:space="preserve"> </w:t>
      </w:r>
      <w:r>
        <w:t>In</w:t>
      </w:r>
      <w:r>
        <w:rPr>
          <w:spacing w:val="-7"/>
        </w:rPr>
        <w:t xml:space="preserve"> </w:t>
      </w:r>
      <w:r>
        <w:t>this</w:t>
      </w:r>
      <w:r>
        <w:rPr>
          <w:spacing w:val="-5"/>
        </w:rPr>
        <w:t xml:space="preserve"> </w:t>
      </w:r>
      <w:r>
        <w:t>context,</w:t>
      </w:r>
      <w:r>
        <w:rPr>
          <w:spacing w:val="-4"/>
        </w:rPr>
        <w:t xml:space="preserve"> </w:t>
      </w:r>
      <w:r>
        <w:t>seaweed</w:t>
      </w:r>
      <w:r>
        <w:rPr>
          <w:spacing w:val="-5"/>
        </w:rPr>
        <w:t xml:space="preserve"> </w:t>
      </w:r>
      <w:r>
        <w:t>farming</w:t>
      </w:r>
      <w:r>
        <w:rPr>
          <w:spacing w:val="-5"/>
        </w:rPr>
        <w:t xml:space="preserve"> </w:t>
      </w:r>
      <w:r>
        <w:t>is</w:t>
      </w:r>
      <w:r>
        <w:rPr>
          <w:spacing w:val="-5"/>
        </w:rPr>
        <w:t xml:space="preserve"> </w:t>
      </w:r>
      <w:r>
        <w:t>often regarded</w:t>
      </w:r>
      <w:r>
        <w:rPr>
          <w:spacing w:val="-14"/>
        </w:rPr>
        <w:t xml:space="preserve"> </w:t>
      </w:r>
      <w:r>
        <w:t>as</w:t>
      </w:r>
      <w:r>
        <w:rPr>
          <w:spacing w:val="-13"/>
        </w:rPr>
        <w:t xml:space="preserve"> </w:t>
      </w:r>
      <w:r>
        <w:t>an</w:t>
      </w:r>
      <w:r>
        <w:rPr>
          <w:spacing w:val="-13"/>
        </w:rPr>
        <w:t xml:space="preserve"> </w:t>
      </w:r>
      <w:r>
        <w:t>environmentally</w:t>
      </w:r>
      <w:r>
        <w:rPr>
          <w:spacing w:val="-13"/>
        </w:rPr>
        <w:t xml:space="preserve"> </w:t>
      </w:r>
      <w:r>
        <w:t>friendly</w:t>
      </w:r>
      <w:r>
        <w:rPr>
          <w:spacing w:val="-13"/>
        </w:rPr>
        <w:t xml:space="preserve"> </w:t>
      </w:r>
      <w:r>
        <w:t>form</w:t>
      </w:r>
      <w:r>
        <w:rPr>
          <w:spacing w:val="-13"/>
        </w:rPr>
        <w:t xml:space="preserve"> </w:t>
      </w:r>
      <w:r>
        <w:t>of</w:t>
      </w:r>
      <w:r>
        <w:rPr>
          <w:spacing w:val="-13"/>
        </w:rPr>
        <w:t xml:space="preserve"> </w:t>
      </w:r>
      <w:r>
        <w:t>aquaculture</w:t>
      </w:r>
      <w:r>
        <w:rPr>
          <w:spacing w:val="-14"/>
        </w:rPr>
        <w:t xml:space="preserve"> </w:t>
      </w:r>
      <w:r>
        <w:t>with</w:t>
      </w:r>
      <w:r>
        <w:rPr>
          <w:spacing w:val="-13"/>
        </w:rPr>
        <w:t xml:space="preserve"> </w:t>
      </w:r>
      <w:r>
        <w:t>a</w:t>
      </w:r>
      <w:r>
        <w:rPr>
          <w:spacing w:val="-12"/>
        </w:rPr>
        <w:t xml:space="preserve"> </w:t>
      </w:r>
      <w:r>
        <w:t>high</w:t>
      </w:r>
      <w:r>
        <w:rPr>
          <w:spacing w:val="-13"/>
        </w:rPr>
        <w:t xml:space="preserve"> </w:t>
      </w:r>
      <w:r>
        <w:t>potential</w:t>
      </w:r>
      <w:r>
        <w:rPr>
          <w:spacing w:val="-14"/>
        </w:rPr>
        <w:t xml:space="preserve"> </w:t>
      </w:r>
      <w:r>
        <w:t>to</w:t>
      </w:r>
      <w:r>
        <w:rPr>
          <w:spacing w:val="-13"/>
        </w:rPr>
        <w:t xml:space="preserve"> </w:t>
      </w:r>
      <w:r>
        <w:t>cover</w:t>
      </w:r>
      <w:r>
        <w:rPr>
          <w:spacing w:val="-14"/>
        </w:rPr>
        <w:t xml:space="preserve"> </w:t>
      </w:r>
      <w:r>
        <w:t>the</w:t>
      </w:r>
      <w:r>
        <w:rPr>
          <w:spacing w:val="-14"/>
        </w:rPr>
        <w:t xml:space="preserve"> </w:t>
      </w:r>
      <w:r>
        <w:t xml:space="preserve">increasing protein demand of the world’s population (Van </w:t>
      </w:r>
      <w:proofErr w:type="spellStart"/>
      <w:r>
        <w:t>denHoek</w:t>
      </w:r>
      <w:proofErr w:type="spellEnd"/>
      <w:r>
        <w:t xml:space="preserve"> and Bayoumi 2018). Large-scale offshore seaweed production is foreseen to take place in the Dutch North Sea where seaweeds could either be cultivated in stand-alone cultures or in multi-use settings with other maritime activities (van den Burg et</w:t>
      </w:r>
      <w:r>
        <w:rPr>
          <w:spacing w:val="-4"/>
        </w:rPr>
        <w:t xml:space="preserve"> </w:t>
      </w:r>
      <w:r>
        <w:t>al.</w:t>
      </w:r>
      <w:r>
        <w:rPr>
          <w:spacing w:val="-3"/>
        </w:rPr>
        <w:t xml:space="preserve"> </w:t>
      </w:r>
      <w:r>
        <w:t>2013,</w:t>
      </w:r>
      <w:r>
        <w:rPr>
          <w:spacing w:val="-3"/>
        </w:rPr>
        <w:t xml:space="preserve"> </w:t>
      </w:r>
      <w:r>
        <w:t>Jansen</w:t>
      </w:r>
      <w:r>
        <w:rPr>
          <w:spacing w:val="-3"/>
        </w:rPr>
        <w:t xml:space="preserve"> </w:t>
      </w:r>
      <w:r>
        <w:t>et</w:t>
      </w:r>
      <w:r>
        <w:rPr>
          <w:spacing w:val="-4"/>
        </w:rPr>
        <w:t xml:space="preserve"> </w:t>
      </w:r>
      <w:r>
        <w:t>al.</w:t>
      </w:r>
      <w:r>
        <w:rPr>
          <w:spacing w:val="-3"/>
        </w:rPr>
        <w:t xml:space="preserve"> </w:t>
      </w:r>
      <w:r>
        <w:t>2016).</w:t>
      </w:r>
      <w:r>
        <w:rPr>
          <w:spacing w:val="-3"/>
        </w:rPr>
        <w:t xml:space="preserve"> </w:t>
      </w:r>
      <w:r>
        <w:t>Seaweed</w:t>
      </w:r>
      <w:r>
        <w:rPr>
          <w:spacing w:val="-4"/>
        </w:rPr>
        <w:t xml:space="preserve"> </w:t>
      </w:r>
      <w:r>
        <w:t>does</w:t>
      </w:r>
      <w:r>
        <w:rPr>
          <w:spacing w:val="-4"/>
        </w:rPr>
        <w:t xml:space="preserve"> </w:t>
      </w:r>
      <w:r>
        <w:t>not</w:t>
      </w:r>
      <w:r>
        <w:rPr>
          <w:spacing w:val="-4"/>
        </w:rPr>
        <w:t xml:space="preserve"> </w:t>
      </w:r>
      <w:r>
        <w:t>only</w:t>
      </w:r>
      <w:r>
        <w:rPr>
          <w:spacing w:val="-4"/>
        </w:rPr>
        <w:t xml:space="preserve"> </w:t>
      </w:r>
      <w:r>
        <w:t>offer</w:t>
      </w:r>
      <w:r>
        <w:rPr>
          <w:spacing w:val="-4"/>
        </w:rPr>
        <w:t xml:space="preserve"> </w:t>
      </w:r>
      <w:r>
        <w:t>high</w:t>
      </w:r>
      <w:r>
        <w:rPr>
          <w:spacing w:val="-3"/>
        </w:rPr>
        <w:t xml:space="preserve"> </w:t>
      </w:r>
      <w:r>
        <w:t>nutritional</w:t>
      </w:r>
      <w:r>
        <w:rPr>
          <w:spacing w:val="-5"/>
        </w:rPr>
        <w:t xml:space="preserve"> </w:t>
      </w:r>
      <w:proofErr w:type="gramStart"/>
      <w:r>
        <w:t>value,</w:t>
      </w:r>
      <w:r>
        <w:rPr>
          <w:spacing w:val="-2"/>
        </w:rPr>
        <w:t xml:space="preserve"> </w:t>
      </w:r>
      <w:r>
        <w:t>but</w:t>
      </w:r>
      <w:proofErr w:type="gramEnd"/>
      <w:r>
        <w:rPr>
          <w:spacing w:val="-4"/>
        </w:rPr>
        <w:t xml:space="preserve"> </w:t>
      </w:r>
      <w:r>
        <w:t>can</w:t>
      </w:r>
      <w:r>
        <w:rPr>
          <w:spacing w:val="-3"/>
        </w:rPr>
        <w:t xml:space="preserve"> </w:t>
      </w:r>
      <w:r>
        <w:t>also</w:t>
      </w:r>
      <w:r>
        <w:rPr>
          <w:spacing w:val="-4"/>
        </w:rPr>
        <w:t xml:space="preserve"> </w:t>
      </w:r>
      <w:r>
        <w:t>play</w:t>
      </w:r>
      <w:r>
        <w:rPr>
          <w:spacing w:val="-4"/>
        </w:rPr>
        <w:t xml:space="preserve"> </w:t>
      </w:r>
      <w:r>
        <w:t xml:space="preserve">a </w:t>
      </w:r>
      <w:r>
        <w:rPr>
          <w:position w:val="1"/>
        </w:rPr>
        <w:t>role</w:t>
      </w:r>
      <w:r>
        <w:rPr>
          <w:spacing w:val="-1"/>
          <w:position w:val="1"/>
        </w:rPr>
        <w:t xml:space="preserve"> </w:t>
      </w:r>
      <w:r>
        <w:rPr>
          <w:position w:val="1"/>
        </w:rPr>
        <w:t>in the</w:t>
      </w:r>
      <w:r>
        <w:rPr>
          <w:spacing w:val="-1"/>
          <w:position w:val="1"/>
        </w:rPr>
        <w:t xml:space="preserve"> </w:t>
      </w:r>
      <w:r>
        <w:rPr>
          <w:position w:val="1"/>
        </w:rPr>
        <w:t>mitigation of climate</w:t>
      </w:r>
      <w:r>
        <w:rPr>
          <w:spacing w:val="-1"/>
          <w:position w:val="1"/>
        </w:rPr>
        <w:t xml:space="preserve"> </w:t>
      </w:r>
      <w:r>
        <w:rPr>
          <w:position w:val="1"/>
        </w:rPr>
        <w:t>change</w:t>
      </w:r>
      <w:r>
        <w:rPr>
          <w:spacing w:val="-1"/>
          <w:position w:val="1"/>
        </w:rPr>
        <w:t xml:space="preserve"> </w:t>
      </w:r>
      <w:r>
        <w:rPr>
          <w:position w:val="1"/>
        </w:rPr>
        <w:t>through the</w:t>
      </w:r>
      <w:r>
        <w:rPr>
          <w:spacing w:val="-1"/>
          <w:position w:val="1"/>
        </w:rPr>
        <w:t xml:space="preserve"> </w:t>
      </w:r>
      <w:r>
        <w:rPr>
          <w:position w:val="1"/>
        </w:rPr>
        <w:t>conversion of CO</w:t>
      </w:r>
      <w:r>
        <w:rPr>
          <w:sz w:val="11"/>
        </w:rPr>
        <w:t>2</w:t>
      </w:r>
      <w:r>
        <w:rPr>
          <w:spacing w:val="20"/>
          <w:sz w:val="11"/>
        </w:rPr>
        <w:t xml:space="preserve"> </w:t>
      </w:r>
      <w:r>
        <w:rPr>
          <w:position w:val="1"/>
        </w:rPr>
        <w:t xml:space="preserve">to carbon-rich biomass (Hughes </w:t>
      </w:r>
      <w:r>
        <w:t>et</w:t>
      </w:r>
      <w:r>
        <w:rPr>
          <w:spacing w:val="-5"/>
        </w:rPr>
        <w:t xml:space="preserve"> </w:t>
      </w:r>
      <w:r>
        <w:t>al.</w:t>
      </w:r>
      <w:r>
        <w:rPr>
          <w:spacing w:val="-4"/>
        </w:rPr>
        <w:t xml:space="preserve"> </w:t>
      </w:r>
      <w:r>
        <w:t>2012,</w:t>
      </w:r>
      <w:r>
        <w:rPr>
          <w:spacing w:val="-7"/>
        </w:rPr>
        <w:t xml:space="preserve"> </w:t>
      </w:r>
      <w:proofErr w:type="spellStart"/>
      <w:r>
        <w:t>Sondak</w:t>
      </w:r>
      <w:proofErr w:type="spellEnd"/>
      <w:r>
        <w:rPr>
          <w:spacing w:val="-5"/>
        </w:rPr>
        <w:t xml:space="preserve"> </w:t>
      </w:r>
      <w:r>
        <w:t>et</w:t>
      </w:r>
      <w:r>
        <w:rPr>
          <w:spacing w:val="-7"/>
        </w:rPr>
        <w:t xml:space="preserve"> </w:t>
      </w:r>
      <w:r>
        <w:t>al.</w:t>
      </w:r>
      <w:r>
        <w:rPr>
          <w:spacing w:val="-4"/>
        </w:rPr>
        <w:t xml:space="preserve"> </w:t>
      </w:r>
      <w:r>
        <w:t>2017).</w:t>
      </w:r>
      <w:r>
        <w:rPr>
          <w:spacing w:val="-4"/>
        </w:rPr>
        <w:t xml:space="preserve"> </w:t>
      </w:r>
      <w:r>
        <w:t>Furthermore,</w:t>
      </w:r>
      <w:r>
        <w:rPr>
          <w:spacing w:val="-4"/>
        </w:rPr>
        <w:t xml:space="preserve"> </w:t>
      </w:r>
      <w:r>
        <w:t>the</w:t>
      </w:r>
      <w:r>
        <w:rPr>
          <w:spacing w:val="-5"/>
        </w:rPr>
        <w:t xml:space="preserve"> </w:t>
      </w:r>
      <w:r>
        <w:t>growing</w:t>
      </w:r>
      <w:r>
        <w:rPr>
          <w:spacing w:val="-5"/>
        </w:rPr>
        <w:t xml:space="preserve"> </w:t>
      </w:r>
      <w:r>
        <w:t>seaweed</w:t>
      </w:r>
      <w:r>
        <w:rPr>
          <w:spacing w:val="-5"/>
        </w:rPr>
        <w:t xml:space="preserve"> </w:t>
      </w:r>
      <w:r>
        <w:t>biomass</w:t>
      </w:r>
      <w:r>
        <w:rPr>
          <w:spacing w:val="-5"/>
        </w:rPr>
        <w:t xml:space="preserve"> </w:t>
      </w:r>
      <w:r>
        <w:t>and</w:t>
      </w:r>
      <w:r>
        <w:rPr>
          <w:spacing w:val="-8"/>
        </w:rPr>
        <w:t xml:space="preserve"> </w:t>
      </w:r>
      <w:r>
        <w:t>cultivation</w:t>
      </w:r>
      <w:r>
        <w:rPr>
          <w:spacing w:val="-4"/>
        </w:rPr>
        <w:t xml:space="preserve"> </w:t>
      </w:r>
      <w:r>
        <w:t>structures can</w:t>
      </w:r>
      <w:r>
        <w:rPr>
          <w:spacing w:val="-11"/>
        </w:rPr>
        <w:t xml:space="preserve"> </w:t>
      </w:r>
      <w:r>
        <w:t>serve</w:t>
      </w:r>
      <w:r>
        <w:rPr>
          <w:spacing w:val="-12"/>
        </w:rPr>
        <w:t xml:space="preserve"> </w:t>
      </w:r>
      <w:r>
        <w:t>as</w:t>
      </w:r>
      <w:r>
        <w:rPr>
          <w:spacing w:val="-11"/>
        </w:rPr>
        <w:t xml:space="preserve"> </w:t>
      </w:r>
      <w:r>
        <w:t>a</w:t>
      </w:r>
      <w:r>
        <w:rPr>
          <w:spacing w:val="-10"/>
        </w:rPr>
        <w:t xml:space="preserve"> </w:t>
      </w:r>
      <w:r>
        <w:t>refuge</w:t>
      </w:r>
      <w:r>
        <w:rPr>
          <w:spacing w:val="-12"/>
        </w:rPr>
        <w:t xml:space="preserve"> </w:t>
      </w:r>
      <w:r>
        <w:t>for</w:t>
      </w:r>
      <w:r>
        <w:rPr>
          <w:spacing w:val="-9"/>
        </w:rPr>
        <w:t xml:space="preserve"> </w:t>
      </w:r>
      <w:r>
        <w:t>fauna,</w:t>
      </w:r>
      <w:r>
        <w:rPr>
          <w:spacing w:val="-10"/>
        </w:rPr>
        <w:t xml:space="preserve"> </w:t>
      </w:r>
      <w:r>
        <w:t>nursery</w:t>
      </w:r>
      <w:r>
        <w:rPr>
          <w:spacing w:val="-11"/>
        </w:rPr>
        <w:t xml:space="preserve"> </w:t>
      </w:r>
      <w:r>
        <w:t>for</w:t>
      </w:r>
      <w:r>
        <w:rPr>
          <w:spacing w:val="-11"/>
        </w:rPr>
        <w:t xml:space="preserve"> </w:t>
      </w:r>
      <w:r>
        <w:t>fish</w:t>
      </w:r>
      <w:r>
        <w:rPr>
          <w:spacing w:val="-11"/>
        </w:rPr>
        <w:t xml:space="preserve"> </w:t>
      </w:r>
      <w:r>
        <w:t>and</w:t>
      </w:r>
      <w:r>
        <w:rPr>
          <w:spacing w:val="-11"/>
        </w:rPr>
        <w:t xml:space="preserve"> </w:t>
      </w:r>
      <w:r>
        <w:t>create</w:t>
      </w:r>
      <w:r>
        <w:rPr>
          <w:spacing w:val="-12"/>
        </w:rPr>
        <w:t xml:space="preserve"> </w:t>
      </w:r>
      <w:r>
        <w:t>new</w:t>
      </w:r>
      <w:r>
        <w:rPr>
          <w:spacing w:val="-11"/>
        </w:rPr>
        <w:t xml:space="preserve"> </w:t>
      </w:r>
      <w:r>
        <w:t>substratum</w:t>
      </w:r>
      <w:r>
        <w:rPr>
          <w:spacing w:val="-11"/>
        </w:rPr>
        <w:t xml:space="preserve"> </w:t>
      </w:r>
      <w:r>
        <w:t>for</w:t>
      </w:r>
      <w:r>
        <w:rPr>
          <w:spacing w:val="-11"/>
        </w:rPr>
        <w:t xml:space="preserve"> </w:t>
      </w:r>
      <w:r>
        <w:t>sessile</w:t>
      </w:r>
      <w:r>
        <w:rPr>
          <w:spacing w:val="-11"/>
        </w:rPr>
        <w:t xml:space="preserve"> </w:t>
      </w:r>
      <w:r>
        <w:t>organisms</w:t>
      </w:r>
      <w:r>
        <w:rPr>
          <w:spacing w:val="-11"/>
        </w:rPr>
        <w:t xml:space="preserve"> </w:t>
      </w:r>
      <w:r>
        <w:t>(Wood et al. 2017). Seaweed farming can, however, also have negative impacts on the marine environment, especially</w:t>
      </w:r>
      <w:r>
        <w:rPr>
          <w:spacing w:val="-5"/>
        </w:rPr>
        <w:t xml:space="preserve"> </w:t>
      </w:r>
      <w:r>
        <w:t>when</w:t>
      </w:r>
      <w:r>
        <w:rPr>
          <w:spacing w:val="-5"/>
        </w:rPr>
        <w:t xml:space="preserve"> </w:t>
      </w:r>
      <w:r>
        <w:t>it</w:t>
      </w:r>
      <w:r>
        <w:rPr>
          <w:spacing w:val="-2"/>
        </w:rPr>
        <w:t xml:space="preserve"> </w:t>
      </w:r>
      <w:r>
        <w:t>is</w:t>
      </w:r>
      <w:r>
        <w:rPr>
          <w:spacing w:val="-5"/>
        </w:rPr>
        <w:t xml:space="preserve"> </w:t>
      </w:r>
      <w:r>
        <w:t>performed</w:t>
      </w:r>
      <w:r>
        <w:rPr>
          <w:spacing w:val="-5"/>
        </w:rPr>
        <w:t xml:space="preserve"> </w:t>
      </w:r>
      <w:r>
        <w:t>on</w:t>
      </w:r>
      <w:r>
        <w:rPr>
          <w:spacing w:val="-4"/>
        </w:rPr>
        <w:t xml:space="preserve"> </w:t>
      </w:r>
      <w:r>
        <w:t>a</w:t>
      </w:r>
      <w:r>
        <w:rPr>
          <w:spacing w:val="-4"/>
        </w:rPr>
        <w:t xml:space="preserve"> </w:t>
      </w:r>
      <w:r>
        <w:t>large</w:t>
      </w:r>
      <w:r>
        <w:rPr>
          <w:spacing w:val="-5"/>
        </w:rPr>
        <w:t xml:space="preserve"> </w:t>
      </w:r>
      <w:r>
        <w:t>scale</w:t>
      </w:r>
      <w:r>
        <w:rPr>
          <w:spacing w:val="-5"/>
        </w:rPr>
        <w:t xml:space="preserve"> </w:t>
      </w:r>
      <w:r>
        <w:t>(Wood</w:t>
      </w:r>
      <w:r>
        <w:rPr>
          <w:spacing w:val="-5"/>
        </w:rPr>
        <w:t xml:space="preserve"> </w:t>
      </w:r>
      <w:r>
        <w:t>et</w:t>
      </w:r>
      <w:r>
        <w:rPr>
          <w:spacing w:val="-2"/>
        </w:rPr>
        <w:t xml:space="preserve"> </w:t>
      </w:r>
      <w:r>
        <w:t>al.</w:t>
      </w:r>
      <w:r>
        <w:rPr>
          <w:spacing w:val="-4"/>
        </w:rPr>
        <w:t xml:space="preserve"> </w:t>
      </w:r>
      <w:r>
        <w:t>2017,</w:t>
      </w:r>
      <w:r>
        <w:rPr>
          <w:spacing w:val="-4"/>
        </w:rPr>
        <w:t xml:space="preserve"> </w:t>
      </w:r>
      <w:r>
        <w:t>Campbell</w:t>
      </w:r>
      <w:r>
        <w:rPr>
          <w:spacing w:val="-6"/>
        </w:rPr>
        <w:t xml:space="preserve"> </w:t>
      </w:r>
      <w:r>
        <w:t>et</w:t>
      </w:r>
      <w:r>
        <w:rPr>
          <w:spacing w:val="-5"/>
        </w:rPr>
        <w:t xml:space="preserve"> </w:t>
      </w:r>
      <w:r>
        <w:t>al.</w:t>
      </w:r>
      <w:r>
        <w:rPr>
          <w:spacing w:val="-4"/>
        </w:rPr>
        <w:t xml:space="preserve"> </w:t>
      </w:r>
      <w:r>
        <w:t>2019).</w:t>
      </w:r>
      <w:r>
        <w:rPr>
          <w:spacing w:val="-4"/>
        </w:rPr>
        <w:t xml:space="preserve"> </w:t>
      </w:r>
      <w:r>
        <w:t>For</w:t>
      </w:r>
      <w:r>
        <w:rPr>
          <w:spacing w:val="-5"/>
        </w:rPr>
        <w:t xml:space="preserve"> </w:t>
      </w:r>
      <w:r>
        <w:t>instance, extensive and dense cultivation of seaweeds can lead to local nutrient depletion which may cause competition between local species and the cultivated seaweed (</w:t>
      </w:r>
      <w:proofErr w:type="spellStart"/>
      <w:r>
        <w:t>Lüning</w:t>
      </w:r>
      <w:proofErr w:type="spellEnd"/>
      <w:r>
        <w:t xml:space="preserve"> and Pang 2003, Aldridge et al. 2012). Different methodologies have been suggested for offshore seaweed farming, including growing the seaweed on ropes on long lines, ladders, in grids or in ring-shaped designs (Buck and Buchholz 2004,</w:t>
      </w:r>
      <w:r>
        <w:rPr>
          <w:spacing w:val="-11"/>
        </w:rPr>
        <w:t xml:space="preserve"> </w:t>
      </w:r>
      <w:r>
        <w:t>Bak</w:t>
      </w:r>
      <w:r>
        <w:rPr>
          <w:spacing w:val="-12"/>
        </w:rPr>
        <w:t xml:space="preserve"> </w:t>
      </w:r>
      <w:r>
        <w:t>et</w:t>
      </w:r>
      <w:r>
        <w:rPr>
          <w:spacing w:val="-14"/>
        </w:rPr>
        <w:t xml:space="preserve"> </w:t>
      </w:r>
      <w:r>
        <w:t>al.</w:t>
      </w:r>
      <w:r>
        <w:rPr>
          <w:spacing w:val="-11"/>
        </w:rPr>
        <w:t xml:space="preserve"> </w:t>
      </w:r>
      <w:r>
        <w:t>2018).</w:t>
      </w:r>
      <w:r>
        <w:rPr>
          <w:spacing w:val="-14"/>
        </w:rPr>
        <w:t xml:space="preserve"> </w:t>
      </w:r>
      <w:r>
        <w:t>It</w:t>
      </w:r>
      <w:r>
        <w:rPr>
          <w:spacing w:val="-12"/>
        </w:rPr>
        <w:t xml:space="preserve"> </w:t>
      </w:r>
      <w:r>
        <w:t>is,</w:t>
      </w:r>
      <w:r>
        <w:rPr>
          <w:spacing w:val="-14"/>
        </w:rPr>
        <w:t xml:space="preserve"> </w:t>
      </w:r>
      <w:r>
        <w:t>however,</w:t>
      </w:r>
      <w:r>
        <w:rPr>
          <w:spacing w:val="-11"/>
        </w:rPr>
        <w:t xml:space="preserve"> </w:t>
      </w:r>
      <w:r>
        <w:t>unclear</w:t>
      </w:r>
      <w:r>
        <w:rPr>
          <w:spacing w:val="-13"/>
        </w:rPr>
        <w:t xml:space="preserve"> </w:t>
      </w:r>
      <w:r>
        <w:t>whether</w:t>
      </w:r>
      <w:r>
        <w:rPr>
          <w:spacing w:val="-13"/>
        </w:rPr>
        <w:t xml:space="preserve"> </w:t>
      </w:r>
      <w:r>
        <w:t>these</w:t>
      </w:r>
      <w:r>
        <w:rPr>
          <w:spacing w:val="-13"/>
        </w:rPr>
        <w:t xml:space="preserve"> </w:t>
      </w:r>
      <w:r>
        <w:t>cultivation</w:t>
      </w:r>
      <w:r>
        <w:rPr>
          <w:spacing w:val="-12"/>
        </w:rPr>
        <w:t xml:space="preserve"> </w:t>
      </w:r>
      <w:r>
        <w:t>systems</w:t>
      </w:r>
      <w:r>
        <w:rPr>
          <w:spacing w:val="-12"/>
        </w:rPr>
        <w:t xml:space="preserve"> </w:t>
      </w:r>
      <w:r>
        <w:t>affect</w:t>
      </w:r>
      <w:r>
        <w:rPr>
          <w:spacing w:val="-12"/>
        </w:rPr>
        <w:t xml:space="preserve"> </w:t>
      </w:r>
      <w:r>
        <w:t>the</w:t>
      </w:r>
      <w:r>
        <w:rPr>
          <w:spacing w:val="-13"/>
        </w:rPr>
        <w:t xml:space="preserve"> </w:t>
      </w:r>
      <w:r>
        <w:t xml:space="preserve">environment </w:t>
      </w:r>
      <w:r>
        <w:rPr>
          <w:spacing w:val="-2"/>
        </w:rPr>
        <w:t>differently.</w:t>
      </w:r>
    </w:p>
    <w:p w14:paraId="38BB383A" w14:textId="77777777" w:rsidR="00261D4C" w:rsidRDefault="00261D4C">
      <w:pPr>
        <w:pStyle w:val="BodyText"/>
        <w:spacing w:before="49"/>
      </w:pPr>
    </w:p>
    <w:p w14:paraId="0168C996" w14:textId="77777777" w:rsidR="00261D4C" w:rsidRDefault="00746266">
      <w:pPr>
        <w:pStyle w:val="BodyText"/>
        <w:spacing w:line="302" w:lineRule="auto"/>
        <w:ind w:left="1271" w:right="1245"/>
        <w:jc w:val="both"/>
      </w:pPr>
      <w:proofErr w:type="gramStart"/>
      <w:r>
        <w:t>In</w:t>
      </w:r>
      <w:r>
        <w:rPr>
          <w:spacing w:val="-6"/>
        </w:rPr>
        <w:t xml:space="preserve"> </w:t>
      </w:r>
      <w:r>
        <w:t>order</w:t>
      </w:r>
      <w:r>
        <w:rPr>
          <w:spacing w:val="-7"/>
        </w:rPr>
        <w:t xml:space="preserve"> </w:t>
      </w:r>
      <w:r>
        <w:t>to</w:t>
      </w:r>
      <w:proofErr w:type="gramEnd"/>
      <w:r>
        <w:rPr>
          <w:spacing w:val="-6"/>
        </w:rPr>
        <w:t xml:space="preserve"> </w:t>
      </w:r>
      <w:r>
        <w:t>ensure</w:t>
      </w:r>
      <w:r>
        <w:rPr>
          <w:spacing w:val="-7"/>
        </w:rPr>
        <w:t xml:space="preserve"> </w:t>
      </w:r>
      <w:r>
        <w:t>a</w:t>
      </w:r>
      <w:r>
        <w:rPr>
          <w:spacing w:val="-5"/>
        </w:rPr>
        <w:t xml:space="preserve"> </w:t>
      </w:r>
      <w:r>
        <w:t>sustainable</w:t>
      </w:r>
      <w:r>
        <w:rPr>
          <w:spacing w:val="-7"/>
        </w:rPr>
        <w:t xml:space="preserve"> </w:t>
      </w:r>
      <w:r>
        <w:t>development</w:t>
      </w:r>
      <w:r>
        <w:rPr>
          <w:spacing w:val="-6"/>
        </w:rPr>
        <w:t xml:space="preserve"> </w:t>
      </w:r>
      <w:r>
        <w:t>of</w:t>
      </w:r>
      <w:r>
        <w:rPr>
          <w:spacing w:val="-6"/>
        </w:rPr>
        <w:t xml:space="preserve"> </w:t>
      </w:r>
      <w:r>
        <w:t>seaweed</w:t>
      </w:r>
      <w:r>
        <w:rPr>
          <w:spacing w:val="-7"/>
        </w:rPr>
        <w:t xml:space="preserve"> </w:t>
      </w:r>
      <w:r>
        <w:t>farming</w:t>
      </w:r>
      <w:r>
        <w:rPr>
          <w:spacing w:val="-7"/>
        </w:rPr>
        <w:t xml:space="preserve"> </w:t>
      </w:r>
      <w:r>
        <w:t>in</w:t>
      </w:r>
      <w:r>
        <w:rPr>
          <w:spacing w:val="-6"/>
        </w:rPr>
        <w:t xml:space="preserve"> </w:t>
      </w:r>
      <w:r>
        <w:t>Dutch</w:t>
      </w:r>
      <w:r>
        <w:rPr>
          <w:spacing w:val="-6"/>
        </w:rPr>
        <w:t xml:space="preserve"> </w:t>
      </w:r>
      <w:r>
        <w:t>offshore</w:t>
      </w:r>
      <w:r>
        <w:rPr>
          <w:spacing w:val="-7"/>
        </w:rPr>
        <w:t xml:space="preserve"> </w:t>
      </w:r>
      <w:r>
        <w:t>and</w:t>
      </w:r>
      <w:r>
        <w:rPr>
          <w:spacing w:val="-7"/>
        </w:rPr>
        <w:t xml:space="preserve"> </w:t>
      </w:r>
      <w:r>
        <w:t>coastal</w:t>
      </w:r>
      <w:r>
        <w:rPr>
          <w:spacing w:val="-7"/>
        </w:rPr>
        <w:t xml:space="preserve"> </w:t>
      </w:r>
      <w:r>
        <w:t>regions in</w:t>
      </w:r>
      <w:r>
        <w:rPr>
          <w:spacing w:val="-13"/>
        </w:rPr>
        <w:t xml:space="preserve"> </w:t>
      </w:r>
      <w:r>
        <w:t>the</w:t>
      </w:r>
      <w:r>
        <w:rPr>
          <w:spacing w:val="-14"/>
        </w:rPr>
        <w:t xml:space="preserve"> </w:t>
      </w:r>
      <w:r>
        <w:t>future,</w:t>
      </w:r>
      <w:r>
        <w:rPr>
          <w:spacing w:val="-14"/>
        </w:rPr>
        <w:t xml:space="preserve"> </w:t>
      </w:r>
      <w:r>
        <w:t>it</w:t>
      </w:r>
      <w:r>
        <w:rPr>
          <w:spacing w:val="-13"/>
        </w:rPr>
        <w:t xml:space="preserve"> </w:t>
      </w:r>
      <w:r>
        <w:t>is</w:t>
      </w:r>
      <w:r>
        <w:rPr>
          <w:spacing w:val="-13"/>
        </w:rPr>
        <w:t xml:space="preserve"> </w:t>
      </w:r>
      <w:r>
        <w:t>essential</w:t>
      </w:r>
      <w:r>
        <w:rPr>
          <w:spacing w:val="-14"/>
        </w:rPr>
        <w:t xml:space="preserve"> </w:t>
      </w:r>
      <w:r>
        <w:t>to</w:t>
      </w:r>
      <w:r>
        <w:rPr>
          <w:spacing w:val="-13"/>
        </w:rPr>
        <w:t xml:space="preserve"> </w:t>
      </w:r>
      <w:r>
        <w:t>collect</w:t>
      </w:r>
      <w:r>
        <w:rPr>
          <w:spacing w:val="-13"/>
        </w:rPr>
        <w:t xml:space="preserve"> </w:t>
      </w:r>
      <w:r>
        <w:t>empirical</w:t>
      </w:r>
      <w:r>
        <w:rPr>
          <w:spacing w:val="-14"/>
        </w:rPr>
        <w:t xml:space="preserve"> </w:t>
      </w:r>
      <w:r>
        <w:t>data</w:t>
      </w:r>
      <w:r>
        <w:rPr>
          <w:spacing w:val="-12"/>
        </w:rPr>
        <w:t xml:space="preserve"> </w:t>
      </w:r>
      <w:r>
        <w:t>on</w:t>
      </w:r>
      <w:r>
        <w:rPr>
          <w:spacing w:val="-14"/>
        </w:rPr>
        <w:t xml:space="preserve"> </w:t>
      </w:r>
      <w:r>
        <w:t>the</w:t>
      </w:r>
      <w:r>
        <w:rPr>
          <w:spacing w:val="-14"/>
        </w:rPr>
        <w:t xml:space="preserve"> </w:t>
      </w:r>
      <w:r>
        <w:t>interaction</w:t>
      </w:r>
      <w:r>
        <w:rPr>
          <w:spacing w:val="-13"/>
        </w:rPr>
        <w:t xml:space="preserve"> </w:t>
      </w:r>
      <w:r>
        <w:t>of</w:t>
      </w:r>
      <w:r>
        <w:rPr>
          <w:spacing w:val="-13"/>
        </w:rPr>
        <w:t xml:space="preserve"> </w:t>
      </w:r>
      <w:r>
        <w:t>seaweed</w:t>
      </w:r>
      <w:r>
        <w:rPr>
          <w:spacing w:val="-13"/>
        </w:rPr>
        <w:t xml:space="preserve"> </w:t>
      </w:r>
      <w:r>
        <w:t>cultivation</w:t>
      </w:r>
      <w:r>
        <w:rPr>
          <w:spacing w:val="-13"/>
        </w:rPr>
        <w:t xml:space="preserve"> </w:t>
      </w:r>
      <w:r>
        <w:t>with</w:t>
      </w:r>
      <w:r>
        <w:rPr>
          <w:spacing w:val="-13"/>
        </w:rPr>
        <w:t xml:space="preserve"> </w:t>
      </w:r>
      <w:r>
        <w:t>marine ecosystems.</w:t>
      </w:r>
      <w:r>
        <w:rPr>
          <w:spacing w:val="-2"/>
        </w:rPr>
        <w:t xml:space="preserve"> </w:t>
      </w:r>
      <w:r>
        <w:t>These</w:t>
      </w:r>
      <w:r>
        <w:rPr>
          <w:spacing w:val="-3"/>
        </w:rPr>
        <w:t xml:space="preserve"> </w:t>
      </w:r>
      <w:r>
        <w:t>data</w:t>
      </w:r>
      <w:r>
        <w:rPr>
          <w:spacing w:val="-1"/>
        </w:rPr>
        <w:t xml:space="preserve"> </w:t>
      </w:r>
      <w:r>
        <w:t>can</w:t>
      </w:r>
      <w:r>
        <w:rPr>
          <w:spacing w:val="-4"/>
        </w:rPr>
        <w:t xml:space="preserve"> </w:t>
      </w:r>
      <w:r>
        <w:t>then</w:t>
      </w:r>
      <w:r>
        <w:rPr>
          <w:spacing w:val="-2"/>
        </w:rPr>
        <w:t xml:space="preserve"> </w:t>
      </w:r>
      <w:r>
        <w:t>be</w:t>
      </w:r>
      <w:r>
        <w:rPr>
          <w:spacing w:val="-3"/>
        </w:rPr>
        <w:t xml:space="preserve"> </w:t>
      </w:r>
      <w:r>
        <w:t>used</w:t>
      </w:r>
      <w:r>
        <w:rPr>
          <w:spacing w:val="-3"/>
        </w:rPr>
        <w:t xml:space="preserve"> </w:t>
      </w:r>
      <w:r>
        <w:t>as</w:t>
      </w:r>
      <w:r>
        <w:rPr>
          <w:spacing w:val="-5"/>
        </w:rPr>
        <w:t xml:space="preserve"> </w:t>
      </w:r>
      <w:r>
        <w:t>a</w:t>
      </w:r>
      <w:r>
        <w:rPr>
          <w:spacing w:val="-1"/>
        </w:rPr>
        <w:t xml:space="preserve"> </w:t>
      </w:r>
      <w:r>
        <w:t>basis</w:t>
      </w:r>
      <w:r>
        <w:rPr>
          <w:spacing w:val="-2"/>
        </w:rPr>
        <w:t xml:space="preserve"> </w:t>
      </w:r>
      <w:r>
        <w:t>for</w:t>
      </w:r>
      <w:r>
        <w:rPr>
          <w:spacing w:val="-5"/>
        </w:rPr>
        <w:t xml:space="preserve"> </w:t>
      </w:r>
      <w:r>
        <w:t>realistic</w:t>
      </w:r>
      <w:r>
        <w:rPr>
          <w:spacing w:val="-2"/>
        </w:rPr>
        <w:t xml:space="preserve"> </w:t>
      </w:r>
      <w:r>
        <w:t>impact</w:t>
      </w:r>
      <w:r>
        <w:rPr>
          <w:spacing w:val="-2"/>
        </w:rPr>
        <w:t xml:space="preserve"> </w:t>
      </w:r>
      <w:r>
        <w:t>assessments.</w:t>
      </w:r>
      <w:r>
        <w:rPr>
          <w:spacing w:val="-4"/>
        </w:rPr>
        <w:t xml:space="preserve"> </w:t>
      </w:r>
      <w:r>
        <w:t>In</w:t>
      </w:r>
      <w:r>
        <w:rPr>
          <w:spacing w:val="-2"/>
        </w:rPr>
        <w:t xml:space="preserve"> </w:t>
      </w:r>
      <w:r>
        <w:t>this</w:t>
      </w:r>
      <w:r>
        <w:rPr>
          <w:spacing w:val="-2"/>
        </w:rPr>
        <w:t xml:space="preserve"> </w:t>
      </w:r>
      <w:r>
        <w:t>study,</w:t>
      </w:r>
      <w:r>
        <w:rPr>
          <w:spacing w:val="-2"/>
        </w:rPr>
        <w:t xml:space="preserve"> </w:t>
      </w:r>
      <w:r>
        <w:t>we investigated methods to determine ecosystem services and impacts of seaweed farming in the North Sea</w:t>
      </w:r>
      <w:r>
        <w:rPr>
          <w:spacing w:val="-1"/>
        </w:rPr>
        <w:t xml:space="preserve"> </w:t>
      </w:r>
      <w:r>
        <w:t>and the</w:t>
      </w:r>
      <w:r>
        <w:rPr>
          <w:spacing w:val="-3"/>
        </w:rPr>
        <w:t xml:space="preserve"> </w:t>
      </w:r>
      <w:r>
        <w:t>Eastern</w:t>
      </w:r>
      <w:r>
        <w:rPr>
          <w:spacing w:val="-2"/>
        </w:rPr>
        <w:t xml:space="preserve"> </w:t>
      </w:r>
      <w:r>
        <w:t>Scheldt</w:t>
      </w:r>
      <w:r>
        <w:rPr>
          <w:spacing w:val="-2"/>
        </w:rPr>
        <w:t xml:space="preserve"> </w:t>
      </w:r>
      <w:proofErr w:type="gramStart"/>
      <w:r>
        <w:t>on the</w:t>
      </w:r>
      <w:r>
        <w:rPr>
          <w:spacing w:val="-1"/>
        </w:rPr>
        <w:t xml:space="preserve"> </w:t>
      </w:r>
      <w:r>
        <w:t>basis of</w:t>
      </w:r>
      <w:proofErr w:type="gramEnd"/>
      <w:r>
        <w:t xml:space="preserve"> biodiversity, a key parameter</w:t>
      </w:r>
      <w:r>
        <w:rPr>
          <w:spacing w:val="-1"/>
        </w:rPr>
        <w:t xml:space="preserve"> </w:t>
      </w:r>
      <w:r>
        <w:t>for</w:t>
      </w:r>
      <w:r>
        <w:rPr>
          <w:spacing w:val="-1"/>
        </w:rPr>
        <w:t xml:space="preserve"> </w:t>
      </w:r>
      <w:r>
        <w:t>the</w:t>
      </w:r>
      <w:r>
        <w:rPr>
          <w:spacing w:val="-3"/>
        </w:rPr>
        <w:t xml:space="preserve"> </w:t>
      </w:r>
      <w:r>
        <w:t>proper functioning of ecosystems</w:t>
      </w:r>
      <w:r>
        <w:rPr>
          <w:spacing w:val="-7"/>
        </w:rPr>
        <w:t xml:space="preserve"> </w:t>
      </w:r>
      <w:r>
        <w:t>which</w:t>
      </w:r>
      <w:r>
        <w:rPr>
          <w:spacing w:val="-7"/>
        </w:rPr>
        <w:t xml:space="preserve"> </w:t>
      </w:r>
      <w:r>
        <w:t>is</w:t>
      </w:r>
      <w:r>
        <w:rPr>
          <w:spacing w:val="-7"/>
        </w:rPr>
        <w:t xml:space="preserve"> </w:t>
      </w:r>
      <w:r>
        <w:t>also</w:t>
      </w:r>
      <w:r>
        <w:rPr>
          <w:spacing w:val="-7"/>
        </w:rPr>
        <w:t xml:space="preserve"> </w:t>
      </w:r>
      <w:r>
        <w:t>part</w:t>
      </w:r>
      <w:r>
        <w:rPr>
          <w:spacing w:val="-7"/>
        </w:rPr>
        <w:t xml:space="preserve"> </w:t>
      </w:r>
      <w:r>
        <w:t>of</w:t>
      </w:r>
      <w:r>
        <w:rPr>
          <w:spacing w:val="-7"/>
        </w:rPr>
        <w:t xml:space="preserve"> </w:t>
      </w:r>
      <w:r>
        <w:t>the</w:t>
      </w:r>
      <w:r>
        <w:rPr>
          <w:spacing w:val="-8"/>
        </w:rPr>
        <w:t xml:space="preserve"> </w:t>
      </w:r>
      <w:r>
        <w:t>Marine</w:t>
      </w:r>
      <w:r>
        <w:rPr>
          <w:spacing w:val="-8"/>
        </w:rPr>
        <w:t xml:space="preserve"> </w:t>
      </w:r>
      <w:r>
        <w:t>Strategic</w:t>
      </w:r>
      <w:r>
        <w:rPr>
          <w:spacing w:val="-7"/>
        </w:rPr>
        <w:t xml:space="preserve"> </w:t>
      </w:r>
      <w:r>
        <w:t>Framework</w:t>
      </w:r>
      <w:r>
        <w:rPr>
          <w:spacing w:val="-7"/>
        </w:rPr>
        <w:t xml:space="preserve"> </w:t>
      </w:r>
      <w:r>
        <w:t>Directive</w:t>
      </w:r>
      <w:r>
        <w:rPr>
          <w:spacing w:val="-8"/>
        </w:rPr>
        <w:t xml:space="preserve"> </w:t>
      </w:r>
      <w:r>
        <w:t>of</w:t>
      </w:r>
      <w:r>
        <w:rPr>
          <w:spacing w:val="-7"/>
        </w:rPr>
        <w:t xml:space="preserve"> </w:t>
      </w:r>
      <w:r>
        <w:t>the</w:t>
      </w:r>
      <w:r>
        <w:rPr>
          <w:spacing w:val="-8"/>
        </w:rPr>
        <w:t xml:space="preserve"> </w:t>
      </w:r>
      <w:r>
        <w:t>European</w:t>
      </w:r>
      <w:r>
        <w:rPr>
          <w:spacing w:val="-7"/>
        </w:rPr>
        <w:t xml:space="preserve"> </w:t>
      </w:r>
      <w:r>
        <w:t xml:space="preserve">Commission </w:t>
      </w:r>
      <w:r>
        <w:rPr>
          <w:spacing w:val="-2"/>
        </w:rPr>
        <w:t>(2008/56/EC).</w:t>
      </w:r>
    </w:p>
    <w:p w14:paraId="2C0A4208" w14:textId="77777777" w:rsidR="00261D4C" w:rsidRDefault="00261D4C">
      <w:pPr>
        <w:pStyle w:val="BodyText"/>
      </w:pPr>
    </w:p>
    <w:p w14:paraId="2093EBC6" w14:textId="77777777" w:rsidR="00261D4C" w:rsidRDefault="00261D4C">
      <w:pPr>
        <w:pStyle w:val="BodyText"/>
      </w:pPr>
    </w:p>
    <w:p w14:paraId="65C8D91E" w14:textId="77777777" w:rsidR="00261D4C" w:rsidRDefault="00261D4C">
      <w:pPr>
        <w:pStyle w:val="BodyText"/>
      </w:pPr>
    </w:p>
    <w:p w14:paraId="653E2F59" w14:textId="77777777" w:rsidR="00261D4C" w:rsidRDefault="00261D4C">
      <w:pPr>
        <w:pStyle w:val="BodyText"/>
        <w:spacing w:before="174"/>
      </w:pPr>
    </w:p>
    <w:p w14:paraId="1DAB4A97" w14:textId="77777777" w:rsidR="00261D4C" w:rsidRDefault="00746266">
      <w:pPr>
        <w:pStyle w:val="Heading2"/>
        <w:numPr>
          <w:ilvl w:val="1"/>
          <w:numId w:val="4"/>
        </w:numPr>
        <w:tabs>
          <w:tab w:val="left" w:pos="2403"/>
        </w:tabs>
        <w:ind w:hanging="1132"/>
      </w:pPr>
      <w:bookmarkStart w:id="6" w:name="_TOC_250019"/>
      <w:r>
        <w:t>Biodiversity</w:t>
      </w:r>
      <w:r>
        <w:rPr>
          <w:spacing w:val="-7"/>
        </w:rPr>
        <w:t xml:space="preserve"> </w:t>
      </w:r>
      <w:r>
        <w:t>in</w:t>
      </w:r>
      <w:r>
        <w:rPr>
          <w:spacing w:val="-6"/>
        </w:rPr>
        <w:t xml:space="preserve"> </w:t>
      </w:r>
      <w:r>
        <w:t>seaweed</w:t>
      </w:r>
      <w:r>
        <w:rPr>
          <w:spacing w:val="-2"/>
        </w:rPr>
        <w:t xml:space="preserve"> </w:t>
      </w:r>
      <w:bookmarkEnd w:id="6"/>
      <w:r>
        <w:rPr>
          <w:spacing w:val="-4"/>
        </w:rPr>
        <w:t>farms</w:t>
      </w:r>
    </w:p>
    <w:p w14:paraId="4F5953DA" w14:textId="77777777" w:rsidR="00261D4C" w:rsidRDefault="00746266">
      <w:pPr>
        <w:pStyle w:val="BodyText"/>
        <w:spacing w:before="313" w:line="302" w:lineRule="auto"/>
        <w:ind w:left="1271" w:right="1245" w:hanging="1"/>
        <w:jc w:val="both"/>
      </w:pPr>
      <w:r>
        <w:t>Natural</w:t>
      </w:r>
      <w:r>
        <w:rPr>
          <w:spacing w:val="-8"/>
        </w:rPr>
        <w:t xml:space="preserve"> </w:t>
      </w:r>
      <w:r>
        <w:t>kelp</w:t>
      </w:r>
      <w:r>
        <w:rPr>
          <w:spacing w:val="-8"/>
        </w:rPr>
        <w:t xml:space="preserve"> </w:t>
      </w:r>
      <w:r>
        <w:t>forests</w:t>
      </w:r>
      <w:r>
        <w:rPr>
          <w:spacing w:val="-9"/>
        </w:rPr>
        <w:t xml:space="preserve"> </w:t>
      </w:r>
      <w:r>
        <w:t>are</w:t>
      </w:r>
      <w:r>
        <w:rPr>
          <w:spacing w:val="-8"/>
        </w:rPr>
        <w:t xml:space="preserve"> </w:t>
      </w:r>
      <w:r>
        <w:t>among</w:t>
      </w:r>
      <w:r>
        <w:rPr>
          <w:spacing w:val="-8"/>
        </w:rPr>
        <w:t xml:space="preserve"> </w:t>
      </w:r>
      <w:r>
        <w:t>the</w:t>
      </w:r>
      <w:r>
        <w:rPr>
          <w:spacing w:val="-8"/>
        </w:rPr>
        <w:t xml:space="preserve"> </w:t>
      </w:r>
      <w:r>
        <w:t>most</w:t>
      </w:r>
      <w:r>
        <w:rPr>
          <w:spacing w:val="-9"/>
        </w:rPr>
        <w:t xml:space="preserve"> </w:t>
      </w:r>
      <w:r>
        <w:t>diverse</w:t>
      </w:r>
      <w:r>
        <w:rPr>
          <w:spacing w:val="-8"/>
        </w:rPr>
        <w:t xml:space="preserve"> </w:t>
      </w:r>
      <w:r>
        <w:t>and</w:t>
      </w:r>
      <w:r>
        <w:rPr>
          <w:spacing w:val="-8"/>
        </w:rPr>
        <w:t xml:space="preserve"> </w:t>
      </w:r>
      <w:r>
        <w:t>productive</w:t>
      </w:r>
      <w:r>
        <w:rPr>
          <w:spacing w:val="-8"/>
        </w:rPr>
        <w:t xml:space="preserve"> </w:t>
      </w:r>
      <w:r>
        <w:t>ecosystems</w:t>
      </w:r>
      <w:r>
        <w:rPr>
          <w:spacing w:val="-7"/>
        </w:rPr>
        <w:t xml:space="preserve"> </w:t>
      </w:r>
      <w:r>
        <w:t>in</w:t>
      </w:r>
      <w:r>
        <w:rPr>
          <w:spacing w:val="-7"/>
        </w:rPr>
        <w:t xml:space="preserve"> </w:t>
      </w:r>
      <w:r>
        <w:t>the</w:t>
      </w:r>
      <w:r>
        <w:rPr>
          <w:spacing w:val="-10"/>
        </w:rPr>
        <w:t xml:space="preserve"> </w:t>
      </w:r>
      <w:r>
        <w:t>world</w:t>
      </w:r>
      <w:r>
        <w:rPr>
          <w:spacing w:val="-8"/>
        </w:rPr>
        <w:t xml:space="preserve"> </w:t>
      </w:r>
      <w:r>
        <w:t>(Steneck</w:t>
      </w:r>
      <w:r>
        <w:rPr>
          <w:spacing w:val="-7"/>
        </w:rPr>
        <w:t xml:space="preserve"> </w:t>
      </w:r>
      <w:r>
        <w:t>et</w:t>
      </w:r>
      <w:r>
        <w:rPr>
          <w:spacing w:val="-9"/>
        </w:rPr>
        <w:t xml:space="preserve"> </w:t>
      </w:r>
      <w:r>
        <w:t>al. 2002). Their three-dimensional structures support complex food webs and provide food, habitat and breeding</w:t>
      </w:r>
      <w:r>
        <w:rPr>
          <w:spacing w:val="-12"/>
        </w:rPr>
        <w:t xml:space="preserve"> </w:t>
      </w:r>
      <w:r>
        <w:t>areas</w:t>
      </w:r>
      <w:r>
        <w:rPr>
          <w:spacing w:val="-12"/>
        </w:rPr>
        <w:t xml:space="preserve"> </w:t>
      </w:r>
      <w:r>
        <w:t>for</w:t>
      </w:r>
      <w:r>
        <w:rPr>
          <w:spacing w:val="-12"/>
        </w:rPr>
        <w:t xml:space="preserve"> </w:t>
      </w:r>
      <w:r>
        <w:t>a</w:t>
      </w:r>
      <w:r>
        <w:rPr>
          <w:spacing w:val="-11"/>
        </w:rPr>
        <w:t xml:space="preserve"> </w:t>
      </w:r>
      <w:r>
        <w:t>variety</w:t>
      </w:r>
      <w:r>
        <w:rPr>
          <w:spacing w:val="-12"/>
        </w:rPr>
        <w:t xml:space="preserve"> </w:t>
      </w:r>
      <w:r>
        <w:t>of</w:t>
      </w:r>
      <w:r>
        <w:rPr>
          <w:spacing w:val="-12"/>
        </w:rPr>
        <w:t xml:space="preserve"> </w:t>
      </w:r>
      <w:r>
        <w:t>associated</w:t>
      </w:r>
      <w:r>
        <w:rPr>
          <w:spacing w:val="-13"/>
        </w:rPr>
        <w:t xml:space="preserve"> </w:t>
      </w:r>
      <w:r>
        <w:t>organisms</w:t>
      </w:r>
      <w:r>
        <w:rPr>
          <w:spacing w:val="-12"/>
        </w:rPr>
        <w:t xml:space="preserve"> </w:t>
      </w:r>
      <w:r>
        <w:t>(Bartsch</w:t>
      </w:r>
      <w:r>
        <w:rPr>
          <w:spacing w:val="-12"/>
        </w:rPr>
        <w:t xml:space="preserve"> </w:t>
      </w:r>
      <w:r>
        <w:t>et</w:t>
      </w:r>
      <w:r>
        <w:rPr>
          <w:spacing w:val="-12"/>
        </w:rPr>
        <w:t xml:space="preserve"> </w:t>
      </w:r>
      <w:r>
        <w:t>al.</w:t>
      </w:r>
      <w:r>
        <w:rPr>
          <w:spacing w:val="-11"/>
        </w:rPr>
        <w:t xml:space="preserve"> </w:t>
      </w:r>
      <w:r>
        <w:t>2008,</w:t>
      </w:r>
      <w:r>
        <w:rPr>
          <w:spacing w:val="-11"/>
        </w:rPr>
        <w:t xml:space="preserve"> </w:t>
      </w:r>
      <w:r>
        <w:t>Christie</w:t>
      </w:r>
      <w:r>
        <w:rPr>
          <w:spacing w:val="-13"/>
        </w:rPr>
        <w:t xml:space="preserve"> </w:t>
      </w:r>
      <w:r>
        <w:t>et</w:t>
      </w:r>
      <w:r>
        <w:rPr>
          <w:spacing w:val="-12"/>
        </w:rPr>
        <w:t xml:space="preserve"> </w:t>
      </w:r>
      <w:r>
        <w:t>al.</w:t>
      </w:r>
      <w:r>
        <w:rPr>
          <w:spacing w:val="-11"/>
        </w:rPr>
        <w:t xml:space="preserve"> </w:t>
      </w:r>
      <w:r>
        <w:t>2009).</w:t>
      </w:r>
      <w:r>
        <w:rPr>
          <w:spacing w:val="-11"/>
        </w:rPr>
        <w:t xml:space="preserve"> </w:t>
      </w:r>
      <w:r>
        <w:t xml:space="preserve">Seaweed beds usually occur on rocky substrate, providing a versatile habitat consisting of both soft and hard substrate which attracts a high number of different organisms. Consequently, seaweeds are colonized by </w:t>
      </w:r>
      <w:proofErr w:type="gramStart"/>
      <w:r>
        <w:t>a large number of</w:t>
      </w:r>
      <w:proofErr w:type="gramEnd"/>
      <w:r>
        <w:t xml:space="preserve"> benthic invertebrates, such</w:t>
      </w:r>
      <w:r>
        <w:rPr>
          <w:spacing w:val="-1"/>
        </w:rPr>
        <w:t xml:space="preserve"> </w:t>
      </w:r>
      <w:r>
        <w:t>as amphipods, bryozoans and gastropods (Nyberg et al.</w:t>
      </w:r>
      <w:r>
        <w:rPr>
          <w:spacing w:val="-2"/>
        </w:rPr>
        <w:t xml:space="preserve"> </w:t>
      </w:r>
      <w:r>
        <w:t>2009,</w:t>
      </w:r>
      <w:r>
        <w:rPr>
          <w:spacing w:val="-4"/>
        </w:rPr>
        <w:t xml:space="preserve"> </w:t>
      </w:r>
      <w:r>
        <w:t>Leblanc</w:t>
      </w:r>
      <w:r>
        <w:rPr>
          <w:spacing w:val="-2"/>
        </w:rPr>
        <w:t xml:space="preserve"> </w:t>
      </w:r>
      <w:r>
        <w:t>et</w:t>
      </w:r>
      <w:r>
        <w:rPr>
          <w:spacing w:val="-5"/>
        </w:rPr>
        <w:t xml:space="preserve"> </w:t>
      </w:r>
      <w:r>
        <w:t>al.</w:t>
      </w:r>
      <w:r>
        <w:rPr>
          <w:spacing w:val="-2"/>
        </w:rPr>
        <w:t xml:space="preserve"> </w:t>
      </w:r>
      <w:r>
        <w:t>2011,</w:t>
      </w:r>
      <w:r>
        <w:rPr>
          <w:spacing w:val="-2"/>
        </w:rPr>
        <w:t xml:space="preserve"> </w:t>
      </w:r>
      <w:r>
        <w:t>Walls</w:t>
      </w:r>
      <w:r>
        <w:rPr>
          <w:spacing w:val="-2"/>
        </w:rPr>
        <w:t xml:space="preserve"> </w:t>
      </w:r>
      <w:r>
        <w:t>et</w:t>
      </w:r>
      <w:r>
        <w:rPr>
          <w:spacing w:val="-2"/>
        </w:rPr>
        <w:t xml:space="preserve"> </w:t>
      </w:r>
      <w:r>
        <w:t>al.</w:t>
      </w:r>
      <w:r>
        <w:rPr>
          <w:spacing w:val="-4"/>
        </w:rPr>
        <w:t xml:space="preserve"> </w:t>
      </w:r>
      <w:r>
        <w:t>2016),</w:t>
      </w:r>
      <w:r>
        <w:rPr>
          <w:spacing w:val="-2"/>
        </w:rPr>
        <w:t xml:space="preserve"> </w:t>
      </w:r>
      <w:r>
        <w:t>and</w:t>
      </w:r>
      <w:r>
        <w:rPr>
          <w:spacing w:val="-3"/>
        </w:rPr>
        <w:t xml:space="preserve"> </w:t>
      </w:r>
      <w:r>
        <w:t>a</w:t>
      </w:r>
      <w:r>
        <w:rPr>
          <w:spacing w:val="-6"/>
        </w:rPr>
        <w:t xml:space="preserve"> </w:t>
      </w:r>
      <w:r>
        <w:t>single</w:t>
      </w:r>
      <w:r>
        <w:rPr>
          <w:spacing w:val="-3"/>
        </w:rPr>
        <w:t xml:space="preserve"> </w:t>
      </w:r>
      <w:r>
        <w:t>kelp</w:t>
      </w:r>
      <w:r>
        <w:rPr>
          <w:spacing w:val="-3"/>
        </w:rPr>
        <w:t xml:space="preserve"> </w:t>
      </w:r>
      <w:r>
        <w:t>can</w:t>
      </w:r>
      <w:r>
        <w:rPr>
          <w:spacing w:val="-2"/>
        </w:rPr>
        <w:t xml:space="preserve"> </w:t>
      </w:r>
      <w:r>
        <w:t>host</w:t>
      </w:r>
      <w:r>
        <w:rPr>
          <w:spacing w:val="-2"/>
        </w:rPr>
        <w:t xml:space="preserve"> </w:t>
      </w:r>
      <w:r>
        <w:t>more</w:t>
      </w:r>
      <w:r>
        <w:rPr>
          <w:spacing w:val="-3"/>
        </w:rPr>
        <w:t xml:space="preserve"> </w:t>
      </w:r>
      <w:r>
        <w:t>than</w:t>
      </w:r>
      <w:r>
        <w:rPr>
          <w:spacing w:val="-2"/>
        </w:rPr>
        <w:t xml:space="preserve"> </w:t>
      </w:r>
      <w:r>
        <w:t>7000</w:t>
      </w:r>
      <w:r>
        <w:rPr>
          <w:spacing w:val="-3"/>
        </w:rPr>
        <w:t xml:space="preserve"> </w:t>
      </w:r>
      <w:r>
        <w:t>individuals (Jørgensen and Christie 2003). Additionally, seaweed beds also provide habitat for a high number of fish species (Bertocci et al. 2015, Wood et al. 2017).</w:t>
      </w:r>
    </w:p>
    <w:p w14:paraId="30F2B999" w14:textId="77777777" w:rsidR="00261D4C" w:rsidRDefault="00261D4C">
      <w:pPr>
        <w:pStyle w:val="BodyText"/>
        <w:spacing w:before="51"/>
      </w:pPr>
    </w:p>
    <w:p w14:paraId="6AC6EF88" w14:textId="77777777" w:rsidR="00261D4C" w:rsidRDefault="00746266">
      <w:pPr>
        <w:pStyle w:val="BodyText"/>
        <w:spacing w:before="1" w:line="302" w:lineRule="auto"/>
        <w:ind w:left="1271" w:right="1246"/>
        <w:jc w:val="both"/>
      </w:pPr>
      <w:r>
        <w:t>While</w:t>
      </w:r>
      <w:r>
        <w:rPr>
          <w:spacing w:val="-15"/>
        </w:rPr>
        <w:t xml:space="preserve"> </w:t>
      </w:r>
      <w:r>
        <w:t>the</w:t>
      </w:r>
      <w:r>
        <w:rPr>
          <w:spacing w:val="-15"/>
        </w:rPr>
        <w:t xml:space="preserve"> </w:t>
      </w:r>
      <w:r>
        <w:t>biodiversity</w:t>
      </w:r>
      <w:r>
        <w:rPr>
          <w:spacing w:val="-14"/>
        </w:rPr>
        <w:t xml:space="preserve"> </w:t>
      </w:r>
      <w:r>
        <w:t>in</w:t>
      </w:r>
      <w:r>
        <w:rPr>
          <w:spacing w:val="-14"/>
        </w:rPr>
        <w:t xml:space="preserve"> </w:t>
      </w:r>
      <w:r>
        <w:t>natural</w:t>
      </w:r>
      <w:r>
        <w:rPr>
          <w:spacing w:val="-15"/>
        </w:rPr>
        <w:t xml:space="preserve"> </w:t>
      </w:r>
      <w:r>
        <w:t>seaweed</w:t>
      </w:r>
      <w:r>
        <w:rPr>
          <w:spacing w:val="-15"/>
        </w:rPr>
        <w:t xml:space="preserve"> </w:t>
      </w:r>
      <w:r>
        <w:t>populations</w:t>
      </w:r>
      <w:r>
        <w:rPr>
          <w:spacing w:val="-14"/>
        </w:rPr>
        <w:t xml:space="preserve"> </w:t>
      </w:r>
      <w:r>
        <w:t>has</w:t>
      </w:r>
      <w:r>
        <w:rPr>
          <w:spacing w:val="-14"/>
        </w:rPr>
        <w:t xml:space="preserve"> </w:t>
      </w:r>
      <w:r>
        <w:t>been</w:t>
      </w:r>
      <w:r>
        <w:rPr>
          <w:spacing w:val="-14"/>
        </w:rPr>
        <w:t xml:space="preserve"> </w:t>
      </w:r>
      <w:r>
        <w:t>well-studied</w:t>
      </w:r>
      <w:r>
        <w:rPr>
          <w:spacing w:val="-15"/>
        </w:rPr>
        <w:t xml:space="preserve"> </w:t>
      </w:r>
      <w:r>
        <w:t>over</w:t>
      </w:r>
      <w:r>
        <w:rPr>
          <w:spacing w:val="-15"/>
        </w:rPr>
        <w:t xml:space="preserve"> </w:t>
      </w:r>
      <w:r>
        <w:t>decades</w:t>
      </w:r>
      <w:r>
        <w:rPr>
          <w:spacing w:val="-14"/>
        </w:rPr>
        <w:t xml:space="preserve"> </w:t>
      </w:r>
      <w:r>
        <w:t>(Dayton</w:t>
      </w:r>
      <w:r>
        <w:rPr>
          <w:spacing w:val="-14"/>
        </w:rPr>
        <w:t xml:space="preserve"> </w:t>
      </w:r>
      <w:r>
        <w:t>1985, Steneck et al. 2002), only few studies have addressed the biodiversity in seaweed farms (Walls et al. 2016,</w:t>
      </w:r>
      <w:r>
        <w:rPr>
          <w:spacing w:val="-2"/>
        </w:rPr>
        <w:t xml:space="preserve"> </w:t>
      </w:r>
      <w:r>
        <w:t>Wood</w:t>
      </w:r>
      <w:r>
        <w:rPr>
          <w:spacing w:val="-3"/>
        </w:rPr>
        <w:t xml:space="preserve"> </w:t>
      </w:r>
      <w:r>
        <w:t>et</w:t>
      </w:r>
      <w:r>
        <w:rPr>
          <w:spacing w:val="-2"/>
        </w:rPr>
        <w:t xml:space="preserve"> </w:t>
      </w:r>
      <w:r>
        <w:t>al.</w:t>
      </w:r>
      <w:r>
        <w:rPr>
          <w:spacing w:val="-4"/>
        </w:rPr>
        <w:t xml:space="preserve"> </w:t>
      </w:r>
      <w:r>
        <w:t>2017).</w:t>
      </w:r>
      <w:r>
        <w:rPr>
          <w:spacing w:val="-2"/>
        </w:rPr>
        <w:t xml:space="preserve"> </w:t>
      </w:r>
      <w:r>
        <w:t>The</w:t>
      </w:r>
      <w:r>
        <w:rPr>
          <w:spacing w:val="-3"/>
        </w:rPr>
        <w:t xml:space="preserve"> </w:t>
      </w:r>
      <w:r>
        <w:t>hard</w:t>
      </w:r>
      <w:r>
        <w:rPr>
          <w:spacing w:val="-3"/>
        </w:rPr>
        <w:t xml:space="preserve"> </w:t>
      </w:r>
      <w:r>
        <w:t>substrate</w:t>
      </w:r>
      <w:r>
        <w:rPr>
          <w:spacing w:val="-5"/>
        </w:rPr>
        <w:t xml:space="preserve"> </w:t>
      </w:r>
      <w:r>
        <w:t>in</w:t>
      </w:r>
      <w:r>
        <w:rPr>
          <w:spacing w:val="-2"/>
        </w:rPr>
        <w:t xml:space="preserve"> </w:t>
      </w:r>
      <w:r>
        <w:t>seaweed</w:t>
      </w:r>
      <w:r>
        <w:rPr>
          <w:spacing w:val="-5"/>
        </w:rPr>
        <w:t xml:space="preserve"> </w:t>
      </w:r>
      <w:r>
        <w:t>farms</w:t>
      </w:r>
      <w:r>
        <w:rPr>
          <w:spacing w:val="-2"/>
        </w:rPr>
        <w:t xml:space="preserve"> </w:t>
      </w:r>
      <w:r>
        <w:t>is</w:t>
      </w:r>
      <w:r>
        <w:rPr>
          <w:spacing w:val="-2"/>
        </w:rPr>
        <w:t xml:space="preserve"> </w:t>
      </w:r>
      <w:r>
        <w:t>limited</w:t>
      </w:r>
      <w:r>
        <w:rPr>
          <w:spacing w:val="-3"/>
        </w:rPr>
        <w:t xml:space="preserve"> </w:t>
      </w:r>
      <w:r>
        <w:t>to</w:t>
      </w:r>
      <w:r>
        <w:rPr>
          <w:spacing w:val="-2"/>
        </w:rPr>
        <w:t xml:space="preserve"> </w:t>
      </w:r>
      <w:r>
        <w:t>the</w:t>
      </w:r>
      <w:r>
        <w:rPr>
          <w:spacing w:val="-5"/>
        </w:rPr>
        <w:t xml:space="preserve"> </w:t>
      </w:r>
      <w:r>
        <w:t>anchors</w:t>
      </w:r>
      <w:r>
        <w:rPr>
          <w:spacing w:val="-2"/>
        </w:rPr>
        <w:t xml:space="preserve"> </w:t>
      </w:r>
      <w:r>
        <w:t>and</w:t>
      </w:r>
      <w:r>
        <w:rPr>
          <w:spacing w:val="-3"/>
        </w:rPr>
        <w:t xml:space="preserve"> </w:t>
      </w:r>
      <w:r>
        <w:t>cultivation structures and seaweeds are usually suspended in the water column. Thus, the seaweed cultivated in farms may not be as easily accessible to benthic invertebrates as natural seaweed beds. However, planktonic</w:t>
      </w:r>
      <w:r>
        <w:rPr>
          <w:spacing w:val="15"/>
        </w:rPr>
        <w:t xml:space="preserve"> </w:t>
      </w:r>
      <w:r>
        <w:t>larvae</w:t>
      </w:r>
      <w:r>
        <w:rPr>
          <w:spacing w:val="14"/>
        </w:rPr>
        <w:t xml:space="preserve"> </w:t>
      </w:r>
      <w:r>
        <w:t>can</w:t>
      </w:r>
      <w:r>
        <w:rPr>
          <w:spacing w:val="15"/>
        </w:rPr>
        <w:t xml:space="preserve"> </w:t>
      </w:r>
      <w:r>
        <w:t>settle</w:t>
      </w:r>
      <w:r>
        <w:rPr>
          <w:spacing w:val="14"/>
        </w:rPr>
        <w:t xml:space="preserve"> </w:t>
      </w:r>
      <w:r>
        <w:t>on</w:t>
      </w:r>
      <w:r>
        <w:rPr>
          <w:spacing w:val="15"/>
        </w:rPr>
        <w:t xml:space="preserve"> </w:t>
      </w:r>
      <w:r>
        <w:t>the</w:t>
      </w:r>
      <w:r>
        <w:rPr>
          <w:spacing w:val="14"/>
        </w:rPr>
        <w:t xml:space="preserve"> </w:t>
      </w:r>
      <w:r>
        <w:t>seaweeds</w:t>
      </w:r>
      <w:r>
        <w:rPr>
          <w:spacing w:val="15"/>
        </w:rPr>
        <w:t xml:space="preserve"> </w:t>
      </w:r>
      <w:r>
        <w:t>and</w:t>
      </w:r>
      <w:r>
        <w:rPr>
          <w:spacing w:val="14"/>
        </w:rPr>
        <w:t xml:space="preserve"> </w:t>
      </w:r>
      <w:r>
        <w:t>develop</w:t>
      </w:r>
      <w:r>
        <w:rPr>
          <w:spacing w:val="14"/>
        </w:rPr>
        <w:t xml:space="preserve"> </w:t>
      </w:r>
      <w:r>
        <w:t>into</w:t>
      </w:r>
      <w:r>
        <w:rPr>
          <w:spacing w:val="14"/>
        </w:rPr>
        <w:t xml:space="preserve"> </w:t>
      </w:r>
      <w:r>
        <w:t>grazing</w:t>
      </w:r>
      <w:r>
        <w:rPr>
          <w:spacing w:val="14"/>
        </w:rPr>
        <w:t xml:space="preserve"> </w:t>
      </w:r>
      <w:r>
        <w:t>juveniles</w:t>
      </w:r>
      <w:r>
        <w:rPr>
          <w:spacing w:val="14"/>
        </w:rPr>
        <w:t xml:space="preserve"> </w:t>
      </w:r>
      <w:r>
        <w:t>(Wood</w:t>
      </w:r>
      <w:r>
        <w:rPr>
          <w:spacing w:val="14"/>
        </w:rPr>
        <w:t xml:space="preserve"> </w:t>
      </w:r>
      <w:r>
        <w:t>et</w:t>
      </w:r>
      <w:r>
        <w:rPr>
          <w:spacing w:val="15"/>
        </w:rPr>
        <w:t xml:space="preserve"> </w:t>
      </w:r>
      <w:r>
        <w:t>al.</w:t>
      </w:r>
      <w:r>
        <w:rPr>
          <w:spacing w:val="15"/>
        </w:rPr>
        <w:t xml:space="preserve"> </w:t>
      </w:r>
      <w:r>
        <w:t>2017).</w:t>
      </w:r>
    </w:p>
    <w:p w14:paraId="6CE02326" w14:textId="77777777" w:rsidR="00261D4C" w:rsidRDefault="00261D4C">
      <w:pPr>
        <w:spacing w:line="302" w:lineRule="auto"/>
        <w:jc w:val="both"/>
        <w:sectPr w:rsidR="00261D4C">
          <w:pgSz w:w="11910" w:h="16840"/>
          <w:pgMar w:top="460" w:right="280" w:bottom="680" w:left="260" w:header="263" w:footer="497" w:gutter="0"/>
          <w:cols w:space="720"/>
        </w:sectPr>
      </w:pPr>
    </w:p>
    <w:p w14:paraId="6DB154A0" w14:textId="77777777" w:rsidR="00261D4C" w:rsidRDefault="00261D4C">
      <w:pPr>
        <w:pStyle w:val="BodyText"/>
        <w:spacing w:before="97"/>
      </w:pPr>
    </w:p>
    <w:p w14:paraId="470866A6" w14:textId="77777777" w:rsidR="00261D4C" w:rsidRDefault="00746266">
      <w:pPr>
        <w:pStyle w:val="BodyText"/>
        <w:spacing w:before="1" w:line="302" w:lineRule="auto"/>
        <w:ind w:left="1271" w:right="1245"/>
        <w:jc w:val="both"/>
      </w:pPr>
      <w:r>
        <w:t>When</w:t>
      </w:r>
      <w:r>
        <w:rPr>
          <w:spacing w:val="-13"/>
        </w:rPr>
        <w:t xml:space="preserve"> </w:t>
      </w:r>
      <w:r>
        <w:t>Walls</w:t>
      </w:r>
      <w:r>
        <w:rPr>
          <w:spacing w:val="-13"/>
        </w:rPr>
        <w:t xml:space="preserve"> </w:t>
      </w:r>
      <w:r>
        <w:t>et</w:t>
      </w:r>
      <w:r>
        <w:rPr>
          <w:spacing w:val="-13"/>
        </w:rPr>
        <w:t xml:space="preserve"> </w:t>
      </w:r>
      <w:r>
        <w:t>al.</w:t>
      </w:r>
      <w:r>
        <w:rPr>
          <w:spacing w:val="-13"/>
        </w:rPr>
        <w:t xml:space="preserve"> </w:t>
      </w:r>
      <w:r>
        <w:t>(2016)</w:t>
      </w:r>
      <w:r>
        <w:rPr>
          <w:spacing w:val="-14"/>
        </w:rPr>
        <w:t xml:space="preserve"> </w:t>
      </w:r>
      <w:r>
        <w:t>compared</w:t>
      </w:r>
      <w:r>
        <w:rPr>
          <w:spacing w:val="-14"/>
        </w:rPr>
        <w:t xml:space="preserve"> </w:t>
      </w:r>
      <w:r>
        <w:t>the</w:t>
      </w:r>
      <w:r>
        <w:rPr>
          <w:spacing w:val="-14"/>
        </w:rPr>
        <w:t xml:space="preserve"> </w:t>
      </w:r>
      <w:r>
        <w:t>holdfasts</w:t>
      </w:r>
      <w:r>
        <w:rPr>
          <w:spacing w:val="-13"/>
        </w:rPr>
        <w:t xml:space="preserve"> </w:t>
      </w:r>
      <w:r>
        <w:t>of</w:t>
      </w:r>
      <w:r>
        <w:rPr>
          <w:spacing w:val="-13"/>
        </w:rPr>
        <w:t xml:space="preserve"> </w:t>
      </w:r>
      <w:r>
        <w:t>natural</w:t>
      </w:r>
      <w:r>
        <w:rPr>
          <w:spacing w:val="-14"/>
        </w:rPr>
        <w:t xml:space="preserve"> </w:t>
      </w:r>
      <w:r>
        <w:t>and</w:t>
      </w:r>
      <w:r>
        <w:rPr>
          <w:spacing w:val="-14"/>
        </w:rPr>
        <w:t xml:space="preserve"> </w:t>
      </w:r>
      <w:r>
        <w:t>cultivated</w:t>
      </w:r>
      <w:r>
        <w:rPr>
          <w:spacing w:val="-14"/>
        </w:rPr>
        <w:t xml:space="preserve"> </w:t>
      </w:r>
      <w:r>
        <w:rPr>
          <w:i/>
        </w:rPr>
        <w:t>Laminaria</w:t>
      </w:r>
      <w:r>
        <w:rPr>
          <w:i/>
          <w:spacing w:val="-12"/>
        </w:rPr>
        <w:t xml:space="preserve"> </w:t>
      </w:r>
      <w:r>
        <w:rPr>
          <w:i/>
        </w:rPr>
        <w:t>digitata</w:t>
      </w:r>
      <w:r>
        <w:t>,</w:t>
      </w:r>
      <w:r>
        <w:rPr>
          <w:spacing w:val="-13"/>
        </w:rPr>
        <w:t xml:space="preserve"> </w:t>
      </w:r>
      <w:r>
        <w:t>they</w:t>
      </w:r>
      <w:r>
        <w:rPr>
          <w:spacing w:val="-13"/>
        </w:rPr>
        <w:t xml:space="preserve"> </w:t>
      </w:r>
      <w:r>
        <w:t xml:space="preserve">found not only large differences in their morphology but also in the associated animals. While the overall numbers of individuals in the holdfasts were similar, higher species richness and a different species assemblage were found on the holdfasts of cultivated kelps (Walls et al. 2016). Previous studies also suggest that similarly to natural seaweed beds, seaweed farms serve as habitat for fish, especially for juveniles (Bergman et al. 2001, Zemke-White and Smith 2003, </w:t>
      </w:r>
      <w:proofErr w:type="spellStart"/>
      <w:r>
        <w:t>Tonk</w:t>
      </w:r>
      <w:proofErr w:type="spellEnd"/>
      <w:r>
        <w:t xml:space="preserve"> et al. 2019). On the other hand,</w:t>
      </w:r>
      <w:r>
        <w:t xml:space="preserve"> seaweed</w:t>
      </w:r>
      <w:r>
        <w:rPr>
          <w:spacing w:val="-7"/>
        </w:rPr>
        <w:t xml:space="preserve"> </w:t>
      </w:r>
      <w:r>
        <w:t>farming</w:t>
      </w:r>
      <w:r>
        <w:rPr>
          <w:spacing w:val="-7"/>
        </w:rPr>
        <w:t xml:space="preserve"> </w:t>
      </w:r>
      <w:r>
        <w:t>can</w:t>
      </w:r>
      <w:r>
        <w:rPr>
          <w:spacing w:val="-6"/>
        </w:rPr>
        <w:t xml:space="preserve"> </w:t>
      </w:r>
      <w:r>
        <w:t>also</w:t>
      </w:r>
      <w:r>
        <w:rPr>
          <w:spacing w:val="-6"/>
        </w:rPr>
        <w:t xml:space="preserve"> </w:t>
      </w:r>
      <w:r>
        <w:t>act</w:t>
      </w:r>
      <w:r>
        <w:rPr>
          <w:spacing w:val="-6"/>
        </w:rPr>
        <w:t xml:space="preserve"> </w:t>
      </w:r>
      <w:r>
        <w:t>as</w:t>
      </w:r>
      <w:r>
        <w:rPr>
          <w:spacing w:val="-6"/>
        </w:rPr>
        <w:t xml:space="preserve"> </w:t>
      </w:r>
      <w:r>
        <w:t>a</w:t>
      </w:r>
      <w:r>
        <w:rPr>
          <w:spacing w:val="-5"/>
        </w:rPr>
        <w:t xml:space="preserve"> </w:t>
      </w:r>
      <w:proofErr w:type="gramStart"/>
      <w:r>
        <w:t>stepping</w:t>
      </w:r>
      <w:r>
        <w:rPr>
          <w:spacing w:val="-7"/>
        </w:rPr>
        <w:t xml:space="preserve"> </w:t>
      </w:r>
      <w:r>
        <w:t>stone</w:t>
      </w:r>
      <w:proofErr w:type="gramEnd"/>
      <w:r>
        <w:rPr>
          <w:spacing w:val="-7"/>
        </w:rPr>
        <w:t xml:space="preserve"> </w:t>
      </w:r>
      <w:r>
        <w:t>for</w:t>
      </w:r>
      <w:r>
        <w:rPr>
          <w:spacing w:val="-4"/>
        </w:rPr>
        <w:t xml:space="preserve"> </w:t>
      </w:r>
      <w:r>
        <w:t>invasive</w:t>
      </w:r>
      <w:r>
        <w:rPr>
          <w:spacing w:val="-7"/>
        </w:rPr>
        <w:t xml:space="preserve"> </w:t>
      </w:r>
      <w:r>
        <w:t>species</w:t>
      </w:r>
      <w:r>
        <w:rPr>
          <w:spacing w:val="-6"/>
        </w:rPr>
        <w:t xml:space="preserve"> </w:t>
      </w:r>
      <w:r>
        <w:t>or</w:t>
      </w:r>
      <w:r>
        <w:rPr>
          <w:spacing w:val="-7"/>
        </w:rPr>
        <w:t xml:space="preserve"> </w:t>
      </w:r>
      <w:r>
        <w:t>as</w:t>
      </w:r>
      <w:r>
        <w:rPr>
          <w:spacing w:val="-6"/>
        </w:rPr>
        <w:t xml:space="preserve"> </w:t>
      </w:r>
      <w:r>
        <w:t>a</w:t>
      </w:r>
      <w:r>
        <w:rPr>
          <w:spacing w:val="-5"/>
        </w:rPr>
        <w:t xml:space="preserve"> </w:t>
      </w:r>
      <w:r>
        <w:t>reservoir</w:t>
      </w:r>
      <w:r>
        <w:rPr>
          <w:spacing w:val="-7"/>
        </w:rPr>
        <w:t xml:space="preserve"> </w:t>
      </w:r>
      <w:r>
        <w:t>for</w:t>
      </w:r>
      <w:r>
        <w:rPr>
          <w:spacing w:val="-4"/>
        </w:rPr>
        <w:t xml:space="preserve"> </w:t>
      </w:r>
      <w:r>
        <w:t>diseases</w:t>
      </w:r>
      <w:r>
        <w:rPr>
          <w:spacing w:val="-6"/>
        </w:rPr>
        <w:t xml:space="preserve"> </w:t>
      </w:r>
      <w:r>
        <w:t>and pests (Loureiro et al. 2015, Bernard 2018, Campbell et al. 2019). For instance, epiphytic algae are a major concern for seaweed aquaculture since they reduce yields and quality of the cultivated seaweed (Potin et al. 2002). Indeed, they are regularly observed in European seaweed cultures (Peteiro and Freire 2013, Walls et al. 2017). The reduced genetic diversity in seaweed farms makes them more susceptible to these threats than natural seaweed populations (Valero et al. 2017). But although diseases</w:t>
      </w:r>
      <w:r>
        <w:rPr>
          <w:spacing w:val="-7"/>
        </w:rPr>
        <w:t xml:space="preserve"> </w:t>
      </w:r>
      <w:r>
        <w:t>and</w:t>
      </w:r>
      <w:r>
        <w:rPr>
          <w:spacing w:val="-8"/>
        </w:rPr>
        <w:t xml:space="preserve"> </w:t>
      </w:r>
      <w:r>
        <w:t>pests</w:t>
      </w:r>
      <w:r>
        <w:rPr>
          <w:spacing w:val="-9"/>
        </w:rPr>
        <w:t xml:space="preserve"> </w:t>
      </w:r>
      <w:r>
        <w:t>pose</w:t>
      </w:r>
      <w:r>
        <w:rPr>
          <w:spacing w:val="-10"/>
        </w:rPr>
        <w:t xml:space="preserve"> </w:t>
      </w:r>
      <w:r>
        <w:t>a</w:t>
      </w:r>
      <w:r>
        <w:rPr>
          <w:spacing w:val="-6"/>
        </w:rPr>
        <w:t xml:space="preserve"> </w:t>
      </w:r>
      <w:r>
        <w:t>major</w:t>
      </w:r>
      <w:r>
        <w:rPr>
          <w:spacing w:val="-8"/>
        </w:rPr>
        <w:t xml:space="preserve"> </w:t>
      </w:r>
      <w:r>
        <w:t>concern</w:t>
      </w:r>
      <w:r>
        <w:rPr>
          <w:spacing w:val="-7"/>
        </w:rPr>
        <w:t xml:space="preserve"> </w:t>
      </w:r>
      <w:r>
        <w:t>for</w:t>
      </w:r>
      <w:r>
        <w:rPr>
          <w:spacing w:val="-10"/>
        </w:rPr>
        <w:t xml:space="preserve"> </w:t>
      </w:r>
      <w:r>
        <w:t>the</w:t>
      </w:r>
      <w:r>
        <w:rPr>
          <w:spacing w:val="-8"/>
        </w:rPr>
        <w:t xml:space="preserve"> </w:t>
      </w:r>
      <w:r>
        <w:t>global</w:t>
      </w:r>
      <w:r>
        <w:rPr>
          <w:spacing w:val="-8"/>
        </w:rPr>
        <w:t xml:space="preserve"> </w:t>
      </w:r>
      <w:r>
        <w:t>seaweed</w:t>
      </w:r>
      <w:r>
        <w:rPr>
          <w:spacing w:val="-8"/>
        </w:rPr>
        <w:t xml:space="preserve"> </w:t>
      </w:r>
      <w:r>
        <w:t>industry,</w:t>
      </w:r>
      <w:r>
        <w:rPr>
          <w:spacing w:val="-7"/>
        </w:rPr>
        <w:t xml:space="preserve"> </w:t>
      </w:r>
      <w:r>
        <w:t>to</w:t>
      </w:r>
      <w:r>
        <w:rPr>
          <w:spacing w:val="-7"/>
        </w:rPr>
        <w:t xml:space="preserve"> </w:t>
      </w:r>
      <w:r>
        <w:t>date</w:t>
      </w:r>
      <w:r>
        <w:rPr>
          <w:spacing w:val="-8"/>
        </w:rPr>
        <w:t xml:space="preserve"> </w:t>
      </w:r>
      <w:r>
        <w:t>they</w:t>
      </w:r>
      <w:r>
        <w:rPr>
          <w:spacing w:val="-7"/>
        </w:rPr>
        <w:t xml:space="preserve"> </w:t>
      </w:r>
      <w:r>
        <w:t>have</w:t>
      </w:r>
      <w:r>
        <w:rPr>
          <w:spacing w:val="-10"/>
        </w:rPr>
        <w:t xml:space="preserve"> </w:t>
      </w:r>
      <w:r>
        <w:t>rarely</w:t>
      </w:r>
      <w:r>
        <w:rPr>
          <w:spacing w:val="-7"/>
        </w:rPr>
        <w:t xml:space="preserve"> </w:t>
      </w:r>
      <w:r>
        <w:t>been studied in Europe (Loureiro et al. 2015).</w:t>
      </w:r>
    </w:p>
    <w:p w14:paraId="2856D722" w14:textId="77777777" w:rsidR="00261D4C" w:rsidRDefault="00261D4C">
      <w:pPr>
        <w:pStyle w:val="BodyText"/>
        <w:spacing w:before="48"/>
      </w:pPr>
    </w:p>
    <w:p w14:paraId="2687EB40" w14:textId="77777777" w:rsidR="00261D4C" w:rsidRDefault="00746266">
      <w:pPr>
        <w:pStyle w:val="BodyText"/>
        <w:spacing w:line="302" w:lineRule="auto"/>
        <w:ind w:left="1271" w:right="1247"/>
        <w:jc w:val="both"/>
      </w:pPr>
      <w:r>
        <w:t xml:space="preserve">Overall, surveys on the biodiversity in seaweed farms are still scarce. </w:t>
      </w:r>
      <w:proofErr w:type="gramStart"/>
      <w:r>
        <w:t>In order to</w:t>
      </w:r>
      <w:proofErr w:type="gramEnd"/>
      <w:r>
        <w:t xml:space="preserve"> assess the impact of seaweed farming on marine environments for a sustainable future development of the Dutch seaweed sector, reliable assessments and empirical data on the biodiversity in seaweed farms are needed.</w:t>
      </w:r>
    </w:p>
    <w:p w14:paraId="4758BD0F" w14:textId="77777777" w:rsidR="00261D4C" w:rsidRDefault="00261D4C">
      <w:pPr>
        <w:pStyle w:val="BodyText"/>
      </w:pPr>
    </w:p>
    <w:p w14:paraId="3259B4E1" w14:textId="77777777" w:rsidR="00261D4C" w:rsidRDefault="00261D4C">
      <w:pPr>
        <w:pStyle w:val="BodyText"/>
        <w:spacing w:before="51"/>
      </w:pPr>
    </w:p>
    <w:p w14:paraId="367CD9B4" w14:textId="77777777" w:rsidR="00261D4C" w:rsidRDefault="00746266">
      <w:pPr>
        <w:pStyle w:val="Heading2"/>
        <w:numPr>
          <w:ilvl w:val="1"/>
          <w:numId w:val="4"/>
        </w:numPr>
        <w:tabs>
          <w:tab w:val="left" w:pos="2403"/>
        </w:tabs>
        <w:spacing w:before="1"/>
        <w:ind w:hanging="1132"/>
      </w:pPr>
      <w:bookmarkStart w:id="7" w:name="_TOC_250018"/>
      <w:r>
        <w:t>Biodiversity</w:t>
      </w:r>
      <w:r>
        <w:rPr>
          <w:spacing w:val="-7"/>
        </w:rPr>
        <w:t xml:space="preserve"> </w:t>
      </w:r>
      <w:bookmarkEnd w:id="7"/>
      <w:r>
        <w:rPr>
          <w:spacing w:val="-2"/>
        </w:rPr>
        <w:t>assessment</w:t>
      </w:r>
    </w:p>
    <w:p w14:paraId="6EB8B08B" w14:textId="77777777" w:rsidR="00261D4C" w:rsidRDefault="00746266">
      <w:pPr>
        <w:pStyle w:val="BodyText"/>
        <w:spacing w:before="298" w:line="302" w:lineRule="auto"/>
        <w:ind w:left="1271" w:right="1249"/>
        <w:jc w:val="both"/>
      </w:pPr>
      <w:r>
        <w:rPr>
          <w:spacing w:val="-2"/>
        </w:rPr>
        <w:t>Traditionally, the biodiversity present on seaweeds is assessed morphologically. All</w:t>
      </w:r>
      <w:r>
        <w:rPr>
          <w:spacing w:val="-3"/>
        </w:rPr>
        <w:t xml:space="preserve"> </w:t>
      </w:r>
      <w:r>
        <w:rPr>
          <w:spacing w:val="-2"/>
        </w:rPr>
        <w:t xml:space="preserve">associated organisms </w:t>
      </w:r>
      <w:r>
        <w:t>are washed off from the host, preserved in ethanol or formalin and identified to the lowest possible taxonomic</w:t>
      </w:r>
      <w:r>
        <w:rPr>
          <w:spacing w:val="-5"/>
        </w:rPr>
        <w:t xml:space="preserve"> </w:t>
      </w:r>
      <w:r>
        <w:t>level</w:t>
      </w:r>
      <w:r>
        <w:rPr>
          <w:spacing w:val="-6"/>
        </w:rPr>
        <w:t xml:space="preserve"> </w:t>
      </w:r>
      <w:r>
        <w:t>based</w:t>
      </w:r>
      <w:r>
        <w:rPr>
          <w:spacing w:val="-5"/>
        </w:rPr>
        <w:t xml:space="preserve"> </w:t>
      </w:r>
      <w:r>
        <w:t>on</w:t>
      </w:r>
      <w:r>
        <w:rPr>
          <w:spacing w:val="-4"/>
        </w:rPr>
        <w:t xml:space="preserve"> </w:t>
      </w:r>
      <w:r>
        <w:t>their</w:t>
      </w:r>
      <w:r>
        <w:rPr>
          <w:spacing w:val="-5"/>
        </w:rPr>
        <w:t xml:space="preserve"> </w:t>
      </w:r>
      <w:r>
        <w:t>morphology</w:t>
      </w:r>
      <w:r>
        <w:rPr>
          <w:spacing w:val="-5"/>
        </w:rPr>
        <w:t xml:space="preserve"> </w:t>
      </w:r>
      <w:r>
        <w:t>with</w:t>
      </w:r>
      <w:r>
        <w:rPr>
          <w:spacing w:val="-4"/>
        </w:rPr>
        <w:t xml:space="preserve"> </w:t>
      </w:r>
      <w:r>
        <w:t>the</w:t>
      </w:r>
      <w:r>
        <w:rPr>
          <w:spacing w:val="-5"/>
        </w:rPr>
        <w:t xml:space="preserve"> </w:t>
      </w:r>
      <w:r>
        <w:t>help</w:t>
      </w:r>
      <w:r>
        <w:rPr>
          <w:spacing w:val="-5"/>
        </w:rPr>
        <w:t xml:space="preserve"> </w:t>
      </w:r>
      <w:r>
        <w:t>of</w:t>
      </w:r>
      <w:r>
        <w:rPr>
          <w:spacing w:val="-5"/>
        </w:rPr>
        <w:t xml:space="preserve"> </w:t>
      </w:r>
      <w:r>
        <w:t>identification</w:t>
      </w:r>
      <w:r>
        <w:rPr>
          <w:spacing w:val="-4"/>
        </w:rPr>
        <w:t xml:space="preserve"> </w:t>
      </w:r>
      <w:r>
        <w:t>keys</w:t>
      </w:r>
      <w:r>
        <w:rPr>
          <w:spacing w:val="-5"/>
        </w:rPr>
        <w:t xml:space="preserve"> </w:t>
      </w:r>
      <w:r>
        <w:t>and</w:t>
      </w:r>
      <w:r>
        <w:rPr>
          <w:spacing w:val="-5"/>
        </w:rPr>
        <w:t xml:space="preserve"> </w:t>
      </w:r>
      <w:r>
        <w:t>microscopes</w:t>
      </w:r>
      <w:r>
        <w:rPr>
          <w:spacing w:val="-5"/>
        </w:rPr>
        <w:t xml:space="preserve"> </w:t>
      </w:r>
      <w:r>
        <w:t>(James et al. 1986, Lippert et al. 2001, Christie et al. 2009, Nyberg et al. 2009). This technique does not only need highly trained staff but also has some other limitations. For instance, cryptic, small or especially rare</w:t>
      </w:r>
      <w:r>
        <w:rPr>
          <w:spacing w:val="-1"/>
        </w:rPr>
        <w:t xml:space="preserve"> </w:t>
      </w:r>
      <w:r>
        <w:t>species and juvenile</w:t>
      </w:r>
      <w:r>
        <w:rPr>
          <w:spacing w:val="-1"/>
        </w:rPr>
        <w:t xml:space="preserve"> </w:t>
      </w:r>
      <w:r>
        <w:t>life stages are</w:t>
      </w:r>
      <w:r>
        <w:rPr>
          <w:spacing w:val="-1"/>
        </w:rPr>
        <w:t xml:space="preserve"> </w:t>
      </w:r>
      <w:r>
        <w:t>difficult to identify based on morphological characteristics only (</w:t>
      </w:r>
      <w:proofErr w:type="spellStart"/>
      <w:r>
        <w:t>Leray</w:t>
      </w:r>
      <w:proofErr w:type="spellEnd"/>
      <w:r>
        <w:t xml:space="preserve"> and Knowlton 2015, Pavan-Kumar et al. 2015, Thomsen and Willerslev 2015).</w:t>
      </w:r>
    </w:p>
    <w:p w14:paraId="3E59C2C0" w14:textId="77777777" w:rsidR="00261D4C" w:rsidRDefault="00261D4C">
      <w:pPr>
        <w:pStyle w:val="BodyText"/>
        <w:spacing w:before="51"/>
      </w:pPr>
    </w:p>
    <w:p w14:paraId="14911C24" w14:textId="77777777" w:rsidR="00261D4C" w:rsidRDefault="00746266">
      <w:pPr>
        <w:pStyle w:val="BodyText"/>
        <w:spacing w:before="1" w:line="302" w:lineRule="auto"/>
        <w:ind w:left="1271" w:right="1246"/>
        <w:jc w:val="both"/>
      </w:pPr>
      <w:proofErr w:type="gramStart"/>
      <w:r>
        <w:t>In order to</w:t>
      </w:r>
      <w:proofErr w:type="gramEnd"/>
      <w:r>
        <w:t xml:space="preserve"> overcome these difficulties, traditional visual assessment can be combined with novel techniques. For instance, camera and video techniques are increasingly being used to assess mobile fauna in the marine environment (Pelletier et al. 2012, </w:t>
      </w:r>
      <w:proofErr w:type="spellStart"/>
      <w:r>
        <w:t>Tonk</w:t>
      </w:r>
      <w:proofErr w:type="spellEnd"/>
      <w:r>
        <w:t xml:space="preserve"> et al. 2019). Besides this, the use of molecular identification techniques has also increased due to the recent advancements in high- throughput sequencing techniques (Heather and Chain 2016).</w:t>
      </w:r>
    </w:p>
    <w:p w14:paraId="1DF14322" w14:textId="77777777" w:rsidR="00261D4C" w:rsidRDefault="00261D4C">
      <w:pPr>
        <w:pStyle w:val="BodyText"/>
        <w:spacing w:before="51"/>
      </w:pPr>
    </w:p>
    <w:p w14:paraId="4BA92FB7" w14:textId="77777777" w:rsidR="00261D4C" w:rsidRDefault="00746266">
      <w:pPr>
        <w:pStyle w:val="BodyText"/>
        <w:spacing w:line="302" w:lineRule="auto"/>
        <w:ind w:left="1271" w:right="1245" w:hanging="1"/>
        <w:jc w:val="both"/>
      </w:pPr>
      <w:r>
        <w:t>DNA barcoding is an identification method that uses species-specific sequence</w:t>
      </w:r>
      <w:r>
        <w:rPr>
          <w:spacing w:val="-1"/>
        </w:rPr>
        <w:t xml:space="preserve"> </w:t>
      </w:r>
      <w:r>
        <w:t>variation at a fixed DNA fragment</w:t>
      </w:r>
      <w:r>
        <w:rPr>
          <w:spacing w:val="-6"/>
        </w:rPr>
        <w:t xml:space="preserve"> </w:t>
      </w:r>
      <w:r>
        <w:t>(the</w:t>
      </w:r>
      <w:r>
        <w:rPr>
          <w:spacing w:val="-7"/>
        </w:rPr>
        <w:t xml:space="preserve"> </w:t>
      </w:r>
      <w:r>
        <w:rPr>
          <w:i/>
        </w:rPr>
        <w:t>barcode</w:t>
      </w:r>
      <w:r>
        <w:rPr>
          <w:i/>
          <w:spacing w:val="-7"/>
        </w:rPr>
        <w:t xml:space="preserve"> </w:t>
      </w:r>
      <w:r>
        <w:rPr>
          <w:i/>
        </w:rPr>
        <w:t>region</w:t>
      </w:r>
      <w:r>
        <w:rPr>
          <w:i/>
          <w:spacing w:val="-6"/>
        </w:rPr>
        <w:t xml:space="preserve"> </w:t>
      </w:r>
      <w:r>
        <w:t>or</w:t>
      </w:r>
      <w:r>
        <w:rPr>
          <w:spacing w:val="-7"/>
        </w:rPr>
        <w:t xml:space="preserve"> </w:t>
      </w:r>
      <w:r>
        <w:rPr>
          <w:i/>
        </w:rPr>
        <w:t>marker</w:t>
      </w:r>
      <w:r>
        <w:rPr>
          <w:i/>
          <w:spacing w:val="-7"/>
        </w:rPr>
        <w:t xml:space="preserve"> </w:t>
      </w:r>
      <w:r>
        <w:rPr>
          <w:i/>
        </w:rPr>
        <w:t>region</w:t>
      </w:r>
      <w:r>
        <w:t>).</w:t>
      </w:r>
      <w:r>
        <w:rPr>
          <w:spacing w:val="-6"/>
        </w:rPr>
        <w:t xml:space="preserve"> </w:t>
      </w:r>
      <w:r>
        <w:t>This</w:t>
      </w:r>
      <w:r>
        <w:rPr>
          <w:spacing w:val="-6"/>
        </w:rPr>
        <w:t xml:space="preserve"> </w:t>
      </w:r>
      <w:r>
        <w:t>barcode</w:t>
      </w:r>
      <w:r>
        <w:rPr>
          <w:spacing w:val="-7"/>
        </w:rPr>
        <w:t xml:space="preserve"> </w:t>
      </w:r>
      <w:r>
        <w:t>region</w:t>
      </w:r>
      <w:r>
        <w:rPr>
          <w:spacing w:val="-6"/>
        </w:rPr>
        <w:t xml:space="preserve"> </w:t>
      </w:r>
      <w:r>
        <w:t>is</w:t>
      </w:r>
      <w:r>
        <w:rPr>
          <w:spacing w:val="-4"/>
        </w:rPr>
        <w:t xml:space="preserve"> </w:t>
      </w:r>
      <w:r>
        <w:t>present</w:t>
      </w:r>
      <w:r>
        <w:rPr>
          <w:spacing w:val="-4"/>
        </w:rPr>
        <w:t xml:space="preserve"> </w:t>
      </w:r>
      <w:r>
        <w:t>in</w:t>
      </w:r>
      <w:r>
        <w:rPr>
          <w:spacing w:val="-6"/>
        </w:rPr>
        <w:t xml:space="preserve"> </w:t>
      </w:r>
      <w:r>
        <w:t>all</w:t>
      </w:r>
      <w:r>
        <w:rPr>
          <w:spacing w:val="-5"/>
        </w:rPr>
        <w:t xml:space="preserve"> </w:t>
      </w:r>
      <w:r>
        <w:t>targeted</w:t>
      </w:r>
      <w:r>
        <w:rPr>
          <w:spacing w:val="-7"/>
        </w:rPr>
        <w:t xml:space="preserve"> </w:t>
      </w:r>
      <w:proofErr w:type="gramStart"/>
      <w:r>
        <w:t>taxa,</w:t>
      </w:r>
      <w:r>
        <w:rPr>
          <w:spacing w:val="-6"/>
        </w:rPr>
        <w:t xml:space="preserve"> </w:t>
      </w:r>
      <w:r>
        <w:t>but</w:t>
      </w:r>
      <w:proofErr w:type="gramEnd"/>
      <w:r>
        <w:t xml:space="preserve"> shows sufficient variation in nucleotide composition between taxa to be able to discriminate them. Identification of a specimen is performed by amplifying the barcode region from the DNA of this specimen</w:t>
      </w:r>
      <w:r>
        <w:rPr>
          <w:spacing w:val="-14"/>
        </w:rPr>
        <w:t xml:space="preserve"> </w:t>
      </w:r>
      <w:r>
        <w:t>using</w:t>
      </w:r>
      <w:r>
        <w:rPr>
          <w:spacing w:val="-15"/>
        </w:rPr>
        <w:t xml:space="preserve"> </w:t>
      </w:r>
      <w:r>
        <w:t>a</w:t>
      </w:r>
      <w:r>
        <w:rPr>
          <w:spacing w:val="-13"/>
        </w:rPr>
        <w:t xml:space="preserve"> </w:t>
      </w:r>
      <w:r>
        <w:t>universal</w:t>
      </w:r>
      <w:r>
        <w:rPr>
          <w:spacing w:val="-15"/>
        </w:rPr>
        <w:t xml:space="preserve"> </w:t>
      </w:r>
      <w:r>
        <w:t>primer</w:t>
      </w:r>
      <w:r>
        <w:rPr>
          <w:spacing w:val="-15"/>
        </w:rPr>
        <w:t xml:space="preserve"> </w:t>
      </w:r>
      <w:r>
        <w:t>set</w:t>
      </w:r>
      <w:r>
        <w:rPr>
          <w:spacing w:val="-14"/>
        </w:rPr>
        <w:t xml:space="preserve"> </w:t>
      </w:r>
      <w:r>
        <w:t>(i.e.</w:t>
      </w:r>
      <w:r>
        <w:rPr>
          <w:spacing w:val="-14"/>
        </w:rPr>
        <w:t xml:space="preserve"> </w:t>
      </w:r>
      <w:r>
        <w:t>primers</w:t>
      </w:r>
      <w:r>
        <w:rPr>
          <w:spacing w:val="-14"/>
        </w:rPr>
        <w:t xml:space="preserve"> </w:t>
      </w:r>
      <w:r>
        <w:t>matching</w:t>
      </w:r>
      <w:r>
        <w:rPr>
          <w:spacing w:val="-15"/>
        </w:rPr>
        <w:t xml:space="preserve"> </w:t>
      </w:r>
      <w:r>
        <w:t>all</w:t>
      </w:r>
      <w:r>
        <w:rPr>
          <w:spacing w:val="-15"/>
        </w:rPr>
        <w:t xml:space="preserve"> </w:t>
      </w:r>
      <w:r>
        <w:t>taxa</w:t>
      </w:r>
      <w:r>
        <w:rPr>
          <w:spacing w:val="-13"/>
        </w:rPr>
        <w:t xml:space="preserve"> </w:t>
      </w:r>
      <w:r>
        <w:t>that</w:t>
      </w:r>
      <w:r>
        <w:rPr>
          <w:spacing w:val="-14"/>
        </w:rPr>
        <w:t xml:space="preserve"> </w:t>
      </w:r>
      <w:r>
        <w:t>are</w:t>
      </w:r>
      <w:r>
        <w:rPr>
          <w:spacing w:val="-15"/>
        </w:rPr>
        <w:t xml:space="preserve"> </w:t>
      </w:r>
      <w:r>
        <w:t>encountered),</w:t>
      </w:r>
      <w:r>
        <w:rPr>
          <w:spacing w:val="-14"/>
        </w:rPr>
        <w:t xml:space="preserve"> </w:t>
      </w:r>
      <w:r>
        <w:t>determining the exact nucleotide code of the amplified fragment using sequencing, and comparing this code to a reference database containing representative codes of all taxa that are encountered. The term 'barcoding’</w:t>
      </w:r>
      <w:r>
        <w:rPr>
          <w:spacing w:val="-15"/>
        </w:rPr>
        <w:t xml:space="preserve"> </w:t>
      </w:r>
      <w:r>
        <w:t>refers</w:t>
      </w:r>
      <w:r>
        <w:rPr>
          <w:spacing w:val="-15"/>
        </w:rPr>
        <w:t xml:space="preserve"> </w:t>
      </w:r>
      <w:r>
        <w:t>to</w:t>
      </w:r>
      <w:r>
        <w:rPr>
          <w:spacing w:val="-15"/>
        </w:rPr>
        <w:t xml:space="preserve"> </w:t>
      </w:r>
      <w:r>
        <w:t>the</w:t>
      </w:r>
      <w:r>
        <w:rPr>
          <w:spacing w:val="-15"/>
        </w:rPr>
        <w:t xml:space="preserve"> </w:t>
      </w:r>
      <w:r>
        <w:t>unique</w:t>
      </w:r>
      <w:r>
        <w:rPr>
          <w:spacing w:val="-15"/>
        </w:rPr>
        <w:t xml:space="preserve"> </w:t>
      </w:r>
      <w:r>
        <w:t>barcodes</w:t>
      </w:r>
      <w:r>
        <w:rPr>
          <w:spacing w:val="-15"/>
        </w:rPr>
        <w:t xml:space="preserve"> </w:t>
      </w:r>
      <w:r>
        <w:t>on</w:t>
      </w:r>
      <w:r>
        <w:rPr>
          <w:spacing w:val="-15"/>
        </w:rPr>
        <w:t xml:space="preserve"> </w:t>
      </w:r>
      <w:r>
        <w:t>products</w:t>
      </w:r>
      <w:r>
        <w:rPr>
          <w:spacing w:val="-15"/>
        </w:rPr>
        <w:t xml:space="preserve"> </w:t>
      </w:r>
      <w:r>
        <w:t>bought</w:t>
      </w:r>
      <w:r>
        <w:rPr>
          <w:spacing w:val="-15"/>
        </w:rPr>
        <w:t xml:space="preserve"> </w:t>
      </w:r>
      <w:r>
        <w:t>in</w:t>
      </w:r>
      <w:r>
        <w:rPr>
          <w:spacing w:val="-15"/>
        </w:rPr>
        <w:t xml:space="preserve"> </w:t>
      </w:r>
      <w:r>
        <w:t>a</w:t>
      </w:r>
      <w:r>
        <w:rPr>
          <w:spacing w:val="-15"/>
        </w:rPr>
        <w:t xml:space="preserve"> </w:t>
      </w:r>
      <w:r>
        <w:t>shop,</w:t>
      </w:r>
      <w:r>
        <w:rPr>
          <w:spacing w:val="-15"/>
        </w:rPr>
        <w:t xml:space="preserve"> </w:t>
      </w:r>
      <w:r>
        <w:t>which</w:t>
      </w:r>
      <w:r>
        <w:rPr>
          <w:spacing w:val="-15"/>
        </w:rPr>
        <w:t xml:space="preserve"> </w:t>
      </w:r>
      <w:r>
        <w:t>allow</w:t>
      </w:r>
      <w:r>
        <w:rPr>
          <w:spacing w:val="-15"/>
        </w:rPr>
        <w:t xml:space="preserve"> </w:t>
      </w:r>
      <w:r>
        <w:t>product</w:t>
      </w:r>
      <w:r>
        <w:rPr>
          <w:spacing w:val="-15"/>
        </w:rPr>
        <w:t xml:space="preserve"> </w:t>
      </w:r>
      <w:r>
        <w:t>identification at the cash desk in a similar way.</w:t>
      </w:r>
    </w:p>
    <w:p w14:paraId="34985A72" w14:textId="77777777" w:rsidR="00261D4C" w:rsidRDefault="00261D4C">
      <w:pPr>
        <w:pStyle w:val="BodyText"/>
        <w:spacing w:before="50"/>
      </w:pPr>
    </w:p>
    <w:p w14:paraId="53D28E85" w14:textId="77777777" w:rsidR="00261D4C" w:rsidRDefault="00746266">
      <w:pPr>
        <w:pStyle w:val="BodyText"/>
        <w:spacing w:line="302" w:lineRule="auto"/>
        <w:ind w:left="1271" w:right="1246"/>
        <w:jc w:val="both"/>
      </w:pPr>
      <w:r>
        <w:t>DNA</w:t>
      </w:r>
      <w:r>
        <w:rPr>
          <w:spacing w:val="-5"/>
        </w:rPr>
        <w:t xml:space="preserve"> </w:t>
      </w:r>
      <w:r>
        <w:rPr>
          <w:i/>
        </w:rPr>
        <w:t>meta</w:t>
      </w:r>
      <w:r>
        <w:t>barcoding</w:t>
      </w:r>
      <w:r>
        <w:rPr>
          <w:spacing w:val="-7"/>
        </w:rPr>
        <w:t xml:space="preserve"> </w:t>
      </w:r>
      <w:r>
        <w:t>uses</w:t>
      </w:r>
      <w:r>
        <w:rPr>
          <w:spacing w:val="-6"/>
        </w:rPr>
        <w:t xml:space="preserve"> </w:t>
      </w:r>
      <w:r>
        <w:t>the</w:t>
      </w:r>
      <w:r>
        <w:rPr>
          <w:spacing w:val="-7"/>
        </w:rPr>
        <w:t xml:space="preserve"> </w:t>
      </w:r>
      <w:r>
        <w:t>same</w:t>
      </w:r>
      <w:r>
        <w:rPr>
          <w:spacing w:val="-7"/>
        </w:rPr>
        <w:t xml:space="preserve"> </w:t>
      </w:r>
      <w:proofErr w:type="gramStart"/>
      <w:r>
        <w:t>principle,</w:t>
      </w:r>
      <w:r>
        <w:rPr>
          <w:spacing w:val="-6"/>
        </w:rPr>
        <w:t xml:space="preserve"> </w:t>
      </w:r>
      <w:r>
        <w:t>but</w:t>
      </w:r>
      <w:proofErr w:type="gramEnd"/>
      <w:r>
        <w:rPr>
          <w:spacing w:val="-4"/>
        </w:rPr>
        <w:t xml:space="preserve"> </w:t>
      </w:r>
      <w:r>
        <w:t>is</w:t>
      </w:r>
      <w:r>
        <w:rPr>
          <w:spacing w:val="-6"/>
        </w:rPr>
        <w:t xml:space="preserve"> </w:t>
      </w:r>
      <w:r>
        <w:t>able</w:t>
      </w:r>
      <w:r>
        <w:rPr>
          <w:spacing w:val="-4"/>
        </w:rPr>
        <w:t xml:space="preserve"> </w:t>
      </w:r>
      <w:r>
        <w:t>to</w:t>
      </w:r>
      <w:r>
        <w:rPr>
          <w:spacing w:val="-6"/>
        </w:rPr>
        <w:t xml:space="preserve"> </w:t>
      </w:r>
      <w:r>
        <w:t>identify</w:t>
      </w:r>
      <w:r>
        <w:rPr>
          <w:spacing w:val="-6"/>
        </w:rPr>
        <w:t xml:space="preserve"> </w:t>
      </w:r>
      <w:r>
        <w:t>the</w:t>
      </w:r>
      <w:r>
        <w:rPr>
          <w:spacing w:val="-7"/>
        </w:rPr>
        <w:t xml:space="preserve"> </w:t>
      </w:r>
      <w:r>
        <w:t>full</w:t>
      </w:r>
      <w:r>
        <w:rPr>
          <w:spacing w:val="-5"/>
        </w:rPr>
        <w:t xml:space="preserve"> </w:t>
      </w:r>
      <w:r>
        <w:t>list</w:t>
      </w:r>
      <w:r>
        <w:rPr>
          <w:spacing w:val="-6"/>
        </w:rPr>
        <w:t xml:space="preserve"> </w:t>
      </w:r>
      <w:r>
        <w:t>of</w:t>
      </w:r>
      <w:r>
        <w:rPr>
          <w:spacing w:val="-6"/>
        </w:rPr>
        <w:t xml:space="preserve"> </w:t>
      </w:r>
      <w:r>
        <w:t>taxa</w:t>
      </w:r>
      <w:r>
        <w:rPr>
          <w:spacing w:val="-5"/>
        </w:rPr>
        <w:t xml:space="preserve"> </w:t>
      </w:r>
      <w:r>
        <w:t>present</w:t>
      </w:r>
      <w:r>
        <w:rPr>
          <w:spacing w:val="-6"/>
        </w:rPr>
        <w:t xml:space="preserve"> </w:t>
      </w:r>
      <w:r>
        <w:t>in</w:t>
      </w:r>
      <w:r>
        <w:rPr>
          <w:spacing w:val="-6"/>
        </w:rPr>
        <w:t xml:space="preserve"> </w:t>
      </w:r>
      <w:r>
        <w:t>bulk</w:t>
      </w:r>
      <w:r>
        <w:rPr>
          <w:spacing w:val="-4"/>
        </w:rPr>
        <w:t xml:space="preserve"> </w:t>
      </w:r>
      <w:r>
        <w:t>or environmental samples (e.g. soil or water), instead of identifying a specimen of a single organism. Following DNA extraction from the entire sample, again a specific DNA fragment is amplified using a universal</w:t>
      </w:r>
      <w:r>
        <w:rPr>
          <w:spacing w:val="-2"/>
        </w:rPr>
        <w:t xml:space="preserve"> </w:t>
      </w:r>
      <w:r>
        <w:t>primer</w:t>
      </w:r>
      <w:r>
        <w:rPr>
          <w:spacing w:val="-2"/>
        </w:rPr>
        <w:t xml:space="preserve"> </w:t>
      </w:r>
      <w:r>
        <w:t>set,</w:t>
      </w:r>
      <w:r>
        <w:rPr>
          <w:spacing w:val="-1"/>
        </w:rPr>
        <w:t xml:space="preserve"> </w:t>
      </w:r>
      <w:r>
        <w:t>but here</w:t>
      </w:r>
      <w:r>
        <w:rPr>
          <w:spacing w:val="-2"/>
        </w:rPr>
        <w:t xml:space="preserve"> </w:t>
      </w:r>
      <w:r>
        <w:t>the</w:t>
      </w:r>
      <w:r>
        <w:rPr>
          <w:spacing w:val="-2"/>
        </w:rPr>
        <w:t xml:space="preserve"> </w:t>
      </w:r>
      <w:r>
        <w:t>resulting</w:t>
      </w:r>
      <w:r>
        <w:rPr>
          <w:spacing w:val="-2"/>
        </w:rPr>
        <w:t xml:space="preserve"> </w:t>
      </w:r>
      <w:r>
        <w:t>PCR</w:t>
      </w:r>
      <w:r>
        <w:rPr>
          <w:spacing w:val="-2"/>
        </w:rPr>
        <w:t xml:space="preserve"> </w:t>
      </w:r>
      <w:r>
        <w:t>product</w:t>
      </w:r>
      <w:r>
        <w:rPr>
          <w:spacing w:val="-1"/>
        </w:rPr>
        <w:t xml:space="preserve"> </w:t>
      </w:r>
      <w:r>
        <w:t>contains</w:t>
      </w:r>
      <w:r>
        <w:rPr>
          <w:spacing w:val="-1"/>
        </w:rPr>
        <w:t xml:space="preserve"> </w:t>
      </w:r>
      <w:r>
        <w:t>a mixture</w:t>
      </w:r>
      <w:r>
        <w:rPr>
          <w:spacing w:val="-2"/>
        </w:rPr>
        <w:t xml:space="preserve"> </w:t>
      </w:r>
      <w:r>
        <w:t>of</w:t>
      </w:r>
      <w:r>
        <w:rPr>
          <w:spacing w:val="-1"/>
        </w:rPr>
        <w:t xml:space="preserve"> </w:t>
      </w:r>
      <w:r>
        <w:t>different</w:t>
      </w:r>
      <w:r>
        <w:rPr>
          <w:spacing w:val="-1"/>
        </w:rPr>
        <w:t xml:space="preserve"> </w:t>
      </w:r>
      <w:r>
        <w:t>versions</w:t>
      </w:r>
      <w:r>
        <w:rPr>
          <w:spacing w:val="-1"/>
        </w:rPr>
        <w:t xml:space="preserve"> </w:t>
      </w:r>
      <w:r>
        <w:t>of</w:t>
      </w:r>
      <w:r>
        <w:rPr>
          <w:spacing w:val="-1"/>
        </w:rPr>
        <w:t xml:space="preserve"> </w:t>
      </w:r>
      <w:r>
        <w:t>this barcode fragment, due to the amplification of DNA from multiple taxa. A high-throughput sequencing method (next-generation sequencing or NGS) is applied to simultaneously determine the code of each of</w:t>
      </w:r>
      <w:r>
        <w:rPr>
          <w:spacing w:val="-6"/>
        </w:rPr>
        <w:t xml:space="preserve"> </w:t>
      </w:r>
      <w:r>
        <w:t>these</w:t>
      </w:r>
      <w:r>
        <w:rPr>
          <w:spacing w:val="-7"/>
        </w:rPr>
        <w:t xml:space="preserve"> </w:t>
      </w:r>
      <w:r>
        <w:t>thousands</w:t>
      </w:r>
      <w:r>
        <w:rPr>
          <w:spacing w:val="-6"/>
        </w:rPr>
        <w:t xml:space="preserve"> </w:t>
      </w:r>
      <w:r>
        <w:t>of</w:t>
      </w:r>
      <w:r>
        <w:rPr>
          <w:spacing w:val="-6"/>
        </w:rPr>
        <w:t xml:space="preserve"> </w:t>
      </w:r>
      <w:r>
        <w:t>fragments</w:t>
      </w:r>
      <w:r>
        <w:rPr>
          <w:spacing w:val="-6"/>
        </w:rPr>
        <w:t xml:space="preserve"> </w:t>
      </w:r>
      <w:r>
        <w:t>in</w:t>
      </w:r>
      <w:r>
        <w:rPr>
          <w:spacing w:val="-6"/>
        </w:rPr>
        <w:t xml:space="preserve"> </w:t>
      </w:r>
      <w:r>
        <w:t>the</w:t>
      </w:r>
      <w:r>
        <w:rPr>
          <w:spacing w:val="-7"/>
        </w:rPr>
        <w:t xml:space="preserve"> </w:t>
      </w:r>
      <w:r>
        <w:t>mixture.</w:t>
      </w:r>
      <w:r>
        <w:rPr>
          <w:spacing w:val="-6"/>
        </w:rPr>
        <w:t xml:space="preserve"> </w:t>
      </w:r>
      <w:r>
        <w:t>The</w:t>
      </w:r>
      <w:r>
        <w:rPr>
          <w:spacing w:val="-7"/>
        </w:rPr>
        <w:t xml:space="preserve"> </w:t>
      </w:r>
      <w:r>
        <w:t>resulting</w:t>
      </w:r>
      <w:r>
        <w:rPr>
          <w:spacing w:val="-7"/>
        </w:rPr>
        <w:t xml:space="preserve"> </w:t>
      </w:r>
      <w:r>
        <w:t>sequences</w:t>
      </w:r>
      <w:r>
        <w:rPr>
          <w:spacing w:val="-6"/>
        </w:rPr>
        <w:t xml:space="preserve"> </w:t>
      </w:r>
      <w:r>
        <w:t>are</w:t>
      </w:r>
      <w:r>
        <w:rPr>
          <w:spacing w:val="-4"/>
        </w:rPr>
        <w:t xml:space="preserve"> </w:t>
      </w:r>
      <w:proofErr w:type="spellStart"/>
      <w:r>
        <w:t>analysed</w:t>
      </w:r>
      <w:proofErr w:type="spellEnd"/>
      <w:r>
        <w:rPr>
          <w:spacing w:val="-7"/>
        </w:rPr>
        <w:t xml:space="preserve"> </w:t>
      </w:r>
      <w:r>
        <w:t>and</w:t>
      </w:r>
      <w:r>
        <w:rPr>
          <w:spacing w:val="-7"/>
        </w:rPr>
        <w:t xml:space="preserve"> </w:t>
      </w:r>
      <w:r>
        <w:t>compared</w:t>
      </w:r>
      <w:r>
        <w:rPr>
          <w:spacing w:val="-7"/>
        </w:rPr>
        <w:t xml:space="preserve"> </w:t>
      </w:r>
      <w:r>
        <w:t>to public</w:t>
      </w:r>
      <w:r>
        <w:rPr>
          <w:spacing w:val="-12"/>
        </w:rPr>
        <w:t xml:space="preserve"> </w:t>
      </w:r>
      <w:r>
        <w:t>databases</w:t>
      </w:r>
      <w:r>
        <w:rPr>
          <w:spacing w:val="-12"/>
        </w:rPr>
        <w:t xml:space="preserve"> </w:t>
      </w:r>
      <w:r>
        <w:t>using</w:t>
      </w:r>
      <w:r>
        <w:rPr>
          <w:spacing w:val="-12"/>
        </w:rPr>
        <w:t xml:space="preserve"> </w:t>
      </w:r>
      <w:r>
        <w:t>bioinformatic</w:t>
      </w:r>
      <w:r>
        <w:rPr>
          <w:spacing w:val="-12"/>
        </w:rPr>
        <w:t xml:space="preserve"> </w:t>
      </w:r>
      <w:r>
        <w:t>pipelines</w:t>
      </w:r>
      <w:r>
        <w:rPr>
          <w:spacing w:val="-10"/>
        </w:rPr>
        <w:t xml:space="preserve"> </w:t>
      </w:r>
      <w:r>
        <w:t>(Rees</w:t>
      </w:r>
      <w:r>
        <w:rPr>
          <w:spacing w:val="-9"/>
        </w:rPr>
        <w:t xml:space="preserve"> </w:t>
      </w:r>
      <w:r>
        <w:t>et</w:t>
      </w:r>
      <w:r>
        <w:rPr>
          <w:spacing w:val="-12"/>
        </w:rPr>
        <w:t xml:space="preserve"> </w:t>
      </w:r>
      <w:r>
        <w:t>al.</w:t>
      </w:r>
      <w:r>
        <w:rPr>
          <w:spacing w:val="-11"/>
        </w:rPr>
        <w:t xml:space="preserve"> </w:t>
      </w:r>
      <w:r>
        <w:t>2014,</w:t>
      </w:r>
      <w:r>
        <w:rPr>
          <w:spacing w:val="-11"/>
        </w:rPr>
        <w:t xml:space="preserve"> </w:t>
      </w:r>
      <w:r>
        <w:t>Pavan-Kumar</w:t>
      </w:r>
      <w:r>
        <w:rPr>
          <w:spacing w:val="-13"/>
        </w:rPr>
        <w:t xml:space="preserve"> </w:t>
      </w:r>
      <w:r>
        <w:t>et</w:t>
      </w:r>
      <w:r>
        <w:rPr>
          <w:spacing w:val="-12"/>
        </w:rPr>
        <w:t xml:space="preserve"> </w:t>
      </w:r>
      <w:r>
        <w:t>al.</w:t>
      </w:r>
      <w:r>
        <w:rPr>
          <w:spacing w:val="-11"/>
        </w:rPr>
        <w:t xml:space="preserve"> </w:t>
      </w:r>
      <w:r>
        <w:t>2015).</w:t>
      </w:r>
      <w:r>
        <w:rPr>
          <w:spacing w:val="-11"/>
        </w:rPr>
        <w:t xml:space="preserve"> </w:t>
      </w:r>
      <w:r>
        <w:t>A</w:t>
      </w:r>
      <w:r>
        <w:rPr>
          <w:spacing w:val="-11"/>
        </w:rPr>
        <w:t xml:space="preserve"> </w:t>
      </w:r>
      <w:r>
        <w:t>schematic overview of this procedure is provided in Figure 1.</w:t>
      </w:r>
    </w:p>
    <w:p w14:paraId="4FB26C9E" w14:textId="77777777" w:rsidR="00261D4C" w:rsidRDefault="00261D4C">
      <w:pPr>
        <w:spacing w:line="302" w:lineRule="auto"/>
        <w:jc w:val="both"/>
        <w:sectPr w:rsidR="00261D4C">
          <w:pgSz w:w="11910" w:h="16840"/>
          <w:pgMar w:top="460" w:right="280" w:bottom="680" w:left="260" w:header="263" w:footer="497" w:gutter="0"/>
          <w:cols w:space="720"/>
        </w:sectPr>
      </w:pPr>
    </w:p>
    <w:p w14:paraId="0AFDBD3F" w14:textId="77777777" w:rsidR="00261D4C" w:rsidRDefault="00261D4C">
      <w:pPr>
        <w:pStyle w:val="BodyText"/>
        <w:rPr>
          <w:sz w:val="20"/>
        </w:rPr>
      </w:pPr>
    </w:p>
    <w:p w14:paraId="4351D72E" w14:textId="77777777" w:rsidR="00261D4C" w:rsidRDefault="00261D4C">
      <w:pPr>
        <w:pStyle w:val="BodyText"/>
        <w:spacing w:before="231" w:after="1"/>
        <w:rPr>
          <w:sz w:val="20"/>
        </w:rPr>
      </w:pPr>
    </w:p>
    <w:p w14:paraId="35B8C984" w14:textId="77777777" w:rsidR="00261D4C" w:rsidRDefault="00746266">
      <w:pPr>
        <w:pStyle w:val="BodyText"/>
        <w:ind w:left="1815"/>
        <w:rPr>
          <w:sz w:val="20"/>
        </w:rPr>
      </w:pPr>
      <w:r>
        <w:rPr>
          <w:noProof/>
          <w:sz w:val="20"/>
        </w:rPr>
        <w:drawing>
          <wp:inline distT="0" distB="0" distL="0" distR="0" wp14:anchorId="7A02F629" wp14:editId="5EAA7BC1">
            <wp:extent cx="4976665" cy="24323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4976665" cy="2432304"/>
                    </a:xfrm>
                    <a:prstGeom prst="rect">
                      <a:avLst/>
                    </a:prstGeom>
                  </pic:spPr>
                </pic:pic>
              </a:graphicData>
            </a:graphic>
          </wp:inline>
        </w:drawing>
      </w:r>
    </w:p>
    <w:p w14:paraId="0D17A393" w14:textId="77777777" w:rsidR="00261D4C" w:rsidRDefault="00261D4C">
      <w:pPr>
        <w:pStyle w:val="BodyText"/>
        <w:spacing w:before="58"/>
      </w:pPr>
    </w:p>
    <w:p w14:paraId="5EEAF0FA" w14:textId="77777777" w:rsidR="00261D4C" w:rsidRDefault="00746266">
      <w:pPr>
        <w:ind w:left="1271"/>
        <w:jc w:val="both"/>
        <w:rPr>
          <w:i/>
          <w:sz w:val="17"/>
        </w:rPr>
      </w:pPr>
      <w:r>
        <w:rPr>
          <w:b/>
          <w:i/>
          <w:sz w:val="17"/>
        </w:rPr>
        <w:t>Figure</w:t>
      </w:r>
      <w:r>
        <w:rPr>
          <w:b/>
          <w:i/>
          <w:spacing w:val="-3"/>
          <w:sz w:val="17"/>
        </w:rPr>
        <w:t xml:space="preserve"> </w:t>
      </w:r>
      <w:r>
        <w:rPr>
          <w:b/>
          <w:i/>
          <w:sz w:val="17"/>
        </w:rPr>
        <w:t>1</w:t>
      </w:r>
      <w:r>
        <w:rPr>
          <w:b/>
          <w:i/>
          <w:spacing w:val="73"/>
          <w:sz w:val="17"/>
        </w:rPr>
        <w:t xml:space="preserve">   </w:t>
      </w:r>
      <w:r>
        <w:rPr>
          <w:i/>
          <w:sz w:val="17"/>
        </w:rPr>
        <w:t>Overview</w:t>
      </w:r>
      <w:r>
        <w:rPr>
          <w:i/>
          <w:spacing w:val="-2"/>
          <w:sz w:val="17"/>
        </w:rPr>
        <w:t xml:space="preserve"> </w:t>
      </w:r>
      <w:r>
        <w:rPr>
          <w:i/>
          <w:sz w:val="17"/>
        </w:rPr>
        <w:t>of</w:t>
      </w:r>
      <w:r>
        <w:rPr>
          <w:i/>
          <w:spacing w:val="-1"/>
          <w:sz w:val="17"/>
        </w:rPr>
        <w:t xml:space="preserve"> </w:t>
      </w:r>
      <w:r>
        <w:rPr>
          <w:i/>
          <w:sz w:val="17"/>
        </w:rPr>
        <w:t>the</w:t>
      </w:r>
      <w:r>
        <w:rPr>
          <w:i/>
          <w:spacing w:val="-3"/>
          <w:sz w:val="17"/>
        </w:rPr>
        <w:t xml:space="preserve"> </w:t>
      </w:r>
      <w:r>
        <w:rPr>
          <w:i/>
          <w:sz w:val="17"/>
        </w:rPr>
        <w:t>DNA</w:t>
      </w:r>
      <w:r>
        <w:rPr>
          <w:i/>
          <w:spacing w:val="-2"/>
          <w:sz w:val="17"/>
        </w:rPr>
        <w:t xml:space="preserve"> </w:t>
      </w:r>
      <w:r>
        <w:rPr>
          <w:i/>
          <w:sz w:val="17"/>
        </w:rPr>
        <w:t>metabarcoding</w:t>
      </w:r>
      <w:r>
        <w:rPr>
          <w:i/>
          <w:spacing w:val="-3"/>
          <w:sz w:val="17"/>
        </w:rPr>
        <w:t xml:space="preserve"> </w:t>
      </w:r>
      <w:r>
        <w:rPr>
          <w:i/>
          <w:spacing w:val="-2"/>
          <w:sz w:val="17"/>
        </w:rPr>
        <w:t>procedure.</w:t>
      </w:r>
    </w:p>
    <w:p w14:paraId="762B97F6" w14:textId="77777777" w:rsidR="00261D4C" w:rsidRDefault="00261D4C">
      <w:pPr>
        <w:pStyle w:val="BodyText"/>
        <w:rPr>
          <w:i/>
        </w:rPr>
      </w:pPr>
    </w:p>
    <w:p w14:paraId="01719CDA" w14:textId="77777777" w:rsidR="00261D4C" w:rsidRDefault="00261D4C">
      <w:pPr>
        <w:pStyle w:val="BodyText"/>
        <w:spacing w:before="28"/>
        <w:rPr>
          <w:i/>
        </w:rPr>
      </w:pPr>
    </w:p>
    <w:p w14:paraId="7E9AFAA2" w14:textId="77777777" w:rsidR="00261D4C" w:rsidRDefault="00746266">
      <w:pPr>
        <w:pStyle w:val="BodyText"/>
        <w:spacing w:line="300" w:lineRule="auto"/>
        <w:ind w:left="1271" w:right="1247"/>
        <w:jc w:val="both"/>
      </w:pPr>
      <w:r>
        <w:t>In this study, the use of DNA metabarcoding for the analysis of the biodiversity in seaweed farms was tested based on bulk samples from settlement plates and environmental water samples:</w:t>
      </w:r>
    </w:p>
    <w:p w14:paraId="1A8E15D6" w14:textId="77777777" w:rsidR="00261D4C" w:rsidRDefault="00261D4C">
      <w:pPr>
        <w:pStyle w:val="BodyText"/>
        <w:spacing w:before="57"/>
      </w:pPr>
    </w:p>
    <w:p w14:paraId="57E870DB" w14:textId="77777777" w:rsidR="00261D4C" w:rsidRDefault="00746266">
      <w:pPr>
        <w:pStyle w:val="BodyText"/>
        <w:spacing w:line="302" w:lineRule="auto"/>
        <w:ind w:left="1271" w:right="1246"/>
        <w:jc w:val="both"/>
      </w:pPr>
      <w:r>
        <w:rPr>
          <w:i/>
        </w:rPr>
        <w:t xml:space="preserve">Settlement plates. </w:t>
      </w:r>
      <w:r>
        <w:t xml:space="preserve">The use of settlement plates is a standardized method to investigate the establishment of sessile species on hard substrate (Mundy 2000, Nozawa et al. 2011, </w:t>
      </w:r>
      <w:proofErr w:type="spellStart"/>
      <w:r>
        <w:t>Slijkerman</w:t>
      </w:r>
      <w:proofErr w:type="spellEnd"/>
      <w:r>
        <w:t xml:space="preserve"> et al. 2017).</w:t>
      </w:r>
      <w:r>
        <w:rPr>
          <w:spacing w:val="-5"/>
        </w:rPr>
        <w:t xml:space="preserve"> </w:t>
      </w:r>
      <w:r>
        <w:t>A</w:t>
      </w:r>
      <w:r>
        <w:rPr>
          <w:spacing w:val="-5"/>
        </w:rPr>
        <w:t xml:space="preserve"> </w:t>
      </w:r>
      <w:r>
        <w:t>variety</w:t>
      </w:r>
      <w:r>
        <w:rPr>
          <w:spacing w:val="-6"/>
        </w:rPr>
        <w:t xml:space="preserve"> </w:t>
      </w:r>
      <w:r>
        <w:t>of</w:t>
      </w:r>
      <w:r>
        <w:rPr>
          <w:spacing w:val="-6"/>
        </w:rPr>
        <w:t xml:space="preserve"> </w:t>
      </w:r>
      <w:r>
        <w:t>materials,</w:t>
      </w:r>
      <w:r>
        <w:rPr>
          <w:spacing w:val="-5"/>
        </w:rPr>
        <w:t xml:space="preserve"> </w:t>
      </w:r>
      <w:r>
        <w:t>deployment</w:t>
      </w:r>
      <w:r>
        <w:rPr>
          <w:spacing w:val="-6"/>
        </w:rPr>
        <w:t xml:space="preserve"> </w:t>
      </w:r>
      <w:r>
        <w:t>methods,</w:t>
      </w:r>
      <w:r>
        <w:rPr>
          <w:spacing w:val="-5"/>
        </w:rPr>
        <w:t xml:space="preserve"> </w:t>
      </w:r>
      <w:r>
        <w:t>shapes</w:t>
      </w:r>
      <w:r>
        <w:rPr>
          <w:spacing w:val="-6"/>
        </w:rPr>
        <w:t xml:space="preserve"> </w:t>
      </w:r>
      <w:r>
        <w:t>and</w:t>
      </w:r>
      <w:r>
        <w:rPr>
          <w:spacing w:val="-6"/>
        </w:rPr>
        <w:t xml:space="preserve"> </w:t>
      </w:r>
      <w:r>
        <w:t>surfaces</w:t>
      </w:r>
      <w:r>
        <w:rPr>
          <w:spacing w:val="-7"/>
        </w:rPr>
        <w:t xml:space="preserve"> </w:t>
      </w:r>
      <w:r>
        <w:t>has</w:t>
      </w:r>
      <w:r>
        <w:rPr>
          <w:spacing w:val="-7"/>
        </w:rPr>
        <w:t xml:space="preserve"> </w:t>
      </w:r>
      <w:r>
        <w:t>been</w:t>
      </w:r>
      <w:r>
        <w:rPr>
          <w:spacing w:val="-5"/>
        </w:rPr>
        <w:t xml:space="preserve"> </w:t>
      </w:r>
      <w:r>
        <w:t>tested</w:t>
      </w:r>
      <w:r>
        <w:rPr>
          <w:spacing w:val="-6"/>
        </w:rPr>
        <w:t xml:space="preserve"> </w:t>
      </w:r>
      <w:r>
        <w:t>in</w:t>
      </w:r>
      <w:r>
        <w:rPr>
          <w:spacing w:val="-5"/>
        </w:rPr>
        <w:t xml:space="preserve"> </w:t>
      </w:r>
      <w:r>
        <w:t>the</w:t>
      </w:r>
      <w:r>
        <w:rPr>
          <w:spacing w:val="-6"/>
        </w:rPr>
        <w:t xml:space="preserve"> </w:t>
      </w:r>
      <w:r>
        <w:t>marine environment (see Nozawa et al. 2011). Species on settlement plates can be identified either based on morphological characters or by DNA metabarcoding.</w:t>
      </w:r>
    </w:p>
    <w:p w14:paraId="0B3E71A8" w14:textId="77777777" w:rsidR="00261D4C" w:rsidRDefault="00261D4C">
      <w:pPr>
        <w:pStyle w:val="BodyText"/>
        <w:spacing w:before="51"/>
      </w:pPr>
    </w:p>
    <w:p w14:paraId="759AE350" w14:textId="77777777" w:rsidR="00261D4C" w:rsidRDefault="00746266">
      <w:pPr>
        <w:pStyle w:val="BodyText"/>
        <w:spacing w:before="1" w:line="302" w:lineRule="auto"/>
        <w:ind w:left="1271" w:right="1246"/>
        <w:jc w:val="both"/>
      </w:pPr>
      <w:r>
        <w:rPr>
          <w:i/>
        </w:rPr>
        <w:t xml:space="preserve">Water samples. </w:t>
      </w:r>
      <w:r>
        <w:t>The</w:t>
      </w:r>
      <w:r>
        <w:rPr>
          <w:spacing w:val="-1"/>
        </w:rPr>
        <w:t xml:space="preserve"> </w:t>
      </w:r>
      <w:r>
        <w:t>analysis</w:t>
      </w:r>
      <w:r>
        <w:rPr>
          <w:spacing w:val="-2"/>
        </w:rPr>
        <w:t xml:space="preserve"> </w:t>
      </w:r>
      <w:r>
        <w:t>of water</w:t>
      </w:r>
      <w:r>
        <w:rPr>
          <w:spacing w:val="-1"/>
        </w:rPr>
        <w:t xml:space="preserve"> </w:t>
      </w:r>
      <w:r>
        <w:t>samples for</w:t>
      </w:r>
      <w:r>
        <w:rPr>
          <w:spacing w:val="-1"/>
        </w:rPr>
        <w:t xml:space="preserve"> </w:t>
      </w:r>
      <w:r>
        <w:t>biodiversity assessments is relatively new, but often regarded as a very promising technique that</w:t>
      </w:r>
      <w:r>
        <w:rPr>
          <w:spacing w:val="-1"/>
        </w:rPr>
        <w:t xml:space="preserve"> </w:t>
      </w:r>
      <w:r>
        <w:t>allows detection of mobile species (Valentini et al. 2016). Water contains environmental DNA (eDNA) which originates from defecation, urination, saliva or cells of organisms that are present somewhere in the water body (Rees et al. 2014). eDNA techniques can be efficient for revealing the presence of target species at low population densities and are easy to deploy at large spatial scales (Roussel et al. 2015).</w:t>
      </w:r>
    </w:p>
    <w:p w14:paraId="520F777C" w14:textId="77777777" w:rsidR="00261D4C" w:rsidRDefault="00261D4C">
      <w:pPr>
        <w:pStyle w:val="BodyText"/>
      </w:pPr>
    </w:p>
    <w:p w14:paraId="3667C0F7" w14:textId="77777777" w:rsidR="00261D4C" w:rsidRDefault="00261D4C">
      <w:pPr>
        <w:pStyle w:val="BodyText"/>
        <w:spacing w:before="100"/>
      </w:pPr>
    </w:p>
    <w:p w14:paraId="4562934E" w14:textId="77777777" w:rsidR="00261D4C" w:rsidRDefault="00746266">
      <w:pPr>
        <w:pStyle w:val="Heading2"/>
        <w:numPr>
          <w:ilvl w:val="1"/>
          <w:numId w:val="4"/>
        </w:numPr>
        <w:tabs>
          <w:tab w:val="left" w:pos="2403"/>
        </w:tabs>
        <w:spacing w:before="1"/>
        <w:ind w:hanging="1132"/>
        <w:jc w:val="both"/>
      </w:pPr>
      <w:bookmarkStart w:id="8" w:name="_TOC_250017"/>
      <w:r>
        <w:t>Aims</w:t>
      </w:r>
      <w:r>
        <w:rPr>
          <w:spacing w:val="-6"/>
        </w:rPr>
        <w:t xml:space="preserve"> </w:t>
      </w:r>
      <w:r>
        <w:t>&amp;</w:t>
      </w:r>
      <w:r>
        <w:rPr>
          <w:spacing w:val="-4"/>
        </w:rPr>
        <w:t xml:space="preserve"> </w:t>
      </w:r>
      <w:r>
        <w:t>objectives</w:t>
      </w:r>
      <w:r>
        <w:rPr>
          <w:spacing w:val="-4"/>
        </w:rPr>
        <w:t xml:space="preserve"> </w:t>
      </w:r>
      <w:r>
        <w:t>of</w:t>
      </w:r>
      <w:r>
        <w:rPr>
          <w:spacing w:val="-4"/>
        </w:rPr>
        <w:t xml:space="preserve"> </w:t>
      </w:r>
      <w:r>
        <w:t>the</w:t>
      </w:r>
      <w:r>
        <w:rPr>
          <w:spacing w:val="-3"/>
        </w:rPr>
        <w:t xml:space="preserve"> </w:t>
      </w:r>
      <w:bookmarkEnd w:id="8"/>
      <w:r>
        <w:rPr>
          <w:spacing w:val="-4"/>
        </w:rPr>
        <w:t>study</w:t>
      </w:r>
    </w:p>
    <w:p w14:paraId="71B9ED6D" w14:textId="77777777" w:rsidR="00261D4C" w:rsidRDefault="00746266">
      <w:pPr>
        <w:pStyle w:val="ListParagraph"/>
        <w:numPr>
          <w:ilvl w:val="0"/>
          <w:numId w:val="3"/>
        </w:numPr>
        <w:tabs>
          <w:tab w:val="left" w:pos="1514"/>
        </w:tabs>
        <w:spacing w:before="329"/>
        <w:ind w:left="1514" w:hanging="243"/>
        <w:jc w:val="both"/>
        <w:rPr>
          <w:sz w:val="17"/>
        </w:rPr>
      </w:pPr>
      <w:r>
        <w:rPr>
          <w:sz w:val="17"/>
        </w:rPr>
        <w:t>Analysis</w:t>
      </w:r>
      <w:r>
        <w:rPr>
          <w:spacing w:val="-6"/>
          <w:sz w:val="17"/>
        </w:rPr>
        <w:t xml:space="preserve"> </w:t>
      </w:r>
      <w:r>
        <w:rPr>
          <w:sz w:val="17"/>
        </w:rPr>
        <w:t>of</w:t>
      </w:r>
      <w:r>
        <w:rPr>
          <w:spacing w:val="-3"/>
          <w:sz w:val="17"/>
        </w:rPr>
        <w:t xml:space="preserve"> </w:t>
      </w:r>
      <w:r>
        <w:rPr>
          <w:sz w:val="17"/>
        </w:rPr>
        <w:t>flora</w:t>
      </w:r>
      <w:r>
        <w:rPr>
          <w:spacing w:val="-2"/>
          <w:sz w:val="17"/>
        </w:rPr>
        <w:t xml:space="preserve"> </w:t>
      </w:r>
      <w:r>
        <w:rPr>
          <w:sz w:val="17"/>
        </w:rPr>
        <w:t>and</w:t>
      </w:r>
      <w:r>
        <w:rPr>
          <w:spacing w:val="-4"/>
          <w:sz w:val="17"/>
        </w:rPr>
        <w:t xml:space="preserve"> </w:t>
      </w:r>
      <w:r>
        <w:rPr>
          <w:sz w:val="17"/>
        </w:rPr>
        <w:t>fauna</w:t>
      </w:r>
      <w:r>
        <w:rPr>
          <w:spacing w:val="-2"/>
          <w:sz w:val="17"/>
        </w:rPr>
        <w:t xml:space="preserve"> </w:t>
      </w:r>
      <w:r>
        <w:rPr>
          <w:sz w:val="17"/>
        </w:rPr>
        <w:t>on</w:t>
      </w:r>
      <w:r>
        <w:rPr>
          <w:spacing w:val="-4"/>
          <w:sz w:val="17"/>
        </w:rPr>
        <w:t xml:space="preserve"> </w:t>
      </w:r>
      <w:r>
        <w:rPr>
          <w:sz w:val="17"/>
        </w:rPr>
        <w:t>settlement</w:t>
      </w:r>
      <w:r>
        <w:rPr>
          <w:spacing w:val="-3"/>
          <w:sz w:val="17"/>
        </w:rPr>
        <w:t xml:space="preserve"> </w:t>
      </w:r>
      <w:r>
        <w:rPr>
          <w:sz w:val="17"/>
        </w:rPr>
        <w:t>plates</w:t>
      </w:r>
      <w:r>
        <w:rPr>
          <w:spacing w:val="-3"/>
          <w:sz w:val="17"/>
        </w:rPr>
        <w:t xml:space="preserve"> </w:t>
      </w:r>
      <w:r>
        <w:rPr>
          <w:sz w:val="17"/>
        </w:rPr>
        <w:t>by</w:t>
      </w:r>
      <w:r>
        <w:rPr>
          <w:spacing w:val="-3"/>
          <w:sz w:val="17"/>
        </w:rPr>
        <w:t xml:space="preserve"> </w:t>
      </w:r>
      <w:r>
        <w:rPr>
          <w:sz w:val="17"/>
        </w:rPr>
        <w:t>DNA</w:t>
      </w:r>
      <w:r>
        <w:rPr>
          <w:spacing w:val="-2"/>
          <w:sz w:val="17"/>
        </w:rPr>
        <w:t xml:space="preserve"> metabarcoding</w:t>
      </w:r>
    </w:p>
    <w:p w14:paraId="04D6637D" w14:textId="77777777" w:rsidR="00261D4C" w:rsidRDefault="00746266">
      <w:pPr>
        <w:pStyle w:val="ListParagraph"/>
        <w:numPr>
          <w:ilvl w:val="0"/>
          <w:numId w:val="3"/>
        </w:numPr>
        <w:tabs>
          <w:tab w:val="left" w:pos="1509"/>
        </w:tabs>
        <w:spacing w:before="53" w:line="304" w:lineRule="auto"/>
        <w:ind w:left="1271" w:right="1244" w:firstLine="0"/>
        <w:jc w:val="both"/>
        <w:rPr>
          <w:sz w:val="17"/>
        </w:rPr>
      </w:pPr>
      <w:r>
        <w:rPr>
          <w:sz w:val="17"/>
        </w:rPr>
        <w:t>Testing</w:t>
      </w:r>
      <w:r>
        <w:rPr>
          <w:spacing w:val="-7"/>
          <w:sz w:val="17"/>
        </w:rPr>
        <w:t xml:space="preserve"> </w:t>
      </w:r>
      <w:r>
        <w:rPr>
          <w:sz w:val="17"/>
        </w:rPr>
        <w:t>the</w:t>
      </w:r>
      <w:r>
        <w:rPr>
          <w:spacing w:val="-7"/>
          <w:sz w:val="17"/>
        </w:rPr>
        <w:t xml:space="preserve"> </w:t>
      </w:r>
      <w:r>
        <w:rPr>
          <w:sz w:val="17"/>
        </w:rPr>
        <w:t>applicability</w:t>
      </w:r>
      <w:r>
        <w:rPr>
          <w:spacing w:val="-4"/>
          <w:sz w:val="17"/>
        </w:rPr>
        <w:t xml:space="preserve"> </w:t>
      </w:r>
      <w:r>
        <w:rPr>
          <w:sz w:val="17"/>
        </w:rPr>
        <w:t>of</w:t>
      </w:r>
      <w:r>
        <w:rPr>
          <w:spacing w:val="-6"/>
          <w:sz w:val="17"/>
        </w:rPr>
        <w:t xml:space="preserve"> </w:t>
      </w:r>
      <w:r>
        <w:rPr>
          <w:sz w:val="17"/>
        </w:rPr>
        <w:t>DNA</w:t>
      </w:r>
      <w:r>
        <w:rPr>
          <w:spacing w:val="-5"/>
          <w:sz w:val="17"/>
        </w:rPr>
        <w:t xml:space="preserve"> </w:t>
      </w:r>
      <w:r>
        <w:rPr>
          <w:sz w:val="17"/>
        </w:rPr>
        <w:t>metabarcoding</w:t>
      </w:r>
      <w:r>
        <w:rPr>
          <w:spacing w:val="-7"/>
          <w:sz w:val="17"/>
        </w:rPr>
        <w:t xml:space="preserve"> </w:t>
      </w:r>
      <w:r>
        <w:rPr>
          <w:sz w:val="17"/>
        </w:rPr>
        <w:t>of</w:t>
      </w:r>
      <w:r>
        <w:rPr>
          <w:spacing w:val="-6"/>
          <w:sz w:val="17"/>
        </w:rPr>
        <w:t xml:space="preserve"> </w:t>
      </w:r>
      <w:r>
        <w:rPr>
          <w:sz w:val="17"/>
        </w:rPr>
        <w:t>water</w:t>
      </w:r>
      <w:r>
        <w:rPr>
          <w:spacing w:val="-7"/>
          <w:sz w:val="17"/>
        </w:rPr>
        <w:t xml:space="preserve"> </w:t>
      </w:r>
      <w:r>
        <w:rPr>
          <w:sz w:val="17"/>
        </w:rPr>
        <w:t>samples</w:t>
      </w:r>
      <w:r>
        <w:rPr>
          <w:spacing w:val="-6"/>
          <w:sz w:val="17"/>
        </w:rPr>
        <w:t xml:space="preserve"> </w:t>
      </w:r>
      <w:r>
        <w:rPr>
          <w:sz w:val="17"/>
        </w:rPr>
        <w:t>for</w:t>
      </w:r>
      <w:r>
        <w:rPr>
          <w:spacing w:val="-7"/>
          <w:sz w:val="17"/>
        </w:rPr>
        <w:t xml:space="preserve"> </w:t>
      </w:r>
      <w:r>
        <w:rPr>
          <w:sz w:val="17"/>
        </w:rPr>
        <w:t>the</w:t>
      </w:r>
      <w:r>
        <w:rPr>
          <w:spacing w:val="-5"/>
          <w:sz w:val="17"/>
        </w:rPr>
        <w:t xml:space="preserve"> </w:t>
      </w:r>
      <w:r>
        <w:rPr>
          <w:sz w:val="17"/>
        </w:rPr>
        <w:t>detection</w:t>
      </w:r>
      <w:r>
        <w:rPr>
          <w:spacing w:val="-3"/>
          <w:sz w:val="17"/>
        </w:rPr>
        <w:t xml:space="preserve"> </w:t>
      </w:r>
      <w:r>
        <w:rPr>
          <w:sz w:val="17"/>
        </w:rPr>
        <w:t>of</w:t>
      </w:r>
      <w:r>
        <w:rPr>
          <w:spacing w:val="-6"/>
          <w:sz w:val="17"/>
        </w:rPr>
        <w:t xml:space="preserve"> </w:t>
      </w:r>
      <w:r>
        <w:rPr>
          <w:sz w:val="17"/>
        </w:rPr>
        <w:t>flora</w:t>
      </w:r>
      <w:r>
        <w:rPr>
          <w:spacing w:val="-5"/>
          <w:sz w:val="17"/>
        </w:rPr>
        <w:t xml:space="preserve"> </w:t>
      </w:r>
      <w:r>
        <w:rPr>
          <w:sz w:val="17"/>
        </w:rPr>
        <w:t>and</w:t>
      </w:r>
      <w:r>
        <w:rPr>
          <w:spacing w:val="-7"/>
          <w:sz w:val="17"/>
        </w:rPr>
        <w:t xml:space="preserve"> </w:t>
      </w:r>
      <w:r>
        <w:rPr>
          <w:sz w:val="17"/>
        </w:rPr>
        <w:t>fauna, with focus on mobile (fish) species</w:t>
      </w:r>
    </w:p>
    <w:p w14:paraId="2FB373AD" w14:textId="77777777" w:rsidR="00261D4C" w:rsidRDefault="00746266">
      <w:pPr>
        <w:pStyle w:val="ListParagraph"/>
        <w:numPr>
          <w:ilvl w:val="0"/>
          <w:numId w:val="3"/>
        </w:numPr>
        <w:tabs>
          <w:tab w:val="left" w:pos="1271"/>
          <w:tab w:val="left" w:pos="1532"/>
        </w:tabs>
        <w:spacing w:line="302" w:lineRule="auto"/>
        <w:ind w:left="1271" w:right="1245" w:hanging="1"/>
        <w:jc w:val="both"/>
        <w:rPr>
          <w:sz w:val="17"/>
        </w:rPr>
      </w:pPr>
      <w:r>
        <w:rPr>
          <w:sz w:val="17"/>
        </w:rPr>
        <w:t>Evaluation whether seaweed aquaculture may contribute to enhanced biodiversity in the seaweed farms</w:t>
      </w:r>
      <w:r>
        <w:rPr>
          <w:spacing w:val="-2"/>
          <w:sz w:val="17"/>
        </w:rPr>
        <w:t xml:space="preserve"> </w:t>
      </w:r>
      <w:r>
        <w:rPr>
          <w:sz w:val="17"/>
        </w:rPr>
        <w:t>(ecosystem</w:t>
      </w:r>
      <w:r>
        <w:rPr>
          <w:spacing w:val="-2"/>
          <w:sz w:val="17"/>
        </w:rPr>
        <w:t xml:space="preserve"> </w:t>
      </w:r>
      <w:r>
        <w:rPr>
          <w:sz w:val="17"/>
        </w:rPr>
        <w:t>service)</w:t>
      </w:r>
      <w:r>
        <w:rPr>
          <w:spacing w:val="-3"/>
          <w:sz w:val="17"/>
        </w:rPr>
        <w:t xml:space="preserve"> </w:t>
      </w:r>
      <w:r>
        <w:rPr>
          <w:sz w:val="17"/>
        </w:rPr>
        <w:t>or</w:t>
      </w:r>
      <w:r>
        <w:rPr>
          <w:spacing w:val="-3"/>
          <w:sz w:val="17"/>
        </w:rPr>
        <w:t xml:space="preserve"> </w:t>
      </w:r>
      <w:r>
        <w:rPr>
          <w:sz w:val="17"/>
        </w:rPr>
        <w:t>whether</w:t>
      </w:r>
      <w:r>
        <w:rPr>
          <w:spacing w:val="-3"/>
          <w:sz w:val="17"/>
        </w:rPr>
        <w:t xml:space="preserve"> </w:t>
      </w:r>
      <w:r>
        <w:rPr>
          <w:sz w:val="17"/>
        </w:rPr>
        <w:t>it</w:t>
      </w:r>
      <w:r>
        <w:rPr>
          <w:spacing w:val="-2"/>
          <w:sz w:val="17"/>
        </w:rPr>
        <w:t xml:space="preserve"> </w:t>
      </w:r>
      <w:r>
        <w:rPr>
          <w:sz w:val="17"/>
        </w:rPr>
        <w:t>poses</w:t>
      </w:r>
      <w:r>
        <w:rPr>
          <w:spacing w:val="-2"/>
          <w:sz w:val="17"/>
        </w:rPr>
        <w:t xml:space="preserve"> </w:t>
      </w:r>
      <w:r>
        <w:rPr>
          <w:sz w:val="17"/>
        </w:rPr>
        <w:t>a</w:t>
      </w:r>
      <w:r>
        <w:rPr>
          <w:spacing w:val="-1"/>
          <w:sz w:val="17"/>
        </w:rPr>
        <w:t xml:space="preserve"> </w:t>
      </w:r>
      <w:r>
        <w:rPr>
          <w:sz w:val="17"/>
        </w:rPr>
        <w:t>potential</w:t>
      </w:r>
      <w:r>
        <w:rPr>
          <w:spacing w:val="-3"/>
          <w:sz w:val="17"/>
        </w:rPr>
        <w:t xml:space="preserve"> </w:t>
      </w:r>
      <w:r>
        <w:rPr>
          <w:sz w:val="17"/>
        </w:rPr>
        <w:t>risk</w:t>
      </w:r>
      <w:r>
        <w:rPr>
          <w:spacing w:val="-2"/>
          <w:sz w:val="17"/>
        </w:rPr>
        <w:t xml:space="preserve"> </w:t>
      </w:r>
      <w:r>
        <w:rPr>
          <w:sz w:val="17"/>
        </w:rPr>
        <w:t>through</w:t>
      </w:r>
      <w:r>
        <w:rPr>
          <w:spacing w:val="-2"/>
          <w:sz w:val="17"/>
        </w:rPr>
        <w:t xml:space="preserve"> </w:t>
      </w:r>
      <w:r>
        <w:rPr>
          <w:sz w:val="17"/>
        </w:rPr>
        <w:t>the</w:t>
      </w:r>
      <w:r>
        <w:rPr>
          <w:spacing w:val="-3"/>
          <w:sz w:val="17"/>
        </w:rPr>
        <w:t xml:space="preserve"> </w:t>
      </w:r>
      <w:r>
        <w:rPr>
          <w:sz w:val="17"/>
        </w:rPr>
        <w:t>establishment</w:t>
      </w:r>
      <w:r>
        <w:rPr>
          <w:spacing w:val="-2"/>
          <w:sz w:val="17"/>
        </w:rPr>
        <w:t xml:space="preserve"> </w:t>
      </w:r>
      <w:r>
        <w:rPr>
          <w:sz w:val="17"/>
        </w:rPr>
        <w:t>of</w:t>
      </w:r>
      <w:r>
        <w:rPr>
          <w:spacing w:val="-2"/>
          <w:sz w:val="17"/>
        </w:rPr>
        <w:t xml:space="preserve"> </w:t>
      </w:r>
      <w:r>
        <w:rPr>
          <w:sz w:val="17"/>
        </w:rPr>
        <w:t>non-native species (environmental impact)</w:t>
      </w:r>
    </w:p>
    <w:p w14:paraId="12696F58" w14:textId="77777777" w:rsidR="00261D4C" w:rsidRDefault="00746266">
      <w:pPr>
        <w:pStyle w:val="ListParagraph"/>
        <w:numPr>
          <w:ilvl w:val="0"/>
          <w:numId w:val="3"/>
        </w:numPr>
        <w:tabs>
          <w:tab w:val="left" w:pos="1271"/>
          <w:tab w:val="left" w:pos="1537"/>
        </w:tabs>
        <w:spacing w:line="300" w:lineRule="auto"/>
        <w:ind w:left="1271" w:right="1248" w:hanging="1"/>
        <w:jc w:val="both"/>
        <w:rPr>
          <w:sz w:val="17"/>
        </w:rPr>
      </w:pPr>
      <w:r>
        <w:rPr>
          <w:sz w:val="17"/>
        </w:rPr>
        <w:t>Assessment of the use of DNA metabarcoding of settlement plates and water samples for future monitoring and inventories.</w:t>
      </w:r>
    </w:p>
    <w:p w14:paraId="71E13EFC" w14:textId="77777777" w:rsidR="00261D4C" w:rsidRDefault="00261D4C">
      <w:pPr>
        <w:pStyle w:val="BodyText"/>
        <w:spacing w:before="51"/>
      </w:pPr>
    </w:p>
    <w:p w14:paraId="693A3657" w14:textId="77777777" w:rsidR="00261D4C" w:rsidRDefault="00746266">
      <w:pPr>
        <w:pStyle w:val="BodyText"/>
        <w:spacing w:line="302" w:lineRule="auto"/>
        <w:ind w:left="1271" w:right="1245"/>
        <w:jc w:val="both"/>
      </w:pPr>
      <w:r>
        <w:t>The results presented in this study contribute to an improved estimation of the impact of seaweed aquaculture on the surrounding environment. This information is important for the aquaculture sector (Environmental Impact Assessments, EIAs) and policy makers, and will support the sustainable development of the Dutch seaweed sector in the future.</w:t>
      </w:r>
    </w:p>
    <w:p w14:paraId="79439DEA" w14:textId="77777777" w:rsidR="00261D4C" w:rsidRDefault="00261D4C">
      <w:pPr>
        <w:spacing w:line="302" w:lineRule="auto"/>
        <w:jc w:val="both"/>
        <w:sectPr w:rsidR="00261D4C">
          <w:pgSz w:w="11910" w:h="16840"/>
          <w:pgMar w:top="460" w:right="280" w:bottom="680" w:left="260" w:header="263" w:footer="497" w:gutter="0"/>
          <w:cols w:space="720"/>
        </w:sectPr>
      </w:pPr>
    </w:p>
    <w:p w14:paraId="320E12F1" w14:textId="77777777" w:rsidR="00261D4C" w:rsidRDefault="00746266">
      <w:pPr>
        <w:pStyle w:val="Heading1"/>
        <w:numPr>
          <w:ilvl w:val="0"/>
          <w:numId w:val="4"/>
        </w:numPr>
        <w:tabs>
          <w:tab w:val="left" w:pos="2545"/>
        </w:tabs>
        <w:spacing w:before="265"/>
        <w:ind w:left="2545" w:hanging="1274"/>
      </w:pPr>
      <w:bookmarkStart w:id="9" w:name="_TOC_250016"/>
      <w:r>
        <w:lastRenderedPageBreak/>
        <w:t>Material</w:t>
      </w:r>
      <w:r>
        <w:rPr>
          <w:spacing w:val="-5"/>
        </w:rPr>
        <w:t xml:space="preserve"> </w:t>
      </w:r>
      <w:r>
        <w:t>and</w:t>
      </w:r>
      <w:r>
        <w:rPr>
          <w:spacing w:val="-4"/>
        </w:rPr>
        <w:t xml:space="preserve"> </w:t>
      </w:r>
      <w:bookmarkEnd w:id="9"/>
      <w:r>
        <w:rPr>
          <w:spacing w:val="-2"/>
        </w:rPr>
        <w:t>Methods</w:t>
      </w:r>
    </w:p>
    <w:p w14:paraId="60F987FB" w14:textId="77777777" w:rsidR="00261D4C" w:rsidRDefault="00261D4C">
      <w:pPr>
        <w:pStyle w:val="BodyText"/>
        <w:rPr>
          <w:sz w:val="40"/>
        </w:rPr>
      </w:pPr>
    </w:p>
    <w:p w14:paraId="5FE29F9E" w14:textId="77777777" w:rsidR="00261D4C" w:rsidRDefault="00261D4C">
      <w:pPr>
        <w:pStyle w:val="BodyText"/>
        <w:spacing w:before="85"/>
        <w:rPr>
          <w:sz w:val="40"/>
        </w:rPr>
      </w:pPr>
    </w:p>
    <w:p w14:paraId="14125EC5" w14:textId="77777777" w:rsidR="00261D4C" w:rsidRDefault="00746266">
      <w:pPr>
        <w:pStyle w:val="Heading2"/>
        <w:numPr>
          <w:ilvl w:val="1"/>
          <w:numId w:val="4"/>
        </w:numPr>
        <w:tabs>
          <w:tab w:val="left" w:pos="2403"/>
        </w:tabs>
        <w:ind w:hanging="1132"/>
      </w:pPr>
      <w:bookmarkStart w:id="10" w:name="_TOC_250015"/>
      <w:r>
        <w:t>Study</w:t>
      </w:r>
      <w:r>
        <w:rPr>
          <w:spacing w:val="-3"/>
        </w:rPr>
        <w:t xml:space="preserve"> </w:t>
      </w:r>
      <w:bookmarkEnd w:id="10"/>
      <w:r>
        <w:rPr>
          <w:spacing w:val="-2"/>
        </w:rPr>
        <w:t>sites</w:t>
      </w:r>
    </w:p>
    <w:p w14:paraId="1FCA7466" w14:textId="77777777" w:rsidR="00261D4C" w:rsidRDefault="00746266">
      <w:pPr>
        <w:spacing w:before="301"/>
        <w:ind w:left="1271"/>
        <w:rPr>
          <w:i/>
          <w:sz w:val="17"/>
        </w:rPr>
      </w:pPr>
      <w:r>
        <w:rPr>
          <w:i/>
          <w:spacing w:val="-2"/>
          <w:sz w:val="17"/>
        </w:rPr>
        <w:t>Offshore</w:t>
      </w:r>
    </w:p>
    <w:p w14:paraId="34E035D0" w14:textId="77777777" w:rsidR="00261D4C" w:rsidRDefault="00746266">
      <w:pPr>
        <w:pStyle w:val="BodyText"/>
        <w:spacing w:before="53" w:line="302" w:lineRule="auto"/>
        <w:ind w:left="1271" w:right="1245"/>
        <w:jc w:val="both"/>
      </w:pPr>
      <w:r>
        <w:t>There is a growing interest in offshore seaweed cultivation in the Dutch North Sea. The North Sea Innovation lab (NSIL) is a test location for offshore seaweed farming where sugar kelp (</w:t>
      </w:r>
      <w:r>
        <w:rPr>
          <w:i/>
        </w:rPr>
        <w:t xml:space="preserve">Saccharina </w:t>
      </w:r>
      <w:proofErr w:type="spellStart"/>
      <w:r>
        <w:rPr>
          <w:i/>
        </w:rPr>
        <w:t>latissima</w:t>
      </w:r>
      <w:proofErr w:type="spellEnd"/>
      <w:r>
        <w:t>) is grown on cultivation ropes on long lines. It is located 12km off the coast of Den Haag (Scheveningen,</w:t>
      </w:r>
      <w:r>
        <w:rPr>
          <w:spacing w:val="-12"/>
        </w:rPr>
        <w:t xml:space="preserve"> </w:t>
      </w:r>
      <w:r>
        <w:t>Fig.</w:t>
      </w:r>
      <w:r>
        <w:rPr>
          <w:spacing w:val="-12"/>
        </w:rPr>
        <w:t xml:space="preserve"> </w:t>
      </w:r>
      <w:r>
        <w:t>2,</w:t>
      </w:r>
      <w:r>
        <w:rPr>
          <w:spacing w:val="-12"/>
        </w:rPr>
        <w:t xml:space="preserve"> </w:t>
      </w:r>
      <w:r>
        <w:t>red</w:t>
      </w:r>
      <w:r>
        <w:rPr>
          <w:spacing w:val="-13"/>
        </w:rPr>
        <w:t xml:space="preserve"> </w:t>
      </w:r>
      <w:r>
        <w:t>pin).</w:t>
      </w:r>
      <w:r>
        <w:rPr>
          <w:spacing w:val="-12"/>
        </w:rPr>
        <w:t xml:space="preserve"> </w:t>
      </w:r>
      <w:r>
        <w:t>Settlement</w:t>
      </w:r>
      <w:r>
        <w:rPr>
          <w:spacing w:val="-13"/>
        </w:rPr>
        <w:t xml:space="preserve"> </w:t>
      </w:r>
      <w:r>
        <w:t>plates</w:t>
      </w:r>
      <w:r>
        <w:rPr>
          <w:spacing w:val="-13"/>
        </w:rPr>
        <w:t xml:space="preserve"> </w:t>
      </w:r>
      <w:r>
        <w:t>were</w:t>
      </w:r>
      <w:r>
        <w:rPr>
          <w:spacing w:val="-13"/>
        </w:rPr>
        <w:t xml:space="preserve"> </w:t>
      </w:r>
      <w:r>
        <w:t>deployed</w:t>
      </w:r>
      <w:r>
        <w:rPr>
          <w:spacing w:val="-13"/>
        </w:rPr>
        <w:t xml:space="preserve"> </w:t>
      </w:r>
      <w:r>
        <w:t>within</w:t>
      </w:r>
      <w:r>
        <w:rPr>
          <w:spacing w:val="-13"/>
        </w:rPr>
        <w:t xml:space="preserve"> </w:t>
      </w:r>
      <w:r>
        <w:t>NSIL</w:t>
      </w:r>
      <w:r>
        <w:rPr>
          <w:spacing w:val="-13"/>
        </w:rPr>
        <w:t xml:space="preserve"> </w:t>
      </w:r>
      <w:r>
        <w:t>to</w:t>
      </w:r>
      <w:r>
        <w:rPr>
          <w:spacing w:val="-13"/>
        </w:rPr>
        <w:t xml:space="preserve"> </w:t>
      </w:r>
      <w:r>
        <w:t>assess</w:t>
      </w:r>
      <w:r>
        <w:rPr>
          <w:spacing w:val="-13"/>
        </w:rPr>
        <w:t xml:space="preserve"> </w:t>
      </w:r>
      <w:r>
        <w:t>the</w:t>
      </w:r>
      <w:r>
        <w:rPr>
          <w:spacing w:val="-13"/>
        </w:rPr>
        <w:t xml:space="preserve"> </w:t>
      </w:r>
      <w:r>
        <w:t>sessile</w:t>
      </w:r>
      <w:r>
        <w:rPr>
          <w:spacing w:val="-13"/>
        </w:rPr>
        <w:t xml:space="preserve"> </w:t>
      </w:r>
      <w:r>
        <w:t>fauna in an offshore seaweed cultivation site.</w:t>
      </w:r>
    </w:p>
    <w:p w14:paraId="187D2E5A" w14:textId="77777777" w:rsidR="00261D4C" w:rsidRDefault="00261D4C">
      <w:pPr>
        <w:pStyle w:val="BodyText"/>
        <w:spacing w:before="51"/>
      </w:pPr>
    </w:p>
    <w:p w14:paraId="1567F89B" w14:textId="77777777" w:rsidR="00261D4C" w:rsidRDefault="00746266">
      <w:pPr>
        <w:ind w:left="1271"/>
        <w:rPr>
          <w:i/>
          <w:sz w:val="17"/>
        </w:rPr>
      </w:pPr>
      <w:r>
        <w:rPr>
          <w:i/>
          <w:spacing w:val="-2"/>
          <w:sz w:val="17"/>
        </w:rPr>
        <w:t>Inshore</w:t>
      </w:r>
    </w:p>
    <w:p w14:paraId="50B917D7" w14:textId="77777777" w:rsidR="00261D4C" w:rsidRDefault="00746266">
      <w:pPr>
        <w:pStyle w:val="BodyText"/>
        <w:spacing w:before="53" w:line="302" w:lineRule="auto"/>
        <w:ind w:left="1271" w:right="1244"/>
        <w:jc w:val="both"/>
      </w:pPr>
      <w:r>
        <w:t>To</w:t>
      </w:r>
      <w:r>
        <w:rPr>
          <w:spacing w:val="-14"/>
        </w:rPr>
        <w:t xml:space="preserve"> </w:t>
      </w:r>
      <w:r>
        <w:t>assess</w:t>
      </w:r>
      <w:r>
        <w:rPr>
          <w:spacing w:val="-14"/>
        </w:rPr>
        <w:t xml:space="preserve"> </w:t>
      </w:r>
      <w:r>
        <w:t>mobile</w:t>
      </w:r>
      <w:r>
        <w:rPr>
          <w:spacing w:val="-15"/>
        </w:rPr>
        <w:t xml:space="preserve"> </w:t>
      </w:r>
      <w:r>
        <w:t>fauna,</w:t>
      </w:r>
      <w:r>
        <w:rPr>
          <w:spacing w:val="-14"/>
        </w:rPr>
        <w:t xml:space="preserve"> </w:t>
      </w:r>
      <w:r>
        <w:t>water</w:t>
      </w:r>
      <w:r>
        <w:rPr>
          <w:spacing w:val="-15"/>
        </w:rPr>
        <w:t xml:space="preserve"> </w:t>
      </w:r>
      <w:r>
        <w:t>samples</w:t>
      </w:r>
      <w:r>
        <w:rPr>
          <w:spacing w:val="-14"/>
        </w:rPr>
        <w:t xml:space="preserve"> </w:t>
      </w:r>
      <w:r>
        <w:t>were</w:t>
      </w:r>
      <w:r>
        <w:rPr>
          <w:spacing w:val="-15"/>
        </w:rPr>
        <w:t xml:space="preserve"> </w:t>
      </w:r>
      <w:proofErr w:type="spellStart"/>
      <w:r>
        <w:t>analysed</w:t>
      </w:r>
      <w:proofErr w:type="spellEnd"/>
      <w:r>
        <w:rPr>
          <w:spacing w:val="-15"/>
        </w:rPr>
        <w:t xml:space="preserve"> </w:t>
      </w:r>
      <w:r>
        <w:t>by</w:t>
      </w:r>
      <w:r>
        <w:rPr>
          <w:spacing w:val="-12"/>
        </w:rPr>
        <w:t xml:space="preserve"> </w:t>
      </w:r>
      <w:r>
        <w:t>DNA</w:t>
      </w:r>
      <w:r>
        <w:rPr>
          <w:spacing w:val="-13"/>
        </w:rPr>
        <w:t xml:space="preserve"> </w:t>
      </w:r>
      <w:r>
        <w:t>metabarcoding.</w:t>
      </w:r>
      <w:r>
        <w:rPr>
          <w:spacing w:val="-14"/>
        </w:rPr>
        <w:t xml:space="preserve"> </w:t>
      </w:r>
      <w:r>
        <w:t>Only</w:t>
      </w:r>
      <w:r>
        <w:rPr>
          <w:spacing w:val="-14"/>
        </w:rPr>
        <w:t xml:space="preserve"> </w:t>
      </w:r>
      <w:r>
        <w:t>a</w:t>
      </w:r>
      <w:r>
        <w:rPr>
          <w:spacing w:val="-15"/>
        </w:rPr>
        <w:t xml:space="preserve"> </w:t>
      </w:r>
      <w:r>
        <w:t>few</w:t>
      </w:r>
      <w:r>
        <w:rPr>
          <w:spacing w:val="-14"/>
        </w:rPr>
        <w:t xml:space="preserve"> </w:t>
      </w:r>
      <w:r>
        <w:t>mobile</w:t>
      </w:r>
      <w:r>
        <w:rPr>
          <w:spacing w:val="-15"/>
        </w:rPr>
        <w:t xml:space="preserve"> </w:t>
      </w:r>
      <w:r>
        <w:t xml:space="preserve">species were expected to be attracted to the NSIL offshore test location due to the small spatial scale of the farm consisting of only one cultivation line. Therefore, water samples were taken in a larger inshore seaweed farm in the Eastern Scheldt (Seaweed Harvest Holland, Fig. 2, green dashed pin) instead to test the applicability of this method. At the production site in the </w:t>
      </w:r>
      <w:proofErr w:type="spellStart"/>
      <w:r>
        <w:t>Schelphoek</w:t>
      </w:r>
      <w:proofErr w:type="spellEnd"/>
      <w:r>
        <w:t xml:space="preserve">, seaweed is cultivated year-round in long line cultivation with the green seaweed </w:t>
      </w:r>
      <w:r>
        <w:rPr>
          <w:i/>
        </w:rPr>
        <w:t xml:space="preserve">Ulva </w:t>
      </w:r>
      <w:r>
        <w:t xml:space="preserve">sp. growing during summer and </w:t>
      </w:r>
      <w:r>
        <w:rPr>
          <w:i/>
        </w:rPr>
        <w:t xml:space="preserve">S. </w:t>
      </w:r>
      <w:proofErr w:type="spellStart"/>
      <w:r>
        <w:rPr>
          <w:i/>
        </w:rPr>
        <w:t>latissima</w:t>
      </w:r>
      <w:proofErr w:type="spellEnd"/>
      <w:r>
        <w:rPr>
          <w:i/>
        </w:rPr>
        <w:t xml:space="preserve"> </w:t>
      </w:r>
      <w:r>
        <w:t>during winter.</w:t>
      </w:r>
    </w:p>
    <w:p w14:paraId="67D48286" w14:textId="77777777" w:rsidR="00261D4C" w:rsidRDefault="00746266">
      <w:pPr>
        <w:pStyle w:val="BodyText"/>
        <w:spacing w:before="83"/>
        <w:rPr>
          <w:sz w:val="20"/>
        </w:rPr>
      </w:pPr>
      <w:r>
        <w:rPr>
          <w:noProof/>
        </w:rPr>
        <w:drawing>
          <wp:anchor distT="0" distB="0" distL="0" distR="0" simplePos="0" relativeHeight="251657216" behindDoc="1" locked="0" layoutInCell="1" allowOverlap="1" wp14:anchorId="4D5A7481" wp14:editId="22344717">
            <wp:simplePos x="0" y="0"/>
            <wp:positionH relativeFrom="page">
              <wp:posOffset>2399029</wp:posOffset>
            </wp:positionH>
            <wp:positionV relativeFrom="paragraph">
              <wp:posOffset>222821</wp:posOffset>
            </wp:positionV>
            <wp:extent cx="2771118" cy="268605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2771118" cy="2686050"/>
                    </a:xfrm>
                    <a:prstGeom prst="rect">
                      <a:avLst/>
                    </a:prstGeom>
                  </pic:spPr>
                </pic:pic>
              </a:graphicData>
            </a:graphic>
          </wp:anchor>
        </w:drawing>
      </w:r>
    </w:p>
    <w:p w14:paraId="5EA02C57" w14:textId="77777777" w:rsidR="00261D4C" w:rsidRDefault="00746266">
      <w:pPr>
        <w:tabs>
          <w:tab w:val="left" w:pos="2690"/>
        </w:tabs>
        <w:spacing w:before="144" w:line="300" w:lineRule="auto"/>
        <w:ind w:left="1272" w:right="1248"/>
        <w:jc w:val="both"/>
        <w:rPr>
          <w:i/>
          <w:sz w:val="17"/>
        </w:rPr>
      </w:pPr>
      <w:r>
        <w:rPr>
          <w:b/>
          <w:i/>
          <w:sz w:val="17"/>
        </w:rPr>
        <w:t>Figure 2</w:t>
      </w:r>
      <w:r>
        <w:rPr>
          <w:b/>
          <w:i/>
          <w:sz w:val="17"/>
        </w:rPr>
        <w:tab/>
      </w:r>
      <w:r>
        <w:rPr>
          <w:i/>
          <w:sz w:val="17"/>
        </w:rPr>
        <w:t>Locations of the test sites. Red pin: Offshore farm (North Sea Innovation lab). Green dashed pin: Inshore farm in the Eastern Scheldt.</w:t>
      </w:r>
    </w:p>
    <w:p w14:paraId="41D1E165" w14:textId="77777777" w:rsidR="00261D4C" w:rsidRDefault="00261D4C">
      <w:pPr>
        <w:pStyle w:val="BodyText"/>
        <w:rPr>
          <w:i/>
        </w:rPr>
      </w:pPr>
    </w:p>
    <w:p w14:paraId="2BC0A6BA" w14:textId="77777777" w:rsidR="00261D4C" w:rsidRDefault="00261D4C">
      <w:pPr>
        <w:pStyle w:val="BodyText"/>
        <w:spacing w:before="68"/>
        <w:rPr>
          <w:i/>
        </w:rPr>
      </w:pPr>
    </w:p>
    <w:p w14:paraId="18C8E88B" w14:textId="77777777" w:rsidR="00261D4C" w:rsidRDefault="00746266">
      <w:pPr>
        <w:pStyle w:val="Heading2"/>
        <w:numPr>
          <w:ilvl w:val="1"/>
          <w:numId w:val="4"/>
        </w:numPr>
        <w:tabs>
          <w:tab w:val="left" w:pos="2403"/>
        </w:tabs>
        <w:spacing w:before="1" w:line="242" w:lineRule="auto"/>
        <w:ind w:right="1322"/>
      </w:pPr>
      <w:bookmarkStart w:id="11" w:name="_TOC_250014"/>
      <w:r>
        <w:t>Flora</w:t>
      </w:r>
      <w:r>
        <w:rPr>
          <w:spacing w:val="-4"/>
        </w:rPr>
        <w:t xml:space="preserve"> </w:t>
      </w:r>
      <w:r>
        <w:t>and</w:t>
      </w:r>
      <w:r>
        <w:rPr>
          <w:spacing w:val="-4"/>
        </w:rPr>
        <w:t xml:space="preserve"> </w:t>
      </w:r>
      <w:r>
        <w:t>fauna</w:t>
      </w:r>
      <w:r>
        <w:rPr>
          <w:spacing w:val="-7"/>
        </w:rPr>
        <w:t xml:space="preserve"> </w:t>
      </w:r>
      <w:r>
        <w:t>on</w:t>
      </w:r>
      <w:r>
        <w:rPr>
          <w:spacing w:val="-4"/>
        </w:rPr>
        <w:t xml:space="preserve"> </w:t>
      </w:r>
      <w:r>
        <w:t>settlement</w:t>
      </w:r>
      <w:r>
        <w:rPr>
          <w:spacing w:val="-4"/>
        </w:rPr>
        <w:t xml:space="preserve"> </w:t>
      </w:r>
      <w:r>
        <w:t>plates</w:t>
      </w:r>
      <w:r>
        <w:rPr>
          <w:spacing w:val="-4"/>
        </w:rPr>
        <w:t xml:space="preserve"> </w:t>
      </w:r>
      <w:r>
        <w:t>from</w:t>
      </w:r>
      <w:r>
        <w:rPr>
          <w:spacing w:val="-4"/>
        </w:rPr>
        <w:t xml:space="preserve"> </w:t>
      </w:r>
      <w:r>
        <w:t>an</w:t>
      </w:r>
      <w:r>
        <w:rPr>
          <w:spacing w:val="-4"/>
        </w:rPr>
        <w:t xml:space="preserve"> </w:t>
      </w:r>
      <w:bookmarkEnd w:id="11"/>
      <w:r>
        <w:t>offshore seaweed farm</w:t>
      </w:r>
    </w:p>
    <w:p w14:paraId="6E8DCE19" w14:textId="77777777" w:rsidR="00261D4C" w:rsidRDefault="00746266">
      <w:pPr>
        <w:pStyle w:val="BodyText"/>
        <w:spacing w:before="311" w:line="302" w:lineRule="auto"/>
        <w:ind w:left="1270" w:right="1247"/>
        <w:jc w:val="both"/>
      </w:pPr>
      <w:r>
        <w:rPr>
          <w:i/>
        </w:rPr>
        <w:t xml:space="preserve">Deployment of settlement plates. </w:t>
      </w:r>
      <w:r>
        <w:t>21 settlement plates were deployed in December 2017 at seven positions</w:t>
      </w:r>
      <w:r>
        <w:rPr>
          <w:spacing w:val="-1"/>
        </w:rPr>
        <w:t xml:space="preserve"> </w:t>
      </w:r>
      <w:r>
        <w:t>within</w:t>
      </w:r>
      <w:r>
        <w:rPr>
          <w:spacing w:val="-1"/>
        </w:rPr>
        <w:t xml:space="preserve"> </w:t>
      </w:r>
      <w:r>
        <w:t>the</w:t>
      </w:r>
      <w:r>
        <w:rPr>
          <w:spacing w:val="-2"/>
        </w:rPr>
        <w:t xml:space="preserve"> </w:t>
      </w:r>
      <w:r>
        <w:t>NSIL (Fig.</w:t>
      </w:r>
      <w:r>
        <w:rPr>
          <w:spacing w:val="-1"/>
        </w:rPr>
        <w:t xml:space="preserve"> </w:t>
      </w:r>
      <w:r>
        <w:t>3).</w:t>
      </w:r>
      <w:r>
        <w:rPr>
          <w:spacing w:val="-1"/>
        </w:rPr>
        <w:t xml:space="preserve"> </w:t>
      </w:r>
      <w:r>
        <w:t>Regular</w:t>
      </w:r>
      <w:r>
        <w:rPr>
          <w:spacing w:val="-2"/>
        </w:rPr>
        <w:t xml:space="preserve"> </w:t>
      </w:r>
      <w:r>
        <w:t>settlement</w:t>
      </w:r>
      <w:r>
        <w:rPr>
          <w:spacing w:val="-1"/>
        </w:rPr>
        <w:t xml:space="preserve"> </w:t>
      </w:r>
      <w:r>
        <w:t>plates named</w:t>
      </w:r>
      <w:r>
        <w:rPr>
          <w:spacing w:val="-1"/>
        </w:rPr>
        <w:t xml:space="preserve"> </w:t>
      </w:r>
      <w:r>
        <w:t>small</w:t>
      </w:r>
      <w:r>
        <w:rPr>
          <w:spacing w:val="-2"/>
        </w:rPr>
        <w:t xml:space="preserve"> </w:t>
      </w:r>
      <w:r>
        <w:t>(S, 14x14cm)</w:t>
      </w:r>
      <w:r>
        <w:rPr>
          <w:spacing w:val="-1"/>
        </w:rPr>
        <w:t xml:space="preserve"> </w:t>
      </w:r>
      <w:r>
        <w:t>were</w:t>
      </w:r>
      <w:r>
        <w:rPr>
          <w:spacing w:val="-2"/>
        </w:rPr>
        <w:t xml:space="preserve"> </w:t>
      </w:r>
      <w:r>
        <w:t>attached to the vertical ropes in the farm at three different depths (1, 3 and 5m, Fig. 3) using tie-wraps. Settlement plates with a different shape named large (L, 22.5x5cm) were deployed in triplicates using tie-wraps along the lower horizontal line at 7m depth (Fig. 3). Shape was chosen to fit the thick horizontal structure lines of the farm.</w:t>
      </w:r>
    </w:p>
    <w:p w14:paraId="5128785C" w14:textId="77777777" w:rsidR="00261D4C" w:rsidRDefault="00261D4C">
      <w:pPr>
        <w:spacing w:line="302" w:lineRule="auto"/>
        <w:jc w:val="both"/>
        <w:sectPr w:rsidR="00261D4C">
          <w:pgSz w:w="11910" w:h="16840"/>
          <w:pgMar w:top="460" w:right="280" w:bottom="680" w:left="260" w:header="263" w:footer="497" w:gutter="0"/>
          <w:cols w:space="720"/>
        </w:sectPr>
      </w:pPr>
    </w:p>
    <w:p w14:paraId="189E5530" w14:textId="77777777" w:rsidR="00261D4C" w:rsidRDefault="00261D4C">
      <w:pPr>
        <w:pStyle w:val="BodyText"/>
        <w:spacing w:before="111"/>
        <w:rPr>
          <w:sz w:val="20"/>
        </w:rPr>
      </w:pPr>
    </w:p>
    <w:p w14:paraId="0D36DE45" w14:textId="77777777" w:rsidR="00261D4C" w:rsidRDefault="00746266">
      <w:pPr>
        <w:pStyle w:val="BodyText"/>
        <w:ind w:left="2663"/>
        <w:rPr>
          <w:sz w:val="20"/>
        </w:rPr>
      </w:pPr>
      <w:r>
        <w:rPr>
          <w:noProof/>
          <w:sz w:val="20"/>
        </w:rPr>
        <w:drawing>
          <wp:inline distT="0" distB="0" distL="0" distR="0" wp14:anchorId="4A98091C" wp14:editId="45A24326">
            <wp:extent cx="3860114" cy="172192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3860114" cy="1721929"/>
                    </a:xfrm>
                    <a:prstGeom prst="rect">
                      <a:avLst/>
                    </a:prstGeom>
                  </pic:spPr>
                </pic:pic>
              </a:graphicData>
            </a:graphic>
          </wp:inline>
        </w:drawing>
      </w:r>
    </w:p>
    <w:p w14:paraId="0CF9A9A7" w14:textId="77777777" w:rsidR="00261D4C" w:rsidRDefault="00261D4C">
      <w:pPr>
        <w:pStyle w:val="BodyText"/>
        <w:spacing w:before="50"/>
      </w:pPr>
    </w:p>
    <w:p w14:paraId="60EE2210" w14:textId="77777777" w:rsidR="00261D4C" w:rsidRDefault="00746266">
      <w:pPr>
        <w:spacing w:before="1" w:line="304" w:lineRule="auto"/>
        <w:ind w:left="1271" w:right="1247"/>
        <w:jc w:val="both"/>
        <w:rPr>
          <w:i/>
          <w:sz w:val="17"/>
        </w:rPr>
      </w:pPr>
      <w:r>
        <w:rPr>
          <w:b/>
          <w:i/>
          <w:sz w:val="17"/>
        </w:rPr>
        <w:t>Figure</w:t>
      </w:r>
      <w:r>
        <w:rPr>
          <w:b/>
          <w:i/>
          <w:spacing w:val="-3"/>
          <w:sz w:val="17"/>
        </w:rPr>
        <w:t xml:space="preserve"> </w:t>
      </w:r>
      <w:r>
        <w:rPr>
          <w:b/>
          <w:i/>
          <w:sz w:val="17"/>
        </w:rPr>
        <w:t>3</w:t>
      </w:r>
      <w:r>
        <w:rPr>
          <w:b/>
          <w:i/>
          <w:spacing w:val="73"/>
          <w:sz w:val="17"/>
        </w:rPr>
        <w:t xml:space="preserve">   </w:t>
      </w:r>
      <w:r>
        <w:rPr>
          <w:i/>
          <w:sz w:val="17"/>
        </w:rPr>
        <w:t>Deployment points of the</w:t>
      </w:r>
      <w:r>
        <w:rPr>
          <w:i/>
          <w:spacing w:val="-1"/>
          <w:sz w:val="17"/>
        </w:rPr>
        <w:t xml:space="preserve"> </w:t>
      </w:r>
      <w:r>
        <w:rPr>
          <w:i/>
          <w:sz w:val="17"/>
        </w:rPr>
        <w:t>settlement plates (red boxes) in the</w:t>
      </w:r>
      <w:r>
        <w:rPr>
          <w:i/>
          <w:spacing w:val="-1"/>
          <w:sz w:val="17"/>
        </w:rPr>
        <w:t xml:space="preserve"> </w:t>
      </w:r>
      <w:r>
        <w:rPr>
          <w:i/>
          <w:sz w:val="17"/>
        </w:rPr>
        <w:t>North Sea Innovation</w:t>
      </w:r>
      <w:r>
        <w:rPr>
          <w:i/>
          <w:spacing w:val="-2"/>
          <w:sz w:val="17"/>
        </w:rPr>
        <w:t xml:space="preserve"> </w:t>
      </w:r>
      <w:r>
        <w:rPr>
          <w:i/>
          <w:sz w:val="17"/>
        </w:rPr>
        <w:t>Lab. S = small settlement plates (14x14cm), L = large settlement plates (22.5x5cm). The blue circles and black lines represent buoys and cultivation ropes, respectively.</w:t>
      </w:r>
    </w:p>
    <w:p w14:paraId="2A9DBB12" w14:textId="77777777" w:rsidR="00261D4C" w:rsidRDefault="00261D4C">
      <w:pPr>
        <w:pStyle w:val="BodyText"/>
        <w:rPr>
          <w:i/>
        </w:rPr>
      </w:pPr>
    </w:p>
    <w:p w14:paraId="001E73AA" w14:textId="77777777" w:rsidR="00261D4C" w:rsidRDefault="00261D4C">
      <w:pPr>
        <w:pStyle w:val="BodyText"/>
        <w:rPr>
          <w:i/>
        </w:rPr>
      </w:pPr>
    </w:p>
    <w:p w14:paraId="2B47F73B" w14:textId="77777777" w:rsidR="00261D4C" w:rsidRDefault="00261D4C">
      <w:pPr>
        <w:pStyle w:val="BodyText"/>
        <w:spacing w:before="23"/>
        <w:rPr>
          <w:i/>
        </w:rPr>
      </w:pPr>
    </w:p>
    <w:p w14:paraId="02E46E4D" w14:textId="77777777" w:rsidR="00261D4C" w:rsidRDefault="00746266">
      <w:pPr>
        <w:pStyle w:val="BodyText"/>
        <w:spacing w:line="302" w:lineRule="auto"/>
        <w:ind w:left="1270" w:right="1246"/>
        <w:jc w:val="both"/>
      </w:pPr>
      <w:r>
        <w:rPr>
          <w:i/>
        </w:rPr>
        <w:t>Collection</w:t>
      </w:r>
      <w:r>
        <w:rPr>
          <w:i/>
          <w:spacing w:val="-7"/>
        </w:rPr>
        <w:t xml:space="preserve"> </w:t>
      </w:r>
      <w:r>
        <w:rPr>
          <w:i/>
        </w:rPr>
        <w:t>of</w:t>
      </w:r>
      <w:r>
        <w:rPr>
          <w:i/>
          <w:spacing w:val="-7"/>
        </w:rPr>
        <w:t xml:space="preserve"> </w:t>
      </w:r>
      <w:r>
        <w:rPr>
          <w:i/>
        </w:rPr>
        <w:t>settlement</w:t>
      </w:r>
      <w:r>
        <w:rPr>
          <w:i/>
          <w:spacing w:val="-7"/>
        </w:rPr>
        <w:t xml:space="preserve"> </w:t>
      </w:r>
      <w:r>
        <w:rPr>
          <w:i/>
        </w:rPr>
        <w:t>plates</w:t>
      </w:r>
      <w:r>
        <w:t>.</w:t>
      </w:r>
      <w:r>
        <w:rPr>
          <w:spacing w:val="-6"/>
        </w:rPr>
        <w:t xml:space="preserve"> </w:t>
      </w:r>
      <w:r>
        <w:t>In</w:t>
      </w:r>
      <w:r>
        <w:rPr>
          <w:spacing w:val="-7"/>
        </w:rPr>
        <w:t xml:space="preserve"> </w:t>
      </w:r>
      <w:r>
        <w:t>the</w:t>
      </w:r>
      <w:r>
        <w:rPr>
          <w:spacing w:val="-8"/>
        </w:rPr>
        <w:t xml:space="preserve"> </w:t>
      </w:r>
      <w:r>
        <w:t>beginning</w:t>
      </w:r>
      <w:r>
        <w:rPr>
          <w:spacing w:val="-8"/>
        </w:rPr>
        <w:t xml:space="preserve"> </w:t>
      </w:r>
      <w:r>
        <w:t>of</w:t>
      </w:r>
      <w:r>
        <w:rPr>
          <w:spacing w:val="-7"/>
        </w:rPr>
        <w:t xml:space="preserve"> </w:t>
      </w:r>
      <w:r>
        <w:t>June</w:t>
      </w:r>
      <w:r>
        <w:rPr>
          <w:spacing w:val="-5"/>
        </w:rPr>
        <w:t xml:space="preserve"> </w:t>
      </w:r>
      <w:r>
        <w:t>2018,</w:t>
      </w:r>
      <w:r>
        <w:rPr>
          <w:spacing w:val="-7"/>
        </w:rPr>
        <w:t xml:space="preserve"> </w:t>
      </w:r>
      <w:r>
        <w:t>3</w:t>
      </w:r>
      <w:r>
        <w:rPr>
          <w:spacing w:val="-7"/>
        </w:rPr>
        <w:t xml:space="preserve"> </w:t>
      </w:r>
      <w:r>
        <w:t>plates</w:t>
      </w:r>
      <w:r>
        <w:rPr>
          <w:spacing w:val="-7"/>
        </w:rPr>
        <w:t xml:space="preserve"> </w:t>
      </w:r>
      <w:r>
        <w:t>were</w:t>
      </w:r>
      <w:r>
        <w:rPr>
          <w:spacing w:val="-8"/>
        </w:rPr>
        <w:t xml:space="preserve"> </w:t>
      </w:r>
      <w:r>
        <w:t>collected</w:t>
      </w:r>
      <w:r>
        <w:rPr>
          <w:spacing w:val="-8"/>
        </w:rPr>
        <w:t xml:space="preserve"> </w:t>
      </w:r>
      <w:r>
        <w:t>from</w:t>
      </w:r>
      <w:r>
        <w:rPr>
          <w:spacing w:val="-7"/>
        </w:rPr>
        <w:t xml:space="preserve"> </w:t>
      </w:r>
      <w:r>
        <w:t>the</w:t>
      </w:r>
      <w:r>
        <w:rPr>
          <w:spacing w:val="-8"/>
        </w:rPr>
        <w:t xml:space="preserve"> </w:t>
      </w:r>
      <w:r>
        <w:t xml:space="preserve">western </w:t>
      </w:r>
      <w:proofErr w:type="gramStart"/>
      <w:r>
        <w:t>side</w:t>
      </w:r>
      <w:r>
        <w:rPr>
          <w:spacing w:val="-7"/>
        </w:rPr>
        <w:t xml:space="preserve"> </w:t>
      </w:r>
      <w:r>
        <w:t>line</w:t>
      </w:r>
      <w:proofErr w:type="gramEnd"/>
      <w:r>
        <w:rPr>
          <w:spacing w:val="-7"/>
        </w:rPr>
        <w:t xml:space="preserve"> </w:t>
      </w:r>
      <w:r>
        <w:t>(1</w:t>
      </w:r>
      <w:r>
        <w:rPr>
          <w:spacing w:val="-6"/>
        </w:rPr>
        <w:t xml:space="preserve"> </w:t>
      </w:r>
      <w:r>
        <w:t>,3</w:t>
      </w:r>
      <w:r>
        <w:rPr>
          <w:spacing w:val="-6"/>
        </w:rPr>
        <w:t xml:space="preserve"> </w:t>
      </w:r>
      <w:r>
        <w:t>and</w:t>
      </w:r>
      <w:r>
        <w:rPr>
          <w:spacing w:val="-7"/>
        </w:rPr>
        <w:t xml:space="preserve"> </w:t>
      </w:r>
      <w:r>
        <w:t>5m</w:t>
      </w:r>
      <w:r>
        <w:rPr>
          <w:spacing w:val="-6"/>
        </w:rPr>
        <w:t xml:space="preserve"> </w:t>
      </w:r>
      <w:r>
        <w:t>depth),</w:t>
      </w:r>
      <w:r>
        <w:rPr>
          <w:spacing w:val="-6"/>
        </w:rPr>
        <w:t xml:space="preserve"> </w:t>
      </w:r>
      <w:r>
        <w:t>but</w:t>
      </w:r>
      <w:r>
        <w:rPr>
          <w:spacing w:val="-6"/>
        </w:rPr>
        <w:t xml:space="preserve"> </w:t>
      </w:r>
      <w:r>
        <w:t>weather</w:t>
      </w:r>
      <w:r>
        <w:rPr>
          <w:spacing w:val="-7"/>
        </w:rPr>
        <w:t xml:space="preserve"> </w:t>
      </w:r>
      <w:r>
        <w:t>conditions</w:t>
      </w:r>
      <w:r>
        <w:rPr>
          <w:spacing w:val="-6"/>
        </w:rPr>
        <w:t xml:space="preserve"> </w:t>
      </w:r>
      <w:r>
        <w:t>restricted</w:t>
      </w:r>
      <w:r>
        <w:rPr>
          <w:spacing w:val="-7"/>
        </w:rPr>
        <w:t xml:space="preserve"> </w:t>
      </w:r>
      <w:r>
        <w:t>further</w:t>
      </w:r>
      <w:r>
        <w:rPr>
          <w:spacing w:val="-7"/>
        </w:rPr>
        <w:t xml:space="preserve"> </w:t>
      </w:r>
      <w:r>
        <w:t>collection.</w:t>
      </w:r>
      <w:r>
        <w:rPr>
          <w:spacing w:val="-6"/>
        </w:rPr>
        <w:t xml:space="preserve"> </w:t>
      </w:r>
      <w:r>
        <w:t>The</w:t>
      </w:r>
      <w:r>
        <w:rPr>
          <w:spacing w:val="-7"/>
        </w:rPr>
        <w:t xml:space="preserve"> </w:t>
      </w:r>
      <w:r>
        <w:t>rest</w:t>
      </w:r>
      <w:r>
        <w:rPr>
          <w:spacing w:val="-6"/>
        </w:rPr>
        <w:t xml:space="preserve"> </w:t>
      </w:r>
      <w:r>
        <w:t>of</w:t>
      </w:r>
      <w:r>
        <w:rPr>
          <w:spacing w:val="-6"/>
        </w:rPr>
        <w:t xml:space="preserve"> </w:t>
      </w:r>
      <w:r>
        <w:t>the</w:t>
      </w:r>
      <w:r>
        <w:rPr>
          <w:spacing w:val="-7"/>
        </w:rPr>
        <w:t xml:space="preserve"> </w:t>
      </w:r>
      <w:r>
        <w:t>plates were</w:t>
      </w:r>
      <w:r>
        <w:rPr>
          <w:spacing w:val="-3"/>
        </w:rPr>
        <w:t xml:space="preserve"> </w:t>
      </w:r>
      <w:r>
        <w:t>collected</w:t>
      </w:r>
      <w:r>
        <w:rPr>
          <w:spacing w:val="-3"/>
        </w:rPr>
        <w:t xml:space="preserve"> </w:t>
      </w:r>
      <w:r>
        <w:t>6</w:t>
      </w:r>
      <w:r>
        <w:rPr>
          <w:spacing w:val="-3"/>
        </w:rPr>
        <w:t xml:space="preserve"> </w:t>
      </w:r>
      <w:r>
        <w:t>weeks</w:t>
      </w:r>
      <w:r>
        <w:rPr>
          <w:spacing w:val="-2"/>
        </w:rPr>
        <w:t xml:space="preserve"> </w:t>
      </w:r>
      <w:r>
        <w:t>later</w:t>
      </w:r>
      <w:r>
        <w:rPr>
          <w:spacing w:val="-1"/>
        </w:rPr>
        <w:t xml:space="preserve"> </w:t>
      </w:r>
      <w:r>
        <w:t>in</w:t>
      </w:r>
      <w:r>
        <w:rPr>
          <w:spacing w:val="-2"/>
        </w:rPr>
        <w:t xml:space="preserve"> </w:t>
      </w:r>
      <w:r>
        <w:t>the</w:t>
      </w:r>
      <w:r>
        <w:rPr>
          <w:spacing w:val="-3"/>
        </w:rPr>
        <w:t xml:space="preserve"> </w:t>
      </w:r>
      <w:r>
        <w:t>middle</w:t>
      </w:r>
      <w:r>
        <w:rPr>
          <w:spacing w:val="-3"/>
        </w:rPr>
        <w:t xml:space="preserve"> </w:t>
      </w:r>
      <w:r>
        <w:t>of</w:t>
      </w:r>
      <w:r>
        <w:rPr>
          <w:spacing w:val="-2"/>
        </w:rPr>
        <w:t xml:space="preserve"> </w:t>
      </w:r>
      <w:r>
        <w:t>July.</w:t>
      </w:r>
      <w:r>
        <w:rPr>
          <w:spacing w:val="-2"/>
        </w:rPr>
        <w:t xml:space="preserve"> </w:t>
      </w:r>
      <w:r>
        <w:t>All</w:t>
      </w:r>
      <w:r>
        <w:rPr>
          <w:spacing w:val="-3"/>
        </w:rPr>
        <w:t xml:space="preserve"> </w:t>
      </w:r>
      <w:r>
        <w:t>material</w:t>
      </w:r>
      <w:r>
        <w:rPr>
          <w:spacing w:val="-3"/>
        </w:rPr>
        <w:t xml:space="preserve"> </w:t>
      </w:r>
      <w:r>
        <w:t>that</w:t>
      </w:r>
      <w:r>
        <w:rPr>
          <w:spacing w:val="-2"/>
        </w:rPr>
        <w:t xml:space="preserve"> </w:t>
      </w:r>
      <w:r>
        <w:t>was</w:t>
      </w:r>
      <w:r>
        <w:rPr>
          <w:spacing w:val="-2"/>
        </w:rPr>
        <w:t xml:space="preserve"> </w:t>
      </w:r>
      <w:r>
        <w:t>used</w:t>
      </w:r>
      <w:r>
        <w:rPr>
          <w:spacing w:val="-3"/>
        </w:rPr>
        <w:t xml:space="preserve"> </w:t>
      </w:r>
      <w:r>
        <w:t>in</w:t>
      </w:r>
      <w:r>
        <w:rPr>
          <w:spacing w:val="-2"/>
        </w:rPr>
        <w:t xml:space="preserve"> </w:t>
      </w:r>
      <w:r>
        <w:t>the</w:t>
      </w:r>
      <w:r>
        <w:rPr>
          <w:spacing w:val="-3"/>
        </w:rPr>
        <w:t xml:space="preserve"> </w:t>
      </w:r>
      <w:r>
        <w:t>process</w:t>
      </w:r>
      <w:r>
        <w:rPr>
          <w:spacing w:val="-2"/>
        </w:rPr>
        <w:t xml:space="preserve"> </w:t>
      </w:r>
      <w:r>
        <w:t>of</w:t>
      </w:r>
      <w:r>
        <w:rPr>
          <w:spacing w:val="-2"/>
        </w:rPr>
        <w:t xml:space="preserve"> </w:t>
      </w:r>
      <w:r>
        <w:t xml:space="preserve">handling the plates was disinfected before use with 10% chlorine solution </w:t>
      </w:r>
      <w:proofErr w:type="gramStart"/>
      <w:r>
        <w:t>in order to</w:t>
      </w:r>
      <w:proofErr w:type="gramEnd"/>
      <w:r>
        <w:t xml:space="preserve"> minimize contamination. Settlement</w:t>
      </w:r>
      <w:r>
        <w:rPr>
          <w:spacing w:val="-12"/>
        </w:rPr>
        <w:t xml:space="preserve"> </w:t>
      </w:r>
      <w:r>
        <w:t>plates</w:t>
      </w:r>
      <w:r>
        <w:rPr>
          <w:spacing w:val="-12"/>
        </w:rPr>
        <w:t xml:space="preserve"> </w:t>
      </w:r>
      <w:r>
        <w:t>were</w:t>
      </w:r>
      <w:r>
        <w:rPr>
          <w:spacing w:val="-10"/>
        </w:rPr>
        <w:t xml:space="preserve"> </w:t>
      </w:r>
      <w:r>
        <w:t>cut</w:t>
      </w:r>
      <w:r>
        <w:rPr>
          <w:spacing w:val="-12"/>
        </w:rPr>
        <w:t xml:space="preserve"> </w:t>
      </w:r>
      <w:r>
        <w:t>from</w:t>
      </w:r>
      <w:r>
        <w:rPr>
          <w:spacing w:val="-12"/>
        </w:rPr>
        <w:t xml:space="preserve"> </w:t>
      </w:r>
      <w:r>
        <w:t>the</w:t>
      </w:r>
      <w:r>
        <w:rPr>
          <w:spacing w:val="-13"/>
        </w:rPr>
        <w:t xml:space="preserve"> </w:t>
      </w:r>
      <w:r>
        <w:t>cultivation</w:t>
      </w:r>
      <w:r>
        <w:rPr>
          <w:spacing w:val="-12"/>
        </w:rPr>
        <w:t xml:space="preserve"> </w:t>
      </w:r>
      <w:r>
        <w:t>ropes</w:t>
      </w:r>
      <w:r>
        <w:rPr>
          <w:spacing w:val="-11"/>
        </w:rPr>
        <w:t xml:space="preserve"> </w:t>
      </w:r>
      <w:r>
        <w:t>by</w:t>
      </w:r>
      <w:r>
        <w:rPr>
          <w:spacing w:val="-9"/>
        </w:rPr>
        <w:t xml:space="preserve"> </w:t>
      </w:r>
      <w:r>
        <w:t>divers</w:t>
      </w:r>
      <w:r>
        <w:rPr>
          <w:spacing w:val="-12"/>
        </w:rPr>
        <w:t xml:space="preserve"> </w:t>
      </w:r>
      <w:r>
        <w:t>and</w:t>
      </w:r>
      <w:r>
        <w:rPr>
          <w:spacing w:val="-12"/>
        </w:rPr>
        <w:t xml:space="preserve"> </w:t>
      </w:r>
      <w:r>
        <w:t>directly</w:t>
      </w:r>
      <w:r>
        <w:rPr>
          <w:spacing w:val="-9"/>
        </w:rPr>
        <w:t xml:space="preserve"> </w:t>
      </w:r>
      <w:r>
        <w:t>placed</w:t>
      </w:r>
      <w:r>
        <w:rPr>
          <w:spacing w:val="-10"/>
        </w:rPr>
        <w:t xml:space="preserve"> </w:t>
      </w:r>
      <w:r>
        <w:t>into</w:t>
      </w:r>
      <w:r>
        <w:rPr>
          <w:spacing w:val="-12"/>
        </w:rPr>
        <w:t xml:space="preserve"> </w:t>
      </w:r>
      <w:r>
        <w:t>separate</w:t>
      </w:r>
      <w:r>
        <w:rPr>
          <w:spacing w:val="-13"/>
        </w:rPr>
        <w:t xml:space="preserve"> </w:t>
      </w:r>
      <w:r>
        <w:t>zip</w:t>
      </w:r>
      <w:r>
        <w:rPr>
          <w:spacing w:val="-10"/>
        </w:rPr>
        <w:t xml:space="preserve"> </w:t>
      </w:r>
      <w:r>
        <w:t>lock bags.</w:t>
      </w:r>
      <w:r>
        <w:rPr>
          <w:spacing w:val="-13"/>
        </w:rPr>
        <w:t xml:space="preserve"> </w:t>
      </w:r>
      <w:r>
        <w:t>Close-up</w:t>
      </w:r>
      <w:r>
        <w:rPr>
          <w:spacing w:val="-14"/>
        </w:rPr>
        <w:t xml:space="preserve"> </w:t>
      </w:r>
      <w:r>
        <w:t>photos</w:t>
      </w:r>
      <w:r>
        <w:rPr>
          <w:spacing w:val="-13"/>
        </w:rPr>
        <w:t xml:space="preserve"> </w:t>
      </w:r>
      <w:r>
        <w:t>were</w:t>
      </w:r>
      <w:r>
        <w:rPr>
          <w:spacing w:val="-9"/>
        </w:rPr>
        <w:t xml:space="preserve"> </w:t>
      </w:r>
      <w:r>
        <w:t>taken</w:t>
      </w:r>
      <w:r>
        <w:rPr>
          <w:spacing w:val="-13"/>
        </w:rPr>
        <w:t xml:space="preserve"> </w:t>
      </w:r>
      <w:r>
        <w:t>of</w:t>
      </w:r>
      <w:r>
        <w:rPr>
          <w:spacing w:val="-13"/>
        </w:rPr>
        <w:t xml:space="preserve"> </w:t>
      </w:r>
      <w:r>
        <w:t>each</w:t>
      </w:r>
      <w:r>
        <w:rPr>
          <w:spacing w:val="-13"/>
        </w:rPr>
        <w:t xml:space="preserve"> </w:t>
      </w:r>
      <w:r>
        <w:t>plate</w:t>
      </w:r>
      <w:r>
        <w:rPr>
          <w:spacing w:val="-14"/>
        </w:rPr>
        <w:t xml:space="preserve"> </w:t>
      </w:r>
      <w:r>
        <w:t>and</w:t>
      </w:r>
      <w:r>
        <w:rPr>
          <w:spacing w:val="-14"/>
        </w:rPr>
        <w:t xml:space="preserve"> </w:t>
      </w:r>
      <w:r>
        <w:t>plates</w:t>
      </w:r>
      <w:r>
        <w:rPr>
          <w:spacing w:val="-14"/>
        </w:rPr>
        <w:t xml:space="preserve"> </w:t>
      </w:r>
      <w:r>
        <w:t>were</w:t>
      </w:r>
      <w:r>
        <w:rPr>
          <w:spacing w:val="-14"/>
        </w:rPr>
        <w:t xml:space="preserve"> </w:t>
      </w:r>
      <w:r>
        <w:t>stored</w:t>
      </w:r>
      <w:r>
        <w:rPr>
          <w:spacing w:val="-11"/>
        </w:rPr>
        <w:t xml:space="preserve"> </w:t>
      </w:r>
      <w:r>
        <w:t>in</w:t>
      </w:r>
      <w:r>
        <w:rPr>
          <w:spacing w:val="-13"/>
        </w:rPr>
        <w:t xml:space="preserve"> </w:t>
      </w:r>
      <w:r>
        <w:t>a</w:t>
      </w:r>
      <w:r>
        <w:rPr>
          <w:spacing w:val="-12"/>
        </w:rPr>
        <w:t xml:space="preserve"> </w:t>
      </w:r>
      <w:r>
        <w:t>cool</w:t>
      </w:r>
      <w:r>
        <w:rPr>
          <w:spacing w:val="-12"/>
        </w:rPr>
        <w:t xml:space="preserve"> </w:t>
      </w:r>
      <w:r>
        <w:t>box</w:t>
      </w:r>
      <w:r>
        <w:rPr>
          <w:spacing w:val="-13"/>
        </w:rPr>
        <w:t xml:space="preserve"> </w:t>
      </w:r>
      <w:r>
        <w:t>during</w:t>
      </w:r>
      <w:r>
        <w:rPr>
          <w:spacing w:val="-14"/>
        </w:rPr>
        <w:t xml:space="preserve"> </w:t>
      </w:r>
      <w:r>
        <w:t>the</w:t>
      </w:r>
      <w:r>
        <w:rPr>
          <w:spacing w:val="-14"/>
        </w:rPr>
        <w:t xml:space="preserve"> </w:t>
      </w:r>
      <w:r>
        <w:t xml:space="preserve">transport </w:t>
      </w:r>
      <w:bookmarkStart w:id="12" w:name="2.3_eDNA_analysis_of_water_samples_from_"/>
      <w:bookmarkEnd w:id="12"/>
      <w:r>
        <w:t xml:space="preserve">to the laboratory where plates were stored at -80°C until being </w:t>
      </w:r>
      <w:proofErr w:type="spellStart"/>
      <w:r>
        <w:t>analysed</w:t>
      </w:r>
      <w:proofErr w:type="spellEnd"/>
      <w:r>
        <w:t>.</w:t>
      </w:r>
    </w:p>
    <w:p w14:paraId="10683600" w14:textId="77777777" w:rsidR="00261D4C" w:rsidRDefault="00261D4C">
      <w:pPr>
        <w:pStyle w:val="BodyText"/>
      </w:pPr>
    </w:p>
    <w:p w14:paraId="08EC500F" w14:textId="77777777" w:rsidR="00261D4C" w:rsidRDefault="00261D4C">
      <w:pPr>
        <w:pStyle w:val="BodyText"/>
        <w:spacing w:before="49"/>
      </w:pPr>
    </w:p>
    <w:p w14:paraId="6CC80073" w14:textId="77777777" w:rsidR="00261D4C" w:rsidRDefault="00746266">
      <w:pPr>
        <w:pStyle w:val="Heading2"/>
        <w:numPr>
          <w:ilvl w:val="1"/>
          <w:numId w:val="4"/>
        </w:numPr>
        <w:tabs>
          <w:tab w:val="left" w:pos="2403"/>
        </w:tabs>
        <w:ind w:right="2109"/>
      </w:pPr>
      <w:bookmarkStart w:id="13" w:name="_TOC_250013"/>
      <w:r>
        <w:t>eDNA</w:t>
      </w:r>
      <w:r>
        <w:rPr>
          <w:spacing w:val="-5"/>
        </w:rPr>
        <w:t xml:space="preserve"> </w:t>
      </w:r>
      <w:r>
        <w:t>analysis</w:t>
      </w:r>
      <w:r>
        <w:rPr>
          <w:spacing w:val="-5"/>
        </w:rPr>
        <w:t xml:space="preserve"> </w:t>
      </w:r>
      <w:r>
        <w:t>of</w:t>
      </w:r>
      <w:r>
        <w:rPr>
          <w:spacing w:val="-7"/>
        </w:rPr>
        <w:t xml:space="preserve"> </w:t>
      </w:r>
      <w:r>
        <w:t>water</w:t>
      </w:r>
      <w:r>
        <w:rPr>
          <w:spacing w:val="-4"/>
        </w:rPr>
        <w:t xml:space="preserve"> </w:t>
      </w:r>
      <w:r>
        <w:t>samples</w:t>
      </w:r>
      <w:r>
        <w:rPr>
          <w:spacing w:val="-4"/>
        </w:rPr>
        <w:t xml:space="preserve"> </w:t>
      </w:r>
      <w:r>
        <w:t>from</w:t>
      </w:r>
      <w:r>
        <w:rPr>
          <w:spacing w:val="-4"/>
        </w:rPr>
        <w:t xml:space="preserve"> </w:t>
      </w:r>
      <w:r>
        <w:t>an</w:t>
      </w:r>
      <w:r>
        <w:rPr>
          <w:spacing w:val="-7"/>
        </w:rPr>
        <w:t xml:space="preserve"> </w:t>
      </w:r>
      <w:bookmarkEnd w:id="13"/>
      <w:r>
        <w:t>inshore seaweed farm</w:t>
      </w:r>
    </w:p>
    <w:p w14:paraId="4FC63409" w14:textId="77777777" w:rsidR="00261D4C" w:rsidRDefault="00746266">
      <w:pPr>
        <w:pStyle w:val="BodyText"/>
        <w:spacing w:before="316" w:line="302" w:lineRule="auto"/>
        <w:ind w:left="1271" w:right="1245"/>
        <w:jc w:val="both"/>
      </w:pPr>
      <w:r>
        <w:t>As a pilot study to test the applicability of water samples for an assessment of mobile fauna, a small number</w:t>
      </w:r>
      <w:r>
        <w:rPr>
          <w:spacing w:val="-4"/>
        </w:rPr>
        <w:t xml:space="preserve"> </w:t>
      </w:r>
      <w:r>
        <w:t>of</w:t>
      </w:r>
      <w:r>
        <w:rPr>
          <w:spacing w:val="-4"/>
        </w:rPr>
        <w:t xml:space="preserve"> </w:t>
      </w:r>
      <w:r>
        <w:t>samples</w:t>
      </w:r>
      <w:r>
        <w:rPr>
          <w:spacing w:val="-4"/>
        </w:rPr>
        <w:t xml:space="preserve"> </w:t>
      </w:r>
      <w:r>
        <w:t>were</w:t>
      </w:r>
      <w:r>
        <w:rPr>
          <w:spacing w:val="-4"/>
        </w:rPr>
        <w:t xml:space="preserve"> </w:t>
      </w:r>
      <w:r>
        <w:t>collected</w:t>
      </w:r>
      <w:r>
        <w:rPr>
          <w:spacing w:val="-4"/>
        </w:rPr>
        <w:t xml:space="preserve"> </w:t>
      </w:r>
      <w:r>
        <w:t>at</w:t>
      </w:r>
      <w:r>
        <w:rPr>
          <w:spacing w:val="-4"/>
        </w:rPr>
        <w:t xml:space="preserve"> </w:t>
      </w:r>
      <w:r>
        <w:t>two</w:t>
      </w:r>
      <w:r>
        <w:rPr>
          <w:spacing w:val="-4"/>
        </w:rPr>
        <w:t xml:space="preserve"> </w:t>
      </w:r>
      <w:r>
        <w:t>positions</w:t>
      </w:r>
      <w:r>
        <w:rPr>
          <w:spacing w:val="-4"/>
        </w:rPr>
        <w:t xml:space="preserve"> </w:t>
      </w:r>
      <w:r>
        <w:t>inside</w:t>
      </w:r>
      <w:r>
        <w:rPr>
          <w:spacing w:val="-2"/>
        </w:rPr>
        <w:t xml:space="preserve"> </w:t>
      </w:r>
      <w:r>
        <w:t>of</w:t>
      </w:r>
      <w:r>
        <w:rPr>
          <w:spacing w:val="-4"/>
        </w:rPr>
        <w:t xml:space="preserve"> </w:t>
      </w:r>
      <w:r>
        <w:t>the</w:t>
      </w:r>
      <w:r>
        <w:rPr>
          <w:spacing w:val="-4"/>
        </w:rPr>
        <w:t xml:space="preserve"> </w:t>
      </w:r>
      <w:r>
        <w:t>SHH</w:t>
      </w:r>
      <w:r>
        <w:rPr>
          <w:spacing w:val="-5"/>
        </w:rPr>
        <w:t xml:space="preserve"> </w:t>
      </w:r>
      <w:r>
        <w:t>farm</w:t>
      </w:r>
      <w:r>
        <w:rPr>
          <w:spacing w:val="-4"/>
        </w:rPr>
        <w:t xml:space="preserve"> </w:t>
      </w:r>
      <w:r>
        <w:t>in</w:t>
      </w:r>
      <w:r>
        <w:rPr>
          <w:spacing w:val="-3"/>
        </w:rPr>
        <w:t xml:space="preserve"> </w:t>
      </w:r>
      <w:r>
        <w:t>August</w:t>
      </w:r>
      <w:r>
        <w:rPr>
          <w:spacing w:val="-6"/>
        </w:rPr>
        <w:t xml:space="preserve"> </w:t>
      </w:r>
      <w:r>
        <w:t>2018:</w:t>
      </w:r>
      <w:r>
        <w:rPr>
          <w:spacing w:val="-4"/>
        </w:rPr>
        <w:t xml:space="preserve"> </w:t>
      </w:r>
      <w:r>
        <w:t>at</w:t>
      </w:r>
      <w:r>
        <w:rPr>
          <w:spacing w:val="-4"/>
        </w:rPr>
        <w:t xml:space="preserve"> </w:t>
      </w:r>
      <w:r>
        <w:t>the</w:t>
      </w:r>
      <w:r>
        <w:rPr>
          <w:spacing w:val="-4"/>
        </w:rPr>
        <w:t xml:space="preserve"> </w:t>
      </w:r>
      <w:r>
        <w:t xml:space="preserve">North side and at the outer edge of the South side (N=2). Additionally, water samples were collected at a control site about 650m </w:t>
      </w:r>
      <w:proofErr w:type="gramStart"/>
      <w:r>
        <w:t>south east</w:t>
      </w:r>
      <w:proofErr w:type="gramEnd"/>
      <w:r>
        <w:t xml:space="preserve"> towards the entry to the </w:t>
      </w:r>
      <w:proofErr w:type="spellStart"/>
      <w:r>
        <w:t>Schelphoek</w:t>
      </w:r>
      <w:proofErr w:type="spellEnd"/>
      <w:r>
        <w:t xml:space="preserve"> (N=2). All material was disinfected before use with 10% chlorine solution </w:t>
      </w:r>
      <w:proofErr w:type="gramStart"/>
      <w:r>
        <w:t>in order to</w:t>
      </w:r>
      <w:proofErr w:type="gramEnd"/>
      <w:r>
        <w:t xml:space="preserve"> minimize contamination. 1L bottles were filled with seawater at approximately 20-30cm depth. The water samples were filtered (Nalgene disposable</w:t>
      </w:r>
      <w:r>
        <w:rPr>
          <w:spacing w:val="-14"/>
        </w:rPr>
        <w:t xml:space="preserve"> </w:t>
      </w:r>
      <w:r>
        <w:t>filter</w:t>
      </w:r>
      <w:r>
        <w:rPr>
          <w:spacing w:val="-12"/>
        </w:rPr>
        <w:t xml:space="preserve"> </w:t>
      </w:r>
      <w:r>
        <w:t>units</w:t>
      </w:r>
      <w:r>
        <w:rPr>
          <w:spacing w:val="-13"/>
        </w:rPr>
        <w:t xml:space="preserve"> </w:t>
      </w:r>
      <w:r>
        <w:t>with</w:t>
      </w:r>
      <w:r>
        <w:rPr>
          <w:spacing w:val="-13"/>
        </w:rPr>
        <w:t xml:space="preserve"> </w:t>
      </w:r>
      <w:r>
        <w:t>CN</w:t>
      </w:r>
      <w:r>
        <w:rPr>
          <w:spacing w:val="-13"/>
        </w:rPr>
        <w:t xml:space="preserve"> </w:t>
      </w:r>
      <w:r>
        <w:t>membrane</w:t>
      </w:r>
      <w:r>
        <w:rPr>
          <w:spacing w:val="-14"/>
        </w:rPr>
        <w:t xml:space="preserve"> </w:t>
      </w:r>
      <w:r>
        <w:t>of</w:t>
      </w:r>
      <w:r>
        <w:rPr>
          <w:spacing w:val="-13"/>
        </w:rPr>
        <w:t xml:space="preserve"> </w:t>
      </w:r>
      <w:r>
        <w:t>0.8µm</w:t>
      </w:r>
      <w:r>
        <w:rPr>
          <w:spacing w:val="-14"/>
        </w:rPr>
        <w:t xml:space="preserve"> </w:t>
      </w:r>
      <w:r>
        <w:t>pore</w:t>
      </w:r>
      <w:r>
        <w:rPr>
          <w:spacing w:val="-12"/>
        </w:rPr>
        <w:t xml:space="preserve"> </w:t>
      </w:r>
      <w:r>
        <w:t>size,</w:t>
      </w:r>
      <w:r>
        <w:rPr>
          <w:spacing w:val="-13"/>
        </w:rPr>
        <w:t xml:space="preserve"> </w:t>
      </w:r>
      <w:proofErr w:type="spellStart"/>
      <w:r>
        <w:t>ThermoFisher</w:t>
      </w:r>
      <w:proofErr w:type="spellEnd"/>
      <w:r>
        <w:rPr>
          <w:spacing w:val="-14"/>
        </w:rPr>
        <w:t xml:space="preserve"> </w:t>
      </w:r>
      <w:r>
        <w:t>Scientific,</w:t>
      </w:r>
      <w:r>
        <w:rPr>
          <w:spacing w:val="-13"/>
        </w:rPr>
        <w:t xml:space="preserve"> </w:t>
      </w:r>
      <w:r>
        <w:t>US)</w:t>
      </w:r>
      <w:r>
        <w:rPr>
          <w:spacing w:val="-14"/>
        </w:rPr>
        <w:t xml:space="preserve"> </w:t>
      </w:r>
      <w:r>
        <w:t>and</w:t>
      </w:r>
      <w:r>
        <w:rPr>
          <w:spacing w:val="-14"/>
        </w:rPr>
        <w:t xml:space="preserve"> </w:t>
      </w:r>
      <w:r>
        <w:t>the</w:t>
      </w:r>
      <w:r>
        <w:rPr>
          <w:spacing w:val="-14"/>
        </w:rPr>
        <w:t xml:space="preserve"> </w:t>
      </w:r>
      <w:r>
        <w:t xml:space="preserve">filters </w:t>
      </w:r>
      <w:bookmarkStart w:id="14" w:name="2.4_DNA_extraction_and_bioinformatic_ana"/>
      <w:bookmarkEnd w:id="14"/>
      <w:r>
        <w:t>were stored individually in clean dry Eppendorf tubes at -80°C upon DNA extraction.</w:t>
      </w:r>
    </w:p>
    <w:p w14:paraId="01C72BA5" w14:textId="77777777" w:rsidR="00261D4C" w:rsidRDefault="00261D4C">
      <w:pPr>
        <w:pStyle w:val="BodyText"/>
      </w:pPr>
    </w:p>
    <w:p w14:paraId="50E1FB68" w14:textId="77777777" w:rsidR="00261D4C" w:rsidRDefault="00261D4C">
      <w:pPr>
        <w:pStyle w:val="BodyText"/>
        <w:spacing w:before="50"/>
      </w:pPr>
    </w:p>
    <w:p w14:paraId="0876B3E8" w14:textId="77777777" w:rsidR="00261D4C" w:rsidRDefault="00746266">
      <w:pPr>
        <w:pStyle w:val="Heading2"/>
        <w:numPr>
          <w:ilvl w:val="1"/>
          <w:numId w:val="4"/>
        </w:numPr>
        <w:tabs>
          <w:tab w:val="left" w:pos="2403"/>
        </w:tabs>
        <w:ind w:hanging="1132"/>
      </w:pPr>
      <w:bookmarkStart w:id="15" w:name="_TOC_250012"/>
      <w:r>
        <w:t>DNA</w:t>
      </w:r>
      <w:r>
        <w:rPr>
          <w:spacing w:val="-10"/>
        </w:rPr>
        <w:t xml:space="preserve"> </w:t>
      </w:r>
      <w:r>
        <w:t>extraction</w:t>
      </w:r>
      <w:r>
        <w:rPr>
          <w:spacing w:val="-6"/>
        </w:rPr>
        <w:t xml:space="preserve"> </w:t>
      </w:r>
      <w:r>
        <w:t>and</w:t>
      </w:r>
      <w:r>
        <w:rPr>
          <w:spacing w:val="-5"/>
        </w:rPr>
        <w:t xml:space="preserve"> </w:t>
      </w:r>
      <w:r>
        <w:t>bioinformatic</w:t>
      </w:r>
      <w:r>
        <w:rPr>
          <w:spacing w:val="-7"/>
        </w:rPr>
        <w:t xml:space="preserve"> </w:t>
      </w:r>
      <w:bookmarkEnd w:id="15"/>
      <w:r>
        <w:rPr>
          <w:spacing w:val="-2"/>
        </w:rPr>
        <w:t>analysis</w:t>
      </w:r>
    </w:p>
    <w:p w14:paraId="4CE07DB5" w14:textId="77777777" w:rsidR="00261D4C" w:rsidRDefault="00746266">
      <w:pPr>
        <w:pStyle w:val="BodyText"/>
        <w:spacing w:before="298" w:line="302" w:lineRule="auto"/>
        <w:ind w:left="1271" w:right="1247"/>
        <w:jc w:val="both"/>
      </w:pPr>
      <w:r>
        <w:rPr>
          <w:i/>
        </w:rPr>
        <w:t xml:space="preserve">DNA extraction. </w:t>
      </w:r>
      <w:r>
        <w:t>DNA was extracted from 20 settlement plates and 6 filtered water samples, using different</w:t>
      </w:r>
      <w:r>
        <w:rPr>
          <w:spacing w:val="-12"/>
        </w:rPr>
        <w:t xml:space="preserve"> </w:t>
      </w:r>
      <w:r>
        <w:t>procedures</w:t>
      </w:r>
      <w:r>
        <w:rPr>
          <w:spacing w:val="-12"/>
        </w:rPr>
        <w:t xml:space="preserve"> </w:t>
      </w:r>
      <w:r>
        <w:t>per</w:t>
      </w:r>
      <w:r>
        <w:rPr>
          <w:spacing w:val="-13"/>
        </w:rPr>
        <w:t xml:space="preserve"> </w:t>
      </w:r>
      <w:r>
        <w:t>sample</w:t>
      </w:r>
      <w:r>
        <w:rPr>
          <w:spacing w:val="-12"/>
        </w:rPr>
        <w:t xml:space="preserve"> </w:t>
      </w:r>
      <w:r>
        <w:t>type.</w:t>
      </w:r>
      <w:r>
        <w:rPr>
          <w:spacing w:val="-12"/>
        </w:rPr>
        <w:t xml:space="preserve"> </w:t>
      </w:r>
      <w:r>
        <w:t>The</w:t>
      </w:r>
      <w:r>
        <w:rPr>
          <w:spacing w:val="-13"/>
        </w:rPr>
        <w:t xml:space="preserve"> </w:t>
      </w:r>
      <w:r>
        <w:t>whole</w:t>
      </w:r>
      <w:r>
        <w:rPr>
          <w:spacing w:val="-13"/>
        </w:rPr>
        <w:t xml:space="preserve"> </w:t>
      </w:r>
      <w:r>
        <w:t>DNA</w:t>
      </w:r>
      <w:r>
        <w:rPr>
          <w:spacing w:val="-11"/>
        </w:rPr>
        <w:t xml:space="preserve"> </w:t>
      </w:r>
      <w:r>
        <w:t>extraction</w:t>
      </w:r>
      <w:r>
        <w:rPr>
          <w:spacing w:val="-12"/>
        </w:rPr>
        <w:t xml:space="preserve"> </w:t>
      </w:r>
      <w:r>
        <w:t>process</w:t>
      </w:r>
      <w:r>
        <w:rPr>
          <w:spacing w:val="-12"/>
        </w:rPr>
        <w:t xml:space="preserve"> </w:t>
      </w:r>
      <w:r>
        <w:t>was</w:t>
      </w:r>
      <w:r>
        <w:rPr>
          <w:spacing w:val="-12"/>
        </w:rPr>
        <w:t xml:space="preserve"> </w:t>
      </w:r>
      <w:r>
        <w:t>performed</w:t>
      </w:r>
      <w:r>
        <w:rPr>
          <w:spacing w:val="-12"/>
        </w:rPr>
        <w:t xml:space="preserve"> </w:t>
      </w:r>
      <w:r>
        <w:t>at</w:t>
      </w:r>
      <w:r>
        <w:rPr>
          <w:spacing w:val="-12"/>
        </w:rPr>
        <w:t xml:space="preserve"> </w:t>
      </w:r>
      <w:r>
        <w:t>an</w:t>
      </w:r>
      <w:r>
        <w:rPr>
          <w:spacing w:val="-12"/>
        </w:rPr>
        <w:t xml:space="preserve"> </w:t>
      </w:r>
      <w:r>
        <w:t>extraction laboratory dedicated to processing of environmental DNA (eDNA) samples, available at Wageningen Environmental Research.</w:t>
      </w:r>
    </w:p>
    <w:p w14:paraId="5B436BF5" w14:textId="77777777" w:rsidR="00261D4C" w:rsidRDefault="00261D4C">
      <w:pPr>
        <w:pStyle w:val="BodyText"/>
        <w:spacing w:before="51"/>
      </w:pPr>
    </w:p>
    <w:p w14:paraId="449182BA" w14:textId="77777777" w:rsidR="00261D4C" w:rsidRDefault="00746266">
      <w:pPr>
        <w:pStyle w:val="BodyText"/>
        <w:spacing w:line="302" w:lineRule="auto"/>
        <w:ind w:left="1271" w:right="1246"/>
        <w:jc w:val="both"/>
      </w:pPr>
      <w:r>
        <w:t>Settlement</w:t>
      </w:r>
      <w:r>
        <w:rPr>
          <w:spacing w:val="-2"/>
        </w:rPr>
        <w:t xml:space="preserve"> </w:t>
      </w:r>
      <w:r>
        <w:t>plates</w:t>
      </w:r>
      <w:r>
        <w:rPr>
          <w:spacing w:val="-2"/>
        </w:rPr>
        <w:t xml:space="preserve"> </w:t>
      </w:r>
      <w:r>
        <w:t>were</w:t>
      </w:r>
      <w:r>
        <w:rPr>
          <w:spacing w:val="-3"/>
        </w:rPr>
        <w:t xml:space="preserve"> </w:t>
      </w:r>
      <w:r>
        <w:t>stored</w:t>
      </w:r>
      <w:r>
        <w:rPr>
          <w:spacing w:val="-3"/>
        </w:rPr>
        <w:t xml:space="preserve"> </w:t>
      </w:r>
      <w:r>
        <w:t>at</w:t>
      </w:r>
      <w:r>
        <w:rPr>
          <w:spacing w:val="-2"/>
        </w:rPr>
        <w:t xml:space="preserve"> </w:t>
      </w:r>
      <w:r>
        <w:t>-80°C,</w:t>
      </w:r>
      <w:r>
        <w:rPr>
          <w:spacing w:val="-2"/>
        </w:rPr>
        <w:t xml:space="preserve"> </w:t>
      </w:r>
      <w:r>
        <w:t>moved</w:t>
      </w:r>
      <w:r>
        <w:rPr>
          <w:spacing w:val="-3"/>
        </w:rPr>
        <w:t xml:space="preserve"> </w:t>
      </w:r>
      <w:r>
        <w:t>to</w:t>
      </w:r>
      <w:r>
        <w:rPr>
          <w:spacing w:val="-2"/>
        </w:rPr>
        <w:t xml:space="preserve"> </w:t>
      </w:r>
      <w:r>
        <w:t>-20°C</w:t>
      </w:r>
      <w:r>
        <w:rPr>
          <w:spacing w:val="-1"/>
        </w:rPr>
        <w:t xml:space="preserve"> </w:t>
      </w:r>
      <w:r>
        <w:t>the</w:t>
      </w:r>
      <w:r>
        <w:rPr>
          <w:spacing w:val="-3"/>
        </w:rPr>
        <w:t xml:space="preserve"> </w:t>
      </w:r>
      <w:r>
        <w:t>day</w:t>
      </w:r>
      <w:r>
        <w:rPr>
          <w:spacing w:val="-2"/>
        </w:rPr>
        <w:t xml:space="preserve"> </w:t>
      </w:r>
      <w:r>
        <w:t>before</w:t>
      </w:r>
      <w:r>
        <w:rPr>
          <w:spacing w:val="-3"/>
        </w:rPr>
        <w:t xml:space="preserve"> </w:t>
      </w:r>
      <w:r>
        <w:t>DNA</w:t>
      </w:r>
      <w:r>
        <w:rPr>
          <w:spacing w:val="-1"/>
        </w:rPr>
        <w:t xml:space="preserve"> </w:t>
      </w:r>
      <w:r>
        <w:t>extraction</w:t>
      </w:r>
      <w:r>
        <w:rPr>
          <w:spacing w:val="-2"/>
        </w:rPr>
        <w:t xml:space="preserve"> </w:t>
      </w:r>
      <w:r>
        <w:t>and</w:t>
      </w:r>
      <w:r>
        <w:rPr>
          <w:spacing w:val="-3"/>
        </w:rPr>
        <w:t xml:space="preserve"> </w:t>
      </w:r>
      <w:r>
        <w:t>allowed</w:t>
      </w:r>
      <w:r>
        <w:rPr>
          <w:spacing w:val="-3"/>
        </w:rPr>
        <w:t xml:space="preserve"> </w:t>
      </w:r>
      <w:r>
        <w:t>to thaw</w:t>
      </w:r>
      <w:r>
        <w:rPr>
          <w:spacing w:val="-7"/>
        </w:rPr>
        <w:t xml:space="preserve"> </w:t>
      </w:r>
      <w:r>
        <w:t>at</w:t>
      </w:r>
      <w:r>
        <w:rPr>
          <w:spacing w:val="-5"/>
        </w:rPr>
        <w:t xml:space="preserve"> </w:t>
      </w:r>
      <w:r>
        <w:t>room</w:t>
      </w:r>
      <w:r>
        <w:rPr>
          <w:spacing w:val="-7"/>
        </w:rPr>
        <w:t xml:space="preserve"> </w:t>
      </w:r>
      <w:r>
        <w:t>temperature</w:t>
      </w:r>
      <w:r>
        <w:rPr>
          <w:spacing w:val="-5"/>
        </w:rPr>
        <w:t xml:space="preserve"> </w:t>
      </w:r>
      <w:r>
        <w:t>just</w:t>
      </w:r>
      <w:r>
        <w:rPr>
          <w:spacing w:val="-5"/>
        </w:rPr>
        <w:t xml:space="preserve"> </w:t>
      </w:r>
      <w:r>
        <w:t>before</w:t>
      </w:r>
      <w:r>
        <w:rPr>
          <w:spacing w:val="-5"/>
        </w:rPr>
        <w:t xml:space="preserve"> </w:t>
      </w:r>
      <w:r>
        <w:t>DNA</w:t>
      </w:r>
      <w:r>
        <w:rPr>
          <w:spacing w:val="-4"/>
        </w:rPr>
        <w:t xml:space="preserve"> </w:t>
      </w:r>
      <w:r>
        <w:t>extraction.</w:t>
      </w:r>
      <w:r>
        <w:rPr>
          <w:spacing w:val="-7"/>
        </w:rPr>
        <w:t xml:space="preserve"> </w:t>
      </w:r>
      <w:r>
        <w:t>All</w:t>
      </w:r>
      <w:r>
        <w:rPr>
          <w:spacing w:val="-6"/>
        </w:rPr>
        <w:t xml:space="preserve"> </w:t>
      </w:r>
      <w:r>
        <w:t>tissue</w:t>
      </w:r>
      <w:r>
        <w:rPr>
          <w:spacing w:val="-5"/>
        </w:rPr>
        <w:t xml:space="preserve"> </w:t>
      </w:r>
      <w:r>
        <w:t>material</w:t>
      </w:r>
      <w:r>
        <w:rPr>
          <w:spacing w:val="-6"/>
        </w:rPr>
        <w:t xml:space="preserve"> </w:t>
      </w:r>
      <w:r>
        <w:t>was</w:t>
      </w:r>
      <w:r>
        <w:rPr>
          <w:spacing w:val="-5"/>
        </w:rPr>
        <w:t xml:space="preserve"> </w:t>
      </w:r>
      <w:r>
        <w:t>scraped</w:t>
      </w:r>
      <w:r>
        <w:rPr>
          <w:spacing w:val="-5"/>
        </w:rPr>
        <w:t xml:space="preserve"> </w:t>
      </w:r>
      <w:r>
        <w:t>off</w:t>
      </w:r>
      <w:r>
        <w:rPr>
          <w:spacing w:val="-5"/>
        </w:rPr>
        <w:t xml:space="preserve"> </w:t>
      </w:r>
      <w:r>
        <w:t>the</w:t>
      </w:r>
      <w:r>
        <w:rPr>
          <w:spacing w:val="-8"/>
        </w:rPr>
        <w:t xml:space="preserve"> </w:t>
      </w:r>
      <w:r>
        <w:t>surface</w:t>
      </w:r>
      <w:r>
        <w:rPr>
          <w:spacing w:val="-5"/>
        </w:rPr>
        <w:t xml:space="preserve"> </w:t>
      </w:r>
      <w:r>
        <w:t xml:space="preserve">of both sides of the plate with a </w:t>
      </w:r>
      <w:proofErr w:type="gramStart"/>
      <w:r>
        <w:t>stainless steel</w:t>
      </w:r>
      <w:proofErr w:type="gramEnd"/>
      <w:r>
        <w:t xml:space="preserve"> spatula and transferred to a clean plastic flask. 100ml ethanol was then added to the flask, after which the total content was homogenized using a titanium grinder. Flasks were kept on ice throughout the procedure. After the processing of each sample, the grinder was thoroughly cleaned, submerged in bleach and then rinsed with demineralized water. 8g homogenized</w:t>
      </w:r>
      <w:r>
        <w:rPr>
          <w:spacing w:val="-1"/>
        </w:rPr>
        <w:t xml:space="preserve"> </w:t>
      </w:r>
      <w:r>
        <w:t>material</w:t>
      </w:r>
      <w:r>
        <w:rPr>
          <w:spacing w:val="-2"/>
        </w:rPr>
        <w:t xml:space="preserve"> </w:t>
      </w:r>
      <w:r>
        <w:t>was</w:t>
      </w:r>
      <w:r>
        <w:rPr>
          <w:spacing w:val="-1"/>
        </w:rPr>
        <w:t xml:space="preserve"> </w:t>
      </w:r>
      <w:r>
        <w:t>then</w:t>
      </w:r>
      <w:r>
        <w:rPr>
          <w:spacing w:val="-1"/>
        </w:rPr>
        <w:t xml:space="preserve"> </w:t>
      </w:r>
      <w:r>
        <w:t>transferred</w:t>
      </w:r>
      <w:r>
        <w:rPr>
          <w:spacing w:val="-1"/>
        </w:rPr>
        <w:t xml:space="preserve"> </w:t>
      </w:r>
      <w:r>
        <w:t>to</w:t>
      </w:r>
      <w:r>
        <w:rPr>
          <w:spacing w:val="-3"/>
        </w:rPr>
        <w:t xml:space="preserve"> </w:t>
      </w:r>
      <w:r>
        <w:t>a 50ml</w:t>
      </w:r>
      <w:r>
        <w:rPr>
          <w:spacing w:val="-2"/>
        </w:rPr>
        <w:t xml:space="preserve"> </w:t>
      </w:r>
      <w:proofErr w:type="gramStart"/>
      <w:r>
        <w:t>tube, and</w:t>
      </w:r>
      <w:proofErr w:type="gramEnd"/>
      <w:r>
        <w:rPr>
          <w:spacing w:val="-1"/>
        </w:rPr>
        <w:t xml:space="preserve"> </w:t>
      </w:r>
      <w:r>
        <w:t>subjected</w:t>
      </w:r>
      <w:r>
        <w:rPr>
          <w:spacing w:val="-1"/>
        </w:rPr>
        <w:t xml:space="preserve"> </w:t>
      </w:r>
      <w:r>
        <w:t>to</w:t>
      </w:r>
      <w:r>
        <w:rPr>
          <w:spacing w:val="-3"/>
        </w:rPr>
        <w:t xml:space="preserve"> </w:t>
      </w:r>
      <w:r>
        <w:t>DNA</w:t>
      </w:r>
      <w:r>
        <w:rPr>
          <w:spacing w:val="-2"/>
        </w:rPr>
        <w:t xml:space="preserve"> </w:t>
      </w:r>
      <w:r>
        <w:t>extraction</w:t>
      </w:r>
      <w:r>
        <w:rPr>
          <w:spacing w:val="-1"/>
        </w:rPr>
        <w:t xml:space="preserve"> </w:t>
      </w:r>
      <w:r>
        <w:t>using</w:t>
      </w:r>
      <w:r>
        <w:rPr>
          <w:spacing w:val="-1"/>
        </w:rPr>
        <w:t xml:space="preserve"> </w:t>
      </w:r>
      <w:r>
        <w:t xml:space="preserve">the </w:t>
      </w:r>
      <w:proofErr w:type="spellStart"/>
      <w:r>
        <w:t>PowerMax</w:t>
      </w:r>
      <w:proofErr w:type="spellEnd"/>
      <w:r>
        <w:t xml:space="preserve"> Soil Isolation kit (MoBio). All DNA extraction steps were performed on ice.</w:t>
      </w:r>
    </w:p>
    <w:p w14:paraId="1D50E28E" w14:textId="77777777" w:rsidR="00261D4C" w:rsidRDefault="00261D4C">
      <w:pPr>
        <w:spacing w:line="302" w:lineRule="auto"/>
        <w:jc w:val="both"/>
        <w:sectPr w:rsidR="00261D4C">
          <w:pgSz w:w="11910" w:h="16840"/>
          <w:pgMar w:top="460" w:right="280" w:bottom="680" w:left="260" w:header="263" w:footer="497" w:gutter="0"/>
          <w:cols w:space="720"/>
        </w:sectPr>
      </w:pPr>
    </w:p>
    <w:p w14:paraId="431011EA" w14:textId="77777777" w:rsidR="00261D4C" w:rsidRDefault="00261D4C">
      <w:pPr>
        <w:pStyle w:val="BodyText"/>
        <w:spacing w:before="81"/>
      </w:pPr>
    </w:p>
    <w:p w14:paraId="5A8C1DEA" w14:textId="77777777" w:rsidR="00261D4C" w:rsidRDefault="00746266">
      <w:pPr>
        <w:pStyle w:val="BodyText"/>
        <w:spacing w:line="302" w:lineRule="auto"/>
        <w:ind w:left="1271" w:right="1246" w:hanging="1"/>
        <w:jc w:val="both"/>
      </w:pPr>
      <w:r>
        <w:t>Filters</w:t>
      </w:r>
      <w:r>
        <w:rPr>
          <w:spacing w:val="-7"/>
        </w:rPr>
        <w:t xml:space="preserve"> </w:t>
      </w:r>
      <w:r>
        <w:t>from</w:t>
      </w:r>
      <w:r>
        <w:rPr>
          <w:spacing w:val="-7"/>
        </w:rPr>
        <w:t xml:space="preserve"> </w:t>
      </w:r>
      <w:r>
        <w:t>the</w:t>
      </w:r>
      <w:r>
        <w:rPr>
          <w:spacing w:val="-8"/>
        </w:rPr>
        <w:t xml:space="preserve"> </w:t>
      </w:r>
      <w:r>
        <w:t>water</w:t>
      </w:r>
      <w:r>
        <w:rPr>
          <w:spacing w:val="-8"/>
        </w:rPr>
        <w:t xml:space="preserve"> </w:t>
      </w:r>
      <w:r>
        <w:t>sampling</w:t>
      </w:r>
      <w:r>
        <w:rPr>
          <w:spacing w:val="-8"/>
        </w:rPr>
        <w:t xml:space="preserve"> </w:t>
      </w:r>
      <w:r>
        <w:t>were</w:t>
      </w:r>
      <w:r>
        <w:rPr>
          <w:spacing w:val="-8"/>
        </w:rPr>
        <w:t xml:space="preserve"> </w:t>
      </w:r>
      <w:r>
        <w:t>stored</w:t>
      </w:r>
      <w:r>
        <w:rPr>
          <w:spacing w:val="-8"/>
        </w:rPr>
        <w:t xml:space="preserve"> </w:t>
      </w:r>
      <w:r>
        <w:t>in</w:t>
      </w:r>
      <w:r>
        <w:rPr>
          <w:spacing w:val="-7"/>
        </w:rPr>
        <w:t xml:space="preserve"> </w:t>
      </w:r>
      <w:r>
        <w:t>2ml</w:t>
      </w:r>
      <w:r>
        <w:rPr>
          <w:spacing w:val="-8"/>
        </w:rPr>
        <w:t xml:space="preserve"> </w:t>
      </w:r>
      <w:r>
        <w:t>tubes</w:t>
      </w:r>
      <w:r>
        <w:rPr>
          <w:spacing w:val="-5"/>
        </w:rPr>
        <w:t xml:space="preserve"> </w:t>
      </w:r>
      <w:r>
        <w:t>at</w:t>
      </w:r>
      <w:r>
        <w:rPr>
          <w:spacing w:val="-7"/>
        </w:rPr>
        <w:t xml:space="preserve"> </w:t>
      </w:r>
      <w:r>
        <w:t>-80°C</w:t>
      </w:r>
      <w:r>
        <w:rPr>
          <w:spacing w:val="-6"/>
        </w:rPr>
        <w:t xml:space="preserve"> </w:t>
      </w:r>
      <w:r>
        <w:t>upon</w:t>
      </w:r>
      <w:r>
        <w:rPr>
          <w:spacing w:val="-7"/>
        </w:rPr>
        <w:t xml:space="preserve"> </w:t>
      </w:r>
      <w:r>
        <w:t>DNA</w:t>
      </w:r>
      <w:r>
        <w:rPr>
          <w:spacing w:val="-6"/>
        </w:rPr>
        <w:t xml:space="preserve"> </w:t>
      </w:r>
      <w:r>
        <w:t>extraction.</w:t>
      </w:r>
      <w:r>
        <w:rPr>
          <w:spacing w:val="-7"/>
        </w:rPr>
        <w:t xml:space="preserve"> </w:t>
      </w:r>
      <w:r>
        <w:t>DNA</w:t>
      </w:r>
      <w:r>
        <w:rPr>
          <w:spacing w:val="-6"/>
        </w:rPr>
        <w:t xml:space="preserve"> </w:t>
      </w:r>
      <w:r>
        <w:t xml:space="preserve">extraction was performed for each individual filter using the </w:t>
      </w:r>
      <w:proofErr w:type="spellStart"/>
      <w:r>
        <w:t>DNeasy</w:t>
      </w:r>
      <w:proofErr w:type="spellEnd"/>
      <w:r>
        <w:t xml:space="preserve"> Blood &amp; Tissue Kit (Qiagen) in combination with</w:t>
      </w:r>
      <w:r>
        <w:rPr>
          <w:spacing w:val="-10"/>
        </w:rPr>
        <w:t xml:space="preserve"> </w:t>
      </w:r>
      <w:proofErr w:type="spellStart"/>
      <w:r>
        <w:t>Qiashredder</w:t>
      </w:r>
      <w:proofErr w:type="spellEnd"/>
      <w:r>
        <w:rPr>
          <w:spacing w:val="-11"/>
        </w:rPr>
        <w:t xml:space="preserve"> </w:t>
      </w:r>
      <w:r>
        <w:t>homogenizer</w:t>
      </w:r>
      <w:r>
        <w:rPr>
          <w:spacing w:val="-11"/>
        </w:rPr>
        <w:t xml:space="preserve"> </w:t>
      </w:r>
      <w:r>
        <w:t>columns</w:t>
      </w:r>
      <w:r>
        <w:rPr>
          <w:spacing w:val="-10"/>
        </w:rPr>
        <w:t xml:space="preserve"> </w:t>
      </w:r>
      <w:r>
        <w:t>(Qiagen).</w:t>
      </w:r>
      <w:r>
        <w:rPr>
          <w:spacing w:val="-12"/>
        </w:rPr>
        <w:t xml:space="preserve"> </w:t>
      </w:r>
      <w:r>
        <w:t>In</w:t>
      </w:r>
      <w:r>
        <w:rPr>
          <w:spacing w:val="-10"/>
        </w:rPr>
        <w:t xml:space="preserve"> </w:t>
      </w:r>
      <w:r>
        <w:t>cases</w:t>
      </w:r>
      <w:r>
        <w:rPr>
          <w:spacing w:val="-10"/>
        </w:rPr>
        <w:t xml:space="preserve"> </w:t>
      </w:r>
      <w:r>
        <w:t>when</w:t>
      </w:r>
      <w:r>
        <w:rPr>
          <w:spacing w:val="-13"/>
        </w:rPr>
        <w:t xml:space="preserve"> </w:t>
      </w:r>
      <w:r>
        <w:t>DNA</w:t>
      </w:r>
      <w:r>
        <w:rPr>
          <w:spacing w:val="-12"/>
        </w:rPr>
        <w:t xml:space="preserve"> </w:t>
      </w:r>
      <w:r>
        <w:t>extracts</w:t>
      </w:r>
      <w:r>
        <w:rPr>
          <w:spacing w:val="-13"/>
        </w:rPr>
        <w:t xml:space="preserve"> </w:t>
      </w:r>
      <w:r>
        <w:t>from</w:t>
      </w:r>
      <w:r>
        <w:rPr>
          <w:spacing w:val="-13"/>
        </w:rPr>
        <w:t xml:space="preserve"> </w:t>
      </w:r>
      <w:r>
        <w:t>multiple</w:t>
      </w:r>
      <w:r>
        <w:rPr>
          <w:spacing w:val="-11"/>
        </w:rPr>
        <w:t xml:space="preserve"> </w:t>
      </w:r>
      <w:r>
        <w:t>filters</w:t>
      </w:r>
      <w:r>
        <w:rPr>
          <w:spacing w:val="-10"/>
        </w:rPr>
        <w:t xml:space="preserve"> </w:t>
      </w:r>
      <w:r>
        <w:t>were available for one sample, these DNA extracts were pooled, resulting in one pooled extract per water sample for further processing in the PCR amplification.</w:t>
      </w:r>
    </w:p>
    <w:p w14:paraId="4C648707" w14:textId="77777777" w:rsidR="00261D4C" w:rsidRDefault="00261D4C">
      <w:pPr>
        <w:pStyle w:val="BodyText"/>
        <w:spacing w:before="51"/>
      </w:pPr>
    </w:p>
    <w:p w14:paraId="479CFC65" w14:textId="77777777" w:rsidR="00261D4C" w:rsidRDefault="00746266">
      <w:pPr>
        <w:pStyle w:val="BodyText"/>
        <w:spacing w:line="302" w:lineRule="auto"/>
        <w:ind w:left="1271" w:right="1246"/>
        <w:jc w:val="both"/>
      </w:pPr>
      <w:r>
        <w:t>All DNA extracts were then subjected to an extra cleaning step to remove remaining substances that may</w:t>
      </w:r>
      <w:r>
        <w:rPr>
          <w:spacing w:val="-15"/>
        </w:rPr>
        <w:t xml:space="preserve"> </w:t>
      </w:r>
      <w:r>
        <w:t>inhibit</w:t>
      </w:r>
      <w:r>
        <w:rPr>
          <w:spacing w:val="-15"/>
        </w:rPr>
        <w:t xml:space="preserve"> </w:t>
      </w:r>
      <w:r>
        <w:t>PCR</w:t>
      </w:r>
      <w:r>
        <w:rPr>
          <w:spacing w:val="-15"/>
        </w:rPr>
        <w:t xml:space="preserve"> </w:t>
      </w:r>
      <w:r>
        <w:t>amplification.</w:t>
      </w:r>
      <w:r>
        <w:rPr>
          <w:spacing w:val="-15"/>
        </w:rPr>
        <w:t xml:space="preserve"> </w:t>
      </w:r>
      <w:r>
        <w:t>For</w:t>
      </w:r>
      <w:r>
        <w:rPr>
          <w:spacing w:val="-15"/>
        </w:rPr>
        <w:t xml:space="preserve"> </w:t>
      </w:r>
      <w:r>
        <w:t>this</w:t>
      </w:r>
      <w:r>
        <w:rPr>
          <w:spacing w:val="-14"/>
        </w:rPr>
        <w:t xml:space="preserve"> </w:t>
      </w:r>
      <w:r>
        <w:t>purpose,</w:t>
      </w:r>
      <w:r>
        <w:rPr>
          <w:spacing w:val="-14"/>
        </w:rPr>
        <w:t xml:space="preserve"> </w:t>
      </w:r>
      <w:r>
        <w:t>we</w:t>
      </w:r>
      <w:r>
        <w:rPr>
          <w:spacing w:val="-15"/>
        </w:rPr>
        <w:t xml:space="preserve"> </w:t>
      </w:r>
      <w:r>
        <w:t>used</w:t>
      </w:r>
      <w:r>
        <w:rPr>
          <w:spacing w:val="-15"/>
        </w:rPr>
        <w:t xml:space="preserve"> </w:t>
      </w:r>
      <w:r>
        <w:t>the</w:t>
      </w:r>
      <w:r>
        <w:rPr>
          <w:spacing w:val="-14"/>
        </w:rPr>
        <w:t xml:space="preserve"> </w:t>
      </w:r>
      <w:proofErr w:type="spellStart"/>
      <w:r>
        <w:t>OneStep</w:t>
      </w:r>
      <w:proofErr w:type="spellEnd"/>
      <w:r>
        <w:t>™</w:t>
      </w:r>
      <w:r>
        <w:rPr>
          <w:spacing w:val="-15"/>
        </w:rPr>
        <w:t xml:space="preserve"> </w:t>
      </w:r>
      <w:r>
        <w:t>PCR</w:t>
      </w:r>
      <w:r>
        <w:rPr>
          <w:spacing w:val="-15"/>
        </w:rPr>
        <w:t xml:space="preserve"> </w:t>
      </w:r>
      <w:r>
        <w:t>Inhibitor</w:t>
      </w:r>
      <w:r>
        <w:rPr>
          <w:spacing w:val="-15"/>
        </w:rPr>
        <w:t xml:space="preserve"> </w:t>
      </w:r>
      <w:r>
        <w:t>Removal</w:t>
      </w:r>
      <w:r>
        <w:rPr>
          <w:spacing w:val="-15"/>
        </w:rPr>
        <w:t xml:space="preserve"> </w:t>
      </w:r>
      <w:r>
        <w:t>Kit</w:t>
      </w:r>
      <w:r>
        <w:rPr>
          <w:spacing w:val="-14"/>
        </w:rPr>
        <w:t xml:space="preserve"> </w:t>
      </w:r>
      <w:r>
        <w:t>(</w:t>
      </w:r>
      <w:proofErr w:type="spellStart"/>
      <w:r>
        <w:t>Zymo</w:t>
      </w:r>
      <w:proofErr w:type="spellEnd"/>
      <w:r>
        <w:t xml:space="preserve"> </w:t>
      </w:r>
      <w:r>
        <w:rPr>
          <w:spacing w:val="-2"/>
        </w:rPr>
        <w:t>Research).</w:t>
      </w:r>
    </w:p>
    <w:p w14:paraId="6C8B9B43" w14:textId="77777777" w:rsidR="00261D4C" w:rsidRDefault="00261D4C">
      <w:pPr>
        <w:pStyle w:val="BodyText"/>
        <w:spacing w:before="71"/>
      </w:pPr>
    </w:p>
    <w:p w14:paraId="42D03ABF" w14:textId="77777777" w:rsidR="00261D4C" w:rsidRDefault="00746266">
      <w:pPr>
        <w:pStyle w:val="BodyText"/>
        <w:spacing w:line="302" w:lineRule="auto"/>
        <w:ind w:left="1271" w:right="1245"/>
        <w:jc w:val="both"/>
      </w:pPr>
      <w:r>
        <w:rPr>
          <w:i/>
        </w:rPr>
        <w:t xml:space="preserve">DNA amplification. </w:t>
      </w:r>
      <w:r>
        <w:t>DNA barcoding was performed using two different DNA fragments. The first was a fragment located in the V4-section of the 18S region of the mitochondrial DNA. Primers for this region were based on Stoeck et al. (2010), amplifying a ~270bp fragment of the V4 region of the eukaryote SSU</w:t>
      </w:r>
      <w:r>
        <w:rPr>
          <w:spacing w:val="-12"/>
        </w:rPr>
        <w:t xml:space="preserve"> </w:t>
      </w:r>
      <w:r>
        <w:t>rRNA</w:t>
      </w:r>
      <w:r>
        <w:rPr>
          <w:spacing w:val="-11"/>
        </w:rPr>
        <w:t xml:space="preserve"> </w:t>
      </w:r>
      <w:r>
        <w:t>gene.</w:t>
      </w:r>
      <w:r>
        <w:rPr>
          <w:spacing w:val="-11"/>
        </w:rPr>
        <w:t xml:space="preserve"> </w:t>
      </w:r>
      <w:r>
        <w:t>We</w:t>
      </w:r>
      <w:r>
        <w:rPr>
          <w:spacing w:val="-13"/>
        </w:rPr>
        <w:t xml:space="preserve"> </w:t>
      </w:r>
      <w:r>
        <w:t>adopted</w:t>
      </w:r>
      <w:r>
        <w:rPr>
          <w:spacing w:val="-12"/>
        </w:rPr>
        <w:t xml:space="preserve"> </w:t>
      </w:r>
      <w:r>
        <w:t>their</w:t>
      </w:r>
      <w:r>
        <w:rPr>
          <w:spacing w:val="-12"/>
        </w:rPr>
        <w:t xml:space="preserve"> </w:t>
      </w:r>
      <w:r>
        <w:t>forward</w:t>
      </w:r>
      <w:r>
        <w:rPr>
          <w:spacing w:val="-12"/>
        </w:rPr>
        <w:t xml:space="preserve"> </w:t>
      </w:r>
      <w:r>
        <w:t>primer</w:t>
      </w:r>
      <w:r>
        <w:rPr>
          <w:spacing w:val="-10"/>
        </w:rPr>
        <w:t xml:space="preserve"> </w:t>
      </w:r>
      <w:r>
        <w:t>TAReuk454FWD1</w:t>
      </w:r>
      <w:r>
        <w:rPr>
          <w:spacing w:val="-12"/>
        </w:rPr>
        <w:t xml:space="preserve"> </w:t>
      </w:r>
      <w:r>
        <w:t>while</w:t>
      </w:r>
      <w:r>
        <w:rPr>
          <w:spacing w:val="-13"/>
        </w:rPr>
        <w:t xml:space="preserve"> </w:t>
      </w:r>
      <w:r>
        <w:t>using</w:t>
      </w:r>
      <w:r>
        <w:rPr>
          <w:spacing w:val="-12"/>
        </w:rPr>
        <w:t xml:space="preserve"> </w:t>
      </w:r>
      <w:r>
        <w:t>a</w:t>
      </w:r>
      <w:r>
        <w:rPr>
          <w:spacing w:val="-12"/>
        </w:rPr>
        <w:t xml:space="preserve"> </w:t>
      </w:r>
      <w:r>
        <w:t>home-made</w:t>
      </w:r>
      <w:r>
        <w:rPr>
          <w:spacing w:val="-13"/>
        </w:rPr>
        <w:t xml:space="preserve"> </w:t>
      </w:r>
      <w:r>
        <w:t>optimized version of their reverse primer TAReukREV3</w:t>
      </w:r>
      <w:proofErr w:type="gramStart"/>
      <w:r>
        <w:t>_(</w:t>
      </w:r>
      <w:proofErr w:type="gramEnd"/>
      <w:r>
        <w:t xml:space="preserve">TAReukREV3_v1; 5’-ACTKTCGYTCWTGAYYRA-3’) to increase amplification across all eukaryote organisms (Glorius et al., in prep). This allows a broad screening of the diversity of all </w:t>
      </w:r>
      <w:proofErr w:type="gramStart"/>
      <w:r>
        <w:t>fauna</w:t>
      </w:r>
      <w:proofErr w:type="gramEnd"/>
      <w:r>
        <w:t>, plants, algae, protists and fungi in the samples. Discriminatory power within these groups is, however, relatively low. Therefore, we also used a second barcoding region,</w:t>
      </w:r>
      <w:r>
        <w:rPr>
          <w:spacing w:val="-15"/>
        </w:rPr>
        <w:t xml:space="preserve"> </w:t>
      </w:r>
      <w:r>
        <w:t>targeting</w:t>
      </w:r>
      <w:r>
        <w:rPr>
          <w:spacing w:val="-15"/>
        </w:rPr>
        <w:t xml:space="preserve"> </w:t>
      </w:r>
      <w:r>
        <w:t>only</w:t>
      </w:r>
      <w:r>
        <w:rPr>
          <w:spacing w:val="-15"/>
        </w:rPr>
        <w:t xml:space="preserve"> </w:t>
      </w:r>
      <w:r>
        <w:t>the</w:t>
      </w:r>
      <w:r>
        <w:rPr>
          <w:spacing w:val="-15"/>
        </w:rPr>
        <w:t xml:space="preserve"> </w:t>
      </w:r>
      <w:r>
        <w:t>faunal</w:t>
      </w:r>
      <w:r>
        <w:rPr>
          <w:spacing w:val="-15"/>
        </w:rPr>
        <w:t xml:space="preserve"> </w:t>
      </w:r>
      <w:r>
        <w:t>groups,</w:t>
      </w:r>
      <w:r>
        <w:rPr>
          <w:spacing w:val="-15"/>
        </w:rPr>
        <w:t xml:space="preserve"> </w:t>
      </w:r>
      <w:r>
        <w:t>and</w:t>
      </w:r>
      <w:r>
        <w:rPr>
          <w:spacing w:val="-15"/>
        </w:rPr>
        <w:t xml:space="preserve"> </w:t>
      </w:r>
      <w:r>
        <w:t>allowing</w:t>
      </w:r>
      <w:r>
        <w:rPr>
          <w:spacing w:val="-15"/>
        </w:rPr>
        <w:t xml:space="preserve"> </w:t>
      </w:r>
      <w:r>
        <w:t>discrimination</w:t>
      </w:r>
      <w:r>
        <w:rPr>
          <w:spacing w:val="-15"/>
        </w:rPr>
        <w:t xml:space="preserve"> </w:t>
      </w:r>
      <w:r>
        <w:t>of</w:t>
      </w:r>
      <w:r>
        <w:rPr>
          <w:spacing w:val="-15"/>
        </w:rPr>
        <w:t xml:space="preserve"> </w:t>
      </w:r>
      <w:r>
        <w:t>faunal</w:t>
      </w:r>
      <w:r>
        <w:rPr>
          <w:spacing w:val="-15"/>
        </w:rPr>
        <w:t xml:space="preserve"> </w:t>
      </w:r>
      <w:r>
        <w:t>taxa</w:t>
      </w:r>
      <w:r>
        <w:rPr>
          <w:spacing w:val="-15"/>
        </w:rPr>
        <w:t xml:space="preserve"> </w:t>
      </w:r>
      <w:r>
        <w:t>at</w:t>
      </w:r>
      <w:r>
        <w:rPr>
          <w:spacing w:val="-15"/>
        </w:rPr>
        <w:t xml:space="preserve"> </w:t>
      </w:r>
      <w:r>
        <w:t>a</w:t>
      </w:r>
      <w:r>
        <w:rPr>
          <w:spacing w:val="-15"/>
        </w:rPr>
        <w:t xml:space="preserve"> </w:t>
      </w:r>
      <w:r>
        <w:t>higher</w:t>
      </w:r>
      <w:r>
        <w:rPr>
          <w:spacing w:val="-15"/>
        </w:rPr>
        <w:t xml:space="preserve"> </w:t>
      </w:r>
      <w:r>
        <w:t xml:space="preserve">taxonomic resolution (up to species level). This concerns a fragment of the cytochrome oxidase 1 gene (CO1). Primers were based on </w:t>
      </w:r>
      <w:proofErr w:type="spellStart"/>
      <w:r>
        <w:t>Leray</w:t>
      </w:r>
      <w:proofErr w:type="spellEnd"/>
      <w:r>
        <w:t xml:space="preserve"> </w:t>
      </w:r>
      <w:proofErr w:type="gramStart"/>
      <w:r>
        <w:t>et al.(</w:t>
      </w:r>
      <w:proofErr w:type="gramEnd"/>
      <w:r>
        <w:t xml:space="preserve">2013), amplifying a ~300bp fragment. We adopted their reverse primer jgHCO2198, while using an optimized version of forward primer </w:t>
      </w:r>
      <w:proofErr w:type="spellStart"/>
      <w:r>
        <w:t>mlCOIintF</w:t>
      </w:r>
      <w:proofErr w:type="spellEnd"/>
      <w:r>
        <w:t xml:space="preserve"> (mlCOIintF_v2; 5’- GGIACIGGITGRACWGTNTAYCCNCC-3’; Glorius et al., in prep). PCR amplification of both markers was performed using largely the same PCR protocol. Reactions were performed in a 25µl reaction volume, consisting of </w:t>
      </w:r>
      <w:r>
        <w:t>1U Platinum Taq (Fisher Scientific), 1x PCR buffer, 2.5 mM MgCl2, 5%(m/m) Trehalose, 200ng/µl</w:t>
      </w:r>
      <w:r>
        <w:rPr>
          <w:spacing w:val="-2"/>
        </w:rPr>
        <w:t xml:space="preserve"> </w:t>
      </w:r>
      <w:r>
        <w:t>BSA,</w:t>
      </w:r>
      <w:r>
        <w:rPr>
          <w:spacing w:val="-2"/>
        </w:rPr>
        <w:t xml:space="preserve"> </w:t>
      </w:r>
      <w:r>
        <w:t>200µM</w:t>
      </w:r>
      <w:r>
        <w:rPr>
          <w:spacing w:val="-2"/>
        </w:rPr>
        <w:t xml:space="preserve"> </w:t>
      </w:r>
      <w:r>
        <w:t>dNTP</w:t>
      </w:r>
      <w:r>
        <w:rPr>
          <w:spacing w:val="-3"/>
        </w:rPr>
        <w:t xml:space="preserve"> </w:t>
      </w:r>
      <w:r>
        <w:t>and</w:t>
      </w:r>
      <w:r>
        <w:rPr>
          <w:spacing w:val="-2"/>
        </w:rPr>
        <w:t xml:space="preserve"> </w:t>
      </w:r>
      <w:r>
        <w:t>250µM</w:t>
      </w:r>
      <w:r>
        <w:rPr>
          <w:spacing w:val="-2"/>
        </w:rPr>
        <w:t xml:space="preserve"> </w:t>
      </w:r>
      <w:r>
        <w:t>of</w:t>
      </w:r>
      <w:r>
        <w:rPr>
          <w:spacing w:val="-2"/>
        </w:rPr>
        <w:t xml:space="preserve"> </w:t>
      </w:r>
      <w:r>
        <w:t>each</w:t>
      </w:r>
      <w:r>
        <w:rPr>
          <w:spacing w:val="-2"/>
        </w:rPr>
        <w:t xml:space="preserve"> </w:t>
      </w:r>
      <w:r>
        <w:t>primer.</w:t>
      </w:r>
      <w:r>
        <w:rPr>
          <w:spacing w:val="-2"/>
        </w:rPr>
        <w:t xml:space="preserve"> </w:t>
      </w:r>
      <w:r>
        <w:t>The</w:t>
      </w:r>
      <w:r>
        <w:rPr>
          <w:spacing w:val="-2"/>
        </w:rPr>
        <w:t xml:space="preserve"> </w:t>
      </w:r>
      <w:r>
        <w:t>cycling</w:t>
      </w:r>
      <w:r>
        <w:rPr>
          <w:spacing w:val="-2"/>
        </w:rPr>
        <w:t xml:space="preserve"> </w:t>
      </w:r>
      <w:r>
        <w:t>program</w:t>
      </w:r>
      <w:r>
        <w:rPr>
          <w:spacing w:val="-2"/>
        </w:rPr>
        <w:t xml:space="preserve"> </w:t>
      </w:r>
      <w:r>
        <w:t>was</w:t>
      </w:r>
      <w:r>
        <w:rPr>
          <w:spacing w:val="-2"/>
        </w:rPr>
        <w:t xml:space="preserve"> </w:t>
      </w:r>
      <w:r>
        <w:t>as</w:t>
      </w:r>
      <w:r>
        <w:rPr>
          <w:spacing w:val="-2"/>
        </w:rPr>
        <w:t xml:space="preserve"> </w:t>
      </w:r>
      <w:r>
        <w:t>follows:</w:t>
      </w:r>
      <w:r>
        <w:rPr>
          <w:spacing w:val="-2"/>
        </w:rPr>
        <w:t xml:space="preserve"> </w:t>
      </w:r>
      <w:r>
        <w:t>2</w:t>
      </w:r>
      <w:r>
        <w:rPr>
          <w:spacing w:val="-2"/>
        </w:rPr>
        <w:t xml:space="preserve"> </w:t>
      </w:r>
      <w:r>
        <w:t>minutes at</w:t>
      </w:r>
      <w:r>
        <w:rPr>
          <w:spacing w:val="-5"/>
        </w:rPr>
        <w:t xml:space="preserve"> </w:t>
      </w:r>
      <w:r>
        <w:t>94°C</w:t>
      </w:r>
      <w:r>
        <w:rPr>
          <w:spacing w:val="-4"/>
        </w:rPr>
        <w:t xml:space="preserve"> </w:t>
      </w:r>
      <w:r>
        <w:t>followed</w:t>
      </w:r>
      <w:r>
        <w:rPr>
          <w:spacing w:val="-5"/>
        </w:rPr>
        <w:t xml:space="preserve"> </w:t>
      </w:r>
      <w:r>
        <w:t>by</w:t>
      </w:r>
      <w:r>
        <w:rPr>
          <w:spacing w:val="-5"/>
        </w:rPr>
        <w:t xml:space="preserve"> </w:t>
      </w:r>
      <w:r>
        <w:t>15</w:t>
      </w:r>
      <w:r>
        <w:rPr>
          <w:spacing w:val="-5"/>
        </w:rPr>
        <w:t xml:space="preserve"> </w:t>
      </w:r>
      <w:r>
        <w:t>cycles</w:t>
      </w:r>
      <w:r>
        <w:rPr>
          <w:spacing w:val="-5"/>
        </w:rPr>
        <w:t xml:space="preserve"> </w:t>
      </w:r>
      <w:r>
        <w:t>of</w:t>
      </w:r>
      <w:r>
        <w:rPr>
          <w:spacing w:val="-5"/>
        </w:rPr>
        <w:t xml:space="preserve"> </w:t>
      </w:r>
      <w:r>
        <w:t>30</w:t>
      </w:r>
      <w:r>
        <w:rPr>
          <w:spacing w:val="-5"/>
        </w:rPr>
        <w:t xml:space="preserve"> </w:t>
      </w:r>
      <w:r>
        <w:t>seconds</w:t>
      </w:r>
      <w:r>
        <w:rPr>
          <w:spacing w:val="-5"/>
        </w:rPr>
        <w:t xml:space="preserve"> </w:t>
      </w:r>
      <w:r>
        <w:t>at</w:t>
      </w:r>
      <w:r>
        <w:rPr>
          <w:spacing w:val="-5"/>
        </w:rPr>
        <w:t xml:space="preserve"> </w:t>
      </w:r>
      <w:r>
        <w:t>94°C,</w:t>
      </w:r>
      <w:r>
        <w:rPr>
          <w:spacing w:val="-4"/>
        </w:rPr>
        <w:t xml:space="preserve"> </w:t>
      </w:r>
      <w:r>
        <w:t>3</w:t>
      </w:r>
      <w:r>
        <w:rPr>
          <w:spacing w:val="-7"/>
        </w:rPr>
        <w:t xml:space="preserve"> </w:t>
      </w:r>
      <w:r>
        <w:t>minutes</w:t>
      </w:r>
      <w:r>
        <w:rPr>
          <w:spacing w:val="-5"/>
        </w:rPr>
        <w:t xml:space="preserve"> </w:t>
      </w:r>
      <w:r>
        <w:t>at</w:t>
      </w:r>
      <w:r>
        <w:rPr>
          <w:spacing w:val="-5"/>
        </w:rPr>
        <w:t xml:space="preserve"> </w:t>
      </w:r>
      <w:r>
        <w:t>56°C</w:t>
      </w:r>
      <w:r>
        <w:rPr>
          <w:spacing w:val="-4"/>
        </w:rPr>
        <w:t xml:space="preserve"> </w:t>
      </w:r>
      <w:r>
        <w:t>reduced</w:t>
      </w:r>
      <w:r>
        <w:rPr>
          <w:spacing w:val="-5"/>
        </w:rPr>
        <w:t xml:space="preserve"> </w:t>
      </w:r>
      <w:r>
        <w:t>by</w:t>
      </w:r>
      <w:r>
        <w:rPr>
          <w:spacing w:val="-5"/>
        </w:rPr>
        <w:t xml:space="preserve"> </w:t>
      </w:r>
      <w:r>
        <w:t>1°C</w:t>
      </w:r>
      <w:r>
        <w:rPr>
          <w:spacing w:val="-4"/>
        </w:rPr>
        <w:t xml:space="preserve"> </w:t>
      </w:r>
      <w:r>
        <w:t>each</w:t>
      </w:r>
      <w:r>
        <w:rPr>
          <w:spacing w:val="-4"/>
        </w:rPr>
        <w:t xml:space="preserve"> </w:t>
      </w:r>
      <w:r>
        <w:t>cycle</w:t>
      </w:r>
      <w:r>
        <w:rPr>
          <w:spacing w:val="-5"/>
        </w:rPr>
        <w:t xml:space="preserve"> </w:t>
      </w:r>
      <w:r>
        <w:t>and 1 minute at 72°C, followed by 20 additional cycles of 30 seconds at 94°C, 3 minutes at 42°C and 1 minute</w:t>
      </w:r>
      <w:r>
        <w:rPr>
          <w:spacing w:val="-7"/>
        </w:rPr>
        <w:t xml:space="preserve"> </w:t>
      </w:r>
      <w:r>
        <w:t>at</w:t>
      </w:r>
      <w:r>
        <w:rPr>
          <w:spacing w:val="-6"/>
        </w:rPr>
        <w:t xml:space="preserve"> </w:t>
      </w:r>
      <w:r>
        <w:t>72°C</w:t>
      </w:r>
      <w:r>
        <w:rPr>
          <w:spacing w:val="-5"/>
        </w:rPr>
        <w:t xml:space="preserve"> </w:t>
      </w:r>
      <w:r>
        <w:t>and</w:t>
      </w:r>
      <w:r>
        <w:rPr>
          <w:spacing w:val="-7"/>
        </w:rPr>
        <w:t xml:space="preserve"> </w:t>
      </w:r>
      <w:r>
        <w:t>ended</w:t>
      </w:r>
      <w:r>
        <w:rPr>
          <w:spacing w:val="-7"/>
        </w:rPr>
        <w:t xml:space="preserve"> </w:t>
      </w:r>
      <w:r>
        <w:t>by</w:t>
      </w:r>
      <w:r>
        <w:rPr>
          <w:spacing w:val="-6"/>
        </w:rPr>
        <w:t xml:space="preserve"> </w:t>
      </w:r>
      <w:r>
        <w:t>a</w:t>
      </w:r>
      <w:r>
        <w:rPr>
          <w:spacing w:val="-5"/>
        </w:rPr>
        <w:t xml:space="preserve"> </w:t>
      </w:r>
      <w:r>
        <w:t>10</w:t>
      </w:r>
      <w:r>
        <w:rPr>
          <w:spacing w:val="-6"/>
        </w:rPr>
        <w:t xml:space="preserve"> </w:t>
      </w:r>
      <w:r>
        <w:t>minutes</w:t>
      </w:r>
      <w:r>
        <w:rPr>
          <w:spacing w:val="-6"/>
        </w:rPr>
        <w:t xml:space="preserve"> </w:t>
      </w:r>
      <w:r>
        <w:t>hold</w:t>
      </w:r>
      <w:r>
        <w:rPr>
          <w:spacing w:val="-7"/>
        </w:rPr>
        <w:t xml:space="preserve"> </w:t>
      </w:r>
      <w:r>
        <w:t>at</w:t>
      </w:r>
      <w:r>
        <w:rPr>
          <w:spacing w:val="-6"/>
        </w:rPr>
        <w:t xml:space="preserve"> </w:t>
      </w:r>
      <w:r>
        <w:t>72°C.</w:t>
      </w:r>
      <w:r>
        <w:rPr>
          <w:spacing w:val="-6"/>
        </w:rPr>
        <w:t xml:space="preserve"> </w:t>
      </w:r>
      <w:r>
        <w:t>A</w:t>
      </w:r>
      <w:r>
        <w:rPr>
          <w:spacing w:val="-5"/>
        </w:rPr>
        <w:t xml:space="preserve"> </w:t>
      </w:r>
      <w:r>
        <w:t>negative</w:t>
      </w:r>
      <w:r>
        <w:rPr>
          <w:spacing w:val="-7"/>
        </w:rPr>
        <w:t xml:space="preserve"> </w:t>
      </w:r>
      <w:r>
        <w:t>control</w:t>
      </w:r>
      <w:r>
        <w:rPr>
          <w:spacing w:val="-7"/>
        </w:rPr>
        <w:t xml:space="preserve"> </w:t>
      </w:r>
      <w:r>
        <w:t>that</w:t>
      </w:r>
      <w:r>
        <w:rPr>
          <w:spacing w:val="-6"/>
        </w:rPr>
        <w:t xml:space="preserve"> </w:t>
      </w:r>
      <w:r>
        <w:t>contained</w:t>
      </w:r>
      <w:r>
        <w:rPr>
          <w:spacing w:val="-7"/>
        </w:rPr>
        <w:t xml:space="preserve"> </w:t>
      </w:r>
      <w:r>
        <w:t>no</w:t>
      </w:r>
      <w:r>
        <w:rPr>
          <w:spacing w:val="-6"/>
        </w:rPr>
        <w:t xml:space="preserve"> </w:t>
      </w:r>
      <w:r>
        <w:t>DNA</w:t>
      </w:r>
      <w:r>
        <w:rPr>
          <w:spacing w:val="-5"/>
        </w:rPr>
        <w:t xml:space="preserve"> </w:t>
      </w:r>
      <w:r>
        <w:t>was included to check for contamination during library preparation.</w:t>
      </w:r>
    </w:p>
    <w:p w14:paraId="496A9052" w14:textId="77777777" w:rsidR="00261D4C" w:rsidRDefault="00261D4C">
      <w:pPr>
        <w:pStyle w:val="BodyText"/>
        <w:spacing w:before="30"/>
      </w:pPr>
    </w:p>
    <w:p w14:paraId="182F78F3" w14:textId="77777777" w:rsidR="00261D4C" w:rsidRDefault="00746266">
      <w:pPr>
        <w:pStyle w:val="BodyText"/>
        <w:spacing w:line="302" w:lineRule="auto"/>
        <w:ind w:left="1271" w:right="1248" w:hanging="1"/>
        <w:jc w:val="both"/>
      </w:pPr>
      <w:r>
        <w:rPr>
          <w:i/>
        </w:rPr>
        <w:t xml:space="preserve">Sequencing. </w:t>
      </w:r>
      <w:r>
        <w:t>The produced amplicons were sent to Genome Québec (Canada) for high-throughput sequencing. Here, a second PCR reaction was conducted to add sample-specific index barcodes and Illumina</w:t>
      </w:r>
      <w:r>
        <w:rPr>
          <w:spacing w:val="-1"/>
        </w:rPr>
        <w:t xml:space="preserve"> </w:t>
      </w:r>
      <w:r>
        <w:t>adaptor</w:t>
      </w:r>
      <w:r>
        <w:rPr>
          <w:spacing w:val="-3"/>
        </w:rPr>
        <w:t xml:space="preserve"> </w:t>
      </w:r>
      <w:r>
        <w:t>sequences,</w:t>
      </w:r>
      <w:r>
        <w:rPr>
          <w:spacing w:val="-2"/>
        </w:rPr>
        <w:t xml:space="preserve"> </w:t>
      </w:r>
      <w:r>
        <w:t>and</w:t>
      </w:r>
      <w:r>
        <w:rPr>
          <w:spacing w:val="-3"/>
        </w:rPr>
        <w:t xml:space="preserve"> </w:t>
      </w:r>
      <w:r>
        <w:t>the</w:t>
      </w:r>
      <w:r>
        <w:rPr>
          <w:spacing w:val="-3"/>
        </w:rPr>
        <w:t xml:space="preserve"> </w:t>
      </w:r>
      <w:r>
        <w:t>resulting</w:t>
      </w:r>
      <w:r>
        <w:rPr>
          <w:spacing w:val="-3"/>
        </w:rPr>
        <w:t xml:space="preserve"> </w:t>
      </w:r>
      <w:r>
        <w:t>indexed</w:t>
      </w:r>
      <w:r>
        <w:rPr>
          <w:spacing w:val="-3"/>
        </w:rPr>
        <w:t xml:space="preserve"> </w:t>
      </w:r>
      <w:r>
        <w:t>amplicons</w:t>
      </w:r>
      <w:r>
        <w:rPr>
          <w:spacing w:val="-2"/>
        </w:rPr>
        <w:t xml:space="preserve"> </w:t>
      </w:r>
      <w:r>
        <w:t>were</w:t>
      </w:r>
      <w:r>
        <w:rPr>
          <w:spacing w:val="-3"/>
        </w:rPr>
        <w:t xml:space="preserve"> </w:t>
      </w:r>
      <w:r>
        <w:t>then</w:t>
      </w:r>
      <w:r>
        <w:rPr>
          <w:spacing w:val="-2"/>
        </w:rPr>
        <w:t xml:space="preserve"> </w:t>
      </w:r>
      <w:r>
        <w:t>normalized</w:t>
      </w:r>
      <w:r>
        <w:rPr>
          <w:spacing w:val="-3"/>
        </w:rPr>
        <w:t xml:space="preserve"> </w:t>
      </w:r>
      <w:r>
        <w:t>and</w:t>
      </w:r>
      <w:r>
        <w:rPr>
          <w:spacing w:val="-3"/>
        </w:rPr>
        <w:t xml:space="preserve"> </w:t>
      </w:r>
      <w:r>
        <w:t>pooled</w:t>
      </w:r>
      <w:r>
        <w:rPr>
          <w:spacing w:val="-3"/>
        </w:rPr>
        <w:t xml:space="preserve"> </w:t>
      </w:r>
      <w:r>
        <w:t xml:space="preserve">per marker, before being sequenced in a 250bp paired-end run on </w:t>
      </w:r>
      <w:proofErr w:type="gramStart"/>
      <w:r>
        <w:t>a</w:t>
      </w:r>
      <w:proofErr w:type="gramEnd"/>
      <w:r>
        <w:t xml:space="preserve"> Illumina </w:t>
      </w:r>
      <w:proofErr w:type="spellStart"/>
      <w:r>
        <w:t>Miseq</w:t>
      </w:r>
      <w:proofErr w:type="spellEnd"/>
      <w:r>
        <w:t xml:space="preserve"> flow cell platform.</w:t>
      </w:r>
    </w:p>
    <w:p w14:paraId="703FCFFA" w14:textId="77777777" w:rsidR="00261D4C" w:rsidRDefault="00261D4C">
      <w:pPr>
        <w:pStyle w:val="BodyText"/>
        <w:spacing w:before="67"/>
      </w:pPr>
    </w:p>
    <w:p w14:paraId="5B1A9185" w14:textId="77777777" w:rsidR="00261D4C" w:rsidRDefault="00746266">
      <w:pPr>
        <w:pStyle w:val="BodyText"/>
        <w:spacing w:line="302" w:lineRule="auto"/>
        <w:ind w:left="1271" w:right="1246"/>
        <w:jc w:val="both"/>
      </w:pPr>
      <w:r>
        <w:rPr>
          <w:i/>
        </w:rPr>
        <w:t xml:space="preserve">Data analysis. </w:t>
      </w:r>
      <w:r>
        <w:t xml:space="preserve">The raw reads of 300bp length obtained after sequencing were cleaned by removing primer sequences and </w:t>
      </w:r>
      <w:proofErr w:type="gramStart"/>
      <w:r>
        <w:t>low quality</w:t>
      </w:r>
      <w:proofErr w:type="gramEnd"/>
      <w:r>
        <w:t xml:space="preserve"> reads. Taxa with low read numbers (&lt;5) were excluded from the analysis. "Forward" and "reverse" reads were merged to</w:t>
      </w:r>
      <w:r>
        <w:rPr>
          <w:spacing w:val="-1"/>
        </w:rPr>
        <w:t xml:space="preserve"> </w:t>
      </w:r>
      <w:r>
        <w:t>unique sequences which</w:t>
      </w:r>
      <w:r>
        <w:rPr>
          <w:spacing w:val="-1"/>
        </w:rPr>
        <w:t xml:space="preserve"> </w:t>
      </w:r>
      <w:r>
        <w:t xml:space="preserve">were blasted against the NCBI nucleotide database for identification up to the lowest possible taxonomic level using </w:t>
      </w:r>
      <w:proofErr w:type="spellStart"/>
      <w:r>
        <w:t>blastn</w:t>
      </w:r>
      <w:proofErr w:type="spellEnd"/>
      <w:r>
        <w:t>. The NCBI hits were used for taxonomic classification when the sequence length exceeded 200bp. The initial</w:t>
      </w:r>
      <w:r>
        <w:rPr>
          <w:spacing w:val="-1"/>
        </w:rPr>
        <w:t xml:space="preserve"> </w:t>
      </w:r>
      <w:r>
        <w:t>species identification was accepted when</w:t>
      </w:r>
      <w:r>
        <w:rPr>
          <w:spacing w:val="-2"/>
        </w:rPr>
        <w:t xml:space="preserve"> </w:t>
      </w:r>
      <w:r>
        <w:t>all</w:t>
      </w:r>
      <w:r>
        <w:rPr>
          <w:spacing w:val="-1"/>
        </w:rPr>
        <w:t xml:space="preserve"> </w:t>
      </w:r>
      <w:r>
        <w:t>blast results belonged to the</w:t>
      </w:r>
      <w:r>
        <w:rPr>
          <w:spacing w:val="-1"/>
        </w:rPr>
        <w:t xml:space="preserve"> </w:t>
      </w:r>
      <w:r>
        <w:t>same</w:t>
      </w:r>
      <w:r>
        <w:rPr>
          <w:spacing w:val="-1"/>
        </w:rPr>
        <w:t xml:space="preserve"> </w:t>
      </w:r>
      <w:r>
        <w:t>species. In</w:t>
      </w:r>
      <w:r>
        <w:rPr>
          <w:spacing w:val="-2"/>
        </w:rPr>
        <w:t xml:space="preserve"> </w:t>
      </w:r>
      <w:r>
        <w:t>cases where the blast results contained several species from the same genus, taxa were identified to genus level. When several genera were among the blast results, taxa were not identified.</w:t>
      </w:r>
    </w:p>
    <w:p w14:paraId="254D8425" w14:textId="77777777" w:rsidR="00261D4C" w:rsidRDefault="00261D4C">
      <w:pPr>
        <w:pStyle w:val="BodyText"/>
        <w:spacing w:before="50"/>
      </w:pPr>
    </w:p>
    <w:p w14:paraId="29D33757" w14:textId="77777777" w:rsidR="00261D4C" w:rsidRDefault="00746266">
      <w:pPr>
        <w:pStyle w:val="BodyText"/>
        <w:spacing w:before="1" w:line="302" w:lineRule="auto"/>
        <w:ind w:left="1271" w:right="1244"/>
        <w:jc w:val="both"/>
      </w:pPr>
      <w:r>
        <w:t>Based on an existing species list of the Dutch North Sea (</w:t>
      </w:r>
      <w:proofErr w:type="spellStart"/>
      <w:r>
        <w:t>Nederlands</w:t>
      </w:r>
      <w:proofErr w:type="spellEnd"/>
      <w:r>
        <w:t xml:space="preserve"> </w:t>
      </w:r>
      <w:proofErr w:type="spellStart"/>
      <w:r>
        <w:t>Soortenregister</w:t>
      </w:r>
      <w:proofErr w:type="spellEnd"/>
      <w:r>
        <w:t>: https://</w:t>
      </w:r>
      <w:hyperlink r:id="rId14">
        <w:r>
          <w:t>www.nederlandsesoorten.nl/)</w:t>
        </w:r>
      </w:hyperlink>
      <w:r>
        <w:rPr>
          <w:spacing w:val="-12"/>
        </w:rPr>
        <w:t xml:space="preserve"> </w:t>
      </w:r>
      <w:r>
        <w:t>the</w:t>
      </w:r>
      <w:r>
        <w:rPr>
          <w:spacing w:val="-12"/>
        </w:rPr>
        <w:t xml:space="preserve"> </w:t>
      </w:r>
      <w:r>
        <w:t>presence</w:t>
      </w:r>
      <w:r>
        <w:rPr>
          <w:spacing w:val="-12"/>
        </w:rPr>
        <w:t xml:space="preserve"> </w:t>
      </w:r>
      <w:r>
        <w:t>or</w:t>
      </w:r>
      <w:r>
        <w:rPr>
          <w:spacing w:val="-12"/>
        </w:rPr>
        <w:t xml:space="preserve"> </w:t>
      </w:r>
      <w:r>
        <w:t>absence</w:t>
      </w:r>
      <w:r>
        <w:rPr>
          <w:spacing w:val="-12"/>
        </w:rPr>
        <w:t xml:space="preserve"> </w:t>
      </w:r>
      <w:r>
        <w:t>of</w:t>
      </w:r>
      <w:r>
        <w:rPr>
          <w:spacing w:val="-11"/>
        </w:rPr>
        <w:t xml:space="preserve"> </w:t>
      </w:r>
      <w:r>
        <w:t>non-native</w:t>
      </w:r>
      <w:r>
        <w:rPr>
          <w:spacing w:val="-12"/>
        </w:rPr>
        <w:t xml:space="preserve"> </w:t>
      </w:r>
      <w:r>
        <w:t>species</w:t>
      </w:r>
      <w:r>
        <w:rPr>
          <w:spacing w:val="-11"/>
        </w:rPr>
        <w:t xml:space="preserve"> </w:t>
      </w:r>
      <w:r>
        <w:t>in</w:t>
      </w:r>
      <w:r>
        <w:rPr>
          <w:spacing w:val="-11"/>
        </w:rPr>
        <w:t xml:space="preserve"> </w:t>
      </w:r>
      <w:r>
        <w:t>the</w:t>
      </w:r>
      <w:r>
        <w:rPr>
          <w:spacing w:val="-12"/>
        </w:rPr>
        <w:t xml:space="preserve"> </w:t>
      </w:r>
      <w:r>
        <w:t>samples</w:t>
      </w:r>
      <w:r>
        <w:rPr>
          <w:spacing w:val="-11"/>
        </w:rPr>
        <w:t xml:space="preserve"> </w:t>
      </w:r>
      <w:r>
        <w:t>was determined. Furthermore, the identified species were visually screened for non-native species. An overview of the divisions was made in Excel 2016 (Microsoft Corporation, Redmond, WA, USA) and multidimensional scaling (MDS) plots of the read data were constructed in R Studio Version 1.1.423 (Boston, USA).</w:t>
      </w:r>
    </w:p>
    <w:p w14:paraId="26FECB6A" w14:textId="77777777" w:rsidR="00261D4C" w:rsidRDefault="00261D4C">
      <w:pPr>
        <w:spacing w:line="302" w:lineRule="auto"/>
        <w:jc w:val="both"/>
        <w:sectPr w:rsidR="00261D4C">
          <w:pgSz w:w="11910" w:h="16840"/>
          <w:pgMar w:top="460" w:right="280" w:bottom="680" w:left="260" w:header="263" w:footer="497" w:gutter="0"/>
          <w:cols w:space="720"/>
        </w:sectPr>
      </w:pPr>
    </w:p>
    <w:p w14:paraId="17CE6DF0" w14:textId="77777777" w:rsidR="00261D4C" w:rsidRDefault="00746266">
      <w:pPr>
        <w:pStyle w:val="Heading1"/>
        <w:numPr>
          <w:ilvl w:val="0"/>
          <w:numId w:val="4"/>
        </w:numPr>
        <w:tabs>
          <w:tab w:val="left" w:pos="2404"/>
        </w:tabs>
        <w:ind w:hanging="1133"/>
      </w:pPr>
      <w:bookmarkStart w:id="16" w:name="_TOC_250011"/>
      <w:bookmarkEnd w:id="16"/>
      <w:r>
        <w:rPr>
          <w:spacing w:val="-2"/>
        </w:rPr>
        <w:lastRenderedPageBreak/>
        <w:t>Results</w:t>
      </w:r>
    </w:p>
    <w:p w14:paraId="655C4E27" w14:textId="77777777" w:rsidR="00261D4C" w:rsidRDefault="00261D4C">
      <w:pPr>
        <w:pStyle w:val="BodyText"/>
        <w:rPr>
          <w:sz w:val="40"/>
        </w:rPr>
      </w:pPr>
    </w:p>
    <w:p w14:paraId="212F1054" w14:textId="77777777" w:rsidR="00261D4C" w:rsidRDefault="00261D4C">
      <w:pPr>
        <w:pStyle w:val="BodyText"/>
        <w:spacing w:before="66"/>
        <w:rPr>
          <w:sz w:val="40"/>
        </w:rPr>
      </w:pPr>
    </w:p>
    <w:p w14:paraId="2592180C" w14:textId="77777777" w:rsidR="00261D4C" w:rsidRDefault="00746266">
      <w:pPr>
        <w:pStyle w:val="Heading2"/>
        <w:numPr>
          <w:ilvl w:val="1"/>
          <w:numId w:val="4"/>
        </w:numPr>
        <w:tabs>
          <w:tab w:val="left" w:pos="2403"/>
        </w:tabs>
        <w:ind w:hanging="1132"/>
      </w:pPr>
      <w:bookmarkStart w:id="17" w:name="_TOC_250010"/>
      <w:r>
        <w:t>Biodiversity</w:t>
      </w:r>
      <w:r>
        <w:rPr>
          <w:spacing w:val="-8"/>
        </w:rPr>
        <w:t xml:space="preserve"> </w:t>
      </w:r>
      <w:r>
        <w:t>on</w:t>
      </w:r>
      <w:r>
        <w:rPr>
          <w:spacing w:val="-6"/>
        </w:rPr>
        <w:t xml:space="preserve"> </w:t>
      </w:r>
      <w:r>
        <w:t>settlement</w:t>
      </w:r>
      <w:r>
        <w:rPr>
          <w:spacing w:val="-8"/>
        </w:rPr>
        <w:t xml:space="preserve"> </w:t>
      </w:r>
      <w:bookmarkEnd w:id="17"/>
      <w:r>
        <w:rPr>
          <w:spacing w:val="-2"/>
        </w:rPr>
        <w:t>plates</w:t>
      </w:r>
    </w:p>
    <w:p w14:paraId="70B13A4E" w14:textId="77777777" w:rsidR="00261D4C" w:rsidRDefault="00746266">
      <w:pPr>
        <w:pStyle w:val="BodyText"/>
        <w:spacing w:before="300" w:line="300" w:lineRule="auto"/>
        <w:ind w:left="1271" w:right="1248"/>
        <w:jc w:val="both"/>
      </w:pPr>
      <w:r>
        <w:t>Visual</w:t>
      </w:r>
      <w:r>
        <w:rPr>
          <w:spacing w:val="-8"/>
        </w:rPr>
        <w:t xml:space="preserve"> </w:t>
      </w:r>
      <w:r>
        <w:t>observation</w:t>
      </w:r>
      <w:r>
        <w:rPr>
          <w:spacing w:val="-7"/>
        </w:rPr>
        <w:t xml:space="preserve"> </w:t>
      </w:r>
      <w:r>
        <w:t>from</w:t>
      </w:r>
      <w:r>
        <w:rPr>
          <w:spacing w:val="-7"/>
        </w:rPr>
        <w:t xml:space="preserve"> </w:t>
      </w:r>
      <w:r>
        <w:t>the</w:t>
      </w:r>
      <w:r>
        <w:rPr>
          <w:spacing w:val="-5"/>
        </w:rPr>
        <w:t xml:space="preserve"> </w:t>
      </w:r>
      <w:r>
        <w:t>settlement</w:t>
      </w:r>
      <w:r>
        <w:rPr>
          <w:spacing w:val="-7"/>
        </w:rPr>
        <w:t xml:space="preserve"> </w:t>
      </w:r>
      <w:r>
        <w:t>plates</w:t>
      </w:r>
      <w:r>
        <w:rPr>
          <w:spacing w:val="-7"/>
        </w:rPr>
        <w:t xml:space="preserve"> </w:t>
      </w:r>
      <w:r>
        <w:t>as</w:t>
      </w:r>
      <w:r>
        <w:rPr>
          <w:spacing w:val="-7"/>
        </w:rPr>
        <w:t xml:space="preserve"> </w:t>
      </w:r>
      <w:r>
        <w:t>well</w:t>
      </w:r>
      <w:r>
        <w:rPr>
          <w:spacing w:val="-8"/>
        </w:rPr>
        <w:t xml:space="preserve"> </w:t>
      </w:r>
      <w:r>
        <w:t>as</w:t>
      </w:r>
      <w:r>
        <w:rPr>
          <w:spacing w:val="-5"/>
        </w:rPr>
        <w:t xml:space="preserve"> </w:t>
      </w:r>
      <w:r>
        <w:t>the</w:t>
      </w:r>
      <w:r>
        <w:rPr>
          <w:spacing w:val="-8"/>
        </w:rPr>
        <w:t xml:space="preserve"> </w:t>
      </w:r>
      <w:r>
        <w:t>seaweed</w:t>
      </w:r>
      <w:r>
        <w:rPr>
          <w:spacing w:val="-8"/>
        </w:rPr>
        <w:t xml:space="preserve"> </w:t>
      </w:r>
      <w:r>
        <w:t>cultivation</w:t>
      </w:r>
      <w:r>
        <w:rPr>
          <w:spacing w:val="-4"/>
        </w:rPr>
        <w:t xml:space="preserve"> </w:t>
      </w:r>
      <w:r>
        <w:t>lines</w:t>
      </w:r>
      <w:r>
        <w:rPr>
          <w:spacing w:val="-7"/>
        </w:rPr>
        <w:t xml:space="preserve"> </w:t>
      </w:r>
      <w:r>
        <w:t>indicated</w:t>
      </w:r>
      <w:r>
        <w:rPr>
          <w:spacing w:val="-8"/>
        </w:rPr>
        <w:t xml:space="preserve"> </w:t>
      </w:r>
      <w:r>
        <w:t>that</w:t>
      </w:r>
      <w:r>
        <w:rPr>
          <w:spacing w:val="-7"/>
        </w:rPr>
        <w:t xml:space="preserve"> </w:t>
      </w:r>
      <w:r>
        <w:t>the farming structures were heavily fouled by the blue mussel (</w:t>
      </w:r>
      <w:r>
        <w:rPr>
          <w:i/>
        </w:rPr>
        <w:t>Mytilus edulis</w:t>
      </w:r>
      <w:r>
        <w:t>) and other biofouling organisms (Fig. 4).</w:t>
      </w:r>
    </w:p>
    <w:p w14:paraId="5A16BA25" w14:textId="77777777" w:rsidR="00261D4C" w:rsidRDefault="00261D4C">
      <w:pPr>
        <w:pStyle w:val="BodyText"/>
        <w:rPr>
          <w:sz w:val="20"/>
        </w:rPr>
      </w:pPr>
    </w:p>
    <w:p w14:paraId="34F0085D" w14:textId="77777777" w:rsidR="00261D4C" w:rsidRDefault="00746266">
      <w:pPr>
        <w:pStyle w:val="BodyText"/>
        <w:spacing w:before="24"/>
        <w:rPr>
          <w:sz w:val="20"/>
        </w:rPr>
      </w:pPr>
      <w:r>
        <w:rPr>
          <w:noProof/>
        </w:rPr>
        <w:drawing>
          <wp:anchor distT="0" distB="0" distL="0" distR="0" simplePos="0" relativeHeight="251659264" behindDoc="1" locked="0" layoutInCell="1" allowOverlap="1" wp14:anchorId="7CF6E9AF" wp14:editId="276FD975">
            <wp:simplePos x="0" y="0"/>
            <wp:positionH relativeFrom="page">
              <wp:posOffset>972186</wp:posOffset>
            </wp:positionH>
            <wp:positionV relativeFrom="paragraph">
              <wp:posOffset>185348</wp:posOffset>
            </wp:positionV>
            <wp:extent cx="5672195" cy="3236118"/>
            <wp:effectExtent l="0" t="0" r="0" b="0"/>
            <wp:wrapTopAndBottom/>
            <wp:docPr id="16" name="Image 16" descr="\\WURNET.NL\Homes\berna023\AppData\FolderRedirection\Desktop\NAPRO\Graphs\SettlementPlates.t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WURNET.NL\Homes\berna023\AppData\FolderRedirection\Desktop\NAPRO\Graphs\SettlementPlates.tif"/>
                    <pic:cNvPicPr/>
                  </pic:nvPicPr>
                  <pic:blipFill>
                    <a:blip r:embed="rId15" cstate="print"/>
                    <a:stretch>
                      <a:fillRect/>
                    </a:stretch>
                  </pic:blipFill>
                  <pic:spPr>
                    <a:xfrm>
                      <a:off x="0" y="0"/>
                      <a:ext cx="5672195" cy="3236118"/>
                    </a:xfrm>
                    <a:prstGeom prst="rect">
                      <a:avLst/>
                    </a:prstGeom>
                  </pic:spPr>
                </pic:pic>
              </a:graphicData>
            </a:graphic>
          </wp:anchor>
        </w:drawing>
      </w:r>
    </w:p>
    <w:p w14:paraId="777DB957" w14:textId="77777777" w:rsidR="00261D4C" w:rsidRDefault="00746266">
      <w:pPr>
        <w:tabs>
          <w:tab w:val="left" w:pos="2461"/>
        </w:tabs>
        <w:spacing w:before="113" w:line="302" w:lineRule="auto"/>
        <w:ind w:left="1271" w:right="1372"/>
        <w:rPr>
          <w:i/>
          <w:sz w:val="17"/>
        </w:rPr>
      </w:pPr>
      <w:r>
        <w:rPr>
          <w:b/>
          <w:i/>
          <w:sz w:val="17"/>
        </w:rPr>
        <w:t>Figure 4</w:t>
      </w:r>
      <w:r>
        <w:rPr>
          <w:b/>
          <w:i/>
          <w:sz w:val="17"/>
        </w:rPr>
        <w:tab/>
        <w:t>A+B.</w:t>
      </w:r>
      <w:r>
        <w:rPr>
          <w:b/>
          <w:i/>
          <w:spacing w:val="-3"/>
          <w:sz w:val="17"/>
        </w:rPr>
        <w:t xml:space="preserve"> </w:t>
      </w:r>
      <w:r>
        <w:rPr>
          <w:i/>
          <w:sz w:val="17"/>
        </w:rPr>
        <w:t>Settlement</w:t>
      </w:r>
      <w:r>
        <w:rPr>
          <w:i/>
          <w:spacing w:val="-3"/>
          <w:sz w:val="17"/>
        </w:rPr>
        <w:t xml:space="preserve"> </w:t>
      </w:r>
      <w:r>
        <w:rPr>
          <w:i/>
          <w:sz w:val="17"/>
        </w:rPr>
        <w:t>plates</w:t>
      </w:r>
      <w:r>
        <w:rPr>
          <w:i/>
          <w:spacing w:val="-3"/>
          <w:sz w:val="17"/>
        </w:rPr>
        <w:t xml:space="preserve"> </w:t>
      </w:r>
      <w:r>
        <w:rPr>
          <w:i/>
          <w:sz w:val="17"/>
        </w:rPr>
        <w:t>deployed</w:t>
      </w:r>
      <w:r>
        <w:rPr>
          <w:i/>
          <w:spacing w:val="-4"/>
          <w:sz w:val="17"/>
        </w:rPr>
        <w:t xml:space="preserve"> </w:t>
      </w:r>
      <w:r>
        <w:rPr>
          <w:i/>
          <w:sz w:val="17"/>
        </w:rPr>
        <w:t>at</w:t>
      </w:r>
      <w:r>
        <w:rPr>
          <w:i/>
          <w:spacing w:val="-3"/>
          <w:sz w:val="17"/>
        </w:rPr>
        <w:t xml:space="preserve"> </w:t>
      </w:r>
      <w:r>
        <w:rPr>
          <w:i/>
          <w:sz w:val="17"/>
        </w:rPr>
        <w:t>the</w:t>
      </w:r>
      <w:r>
        <w:rPr>
          <w:i/>
          <w:spacing w:val="-4"/>
          <w:sz w:val="17"/>
        </w:rPr>
        <w:t xml:space="preserve"> </w:t>
      </w:r>
      <w:r>
        <w:rPr>
          <w:i/>
          <w:sz w:val="17"/>
        </w:rPr>
        <w:t>offshore</w:t>
      </w:r>
      <w:r>
        <w:rPr>
          <w:i/>
          <w:spacing w:val="-4"/>
          <w:sz w:val="17"/>
        </w:rPr>
        <w:t xml:space="preserve"> </w:t>
      </w:r>
      <w:r>
        <w:rPr>
          <w:i/>
          <w:sz w:val="17"/>
        </w:rPr>
        <w:t>cultivation</w:t>
      </w:r>
      <w:r>
        <w:rPr>
          <w:i/>
          <w:spacing w:val="-3"/>
          <w:sz w:val="17"/>
        </w:rPr>
        <w:t xml:space="preserve"> </w:t>
      </w:r>
      <w:r>
        <w:rPr>
          <w:i/>
          <w:sz w:val="17"/>
        </w:rPr>
        <w:t>site</w:t>
      </w:r>
      <w:r>
        <w:rPr>
          <w:i/>
          <w:spacing w:val="-4"/>
          <w:sz w:val="17"/>
        </w:rPr>
        <w:t xml:space="preserve"> </w:t>
      </w:r>
      <w:r>
        <w:rPr>
          <w:i/>
          <w:sz w:val="17"/>
        </w:rPr>
        <w:t>(photos</w:t>
      </w:r>
      <w:r>
        <w:rPr>
          <w:i/>
          <w:spacing w:val="-3"/>
          <w:sz w:val="17"/>
        </w:rPr>
        <w:t xml:space="preserve"> </w:t>
      </w:r>
      <w:r>
        <w:rPr>
          <w:i/>
          <w:sz w:val="17"/>
        </w:rPr>
        <w:t>by</w:t>
      </w:r>
      <w:r>
        <w:rPr>
          <w:i/>
          <w:spacing w:val="-3"/>
          <w:sz w:val="17"/>
        </w:rPr>
        <w:t xml:space="preserve"> </w:t>
      </w:r>
      <w:r>
        <w:rPr>
          <w:i/>
          <w:sz w:val="17"/>
        </w:rPr>
        <w:t>Oscar</w:t>
      </w:r>
      <w:r>
        <w:rPr>
          <w:i/>
          <w:spacing w:val="-4"/>
          <w:sz w:val="17"/>
        </w:rPr>
        <w:t xml:space="preserve"> </w:t>
      </w:r>
      <w:r>
        <w:rPr>
          <w:i/>
          <w:sz w:val="17"/>
        </w:rPr>
        <w:t xml:space="preserve">Bos). </w:t>
      </w:r>
      <w:r>
        <w:rPr>
          <w:b/>
          <w:i/>
          <w:sz w:val="17"/>
        </w:rPr>
        <w:t xml:space="preserve">C+D. </w:t>
      </w:r>
      <w:r>
        <w:rPr>
          <w:i/>
          <w:sz w:val="17"/>
        </w:rPr>
        <w:t xml:space="preserve">Settlement plates collected on the 18/07/2018 from the middle and Eastern lower line, </w:t>
      </w:r>
      <w:r>
        <w:rPr>
          <w:i/>
          <w:spacing w:val="-2"/>
          <w:sz w:val="17"/>
        </w:rPr>
        <w:t>respectively.</w:t>
      </w:r>
    </w:p>
    <w:p w14:paraId="2D3C2B7A" w14:textId="77777777" w:rsidR="00261D4C" w:rsidRDefault="00261D4C">
      <w:pPr>
        <w:pStyle w:val="BodyText"/>
        <w:spacing w:before="181"/>
        <w:rPr>
          <w:i/>
        </w:rPr>
      </w:pPr>
    </w:p>
    <w:p w14:paraId="785CBE4F" w14:textId="77777777" w:rsidR="00261D4C" w:rsidRDefault="00746266">
      <w:pPr>
        <w:pStyle w:val="BodyText"/>
        <w:spacing w:line="302" w:lineRule="auto"/>
        <w:ind w:left="1271" w:right="1247" w:hanging="1"/>
        <w:jc w:val="both"/>
      </w:pPr>
      <w:r>
        <w:t>In total, 134 different taxa were identified on the settlement plates from the NSIL (Annex Table 1). 71 of the taxa were only detected using the nuclear 18S as a marker, 49 of them were only detected by the mitochondrial COI marker and 14 taxa were identified by both markers (Annex Table 1). 69 taxa were determined to species level and 65 to genus level (Annex Table 1, Fig. 5).</w:t>
      </w:r>
    </w:p>
    <w:p w14:paraId="18FDD87C" w14:textId="77777777" w:rsidR="00261D4C" w:rsidRDefault="00261D4C">
      <w:pPr>
        <w:pStyle w:val="BodyText"/>
        <w:spacing w:before="69"/>
      </w:pPr>
    </w:p>
    <w:p w14:paraId="5D66C338" w14:textId="77777777" w:rsidR="00261D4C" w:rsidRDefault="00746266">
      <w:pPr>
        <w:pStyle w:val="BodyText"/>
        <w:spacing w:before="1" w:line="302" w:lineRule="auto"/>
        <w:ind w:left="1271" w:right="1245"/>
        <w:jc w:val="both"/>
      </w:pPr>
      <w:r>
        <w:t>Not only the taxa, but also the overall identified divisions varied largely depending on the molecular marker</w:t>
      </w:r>
      <w:r>
        <w:rPr>
          <w:spacing w:val="-9"/>
        </w:rPr>
        <w:t xml:space="preserve"> </w:t>
      </w:r>
      <w:r>
        <w:t>used</w:t>
      </w:r>
      <w:r>
        <w:rPr>
          <w:spacing w:val="-9"/>
        </w:rPr>
        <w:t xml:space="preserve"> </w:t>
      </w:r>
      <w:r>
        <w:t>for</w:t>
      </w:r>
      <w:r>
        <w:rPr>
          <w:spacing w:val="-9"/>
        </w:rPr>
        <w:t xml:space="preserve"> </w:t>
      </w:r>
      <w:r>
        <w:t>the</w:t>
      </w:r>
      <w:r>
        <w:rPr>
          <w:spacing w:val="-7"/>
        </w:rPr>
        <w:t xml:space="preserve"> </w:t>
      </w:r>
      <w:r>
        <w:t>analysis</w:t>
      </w:r>
      <w:r>
        <w:rPr>
          <w:spacing w:val="-8"/>
        </w:rPr>
        <w:t xml:space="preserve"> </w:t>
      </w:r>
      <w:r>
        <w:t>(Fig.</w:t>
      </w:r>
      <w:r>
        <w:rPr>
          <w:spacing w:val="-8"/>
        </w:rPr>
        <w:t xml:space="preserve"> </w:t>
      </w:r>
      <w:r>
        <w:t>5).</w:t>
      </w:r>
      <w:r>
        <w:rPr>
          <w:spacing w:val="-8"/>
        </w:rPr>
        <w:t xml:space="preserve"> </w:t>
      </w:r>
      <w:r>
        <w:t>Most</w:t>
      </w:r>
      <w:r>
        <w:rPr>
          <w:spacing w:val="-8"/>
        </w:rPr>
        <w:t xml:space="preserve"> </w:t>
      </w:r>
      <w:r>
        <w:t>of</w:t>
      </w:r>
      <w:r>
        <w:rPr>
          <w:spacing w:val="-6"/>
        </w:rPr>
        <w:t xml:space="preserve"> </w:t>
      </w:r>
      <w:r>
        <w:t>the</w:t>
      </w:r>
      <w:r>
        <w:rPr>
          <w:spacing w:val="-9"/>
        </w:rPr>
        <w:t xml:space="preserve"> </w:t>
      </w:r>
      <w:r>
        <w:t>taxa</w:t>
      </w:r>
      <w:r>
        <w:rPr>
          <w:spacing w:val="-8"/>
        </w:rPr>
        <w:t xml:space="preserve"> </w:t>
      </w:r>
      <w:r>
        <w:t>detected</w:t>
      </w:r>
      <w:r>
        <w:rPr>
          <w:spacing w:val="-9"/>
        </w:rPr>
        <w:t xml:space="preserve"> </w:t>
      </w:r>
      <w:r>
        <w:t>by</w:t>
      </w:r>
      <w:r>
        <w:rPr>
          <w:spacing w:val="-8"/>
        </w:rPr>
        <w:t xml:space="preserve"> </w:t>
      </w:r>
      <w:r>
        <w:t>18S</w:t>
      </w:r>
      <w:r>
        <w:rPr>
          <w:spacing w:val="-7"/>
        </w:rPr>
        <w:t xml:space="preserve"> </w:t>
      </w:r>
      <w:r>
        <w:t>belonged</w:t>
      </w:r>
      <w:r>
        <w:rPr>
          <w:spacing w:val="-9"/>
        </w:rPr>
        <w:t xml:space="preserve"> </w:t>
      </w:r>
      <w:r>
        <w:t>to</w:t>
      </w:r>
      <w:r>
        <w:rPr>
          <w:spacing w:val="-6"/>
        </w:rPr>
        <w:t xml:space="preserve"> </w:t>
      </w:r>
      <w:r>
        <w:t>the</w:t>
      </w:r>
      <w:r>
        <w:rPr>
          <w:spacing w:val="-9"/>
        </w:rPr>
        <w:t xml:space="preserve"> </w:t>
      </w:r>
      <w:r>
        <w:t>diatoms</w:t>
      </w:r>
      <w:r>
        <w:rPr>
          <w:spacing w:val="-8"/>
        </w:rPr>
        <w:t xml:space="preserve"> </w:t>
      </w:r>
      <w:r>
        <w:t xml:space="preserve">(N=19) and ciliates (N=17, Fig. 5, blue bars). When the mitochondrial COI was used as a marker (Fig. 5, red bars), the highest </w:t>
      </w:r>
      <w:proofErr w:type="gramStart"/>
      <w:r>
        <w:t>amount</w:t>
      </w:r>
      <w:proofErr w:type="gramEnd"/>
      <w:r>
        <w:t xml:space="preserve"> of taxa were found in the crustaceans (N=12) and bivalves (N=11). Some identified divisions, such as the dinoflagellates, cercozoans or green algae, were only detected by the 18S</w:t>
      </w:r>
      <w:r>
        <w:rPr>
          <w:spacing w:val="-15"/>
        </w:rPr>
        <w:t xml:space="preserve"> </w:t>
      </w:r>
      <w:r>
        <w:t>marker</w:t>
      </w:r>
      <w:r>
        <w:rPr>
          <w:spacing w:val="-15"/>
        </w:rPr>
        <w:t xml:space="preserve"> </w:t>
      </w:r>
      <w:r>
        <w:t>whereas</w:t>
      </w:r>
      <w:r>
        <w:rPr>
          <w:spacing w:val="-15"/>
        </w:rPr>
        <w:t xml:space="preserve"> </w:t>
      </w:r>
      <w:r>
        <w:t>others,</w:t>
      </w:r>
      <w:r>
        <w:rPr>
          <w:spacing w:val="-15"/>
        </w:rPr>
        <w:t xml:space="preserve"> </w:t>
      </w:r>
      <w:r>
        <w:t>like</w:t>
      </w:r>
      <w:r>
        <w:rPr>
          <w:spacing w:val="-15"/>
        </w:rPr>
        <w:t xml:space="preserve"> </w:t>
      </w:r>
      <w:r>
        <w:t>the</w:t>
      </w:r>
      <w:r>
        <w:rPr>
          <w:spacing w:val="-15"/>
        </w:rPr>
        <w:t xml:space="preserve"> </w:t>
      </w:r>
      <w:r>
        <w:t>brown</w:t>
      </w:r>
      <w:r>
        <w:rPr>
          <w:spacing w:val="-15"/>
        </w:rPr>
        <w:t xml:space="preserve"> </w:t>
      </w:r>
      <w:r>
        <w:t>algae,</w:t>
      </w:r>
      <w:r>
        <w:rPr>
          <w:spacing w:val="-15"/>
        </w:rPr>
        <w:t xml:space="preserve"> </w:t>
      </w:r>
      <w:r>
        <w:t>sponges</w:t>
      </w:r>
      <w:r>
        <w:rPr>
          <w:spacing w:val="-15"/>
        </w:rPr>
        <w:t xml:space="preserve"> </w:t>
      </w:r>
      <w:r>
        <w:t>and</w:t>
      </w:r>
      <w:r>
        <w:rPr>
          <w:spacing w:val="-15"/>
        </w:rPr>
        <w:t xml:space="preserve"> </w:t>
      </w:r>
      <w:r>
        <w:t>sea</w:t>
      </w:r>
      <w:r>
        <w:rPr>
          <w:spacing w:val="-15"/>
        </w:rPr>
        <w:t xml:space="preserve"> </w:t>
      </w:r>
      <w:r>
        <w:t>anemones,</w:t>
      </w:r>
      <w:r>
        <w:rPr>
          <w:spacing w:val="-15"/>
        </w:rPr>
        <w:t xml:space="preserve"> </w:t>
      </w:r>
      <w:r>
        <w:t>were</w:t>
      </w:r>
      <w:r>
        <w:rPr>
          <w:spacing w:val="-15"/>
        </w:rPr>
        <w:t xml:space="preserve"> </w:t>
      </w:r>
      <w:r>
        <w:t>exclusively</w:t>
      </w:r>
      <w:r>
        <w:rPr>
          <w:spacing w:val="-15"/>
        </w:rPr>
        <w:t xml:space="preserve"> </w:t>
      </w:r>
      <w:r>
        <w:t>detected by</w:t>
      </w:r>
      <w:r>
        <w:rPr>
          <w:spacing w:val="-9"/>
        </w:rPr>
        <w:t xml:space="preserve"> </w:t>
      </w:r>
      <w:r>
        <w:t>COI.</w:t>
      </w:r>
      <w:r>
        <w:rPr>
          <w:spacing w:val="-11"/>
        </w:rPr>
        <w:t xml:space="preserve"> </w:t>
      </w:r>
      <w:r>
        <w:t>Overall</w:t>
      </w:r>
      <w:r>
        <w:rPr>
          <w:spacing w:val="-11"/>
        </w:rPr>
        <w:t xml:space="preserve"> </w:t>
      </w:r>
      <w:r>
        <w:t>(Fig.</w:t>
      </w:r>
      <w:r>
        <w:rPr>
          <w:spacing w:val="-9"/>
        </w:rPr>
        <w:t xml:space="preserve"> </w:t>
      </w:r>
      <w:r>
        <w:t>5,</w:t>
      </w:r>
      <w:r>
        <w:rPr>
          <w:spacing w:val="-9"/>
        </w:rPr>
        <w:t xml:space="preserve"> </w:t>
      </w:r>
      <w:r>
        <w:t>green</w:t>
      </w:r>
      <w:r>
        <w:rPr>
          <w:spacing w:val="-9"/>
        </w:rPr>
        <w:t xml:space="preserve"> </w:t>
      </w:r>
      <w:r>
        <w:t>bars),</w:t>
      </w:r>
      <w:r>
        <w:rPr>
          <w:spacing w:val="-9"/>
        </w:rPr>
        <w:t xml:space="preserve"> </w:t>
      </w:r>
      <w:r>
        <w:t>the</w:t>
      </w:r>
      <w:r>
        <w:rPr>
          <w:spacing w:val="-10"/>
        </w:rPr>
        <w:t xml:space="preserve"> </w:t>
      </w:r>
      <w:r>
        <w:t>diatoms</w:t>
      </w:r>
      <w:r>
        <w:rPr>
          <w:spacing w:val="-12"/>
        </w:rPr>
        <w:t xml:space="preserve"> </w:t>
      </w:r>
      <w:r>
        <w:t>(N=27)</w:t>
      </w:r>
      <w:r>
        <w:rPr>
          <w:spacing w:val="-10"/>
        </w:rPr>
        <w:t xml:space="preserve"> </w:t>
      </w:r>
      <w:r>
        <w:t>and</w:t>
      </w:r>
      <w:r>
        <w:rPr>
          <w:spacing w:val="-10"/>
        </w:rPr>
        <w:t xml:space="preserve"> </w:t>
      </w:r>
      <w:r>
        <w:t>crustaceans</w:t>
      </w:r>
      <w:r>
        <w:rPr>
          <w:spacing w:val="-12"/>
        </w:rPr>
        <w:t xml:space="preserve"> </w:t>
      </w:r>
      <w:r>
        <w:t>(N=22)</w:t>
      </w:r>
      <w:r>
        <w:rPr>
          <w:spacing w:val="-10"/>
        </w:rPr>
        <w:t xml:space="preserve"> </w:t>
      </w:r>
      <w:r>
        <w:t>showed</w:t>
      </w:r>
      <w:r>
        <w:rPr>
          <w:spacing w:val="-10"/>
        </w:rPr>
        <w:t xml:space="preserve"> </w:t>
      </w:r>
      <w:r>
        <w:t>highest</w:t>
      </w:r>
      <w:r>
        <w:rPr>
          <w:spacing w:val="-10"/>
        </w:rPr>
        <w:t xml:space="preserve"> </w:t>
      </w:r>
      <w:proofErr w:type="spellStart"/>
      <w:r>
        <w:t>taxon</w:t>
      </w:r>
      <w:proofErr w:type="spellEnd"/>
      <w:r>
        <w:t xml:space="preserve"> numbers, followed by ciliates (N=19) and bivalves (N=16). It was expected that mainly sessile fauna could be detected on the settlement plates, but also mobile fauna, such as jellyfishes and planktonic divisions (dinoflagellates, diatoms), were found.</w:t>
      </w:r>
    </w:p>
    <w:p w14:paraId="4A5C21B2" w14:textId="77777777" w:rsidR="00261D4C" w:rsidRDefault="00261D4C">
      <w:pPr>
        <w:spacing w:line="302" w:lineRule="auto"/>
        <w:jc w:val="both"/>
        <w:sectPr w:rsidR="00261D4C">
          <w:pgSz w:w="11910" w:h="16840"/>
          <w:pgMar w:top="460" w:right="280" w:bottom="680" w:left="260" w:header="263" w:footer="497" w:gutter="0"/>
          <w:cols w:space="720"/>
        </w:sectPr>
      </w:pPr>
    </w:p>
    <w:p w14:paraId="4B858826" w14:textId="77777777" w:rsidR="00261D4C" w:rsidRDefault="00261D4C">
      <w:pPr>
        <w:pStyle w:val="BodyText"/>
        <w:spacing w:before="12"/>
        <w:rPr>
          <w:sz w:val="19"/>
        </w:rPr>
      </w:pPr>
    </w:p>
    <w:p w14:paraId="5CC4F584" w14:textId="77777777" w:rsidR="00261D4C" w:rsidRDefault="00746266">
      <w:pPr>
        <w:pStyle w:val="BodyText"/>
        <w:ind w:left="1263"/>
        <w:rPr>
          <w:sz w:val="20"/>
        </w:rPr>
      </w:pPr>
      <w:r>
        <w:rPr>
          <w:noProof/>
          <w:sz w:val="20"/>
        </w:rPr>
        <mc:AlternateContent>
          <mc:Choice Requires="wpg">
            <w:drawing>
              <wp:inline distT="0" distB="0" distL="0" distR="0" wp14:anchorId="08F63327" wp14:editId="681503E1">
                <wp:extent cx="5625465" cy="6280785"/>
                <wp:effectExtent l="0" t="0" r="0" b="5714"/>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5465" cy="6280785"/>
                          <a:chOff x="0" y="0"/>
                          <a:chExt cx="5625465" cy="6280785"/>
                        </a:xfrm>
                      </wpg:grpSpPr>
                      <wps:wsp>
                        <wps:cNvPr id="18" name="Graphic 18"/>
                        <wps:cNvSpPr/>
                        <wps:spPr>
                          <a:xfrm>
                            <a:off x="1929701" y="144462"/>
                            <a:ext cx="3481070" cy="5291455"/>
                          </a:xfrm>
                          <a:custGeom>
                            <a:avLst/>
                            <a:gdLst/>
                            <a:ahLst/>
                            <a:cxnLst/>
                            <a:rect l="l" t="t" r="r" b="b"/>
                            <a:pathLst>
                              <a:path w="3481070" h="5291455">
                                <a:moveTo>
                                  <a:pt x="0" y="0"/>
                                </a:moveTo>
                                <a:lnTo>
                                  <a:pt x="0" y="5291315"/>
                                </a:lnTo>
                              </a:path>
                              <a:path w="3481070" h="5291455">
                                <a:moveTo>
                                  <a:pt x="696468" y="0"/>
                                </a:moveTo>
                                <a:lnTo>
                                  <a:pt x="696468" y="5291315"/>
                                </a:lnTo>
                              </a:path>
                              <a:path w="3481070" h="5291455">
                                <a:moveTo>
                                  <a:pt x="1392936" y="0"/>
                                </a:moveTo>
                                <a:lnTo>
                                  <a:pt x="1392936" y="5291315"/>
                                </a:lnTo>
                              </a:path>
                              <a:path w="3481070" h="5291455">
                                <a:moveTo>
                                  <a:pt x="2087880" y="0"/>
                                </a:moveTo>
                                <a:lnTo>
                                  <a:pt x="2087880" y="5291315"/>
                                </a:lnTo>
                              </a:path>
                              <a:path w="3481070" h="5291455">
                                <a:moveTo>
                                  <a:pt x="2784348" y="0"/>
                                </a:moveTo>
                                <a:lnTo>
                                  <a:pt x="2784348" y="5291315"/>
                                </a:lnTo>
                              </a:path>
                              <a:path w="3481070" h="5291455">
                                <a:moveTo>
                                  <a:pt x="3480689" y="0"/>
                                </a:moveTo>
                                <a:lnTo>
                                  <a:pt x="3480689" y="5291315"/>
                                </a:lnTo>
                              </a:path>
                            </a:pathLst>
                          </a:custGeom>
                          <a:ln w="9525">
                            <a:solidFill>
                              <a:srgbClr val="D9D9D9"/>
                            </a:solidFill>
                            <a:prstDash val="solid"/>
                          </a:ln>
                        </wps:spPr>
                        <wps:bodyPr wrap="square" lIns="0" tIns="0" rIns="0" bIns="0" rtlCol="0">
                          <a:prstTxWarp prst="textNoShape">
                            <a:avLst/>
                          </a:prstTxWarp>
                          <a:noAutofit/>
                        </wps:bodyPr>
                      </wps:wsp>
                      <wps:wsp>
                        <wps:cNvPr id="19" name="Graphic 19"/>
                        <wps:cNvSpPr/>
                        <wps:spPr>
                          <a:xfrm>
                            <a:off x="1234071" y="144462"/>
                            <a:ext cx="4176395" cy="5291455"/>
                          </a:xfrm>
                          <a:custGeom>
                            <a:avLst/>
                            <a:gdLst/>
                            <a:ahLst/>
                            <a:cxnLst/>
                            <a:rect l="l" t="t" r="r" b="b"/>
                            <a:pathLst>
                              <a:path w="4176395" h="5291455">
                                <a:moveTo>
                                  <a:pt x="0" y="0"/>
                                </a:moveTo>
                                <a:lnTo>
                                  <a:pt x="4176318" y="0"/>
                                </a:lnTo>
                                <a:lnTo>
                                  <a:pt x="4176318" y="5291315"/>
                                </a:lnTo>
                                <a:lnTo>
                                  <a:pt x="0" y="5291315"/>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20" name="Graphic 20"/>
                        <wps:cNvSpPr/>
                        <wps:spPr>
                          <a:xfrm>
                            <a:off x="1234059" y="183844"/>
                            <a:ext cx="2645410" cy="4066540"/>
                          </a:xfrm>
                          <a:custGeom>
                            <a:avLst/>
                            <a:gdLst/>
                            <a:ahLst/>
                            <a:cxnLst/>
                            <a:rect l="l" t="t" r="r" b="b"/>
                            <a:pathLst>
                              <a:path w="2645410" h="4066540">
                                <a:moveTo>
                                  <a:pt x="139382" y="4021823"/>
                                </a:moveTo>
                                <a:lnTo>
                                  <a:pt x="0" y="4021823"/>
                                </a:lnTo>
                                <a:lnTo>
                                  <a:pt x="0" y="4066019"/>
                                </a:lnTo>
                                <a:lnTo>
                                  <a:pt x="139382" y="4066019"/>
                                </a:lnTo>
                                <a:lnTo>
                                  <a:pt x="139382" y="4021823"/>
                                </a:lnTo>
                                <a:close/>
                              </a:path>
                              <a:path w="2645410" h="4066540">
                                <a:moveTo>
                                  <a:pt x="139382" y="3809987"/>
                                </a:moveTo>
                                <a:lnTo>
                                  <a:pt x="0" y="3809987"/>
                                </a:lnTo>
                                <a:lnTo>
                                  <a:pt x="0" y="3854183"/>
                                </a:lnTo>
                                <a:lnTo>
                                  <a:pt x="139382" y="3854183"/>
                                </a:lnTo>
                                <a:lnTo>
                                  <a:pt x="139382" y="3809987"/>
                                </a:lnTo>
                                <a:close/>
                              </a:path>
                              <a:path w="2645410" h="4066540">
                                <a:moveTo>
                                  <a:pt x="139382" y="3598164"/>
                                </a:moveTo>
                                <a:lnTo>
                                  <a:pt x="0" y="3598164"/>
                                </a:lnTo>
                                <a:lnTo>
                                  <a:pt x="0" y="3642347"/>
                                </a:lnTo>
                                <a:lnTo>
                                  <a:pt x="139382" y="3642347"/>
                                </a:lnTo>
                                <a:lnTo>
                                  <a:pt x="139382" y="3598164"/>
                                </a:lnTo>
                                <a:close/>
                              </a:path>
                              <a:path w="2645410" h="4066540">
                                <a:moveTo>
                                  <a:pt x="139382" y="3386315"/>
                                </a:moveTo>
                                <a:lnTo>
                                  <a:pt x="0" y="3386315"/>
                                </a:lnTo>
                                <a:lnTo>
                                  <a:pt x="0" y="3430511"/>
                                </a:lnTo>
                                <a:lnTo>
                                  <a:pt x="139382" y="3430511"/>
                                </a:lnTo>
                                <a:lnTo>
                                  <a:pt x="139382" y="3386315"/>
                                </a:lnTo>
                                <a:close/>
                              </a:path>
                              <a:path w="2645410" h="4066540">
                                <a:moveTo>
                                  <a:pt x="139382" y="2752344"/>
                                </a:moveTo>
                                <a:lnTo>
                                  <a:pt x="0" y="2752344"/>
                                </a:lnTo>
                                <a:lnTo>
                                  <a:pt x="0" y="2796527"/>
                                </a:lnTo>
                                <a:lnTo>
                                  <a:pt x="139382" y="2796527"/>
                                </a:lnTo>
                                <a:lnTo>
                                  <a:pt x="139382" y="2752344"/>
                                </a:lnTo>
                                <a:close/>
                              </a:path>
                              <a:path w="2645410" h="4066540">
                                <a:moveTo>
                                  <a:pt x="139382" y="2540495"/>
                                </a:moveTo>
                                <a:lnTo>
                                  <a:pt x="0" y="2540495"/>
                                </a:lnTo>
                                <a:lnTo>
                                  <a:pt x="0" y="2584691"/>
                                </a:lnTo>
                                <a:lnTo>
                                  <a:pt x="139382" y="2584691"/>
                                </a:lnTo>
                                <a:lnTo>
                                  <a:pt x="139382" y="2540495"/>
                                </a:lnTo>
                                <a:close/>
                              </a:path>
                              <a:path w="2645410" h="4066540">
                                <a:moveTo>
                                  <a:pt x="139382" y="1482839"/>
                                </a:moveTo>
                                <a:lnTo>
                                  <a:pt x="0" y="1482839"/>
                                </a:lnTo>
                                <a:lnTo>
                                  <a:pt x="0" y="1525511"/>
                                </a:lnTo>
                                <a:lnTo>
                                  <a:pt x="139382" y="1525511"/>
                                </a:lnTo>
                                <a:lnTo>
                                  <a:pt x="139382" y="1482839"/>
                                </a:lnTo>
                                <a:close/>
                              </a:path>
                              <a:path w="2645410" h="4066540">
                                <a:moveTo>
                                  <a:pt x="278053" y="2964167"/>
                                </a:moveTo>
                                <a:lnTo>
                                  <a:pt x="0" y="2964167"/>
                                </a:lnTo>
                                <a:lnTo>
                                  <a:pt x="0" y="3008363"/>
                                </a:lnTo>
                                <a:lnTo>
                                  <a:pt x="278053" y="3008363"/>
                                </a:lnTo>
                                <a:lnTo>
                                  <a:pt x="278053" y="2964167"/>
                                </a:lnTo>
                                <a:close/>
                              </a:path>
                              <a:path w="2645410" h="4066540">
                                <a:moveTo>
                                  <a:pt x="418274" y="1059167"/>
                                </a:moveTo>
                                <a:lnTo>
                                  <a:pt x="0" y="1059167"/>
                                </a:lnTo>
                                <a:lnTo>
                                  <a:pt x="0" y="1103363"/>
                                </a:lnTo>
                                <a:lnTo>
                                  <a:pt x="418274" y="1103363"/>
                                </a:lnTo>
                                <a:lnTo>
                                  <a:pt x="418274" y="1059167"/>
                                </a:lnTo>
                                <a:close/>
                              </a:path>
                              <a:path w="2645410" h="4066540">
                                <a:moveTo>
                                  <a:pt x="556945" y="2328659"/>
                                </a:moveTo>
                                <a:lnTo>
                                  <a:pt x="0" y="2328659"/>
                                </a:lnTo>
                                <a:lnTo>
                                  <a:pt x="0" y="2372855"/>
                                </a:lnTo>
                                <a:lnTo>
                                  <a:pt x="556945" y="2372855"/>
                                </a:lnTo>
                                <a:lnTo>
                                  <a:pt x="556945" y="2328659"/>
                                </a:lnTo>
                                <a:close/>
                              </a:path>
                              <a:path w="2645410" h="4066540">
                                <a:moveTo>
                                  <a:pt x="556945" y="2116836"/>
                                </a:moveTo>
                                <a:lnTo>
                                  <a:pt x="0" y="2116836"/>
                                </a:lnTo>
                                <a:lnTo>
                                  <a:pt x="0" y="2161019"/>
                                </a:lnTo>
                                <a:lnTo>
                                  <a:pt x="556945" y="2161019"/>
                                </a:lnTo>
                                <a:lnTo>
                                  <a:pt x="556945" y="2116836"/>
                                </a:lnTo>
                                <a:close/>
                              </a:path>
                              <a:path w="2645410" h="4066540">
                                <a:moveTo>
                                  <a:pt x="556945" y="1904987"/>
                                </a:moveTo>
                                <a:lnTo>
                                  <a:pt x="0" y="1904987"/>
                                </a:lnTo>
                                <a:lnTo>
                                  <a:pt x="0" y="1949183"/>
                                </a:lnTo>
                                <a:lnTo>
                                  <a:pt x="556945" y="1949183"/>
                                </a:lnTo>
                                <a:lnTo>
                                  <a:pt x="556945" y="1904987"/>
                                </a:lnTo>
                                <a:close/>
                              </a:path>
                              <a:path w="2645410" h="4066540">
                                <a:moveTo>
                                  <a:pt x="556945" y="1271003"/>
                                </a:moveTo>
                                <a:lnTo>
                                  <a:pt x="0" y="1271003"/>
                                </a:lnTo>
                                <a:lnTo>
                                  <a:pt x="0" y="1313675"/>
                                </a:lnTo>
                                <a:lnTo>
                                  <a:pt x="556945" y="1313675"/>
                                </a:lnTo>
                                <a:lnTo>
                                  <a:pt x="556945" y="1271003"/>
                                </a:lnTo>
                                <a:close/>
                              </a:path>
                              <a:path w="2645410" h="4066540">
                                <a:moveTo>
                                  <a:pt x="556945" y="847331"/>
                                </a:moveTo>
                                <a:lnTo>
                                  <a:pt x="0" y="847331"/>
                                </a:lnTo>
                                <a:lnTo>
                                  <a:pt x="0" y="891527"/>
                                </a:lnTo>
                                <a:lnTo>
                                  <a:pt x="556945" y="891527"/>
                                </a:lnTo>
                                <a:lnTo>
                                  <a:pt x="556945" y="847331"/>
                                </a:lnTo>
                                <a:close/>
                              </a:path>
                              <a:path w="2645410" h="4066540">
                                <a:moveTo>
                                  <a:pt x="695642" y="635508"/>
                                </a:moveTo>
                                <a:lnTo>
                                  <a:pt x="0" y="635508"/>
                                </a:lnTo>
                                <a:lnTo>
                                  <a:pt x="0" y="679691"/>
                                </a:lnTo>
                                <a:lnTo>
                                  <a:pt x="695642" y="679691"/>
                                </a:lnTo>
                                <a:lnTo>
                                  <a:pt x="695642" y="635508"/>
                                </a:lnTo>
                                <a:close/>
                              </a:path>
                              <a:path w="2645410" h="4066540">
                                <a:moveTo>
                                  <a:pt x="1392110" y="211823"/>
                                </a:moveTo>
                                <a:lnTo>
                                  <a:pt x="0" y="211823"/>
                                </a:lnTo>
                                <a:lnTo>
                                  <a:pt x="0" y="256019"/>
                                </a:lnTo>
                                <a:lnTo>
                                  <a:pt x="1392110" y="256019"/>
                                </a:lnTo>
                                <a:lnTo>
                                  <a:pt x="1392110" y="211823"/>
                                </a:lnTo>
                                <a:close/>
                              </a:path>
                              <a:path w="2645410" h="4066540">
                                <a:moveTo>
                                  <a:pt x="2365946" y="423659"/>
                                </a:moveTo>
                                <a:lnTo>
                                  <a:pt x="0" y="423659"/>
                                </a:lnTo>
                                <a:lnTo>
                                  <a:pt x="0" y="467855"/>
                                </a:lnTo>
                                <a:lnTo>
                                  <a:pt x="2365946" y="467855"/>
                                </a:lnTo>
                                <a:lnTo>
                                  <a:pt x="2365946" y="423659"/>
                                </a:lnTo>
                                <a:close/>
                              </a:path>
                              <a:path w="2645410" h="4066540">
                                <a:moveTo>
                                  <a:pt x="2644838" y="0"/>
                                </a:moveTo>
                                <a:lnTo>
                                  <a:pt x="0" y="0"/>
                                </a:lnTo>
                                <a:lnTo>
                                  <a:pt x="0" y="44183"/>
                                </a:lnTo>
                                <a:lnTo>
                                  <a:pt x="2644838" y="44183"/>
                                </a:lnTo>
                                <a:lnTo>
                                  <a:pt x="2644838" y="0"/>
                                </a:lnTo>
                                <a:close/>
                              </a:path>
                            </a:pathLst>
                          </a:custGeom>
                          <a:solidFill>
                            <a:srgbClr val="1F4E79"/>
                          </a:solidFill>
                        </wps:spPr>
                        <wps:bodyPr wrap="square" lIns="0" tIns="0" rIns="0" bIns="0" rtlCol="0">
                          <a:prstTxWarp prst="textNoShape">
                            <a:avLst/>
                          </a:prstTxWarp>
                          <a:noAutofit/>
                        </wps:bodyPr>
                      </wps:wsp>
                      <wps:wsp>
                        <wps:cNvPr id="21" name="Graphic 21"/>
                        <wps:cNvSpPr/>
                        <wps:spPr>
                          <a:xfrm>
                            <a:off x="1234071" y="183832"/>
                            <a:ext cx="2645410" cy="4066540"/>
                          </a:xfrm>
                          <a:custGeom>
                            <a:avLst/>
                            <a:gdLst/>
                            <a:ahLst/>
                            <a:cxnLst/>
                            <a:rect l="l" t="t" r="r" b="b"/>
                            <a:pathLst>
                              <a:path w="2645410" h="4066540">
                                <a:moveTo>
                                  <a:pt x="2644825" y="0"/>
                                </a:moveTo>
                                <a:lnTo>
                                  <a:pt x="0" y="0"/>
                                </a:lnTo>
                                <a:lnTo>
                                  <a:pt x="0" y="44196"/>
                                </a:lnTo>
                                <a:lnTo>
                                  <a:pt x="2644825" y="44196"/>
                                </a:lnTo>
                                <a:lnTo>
                                  <a:pt x="2644825" y="0"/>
                                </a:lnTo>
                                <a:close/>
                              </a:path>
                              <a:path w="2645410" h="4066540">
                                <a:moveTo>
                                  <a:pt x="1392097" y="211835"/>
                                </a:moveTo>
                                <a:lnTo>
                                  <a:pt x="0" y="211835"/>
                                </a:lnTo>
                                <a:lnTo>
                                  <a:pt x="0" y="256031"/>
                                </a:lnTo>
                                <a:lnTo>
                                  <a:pt x="1392097" y="256031"/>
                                </a:lnTo>
                                <a:lnTo>
                                  <a:pt x="1392097" y="211835"/>
                                </a:lnTo>
                                <a:close/>
                              </a:path>
                              <a:path w="2645410" h="4066540">
                                <a:moveTo>
                                  <a:pt x="2365933" y="423672"/>
                                </a:moveTo>
                                <a:lnTo>
                                  <a:pt x="0" y="423672"/>
                                </a:lnTo>
                                <a:lnTo>
                                  <a:pt x="0" y="467868"/>
                                </a:lnTo>
                                <a:lnTo>
                                  <a:pt x="2365933" y="467868"/>
                                </a:lnTo>
                                <a:lnTo>
                                  <a:pt x="2365933" y="423672"/>
                                </a:lnTo>
                                <a:close/>
                              </a:path>
                              <a:path w="2645410" h="4066540">
                                <a:moveTo>
                                  <a:pt x="695629" y="635507"/>
                                </a:moveTo>
                                <a:lnTo>
                                  <a:pt x="0" y="635507"/>
                                </a:lnTo>
                                <a:lnTo>
                                  <a:pt x="0" y="679703"/>
                                </a:lnTo>
                                <a:lnTo>
                                  <a:pt x="695629" y="679703"/>
                                </a:lnTo>
                                <a:lnTo>
                                  <a:pt x="695629" y="635507"/>
                                </a:lnTo>
                                <a:close/>
                              </a:path>
                              <a:path w="2645410" h="4066540">
                                <a:moveTo>
                                  <a:pt x="556945" y="847344"/>
                                </a:moveTo>
                                <a:lnTo>
                                  <a:pt x="0" y="847344"/>
                                </a:lnTo>
                                <a:lnTo>
                                  <a:pt x="0" y="891540"/>
                                </a:lnTo>
                                <a:lnTo>
                                  <a:pt x="556945" y="891540"/>
                                </a:lnTo>
                                <a:lnTo>
                                  <a:pt x="556945" y="847344"/>
                                </a:lnTo>
                                <a:close/>
                              </a:path>
                              <a:path w="2645410" h="4066540">
                                <a:moveTo>
                                  <a:pt x="418261" y="1059179"/>
                                </a:moveTo>
                                <a:lnTo>
                                  <a:pt x="0" y="1059179"/>
                                </a:lnTo>
                                <a:lnTo>
                                  <a:pt x="0" y="1103376"/>
                                </a:lnTo>
                                <a:lnTo>
                                  <a:pt x="418261" y="1103376"/>
                                </a:lnTo>
                                <a:lnTo>
                                  <a:pt x="418261" y="1059179"/>
                                </a:lnTo>
                                <a:close/>
                              </a:path>
                              <a:path w="2645410" h="4066540">
                                <a:moveTo>
                                  <a:pt x="556945" y="1271016"/>
                                </a:moveTo>
                                <a:lnTo>
                                  <a:pt x="0" y="1271016"/>
                                </a:lnTo>
                                <a:lnTo>
                                  <a:pt x="0" y="1313688"/>
                                </a:lnTo>
                                <a:lnTo>
                                  <a:pt x="556945" y="1313688"/>
                                </a:lnTo>
                                <a:lnTo>
                                  <a:pt x="556945" y="1271016"/>
                                </a:lnTo>
                                <a:close/>
                              </a:path>
                              <a:path w="2645410" h="4066540">
                                <a:moveTo>
                                  <a:pt x="139369" y="1482852"/>
                                </a:moveTo>
                                <a:lnTo>
                                  <a:pt x="0" y="1482852"/>
                                </a:lnTo>
                                <a:lnTo>
                                  <a:pt x="0" y="1525524"/>
                                </a:lnTo>
                                <a:lnTo>
                                  <a:pt x="139369" y="1525524"/>
                                </a:lnTo>
                                <a:lnTo>
                                  <a:pt x="139369" y="1482852"/>
                                </a:lnTo>
                                <a:close/>
                              </a:path>
                              <a:path w="2645410" h="4066540">
                                <a:moveTo>
                                  <a:pt x="556945" y="1905000"/>
                                </a:moveTo>
                                <a:lnTo>
                                  <a:pt x="0" y="1905000"/>
                                </a:lnTo>
                                <a:lnTo>
                                  <a:pt x="0" y="1949196"/>
                                </a:lnTo>
                                <a:lnTo>
                                  <a:pt x="556945" y="1949196"/>
                                </a:lnTo>
                                <a:lnTo>
                                  <a:pt x="556945" y="1905000"/>
                                </a:lnTo>
                                <a:close/>
                              </a:path>
                              <a:path w="2645410" h="4066540">
                                <a:moveTo>
                                  <a:pt x="556945" y="2116835"/>
                                </a:moveTo>
                                <a:lnTo>
                                  <a:pt x="0" y="2116835"/>
                                </a:lnTo>
                                <a:lnTo>
                                  <a:pt x="0" y="2161031"/>
                                </a:lnTo>
                                <a:lnTo>
                                  <a:pt x="556945" y="2161031"/>
                                </a:lnTo>
                                <a:lnTo>
                                  <a:pt x="556945" y="2116835"/>
                                </a:lnTo>
                                <a:close/>
                              </a:path>
                              <a:path w="2645410" h="4066540">
                                <a:moveTo>
                                  <a:pt x="556945" y="2328672"/>
                                </a:moveTo>
                                <a:lnTo>
                                  <a:pt x="0" y="2328672"/>
                                </a:lnTo>
                                <a:lnTo>
                                  <a:pt x="0" y="2372868"/>
                                </a:lnTo>
                                <a:lnTo>
                                  <a:pt x="556945" y="2372868"/>
                                </a:lnTo>
                                <a:lnTo>
                                  <a:pt x="556945" y="2328672"/>
                                </a:lnTo>
                                <a:close/>
                              </a:path>
                              <a:path w="2645410" h="4066540">
                                <a:moveTo>
                                  <a:pt x="139369" y="2540507"/>
                                </a:moveTo>
                                <a:lnTo>
                                  <a:pt x="0" y="2540507"/>
                                </a:lnTo>
                                <a:lnTo>
                                  <a:pt x="0" y="2584704"/>
                                </a:lnTo>
                                <a:lnTo>
                                  <a:pt x="139369" y="2584704"/>
                                </a:lnTo>
                                <a:lnTo>
                                  <a:pt x="139369" y="2540507"/>
                                </a:lnTo>
                                <a:close/>
                              </a:path>
                              <a:path w="2645410" h="4066540">
                                <a:moveTo>
                                  <a:pt x="139369" y="2752344"/>
                                </a:moveTo>
                                <a:lnTo>
                                  <a:pt x="0" y="2752344"/>
                                </a:lnTo>
                                <a:lnTo>
                                  <a:pt x="0" y="2796540"/>
                                </a:lnTo>
                                <a:lnTo>
                                  <a:pt x="139369" y="2796540"/>
                                </a:lnTo>
                                <a:lnTo>
                                  <a:pt x="139369" y="2752344"/>
                                </a:lnTo>
                                <a:close/>
                              </a:path>
                              <a:path w="2645410" h="4066540">
                                <a:moveTo>
                                  <a:pt x="278053" y="2964179"/>
                                </a:moveTo>
                                <a:lnTo>
                                  <a:pt x="0" y="2964179"/>
                                </a:lnTo>
                                <a:lnTo>
                                  <a:pt x="0" y="3008376"/>
                                </a:lnTo>
                                <a:lnTo>
                                  <a:pt x="278053" y="3008376"/>
                                </a:lnTo>
                                <a:lnTo>
                                  <a:pt x="278053" y="2964179"/>
                                </a:lnTo>
                                <a:close/>
                              </a:path>
                              <a:path w="2645410" h="4066540">
                                <a:moveTo>
                                  <a:pt x="139369" y="3386328"/>
                                </a:moveTo>
                                <a:lnTo>
                                  <a:pt x="0" y="3386328"/>
                                </a:lnTo>
                                <a:lnTo>
                                  <a:pt x="0" y="3430524"/>
                                </a:lnTo>
                                <a:lnTo>
                                  <a:pt x="139369" y="3430524"/>
                                </a:lnTo>
                                <a:lnTo>
                                  <a:pt x="139369" y="3386328"/>
                                </a:lnTo>
                                <a:close/>
                              </a:path>
                              <a:path w="2645410" h="4066540">
                                <a:moveTo>
                                  <a:pt x="139369" y="3598164"/>
                                </a:moveTo>
                                <a:lnTo>
                                  <a:pt x="0" y="3598164"/>
                                </a:lnTo>
                                <a:lnTo>
                                  <a:pt x="0" y="3642360"/>
                                </a:lnTo>
                                <a:lnTo>
                                  <a:pt x="139369" y="3642360"/>
                                </a:lnTo>
                                <a:lnTo>
                                  <a:pt x="139369" y="3598164"/>
                                </a:lnTo>
                                <a:close/>
                              </a:path>
                              <a:path w="2645410" h="4066540">
                                <a:moveTo>
                                  <a:pt x="139369" y="3810000"/>
                                </a:moveTo>
                                <a:lnTo>
                                  <a:pt x="0" y="3810000"/>
                                </a:lnTo>
                                <a:lnTo>
                                  <a:pt x="0" y="3854196"/>
                                </a:lnTo>
                                <a:lnTo>
                                  <a:pt x="139369" y="3854196"/>
                                </a:lnTo>
                                <a:lnTo>
                                  <a:pt x="139369" y="3810000"/>
                                </a:lnTo>
                                <a:close/>
                              </a:path>
                              <a:path w="2645410" h="4066540">
                                <a:moveTo>
                                  <a:pt x="139369" y="4021836"/>
                                </a:moveTo>
                                <a:lnTo>
                                  <a:pt x="0" y="4021836"/>
                                </a:lnTo>
                                <a:lnTo>
                                  <a:pt x="0" y="4066032"/>
                                </a:lnTo>
                                <a:lnTo>
                                  <a:pt x="139369" y="4066032"/>
                                </a:lnTo>
                                <a:lnTo>
                                  <a:pt x="139369" y="4021836"/>
                                </a:lnTo>
                                <a:close/>
                              </a:path>
                            </a:pathLst>
                          </a:custGeom>
                          <a:ln w="9525">
                            <a:solidFill>
                              <a:srgbClr val="000000"/>
                            </a:solidFill>
                            <a:prstDash val="solid"/>
                          </a:ln>
                        </wps:spPr>
                        <wps:bodyPr wrap="square" lIns="0" tIns="0" rIns="0" bIns="0" rtlCol="0">
                          <a:prstTxWarp prst="textNoShape">
                            <a:avLst/>
                          </a:prstTxWarp>
                          <a:noAutofit/>
                        </wps:bodyPr>
                      </wps:wsp>
                      <wps:wsp>
                        <wps:cNvPr id="22" name="Graphic 22"/>
                        <wps:cNvSpPr/>
                        <wps:spPr>
                          <a:xfrm>
                            <a:off x="1234059" y="228028"/>
                            <a:ext cx="1671320" cy="5123815"/>
                          </a:xfrm>
                          <a:custGeom>
                            <a:avLst/>
                            <a:gdLst/>
                            <a:ahLst/>
                            <a:cxnLst/>
                            <a:rect l="l" t="t" r="r" b="b"/>
                            <a:pathLst>
                              <a:path w="1671320" h="5123815">
                                <a:moveTo>
                                  <a:pt x="139382" y="5079492"/>
                                </a:moveTo>
                                <a:lnTo>
                                  <a:pt x="0" y="5079492"/>
                                </a:lnTo>
                                <a:lnTo>
                                  <a:pt x="0" y="5123688"/>
                                </a:lnTo>
                                <a:lnTo>
                                  <a:pt x="139382" y="5123688"/>
                                </a:lnTo>
                                <a:lnTo>
                                  <a:pt x="139382" y="5079492"/>
                                </a:lnTo>
                                <a:close/>
                              </a:path>
                              <a:path w="1671320" h="5123815">
                                <a:moveTo>
                                  <a:pt x="139382" y="4867656"/>
                                </a:moveTo>
                                <a:lnTo>
                                  <a:pt x="0" y="4867656"/>
                                </a:lnTo>
                                <a:lnTo>
                                  <a:pt x="0" y="4911852"/>
                                </a:lnTo>
                                <a:lnTo>
                                  <a:pt x="139382" y="4911852"/>
                                </a:lnTo>
                                <a:lnTo>
                                  <a:pt x="139382" y="4867656"/>
                                </a:lnTo>
                                <a:close/>
                              </a:path>
                              <a:path w="1671320" h="5123815">
                                <a:moveTo>
                                  <a:pt x="139382" y="4657344"/>
                                </a:moveTo>
                                <a:lnTo>
                                  <a:pt x="0" y="4657344"/>
                                </a:lnTo>
                                <a:lnTo>
                                  <a:pt x="0" y="4700016"/>
                                </a:lnTo>
                                <a:lnTo>
                                  <a:pt x="139382" y="4700016"/>
                                </a:lnTo>
                                <a:lnTo>
                                  <a:pt x="139382" y="4657344"/>
                                </a:lnTo>
                                <a:close/>
                              </a:path>
                              <a:path w="1671320" h="5123815">
                                <a:moveTo>
                                  <a:pt x="139382" y="4445508"/>
                                </a:moveTo>
                                <a:lnTo>
                                  <a:pt x="0" y="4445508"/>
                                </a:lnTo>
                                <a:lnTo>
                                  <a:pt x="0" y="4488180"/>
                                </a:lnTo>
                                <a:lnTo>
                                  <a:pt x="139382" y="4488180"/>
                                </a:lnTo>
                                <a:lnTo>
                                  <a:pt x="139382" y="4445508"/>
                                </a:lnTo>
                                <a:close/>
                              </a:path>
                              <a:path w="1671320" h="5123815">
                                <a:moveTo>
                                  <a:pt x="139382" y="4233672"/>
                                </a:moveTo>
                                <a:lnTo>
                                  <a:pt x="0" y="4233672"/>
                                </a:lnTo>
                                <a:lnTo>
                                  <a:pt x="0" y="4277868"/>
                                </a:lnTo>
                                <a:lnTo>
                                  <a:pt x="139382" y="4277868"/>
                                </a:lnTo>
                                <a:lnTo>
                                  <a:pt x="139382" y="4233672"/>
                                </a:lnTo>
                                <a:close/>
                              </a:path>
                              <a:path w="1671320" h="5123815">
                                <a:moveTo>
                                  <a:pt x="139382" y="1269492"/>
                                </a:moveTo>
                                <a:lnTo>
                                  <a:pt x="0" y="1269492"/>
                                </a:lnTo>
                                <a:lnTo>
                                  <a:pt x="0" y="1313688"/>
                                </a:lnTo>
                                <a:lnTo>
                                  <a:pt x="139382" y="1313688"/>
                                </a:lnTo>
                                <a:lnTo>
                                  <a:pt x="139382" y="1269492"/>
                                </a:lnTo>
                                <a:close/>
                              </a:path>
                              <a:path w="1671320" h="5123815">
                                <a:moveTo>
                                  <a:pt x="278053" y="3174504"/>
                                </a:moveTo>
                                <a:lnTo>
                                  <a:pt x="0" y="3174504"/>
                                </a:lnTo>
                                <a:lnTo>
                                  <a:pt x="0" y="3218688"/>
                                </a:lnTo>
                                <a:lnTo>
                                  <a:pt x="278053" y="3218688"/>
                                </a:lnTo>
                                <a:lnTo>
                                  <a:pt x="278053" y="3174504"/>
                                </a:lnTo>
                                <a:close/>
                              </a:path>
                              <a:path w="1671320" h="5123815">
                                <a:moveTo>
                                  <a:pt x="278053" y="2752344"/>
                                </a:moveTo>
                                <a:lnTo>
                                  <a:pt x="0" y="2752344"/>
                                </a:lnTo>
                                <a:lnTo>
                                  <a:pt x="0" y="2795016"/>
                                </a:lnTo>
                                <a:lnTo>
                                  <a:pt x="278053" y="2795016"/>
                                </a:lnTo>
                                <a:lnTo>
                                  <a:pt x="278053" y="2752344"/>
                                </a:lnTo>
                                <a:close/>
                              </a:path>
                              <a:path w="1671320" h="5123815">
                                <a:moveTo>
                                  <a:pt x="278053" y="423672"/>
                                </a:moveTo>
                                <a:lnTo>
                                  <a:pt x="0" y="423672"/>
                                </a:lnTo>
                                <a:lnTo>
                                  <a:pt x="0" y="467868"/>
                                </a:lnTo>
                                <a:lnTo>
                                  <a:pt x="278053" y="467868"/>
                                </a:lnTo>
                                <a:lnTo>
                                  <a:pt x="278053" y="423672"/>
                                </a:lnTo>
                                <a:close/>
                              </a:path>
                              <a:path w="1671320" h="5123815">
                                <a:moveTo>
                                  <a:pt x="418274" y="2540508"/>
                                </a:moveTo>
                                <a:lnTo>
                                  <a:pt x="0" y="2540508"/>
                                </a:lnTo>
                                <a:lnTo>
                                  <a:pt x="0" y="2584704"/>
                                </a:lnTo>
                                <a:lnTo>
                                  <a:pt x="418274" y="2584704"/>
                                </a:lnTo>
                                <a:lnTo>
                                  <a:pt x="418274" y="2540508"/>
                                </a:lnTo>
                                <a:close/>
                              </a:path>
                              <a:path w="1671320" h="5123815">
                                <a:moveTo>
                                  <a:pt x="418274" y="1059180"/>
                                </a:moveTo>
                                <a:lnTo>
                                  <a:pt x="0" y="1059180"/>
                                </a:lnTo>
                                <a:lnTo>
                                  <a:pt x="0" y="1101852"/>
                                </a:lnTo>
                                <a:lnTo>
                                  <a:pt x="418274" y="1101852"/>
                                </a:lnTo>
                                <a:lnTo>
                                  <a:pt x="418274" y="1059180"/>
                                </a:lnTo>
                                <a:close/>
                              </a:path>
                              <a:path w="1671320" h="5123815">
                                <a:moveTo>
                                  <a:pt x="556945" y="1481328"/>
                                </a:moveTo>
                                <a:lnTo>
                                  <a:pt x="0" y="1481328"/>
                                </a:lnTo>
                                <a:lnTo>
                                  <a:pt x="0" y="1525524"/>
                                </a:lnTo>
                                <a:lnTo>
                                  <a:pt x="556945" y="1525524"/>
                                </a:lnTo>
                                <a:lnTo>
                                  <a:pt x="556945" y="1481328"/>
                                </a:lnTo>
                                <a:close/>
                              </a:path>
                              <a:path w="1671320" h="5123815">
                                <a:moveTo>
                                  <a:pt x="695642" y="1693176"/>
                                </a:moveTo>
                                <a:lnTo>
                                  <a:pt x="0" y="1693176"/>
                                </a:lnTo>
                                <a:lnTo>
                                  <a:pt x="0" y="1737360"/>
                                </a:lnTo>
                                <a:lnTo>
                                  <a:pt x="695642" y="1737360"/>
                                </a:lnTo>
                                <a:lnTo>
                                  <a:pt x="695642" y="1693176"/>
                                </a:lnTo>
                                <a:close/>
                              </a:path>
                              <a:path w="1671320" h="5123815">
                                <a:moveTo>
                                  <a:pt x="1113218" y="0"/>
                                </a:moveTo>
                                <a:lnTo>
                                  <a:pt x="0" y="0"/>
                                </a:lnTo>
                                <a:lnTo>
                                  <a:pt x="0" y="44196"/>
                                </a:lnTo>
                                <a:lnTo>
                                  <a:pt x="1113218" y="44196"/>
                                </a:lnTo>
                                <a:lnTo>
                                  <a:pt x="1113218" y="0"/>
                                </a:lnTo>
                                <a:close/>
                              </a:path>
                              <a:path w="1671320" h="5123815">
                                <a:moveTo>
                                  <a:pt x="1253413" y="847356"/>
                                </a:moveTo>
                                <a:lnTo>
                                  <a:pt x="0" y="847356"/>
                                </a:lnTo>
                                <a:lnTo>
                                  <a:pt x="0" y="891540"/>
                                </a:lnTo>
                                <a:lnTo>
                                  <a:pt x="1253413" y="891540"/>
                                </a:lnTo>
                                <a:lnTo>
                                  <a:pt x="1253413" y="847356"/>
                                </a:lnTo>
                                <a:close/>
                              </a:path>
                              <a:path w="1671320" h="5123815">
                                <a:moveTo>
                                  <a:pt x="1530781" y="635508"/>
                                </a:moveTo>
                                <a:lnTo>
                                  <a:pt x="0" y="635508"/>
                                </a:lnTo>
                                <a:lnTo>
                                  <a:pt x="0" y="679704"/>
                                </a:lnTo>
                                <a:lnTo>
                                  <a:pt x="1530781" y="679704"/>
                                </a:lnTo>
                                <a:lnTo>
                                  <a:pt x="1530781" y="635508"/>
                                </a:lnTo>
                                <a:close/>
                              </a:path>
                              <a:path w="1671320" h="5123815">
                                <a:moveTo>
                                  <a:pt x="1670989" y="211848"/>
                                </a:moveTo>
                                <a:lnTo>
                                  <a:pt x="0" y="211848"/>
                                </a:lnTo>
                                <a:lnTo>
                                  <a:pt x="0" y="256032"/>
                                </a:lnTo>
                                <a:lnTo>
                                  <a:pt x="1670989" y="256032"/>
                                </a:lnTo>
                                <a:lnTo>
                                  <a:pt x="1670989" y="211848"/>
                                </a:lnTo>
                                <a:close/>
                              </a:path>
                            </a:pathLst>
                          </a:custGeom>
                          <a:solidFill>
                            <a:srgbClr val="CC0000"/>
                          </a:solidFill>
                        </wps:spPr>
                        <wps:bodyPr wrap="square" lIns="0" tIns="0" rIns="0" bIns="0" rtlCol="0">
                          <a:prstTxWarp prst="textNoShape">
                            <a:avLst/>
                          </a:prstTxWarp>
                          <a:noAutofit/>
                        </wps:bodyPr>
                      </wps:wsp>
                      <wps:wsp>
                        <wps:cNvPr id="23" name="Graphic 23"/>
                        <wps:cNvSpPr/>
                        <wps:spPr>
                          <a:xfrm>
                            <a:off x="1234071" y="228028"/>
                            <a:ext cx="1671320" cy="5123815"/>
                          </a:xfrm>
                          <a:custGeom>
                            <a:avLst/>
                            <a:gdLst/>
                            <a:ahLst/>
                            <a:cxnLst/>
                            <a:rect l="l" t="t" r="r" b="b"/>
                            <a:pathLst>
                              <a:path w="1671320" h="5123815">
                                <a:moveTo>
                                  <a:pt x="1113205" y="0"/>
                                </a:moveTo>
                                <a:lnTo>
                                  <a:pt x="0" y="0"/>
                                </a:lnTo>
                                <a:lnTo>
                                  <a:pt x="0" y="44196"/>
                                </a:lnTo>
                                <a:lnTo>
                                  <a:pt x="1113205" y="44196"/>
                                </a:lnTo>
                                <a:lnTo>
                                  <a:pt x="1113205" y="0"/>
                                </a:lnTo>
                                <a:close/>
                              </a:path>
                              <a:path w="1671320" h="5123815">
                                <a:moveTo>
                                  <a:pt x="1670989" y="211835"/>
                                </a:moveTo>
                                <a:lnTo>
                                  <a:pt x="0" y="211835"/>
                                </a:lnTo>
                                <a:lnTo>
                                  <a:pt x="0" y="256031"/>
                                </a:lnTo>
                                <a:lnTo>
                                  <a:pt x="1670989" y="256031"/>
                                </a:lnTo>
                                <a:lnTo>
                                  <a:pt x="1670989" y="211835"/>
                                </a:lnTo>
                                <a:close/>
                              </a:path>
                              <a:path w="1671320" h="5123815">
                                <a:moveTo>
                                  <a:pt x="278053" y="423672"/>
                                </a:moveTo>
                                <a:lnTo>
                                  <a:pt x="0" y="423672"/>
                                </a:lnTo>
                                <a:lnTo>
                                  <a:pt x="0" y="467868"/>
                                </a:lnTo>
                                <a:lnTo>
                                  <a:pt x="278053" y="467868"/>
                                </a:lnTo>
                                <a:lnTo>
                                  <a:pt x="278053" y="423672"/>
                                </a:lnTo>
                                <a:close/>
                              </a:path>
                              <a:path w="1671320" h="5123815">
                                <a:moveTo>
                                  <a:pt x="1530781" y="635507"/>
                                </a:moveTo>
                                <a:lnTo>
                                  <a:pt x="0" y="635507"/>
                                </a:lnTo>
                                <a:lnTo>
                                  <a:pt x="0" y="679703"/>
                                </a:lnTo>
                                <a:lnTo>
                                  <a:pt x="1530781" y="679703"/>
                                </a:lnTo>
                                <a:lnTo>
                                  <a:pt x="1530781" y="635507"/>
                                </a:lnTo>
                                <a:close/>
                              </a:path>
                              <a:path w="1671320" h="5123815">
                                <a:moveTo>
                                  <a:pt x="1253413" y="847344"/>
                                </a:moveTo>
                                <a:lnTo>
                                  <a:pt x="0" y="847344"/>
                                </a:lnTo>
                                <a:lnTo>
                                  <a:pt x="0" y="891540"/>
                                </a:lnTo>
                                <a:lnTo>
                                  <a:pt x="1253413" y="891540"/>
                                </a:lnTo>
                                <a:lnTo>
                                  <a:pt x="1253413" y="847344"/>
                                </a:lnTo>
                                <a:close/>
                              </a:path>
                              <a:path w="1671320" h="5123815">
                                <a:moveTo>
                                  <a:pt x="418261" y="1059179"/>
                                </a:moveTo>
                                <a:lnTo>
                                  <a:pt x="0" y="1059179"/>
                                </a:lnTo>
                                <a:lnTo>
                                  <a:pt x="0" y="1101852"/>
                                </a:lnTo>
                                <a:lnTo>
                                  <a:pt x="418261" y="1101852"/>
                                </a:lnTo>
                                <a:lnTo>
                                  <a:pt x="418261" y="1059179"/>
                                </a:lnTo>
                                <a:close/>
                              </a:path>
                              <a:path w="1671320" h="5123815">
                                <a:moveTo>
                                  <a:pt x="139369" y="1269492"/>
                                </a:moveTo>
                                <a:lnTo>
                                  <a:pt x="0" y="1269492"/>
                                </a:lnTo>
                                <a:lnTo>
                                  <a:pt x="0" y="1313688"/>
                                </a:lnTo>
                                <a:lnTo>
                                  <a:pt x="139369" y="1313688"/>
                                </a:lnTo>
                                <a:lnTo>
                                  <a:pt x="139369" y="1269492"/>
                                </a:lnTo>
                                <a:close/>
                              </a:path>
                              <a:path w="1671320" h="5123815">
                                <a:moveTo>
                                  <a:pt x="556945" y="1481327"/>
                                </a:moveTo>
                                <a:lnTo>
                                  <a:pt x="0" y="1481327"/>
                                </a:lnTo>
                                <a:lnTo>
                                  <a:pt x="0" y="1525524"/>
                                </a:lnTo>
                                <a:lnTo>
                                  <a:pt x="556945" y="1525524"/>
                                </a:lnTo>
                                <a:lnTo>
                                  <a:pt x="556945" y="1481327"/>
                                </a:lnTo>
                                <a:close/>
                              </a:path>
                              <a:path w="1671320" h="5123815">
                                <a:moveTo>
                                  <a:pt x="695629" y="1693163"/>
                                </a:moveTo>
                                <a:lnTo>
                                  <a:pt x="0" y="1693163"/>
                                </a:lnTo>
                                <a:lnTo>
                                  <a:pt x="0" y="1737359"/>
                                </a:lnTo>
                                <a:lnTo>
                                  <a:pt x="695629" y="1737359"/>
                                </a:lnTo>
                                <a:lnTo>
                                  <a:pt x="695629" y="1693163"/>
                                </a:lnTo>
                                <a:close/>
                              </a:path>
                              <a:path w="1671320" h="5123815">
                                <a:moveTo>
                                  <a:pt x="418261" y="2540507"/>
                                </a:moveTo>
                                <a:lnTo>
                                  <a:pt x="0" y="2540507"/>
                                </a:lnTo>
                                <a:lnTo>
                                  <a:pt x="0" y="2584704"/>
                                </a:lnTo>
                                <a:lnTo>
                                  <a:pt x="418261" y="2584704"/>
                                </a:lnTo>
                                <a:lnTo>
                                  <a:pt x="418261" y="2540507"/>
                                </a:lnTo>
                                <a:close/>
                              </a:path>
                              <a:path w="1671320" h="5123815">
                                <a:moveTo>
                                  <a:pt x="278053" y="2752344"/>
                                </a:moveTo>
                                <a:lnTo>
                                  <a:pt x="0" y="2752344"/>
                                </a:lnTo>
                                <a:lnTo>
                                  <a:pt x="0" y="2795016"/>
                                </a:lnTo>
                                <a:lnTo>
                                  <a:pt x="278053" y="2795016"/>
                                </a:lnTo>
                                <a:lnTo>
                                  <a:pt x="278053" y="2752344"/>
                                </a:lnTo>
                                <a:close/>
                              </a:path>
                              <a:path w="1671320" h="5123815">
                                <a:moveTo>
                                  <a:pt x="278053" y="3174492"/>
                                </a:moveTo>
                                <a:lnTo>
                                  <a:pt x="0" y="3174492"/>
                                </a:lnTo>
                                <a:lnTo>
                                  <a:pt x="0" y="3218688"/>
                                </a:lnTo>
                                <a:lnTo>
                                  <a:pt x="278053" y="3218688"/>
                                </a:lnTo>
                                <a:lnTo>
                                  <a:pt x="278053" y="3174492"/>
                                </a:lnTo>
                                <a:close/>
                              </a:path>
                              <a:path w="1671320" h="5123815">
                                <a:moveTo>
                                  <a:pt x="139369" y="4233672"/>
                                </a:moveTo>
                                <a:lnTo>
                                  <a:pt x="0" y="4233672"/>
                                </a:lnTo>
                                <a:lnTo>
                                  <a:pt x="0" y="4277868"/>
                                </a:lnTo>
                                <a:lnTo>
                                  <a:pt x="139369" y="4277868"/>
                                </a:lnTo>
                                <a:lnTo>
                                  <a:pt x="139369" y="4233672"/>
                                </a:lnTo>
                                <a:close/>
                              </a:path>
                              <a:path w="1671320" h="5123815">
                                <a:moveTo>
                                  <a:pt x="139369" y="4445508"/>
                                </a:moveTo>
                                <a:lnTo>
                                  <a:pt x="0" y="4445508"/>
                                </a:lnTo>
                                <a:lnTo>
                                  <a:pt x="0" y="4488180"/>
                                </a:lnTo>
                                <a:lnTo>
                                  <a:pt x="139369" y="4488180"/>
                                </a:lnTo>
                                <a:lnTo>
                                  <a:pt x="139369" y="4445508"/>
                                </a:lnTo>
                                <a:close/>
                              </a:path>
                              <a:path w="1671320" h="5123815">
                                <a:moveTo>
                                  <a:pt x="139369" y="4657344"/>
                                </a:moveTo>
                                <a:lnTo>
                                  <a:pt x="0" y="4657344"/>
                                </a:lnTo>
                                <a:lnTo>
                                  <a:pt x="0" y="4700016"/>
                                </a:lnTo>
                                <a:lnTo>
                                  <a:pt x="139369" y="4700016"/>
                                </a:lnTo>
                                <a:lnTo>
                                  <a:pt x="139369" y="4657344"/>
                                </a:lnTo>
                                <a:close/>
                              </a:path>
                              <a:path w="1671320" h="5123815">
                                <a:moveTo>
                                  <a:pt x="139369" y="4867656"/>
                                </a:moveTo>
                                <a:lnTo>
                                  <a:pt x="0" y="4867656"/>
                                </a:lnTo>
                                <a:lnTo>
                                  <a:pt x="0" y="4911852"/>
                                </a:lnTo>
                                <a:lnTo>
                                  <a:pt x="139369" y="4911852"/>
                                </a:lnTo>
                                <a:lnTo>
                                  <a:pt x="139369" y="4867656"/>
                                </a:lnTo>
                                <a:close/>
                              </a:path>
                              <a:path w="1671320" h="5123815">
                                <a:moveTo>
                                  <a:pt x="139369" y="5079492"/>
                                </a:moveTo>
                                <a:lnTo>
                                  <a:pt x="0" y="5079492"/>
                                </a:lnTo>
                                <a:lnTo>
                                  <a:pt x="0" y="5123688"/>
                                </a:lnTo>
                                <a:lnTo>
                                  <a:pt x="139369" y="5123688"/>
                                </a:lnTo>
                                <a:lnTo>
                                  <a:pt x="139369" y="5079492"/>
                                </a:lnTo>
                                <a:close/>
                              </a:path>
                            </a:pathLst>
                          </a:custGeom>
                          <a:ln w="9525">
                            <a:solidFill>
                              <a:srgbClr val="000000"/>
                            </a:solidFill>
                            <a:prstDash val="solid"/>
                          </a:ln>
                        </wps:spPr>
                        <wps:bodyPr wrap="square" lIns="0" tIns="0" rIns="0" bIns="0" rtlCol="0">
                          <a:prstTxWarp prst="textNoShape">
                            <a:avLst/>
                          </a:prstTxWarp>
                          <a:noAutofit/>
                        </wps:bodyPr>
                      </wps:wsp>
                      <wps:wsp>
                        <wps:cNvPr id="24" name="Graphic 24"/>
                        <wps:cNvSpPr/>
                        <wps:spPr>
                          <a:xfrm>
                            <a:off x="1234059" y="272224"/>
                            <a:ext cx="3759200" cy="5123815"/>
                          </a:xfrm>
                          <a:custGeom>
                            <a:avLst/>
                            <a:gdLst/>
                            <a:ahLst/>
                            <a:cxnLst/>
                            <a:rect l="l" t="t" r="r" b="b"/>
                            <a:pathLst>
                              <a:path w="3759200" h="5123815">
                                <a:moveTo>
                                  <a:pt x="139382" y="5079492"/>
                                </a:moveTo>
                                <a:lnTo>
                                  <a:pt x="0" y="5079492"/>
                                </a:lnTo>
                                <a:lnTo>
                                  <a:pt x="0" y="5123688"/>
                                </a:lnTo>
                                <a:lnTo>
                                  <a:pt x="139382" y="5123688"/>
                                </a:lnTo>
                                <a:lnTo>
                                  <a:pt x="139382" y="5079492"/>
                                </a:lnTo>
                                <a:close/>
                              </a:path>
                              <a:path w="3759200" h="5123815">
                                <a:moveTo>
                                  <a:pt x="139382" y="4867681"/>
                                </a:moveTo>
                                <a:lnTo>
                                  <a:pt x="0" y="4867681"/>
                                </a:lnTo>
                                <a:lnTo>
                                  <a:pt x="0" y="4911852"/>
                                </a:lnTo>
                                <a:lnTo>
                                  <a:pt x="139382" y="4911852"/>
                                </a:lnTo>
                                <a:lnTo>
                                  <a:pt x="139382" y="4867681"/>
                                </a:lnTo>
                                <a:close/>
                              </a:path>
                              <a:path w="3759200" h="5123815">
                                <a:moveTo>
                                  <a:pt x="139382" y="4655820"/>
                                </a:moveTo>
                                <a:lnTo>
                                  <a:pt x="0" y="4655820"/>
                                </a:lnTo>
                                <a:lnTo>
                                  <a:pt x="0" y="4700016"/>
                                </a:lnTo>
                                <a:lnTo>
                                  <a:pt x="139382" y="4700016"/>
                                </a:lnTo>
                                <a:lnTo>
                                  <a:pt x="139382" y="4655820"/>
                                </a:lnTo>
                                <a:close/>
                              </a:path>
                              <a:path w="3759200" h="5123815">
                                <a:moveTo>
                                  <a:pt x="139382" y="4443984"/>
                                </a:moveTo>
                                <a:lnTo>
                                  <a:pt x="0" y="4443984"/>
                                </a:lnTo>
                                <a:lnTo>
                                  <a:pt x="0" y="4488180"/>
                                </a:lnTo>
                                <a:lnTo>
                                  <a:pt x="139382" y="4488180"/>
                                </a:lnTo>
                                <a:lnTo>
                                  <a:pt x="139382" y="4443984"/>
                                </a:lnTo>
                                <a:close/>
                              </a:path>
                              <a:path w="3759200" h="5123815">
                                <a:moveTo>
                                  <a:pt x="139382" y="4233672"/>
                                </a:moveTo>
                                <a:lnTo>
                                  <a:pt x="0" y="4233672"/>
                                </a:lnTo>
                                <a:lnTo>
                                  <a:pt x="0" y="4276344"/>
                                </a:lnTo>
                                <a:lnTo>
                                  <a:pt x="139382" y="4276344"/>
                                </a:lnTo>
                                <a:lnTo>
                                  <a:pt x="139382" y="4233672"/>
                                </a:lnTo>
                                <a:close/>
                              </a:path>
                              <a:path w="3759200" h="5123815">
                                <a:moveTo>
                                  <a:pt x="139382" y="4021848"/>
                                </a:moveTo>
                                <a:lnTo>
                                  <a:pt x="0" y="4021848"/>
                                </a:lnTo>
                                <a:lnTo>
                                  <a:pt x="0" y="4066032"/>
                                </a:lnTo>
                                <a:lnTo>
                                  <a:pt x="139382" y="4066032"/>
                                </a:lnTo>
                                <a:lnTo>
                                  <a:pt x="139382" y="4021848"/>
                                </a:lnTo>
                                <a:close/>
                              </a:path>
                              <a:path w="3759200" h="5123815">
                                <a:moveTo>
                                  <a:pt x="139382" y="3810000"/>
                                </a:moveTo>
                                <a:lnTo>
                                  <a:pt x="0" y="3810000"/>
                                </a:lnTo>
                                <a:lnTo>
                                  <a:pt x="0" y="3854196"/>
                                </a:lnTo>
                                <a:lnTo>
                                  <a:pt x="139382" y="3854196"/>
                                </a:lnTo>
                                <a:lnTo>
                                  <a:pt x="139382" y="3810000"/>
                                </a:lnTo>
                                <a:close/>
                              </a:path>
                              <a:path w="3759200" h="5123815">
                                <a:moveTo>
                                  <a:pt x="139382" y="3598164"/>
                                </a:moveTo>
                                <a:lnTo>
                                  <a:pt x="0" y="3598164"/>
                                </a:lnTo>
                                <a:lnTo>
                                  <a:pt x="0" y="3642360"/>
                                </a:lnTo>
                                <a:lnTo>
                                  <a:pt x="139382" y="3642360"/>
                                </a:lnTo>
                                <a:lnTo>
                                  <a:pt x="139382" y="3598164"/>
                                </a:lnTo>
                                <a:close/>
                              </a:path>
                              <a:path w="3759200" h="5123815">
                                <a:moveTo>
                                  <a:pt x="139382" y="3386340"/>
                                </a:moveTo>
                                <a:lnTo>
                                  <a:pt x="0" y="3386340"/>
                                </a:lnTo>
                                <a:lnTo>
                                  <a:pt x="0" y="3430536"/>
                                </a:lnTo>
                                <a:lnTo>
                                  <a:pt x="139382" y="3430536"/>
                                </a:lnTo>
                                <a:lnTo>
                                  <a:pt x="139382" y="3386340"/>
                                </a:lnTo>
                                <a:close/>
                              </a:path>
                              <a:path w="3759200" h="5123815">
                                <a:moveTo>
                                  <a:pt x="278053" y="3174492"/>
                                </a:moveTo>
                                <a:lnTo>
                                  <a:pt x="0" y="3174492"/>
                                </a:lnTo>
                                <a:lnTo>
                                  <a:pt x="0" y="3218688"/>
                                </a:lnTo>
                                <a:lnTo>
                                  <a:pt x="278053" y="3218688"/>
                                </a:lnTo>
                                <a:lnTo>
                                  <a:pt x="278053" y="3174492"/>
                                </a:lnTo>
                                <a:close/>
                              </a:path>
                              <a:path w="3759200" h="5123815">
                                <a:moveTo>
                                  <a:pt x="278053" y="2962656"/>
                                </a:moveTo>
                                <a:lnTo>
                                  <a:pt x="0" y="2962656"/>
                                </a:lnTo>
                                <a:lnTo>
                                  <a:pt x="0" y="3006852"/>
                                </a:lnTo>
                                <a:lnTo>
                                  <a:pt x="278053" y="3006852"/>
                                </a:lnTo>
                                <a:lnTo>
                                  <a:pt x="278053" y="2962656"/>
                                </a:lnTo>
                                <a:close/>
                              </a:path>
                              <a:path w="3759200" h="5123815">
                                <a:moveTo>
                                  <a:pt x="418274" y="2750832"/>
                                </a:moveTo>
                                <a:lnTo>
                                  <a:pt x="0" y="2750832"/>
                                </a:lnTo>
                                <a:lnTo>
                                  <a:pt x="0" y="2795016"/>
                                </a:lnTo>
                                <a:lnTo>
                                  <a:pt x="418274" y="2795016"/>
                                </a:lnTo>
                                <a:lnTo>
                                  <a:pt x="418274" y="2750832"/>
                                </a:lnTo>
                                <a:close/>
                              </a:path>
                              <a:path w="3759200" h="5123815">
                                <a:moveTo>
                                  <a:pt x="556945" y="2540508"/>
                                </a:moveTo>
                                <a:lnTo>
                                  <a:pt x="0" y="2540508"/>
                                </a:lnTo>
                                <a:lnTo>
                                  <a:pt x="0" y="2583180"/>
                                </a:lnTo>
                                <a:lnTo>
                                  <a:pt x="556945" y="2583180"/>
                                </a:lnTo>
                                <a:lnTo>
                                  <a:pt x="556945" y="2540508"/>
                                </a:lnTo>
                                <a:close/>
                              </a:path>
                              <a:path w="3759200" h="5123815">
                                <a:moveTo>
                                  <a:pt x="556945" y="2328672"/>
                                </a:moveTo>
                                <a:lnTo>
                                  <a:pt x="0" y="2328672"/>
                                </a:lnTo>
                                <a:lnTo>
                                  <a:pt x="0" y="2372868"/>
                                </a:lnTo>
                                <a:lnTo>
                                  <a:pt x="556945" y="2372868"/>
                                </a:lnTo>
                                <a:lnTo>
                                  <a:pt x="556945" y="2328672"/>
                                </a:lnTo>
                                <a:close/>
                              </a:path>
                              <a:path w="3759200" h="5123815">
                                <a:moveTo>
                                  <a:pt x="556945" y="2116836"/>
                                </a:moveTo>
                                <a:lnTo>
                                  <a:pt x="0" y="2116836"/>
                                </a:lnTo>
                                <a:lnTo>
                                  <a:pt x="0" y="2161032"/>
                                </a:lnTo>
                                <a:lnTo>
                                  <a:pt x="556945" y="2161032"/>
                                </a:lnTo>
                                <a:lnTo>
                                  <a:pt x="556945" y="2116836"/>
                                </a:lnTo>
                                <a:close/>
                              </a:path>
                              <a:path w="3759200" h="5123815">
                                <a:moveTo>
                                  <a:pt x="556945" y="1905012"/>
                                </a:moveTo>
                                <a:lnTo>
                                  <a:pt x="0" y="1905012"/>
                                </a:lnTo>
                                <a:lnTo>
                                  <a:pt x="0" y="1949196"/>
                                </a:lnTo>
                                <a:lnTo>
                                  <a:pt x="556945" y="1949196"/>
                                </a:lnTo>
                                <a:lnTo>
                                  <a:pt x="556945" y="1905012"/>
                                </a:lnTo>
                                <a:close/>
                              </a:path>
                              <a:path w="3759200" h="5123815">
                                <a:moveTo>
                                  <a:pt x="695642" y="1693164"/>
                                </a:moveTo>
                                <a:lnTo>
                                  <a:pt x="0" y="1693164"/>
                                </a:lnTo>
                                <a:lnTo>
                                  <a:pt x="0" y="1737360"/>
                                </a:lnTo>
                                <a:lnTo>
                                  <a:pt x="695642" y="1737360"/>
                                </a:lnTo>
                                <a:lnTo>
                                  <a:pt x="695642" y="1693164"/>
                                </a:lnTo>
                                <a:close/>
                              </a:path>
                              <a:path w="3759200" h="5123815">
                                <a:moveTo>
                                  <a:pt x="695642" y="1481328"/>
                                </a:moveTo>
                                <a:lnTo>
                                  <a:pt x="0" y="1481328"/>
                                </a:lnTo>
                                <a:lnTo>
                                  <a:pt x="0" y="1525524"/>
                                </a:lnTo>
                                <a:lnTo>
                                  <a:pt x="695642" y="1525524"/>
                                </a:lnTo>
                                <a:lnTo>
                                  <a:pt x="695642" y="1481328"/>
                                </a:lnTo>
                                <a:close/>
                              </a:path>
                              <a:path w="3759200" h="5123815">
                                <a:moveTo>
                                  <a:pt x="695642" y="1269504"/>
                                </a:moveTo>
                                <a:lnTo>
                                  <a:pt x="0" y="1269504"/>
                                </a:lnTo>
                                <a:lnTo>
                                  <a:pt x="0" y="1313688"/>
                                </a:lnTo>
                                <a:lnTo>
                                  <a:pt x="695642" y="1313688"/>
                                </a:lnTo>
                                <a:lnTo>
                                  <a:pt x="695642" y="1269504"/>
                                </a:lnTo>
                                <a:close/>
                              </a:path>
                              <a:path w="3759200" h="5123815">
                                <a:moveTo>
                                  <a:pt x="835837" y="1057656"/>
                                </a:moveTo>
                                <a:lnTo>
                                  <a:pt x="0" y="1057656"/>
                                </a:lnTo>
                                <a:lnTo>
                                  <a:pt x="0" y="1101852"/>
                                </a:lnTo>
                                <a:lnTo>
                                  <a:pt x="835837" y="1101852"/>
                                </a:lnTo>
                                <a:lnTo>
                                  <a:pt x="835837" y="1057656"/>
                                </a:lnTo>
                                <a:close/>
                              </a:path>
                              <a:path w="3759200" h="5123815">
                                <a:moveTo>
                                  <a:pt x="1809673" y="847331"/>
                                </a:moveTo>
                                <a:lnTo>
                                  <a:pt x="0" y="847331"/>
                                </a:lnTo>
                                <a:lnTo>
                                  <a:pt x="0" y="890016"/>
                                </a:lnTo>
                                <a:lnTo>
                                  <a:pt x="1809673" y="890016"/>
                                </a:lnTo>
                                <a:lnTo>
                                  <a:pt x="1809673" y="847331"/>
                                </a:lnTo>
                                <a:close/>
                              </a:path>
                              <a:path w="3759200" h="5123815">
                                <a:moveTo>
                                  <a:pt x="2227262" y="635508"/>
                                </a:moveTo>
                                <a:lnTo>
                                  <a:pt x="0" y="635508"/>
                                </a:lnTo>
                                <a:lnTo>
                                  <a:pt x="0" y="678180"/>
                                </a:lnTo>
                                <a:lnTo>
                                  <a:pt x="2227262" y="678180"/>
                                </a:lnTo>
                                <a:lnTo>
                                  <a:pt x="2227262" y="635508"/>
                                </a:lnTo>
                                <a:close/>
                              </a:path>
                              <a:path w="3759200" h="5123815">
                                <a:moveTo>
                                  <a:pt x="2644838" y="423684"/>
                                </a:moveTo>
                                <a:lnTo>
                                  <a:pt x="0" y="423684"/>
                                </a:lnTo>
                                <a:lnTo>
                                  <a:pt x="0" y="467868"/>
                                </a:lnTo>
                                <a:lnTo>
                                  <a:pt x="2644838" y="467868"/>
                                </a:lnTo>
                                <a:lnTo>
                                  <a:pt x="2644838" y="423684"/>
                                </a:lnTo>
                                <a:close/>
                              </a:path>
                              <a:path w="3759200" h="5123815">
                                <a:moveTo>
                                  <a:pt x="3062401" y="211836"/>
                                </a:moveTo>
                                <a:lnTo>
                                  <a:pt x="0" y="211836"/>
                                </a:lnTo>
                                <a:lnTo>
                                  <a:pt x="0" y="256032"/>
                                </a:lnTo>
                                <a:lnTo>
                                  <a:pt x="3062401" y="256032"/>
                                </a:lnTo>
                                <a:lnTo>
                                  <a:pt x="3062401" y="211836"/>
                                </a:lnTo>
                                <a:close/>
                              </a:path>
                              <a:path w="3759200" h="5123815">
                                <a:moveTo>
                                  <a:pt x="3758882" y="0"/>
                                </a:moveTo>
                                <a:lnTo>
                                  <a:pt x="0" y="0"/>
                                </a:lnTo>
                                <a:lnTo>
                                  <a:pt x="0" y="44196"/>
                                </a:lnTo>
                                <a:lnTo>
                                  <a:pt x="3758882" y="44196"/>
                                </a:lnTo>
                                <a:lnTo>
                                  <a:pt x="3758882" y="0"/>
                                </a:lnTo>
                                <a:close/>
                              </a:path>
                            </a:pathLst>
                          </a:custGeom>
                          <a:solidFill>
                            <a:srgbClr val="6FAC46"/>
                          </a:solidFill>
                        </wps:spPr>
                        <wps:bodyPr wrap="square" lIns="0" tIns="0" rIns="0" bIns="0" rtlCol="0">
                          <a:prstTxWarp prst="textNoShape">
                            <a:avLst/>
                          </a:prstTxWarp>
                          <a:noAutofit/>
                        </wps:bodyPr>
                      </wps:wsp>
                      <wps:wsp>
                        <wps:cNvPr id="25" name="Graphic 25"/>
                        <wps:cNvSpPr/>
                        <wps:spPr>
                          <a:xfrm>
                            <a:off x="1234071" y="272224"/>
                            <a:ext cx="3759200" cy="5123815"/>
                          </a:xfrm>
                          <a:custGeom>
                            <a:avLst/>
                            <a:gdLst/>
                            <a:ahLst/>
                            <a:cxnLst/>
                            <a:rect l="l" t="t" r="r" b="b"/>
                            <a:pathLst>
                              <a:path w="3759200" h="5123815">
                                <a:moveTo>
                                  <a:pt x="3758869" y="0"/>
                                </a:moveTo>
                                <a:lnTo>
                                  <a:pt x="0" y="0"/>
                                </a:lnTo>
                                <a:lnTo>
                                  <a:pt x="0" y="44196"/>
                                </a:lnTo>
                                <a:lnTo>
                                  <a:pt x="3758869" y="44196"/>
                                </a:lnTo>
                                <a:lnTo>
                                  <a:pt x="3758869" y="0"/>
                                </a:lnTo>
                                <a:close/>
                              </a:path>
                              <a:path w="3759200" h="5123815">
                                <a:moveTo>
                                  <a:pt x="3062401" y="211835"/>
                                </a:moveTo>
                                <a:lnTo>
                                  <a:pt x="0" y="211835"/>
                                </a:lnTo>
                                <a:lnTo>
                                  <a:pt x="0" y="256031"/>
                                </a:lnTo>
                                <a:lnTo>
                                  <a:pt x="3062401" y="256031"/>
                                </a:lnTo>
                                <a:lnTo>
                                  <a:pt x="3062401" y="211835"/>
                                </a:lnTo>
                                <a:close/>
                              </a:path>
                              <a:path w="3759200" h="5123815">
                                <a:moveTo>
                                  <a:pt x="2644825" y="423672"/>
                                </a:moveTo>
                                <a:lnTo>
                                  <a:pt x="0" y="423672"/>
                                </a:lnTo>
                                <a:lnTo>
                                  <a:pt x="0" y="467868"/>
                                </a:lnTo>
                                <a:lnTo>
                                  <a:pt x="2644825" y="467868"/>
                                </a:lnTo>
                                <a:lnTo>
                                  <a:pt x="2644825" y="423672"/>
                                </a:lnTo>
                                <a:close/>
                              </a:path>
                              <a:path w="3759200" h="5123815">
                                <a:moveTo>
                                  <a:pt x="2227249" y="635507"/>
                                </a:moveTo>
                                <a:lnTo>
                                  <a:pt x="0" y="635507"/>
                                </a:lnTo>
                                <a:lnTo>
                                  <a:pt x="0" y="678179"/>
                                </a:lnTo>
                                <a:lnTo>
                                  <a:pt x="2227249" y="678179"/>
                                </a:lnTo>
                                <a:lnTo>
                                  <a:pt x="2227249" y="635507"/>
                                </a:lnTo>
                                <a:close/>
                              </a:path>
                              <a:path w="3759200" h="5123815">
                                <a:moveTo>
                                  <a:pt x="1809673" y="847343"/>
                                </a:moveTo>
                                <a:lnTo>
                                  <a:pt x="0" y="847343"/>
                                </a:lnTo>
                                <a:lnTo>
                                  <a:pt x="0" y="890015"/>
                                </a:lnTo>
                                <a:lnTo>
                                  <a:pt x="1809673" y="890015"/>
                                </a:lnTo>
                                <a:lnTo>
                                  <a:pt x="1809673" y="847343"/>
                                </a:lnTo>
                                <a:close/>
                              </a:path>
                              <a:path w="3759200" h="5123815">
                                <a:moveTo>
                                  <a:pt x="835837" y="1057655"/>
                                </a:moveTo>
                                <a:lnTo>
                                  <a:pt x="0" y="1057655"/>
                                </a:lnTo>
                                <a:lnTo>
                                  <a:pt x="0" y="1101852"/>
                                </a:lnTo>
                                <a:lnTo>
                                  <a:pt x="835837" y="1101852"/>
                                </a:lnTo>
                                <a:lnTo>
                                  <a:pt x="835837" y="1057655"/>
                                </a:lnTo>
                                <a:close/>
                              </a:path>
                              <a:path w="3759200" h="5123815">
                                <a:moveTo>
                                  <a:pt x="695629" y="1269491"/>
                                </a:moveTo>
                                <a:lnTo>
                                  <a:pt x="0" y="1269491"/>
                                </a:lnTo>
                                <a:lnTo>
                                  <a:pt x="0" y="1313687"/>
                                </a:lnTo>
                                <a:lnTo>
                                  <a:pt x="695629" y="1313687"/>
                                </a:lnTo>
                                <a:lnTo>
                                  <a:pt x="695629" y="1269491"/>
                                </a:lnTo>
                                <a:close/>
                              </a:path>
                              <a:path w="3759200" h="5123815">
                                <a:moveTo>
                                  <a:pt x="695629" y="1481327"/>
                                </a:moveTo>
                                <a:lnTo>
                                  <a:pt x="0" y="1481327"/>
                                </a:lnTo>
                                <a:lnTo>
                                  <a:pt x="0" y="1525524"/>
                                </a:lnTo>
                                <a:lnTo>
                                  <a:pt x="695629" y="1525524"/>
                                </a:lnTo>
                                <a:lnTo>
                                  <a:pt x="695629" y="1481327"/>
                                </a:lnTo>
                                <a:close/>
                              </a:path>
                              <a:path w="3759200" h="5123815">
                                <a:moveTo>
                                  <a:pt x="695629" y="1693163"/>
                                </a:moveTo>
                                <a:lnTo>
                                  <a:pt x="0" y="1693163"/>
                                </a:lnTo>
                                <a:lnTo>
                                  <a:pt x="0" y="1737359"/>
                                </a:lnTo>
                                <a:lnTo>
                                  <a:pt x="695629" y="1737359"/>
                                </a:lnTo>
                                <a:lnTo>
                                  <a:pt x="695629" y="1693163"/>
                                </a:lnTo>
                                <a:close/>
                              </a:path>
                              <a:path w="3759200" h="5123815">
                                <a:moveTo>
                                  <a:pt x="556945" y="1905000"/>
                                </a:moveTo>
                                <a:lnTo>
                                  <a:pt x="0" y="1905000"/>
                                </a:lnTo>
                                <a:lnTo>
                                  <a:pt x="0" y="1949196"/>
                                </a:lnTo>
                                <a:lnTo>
                                  <a:pt x="556945" y="1949196"/>
                                </a:lnTo>
                                <a:lnTo>
                                  <a:pt x="556945" y="1905000"/>
                                </a:lnTo>
                                <a:close/>
                              </a:path>
                              <a:path w="3759200" h="5123815">
                                <a:moveTo>
                                  <a:pt x="556945" y="2116835"/>
                                </a:moveTo>
                                <a:lnTo>
                                  <a:pt x="0" y="2116835"/>
                                </a:lnTo>
                                <a:lnTo>
                                  <a:pt x="0" y="2161031"/>
                                </a:lnTo>
                                <a:lnTo>
                                  <a:pt x="556945" y="2161031"/>
                                </a:lnTo>
                                <a:lnTo>
                                  <a:pt x="556945" y="2116835"/>
                                </a:lnTo>
                                <a:close/>
                              </a:path>
                              <a:path w="3759200" h="5123815">
                                <a:moveTo>
                                  <a:pt x="556945" y="2328672"/>
                                </a:moveTo>
                                <a:lnTo>
                                  <a:pt x="0" y="2328672"/>
                                </a:lnTo>
                                <a:lnTo>
                                  <a:pt x="0" y="2372868"/>
                                </a:lnTo>
                                <a:lnTo>
                                  <a:pt x="556945" y="2372868"/>
                                </a:lnTo>
                                <a:lnTo>
                                  <a:pt x="556945" y="2328672"/>
                                </a:lnTo>
                                <a:close/>
                              </a:path>
                              <a:path w="3759200" h="5123815">
                                <a:moveTo>
                                  <a:pt x="556945" y="2540507"/>
                                </a:moveTo>
                                <a:lnTo>
                                  <a:pt x="0" y="2540507"/>
                                </a:lnTo>
                                <a:lnTo>
                                  <a:pt x="0" y="2583179"/>
                                </a:lnTo>
                                <a:lnTo>
                                  <a:pt x="556945" y="2583179"/>
                                </a:lnTo>
                                <a:lnTo>
                                  <a:pt x="556945" y="2540507"/>
                                </a:lnTo>
                                <a:close/>
                              </a:path>
                              <a:path w="3759200" h="5123815">
                                <a:moveTo>
                                  <a:pt x="418261" y="2750820"/>
                                </a:moveTo>
                                <a:lnTo>
                                  <a:pt x="0" y="2750820"/>
                                </a:lnTo>
                                <a:lnTo>
                                  <a:pt x="0" y="2795016"/>
                                </a:lnTo>
                                <a:lnTo>
                                  <a:pt x="418261" y="2795016"/>
                                </a:lnTo>
                                <a:lnTo>
                                  <a:pt x="418261" y="2750820"/>
                                </a:lnTo>
                                <a:close/>
                              </a:path>
                              <a:path w="3759200" h="5123815">
                                <a:moveTo>
                                  <a:pt x="278053" y="2962655"/>
                                </a:moveTo>
                                <a:lnTo>
                                  <a:pt x="0" y="2962655"/>
                                </a:lnTo>
                                <a:lnTo>
                                  <a:pt x="0" y="3006852"/>
                                </a:lnTo>
                                <a:lnTo>
                                  <a:pt x="278053" y="3006852"/>
                                </a:lnTo>
                                <a:lnTo>
                                  <a:pt x="278053" y="2962655"/>
                                </a:lnTo>
                                <a:close/>
                              </a:path>
                              <a:path w="3759200" h="5123815">
                                <a:moveTo>
                                  <a:pt x="278053" y="3174491"/>
                                </a:moveTo>
                                <a:lnTo>
                                  <a:pt x="0" y="3174491"/>
                                </a:lnTo>
                                <a:lnTo>
                                  <a:pt x="0" y="3218687"/>
                                </a:lnTo>
                                <a:lnTo>
                                  <a:pt x="278053" y="3218687"/>
                                </a:lnTo>
                                <a:lnTo>
                                  <a:pt x="278053" y="3174491"/>
                                </a:lnTo>
                                <a:close/>
                              </a:path>
                              <a:path w="3759200" h="5123815">
                                <a:moveTo>
                                  <a:pt x="139369" y="3386328"/>
                                </a:moveTo>
                                <a:lnTo>
                                  <a:pt x="0" y="3386328"/>
                                </a:lnTo>
                                <a:lnTo>
                                  <a:pt x="0" y="3430524"/>
                                </a:lnTo>
                                <a:lnTo>
                                  <a:pt x="139369" y="3430524"/>
                                </a:lnTo>
                                <a:lnTo>
                                  <a:pt x="139369" y="3386328"/>
                                </a:lnTo>
                                <a:close/>
                              </a:path>
                              <a:path w="3759200" h="5123815">
                                <a:moveTo>
                                  <a:pt x="139369" y="3598164"/>
                                </a:moveTo>
                                <a:lnTo>
                                  <a:pt x="0" y="3598164"/>
                                </a:lnTo>
                                <a:lnTo>
                                  <a:pt x="0" y="3642360"/>
                                </a:lnTo>
                                <a:lnTo>
                                  <a:pt x="139369" y="3642360"/>
                                </a:lnTo>
                                <a:lnTo>
                                  <a:pt x="139369" y="3598164"/>
                                </a:lnTo>
                                <a:close/>
                              </a:path>
                              <a:path w="3759200" h="5123815">
                                <a:moveTo>
                                  <a:pt x="139369" y="3809999"/>
                                </a:moveTo>
                                <a:lnTo>
                                  <a:pt x="0" y="3809999"/>
                                </a:lnTo>
                                <a:lnTo>
                                  <a:pt x="0" y="3854195"/>
                                </a:lnTo>
                                <a:lnTo>
                                  <a:pt x="139369" y="3854195"/>
                                </a:lnTo>
                                <a:lnTo>
                                  <a:pt x="139369" y="3809999"/>
                                </a:lnTo>
                                <a:close/>
                              </a:path>
                              <a:path w="3759200" h="5123815">
                                <a:moveTo>
                                  <a:pt x="139369" y="4021835"/>
                                </a:moveTo>
                                <a:lnTo>
                                  <a:pt x="0" y="4021835"/>
                                </a:lnTo>
                                <a:lnTo>
                                  <a:pt x="0" y="4066031"/>
                                </a:lnTo>
                                <a:lnTo>
                                  <a:pt x="139369" y="4066031"/>
                                </a:lnTo>
                                <a:lnTo>
                                  <a:pt x="139369" y="4021835"/>
                                </a:lnTo>
                                <a:close/>
                              </a:path>
                              <a:path w="3759200" h="5123815">
                                <a:moveTo>
                                  <a:pt x="139369" y="4233671"/>
                                </a:moveTo>
                                <a:lnTo>
                                  <a:pt x="0" y="4233671"/>
                                </a:lnTo>
                                <a:lnTo>
                                  <a:pt x="0" y="4276344"/>
                                </a:lnTo>
                                <a:lnTo>
                                  <a:pt x="139369" y="4276344"/>
                                </a:lnTo>
                                <a:lnTo>
                                  <a:pt x="139369" y="4233671"/>
                                </a:lnTo>
                                <a:close/>
                              </a:path>
                              <a:path w="3759200" h="5123815">
                                <a:moveTo>
                                  <a:pt x="139369" y="4443983"/>
                                </a:moveTo>
                                <a:lnTo>
                                  <a:pt x="0" y="4443983"/>
                                </a:lnTo>
                                <a:lnTo>
                                  <a:pt x="0" y="4488180"/>
                                </a:lnTo>
                                <a:lnTo>
                                  <a:pt x="139369" y="4488180"/>
                                </a:lnTo>
                                <a:lnTo>
                                  <a:pt x="139369" y="4443983"/>
                                </a:lnTo>
                                <a:close/>
                              </a:path>
                              <a:path w="3759200" h="5123815">
                                <a:moveTo>
                                  <a:pt x="139369" y="4655820"/>
                                </a:moveTo>
                                <a:lnTo>
                                  <a:pt x="0" y="4655820"/>
                                </a:lnTo>
                                <a:lnTo>
                                  <a:pt x="0" y="4700016"/>
                                </a:lnTo>
                                <a:lnTo>
                                  <a:pt x="139369" y="4700016"/>
                                </a:lnTo>
                                <a:lnTo>
                                  <a:pt x="139369" y="4655820"/>
                                </a:lnTo>
                                <a:close/>
                              </a:path>
                              <a:path w="3759200" h="5123815">
                                <a:moveTo>
                                  <a:pt x="139369" y="4867656"/>
                                </a:moveTo>
                                <a:lnTo>
                                  <a:pt x="0" y="4867656"/>
                                </a:lnTo>
                                <a:lnTo>
                                  <a:pt x="0" y="4911852"/>
                                </a:lnTo>
                                <a:lnTo>
                                  <a:pt x="139369" y="4911852"/>
                                </a:lnTo>
                                <a:lnTo>
                                  <a:pt x="139369" y="4867656"/>
                                </a:lnTo>
                                <a:close/>
                              </a:path>
                              <a:path w="3759200" h="5123815">
                                <a:moveTo>
                                  <a:pt x="139369" y="5079492"/>
                                </a:moveTo>
                                <a:lnTo>
                                  <a:pt x="0" y="5079492"/>
                                </a:lnTo>
                                <a:lnTo>
                                  <a:pt x="0" y="5123688"/>
                                </a:lnTo>
                                <a:lnTo>
                                  <a:pt x="139369" y="5123688"/>
                                </a:lnTo>
                                <a:lnTo>
                                  <a:pt x="139369" y="5079492"/>
                                </a:lnTo>
                                <a:close/>
                              </a:path>
                            </a:pathLst>
                          </a:custGeom>
                          <a:ln w="9525">
                            <a:solidFill>
                              <a:srgbClr val="000000"/>
                            </a:solidFill>
                            <a:prstDash val="solid"/>
                          </a:ln>
                        </wps:spPr>
                        <wps:bodyPr wrap="square" lIns="0" tIns="0" rIns="0" bIns="0" rtlCol="0">
                          <a:prstTxWarp prst="textNoShape">
                            <a:avLst/>
                          </a:prstTxWarp>
                          <a:noAutofit/>
                        </wps:bodyPr>
                      </wps:wsp>
                      <wps:wsp>
                        <wps:cNvPr id="26" name="Graphic 26"/>
                        <wps:cNvSpPr/>
                        <wps:spPr>
                          <a:xfrm>
                            <a:off x="1234071" y="144462"/>
                            <a:ext cx="1270" cy="5291455"/>
                          </a:xfrm>
                          <a:custGeom>
                            <a:avLst/>
                            <a:gdLst/>
                            <a:ahLst/>
                            <a:cxnLst/>
                            <a:rect l="l" t="t" r="r" b="b"/>
                            <a:pathLst>
                              <a:path h="5291455">
                                <a:moveTo>
                                  <a:pt x="0" y="0"/>
                                </a:moveTo>
                                <a:lnTo>
                                  <a:pt x="0" y="5291315"/>
                                </a:lnTo>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2318994" y="6069825"/>
                            <a:ext cx="57785" cy="57785"/>
                          </a:xfrm>
                          <a:custGeom>
                            <a:avLst/>
                            <a:gdLst/>
                            <a:ahLst/>
                            <a:cxnLst/>
                            <a:rect l="l" t="t" r="r" b="b"/>
                            <a:pathLst>
                              <a:path w="57785" h="57785">
                                <a:moveTo>
                                  <a:pt x="57442" y="0"/>
                                </a:moveTo>
                                <a:lnTo>
                                  <a:pt x="0" y="0"/>
                                </a:lnTo>
                                <a:lnTo>
                                  <a:pt x="0" y="57442"/>
                                </a:lnTo>
                                <a:lnTo>
                                  <a:pt x="57442" y="57442"/>
                                </a:lnTo>
                                <a:lnTo>
                                  <a:pt x="57442" y="0"/>
                                </a:lnTo>
                                <a:close/>
                              </a:path>
                            </a:pathLst>
                          </a:custGeom>
                          <a:solidFill>
                            <a:srgbClr val="1F4E79"/>
                          </a:solidFill>
                        </wps:spPr>
                        <wps:bodyPr wrap="square" lIns="0" tIns="0" rIns="0" bIns="0" rtlCol="0">
                          <a:prstTxWarp prst="textNoShape">
                            <a:avLst/>
                          </a:prstTxWarp>
                          <a:noAutofit/>
                        </wps:bodyPr>
                      </wps:wsp>
                      <wps:wsp>
                        <wps:cNvPr id="28" name="Graphic 28"/>
                        <wps:cNvSpPr/>
                        <wps:spPr>
                          <a:xfrm>
                            <a:off x="2318994" y="6069825"/>
                            <a:ext cx="57785" cy="57785"/>
                          </a:xfrm>
                          <a:custGeom>
                            <a:avLst/>
                            <a:gdLst/>
                            <a:ahLst/>
                            <a:cxnLst/>
                            <a:rect l="l" t="t" r="r" b="b"/>
                            <a:pathLst>
                              <a:path w="57785" h="57785">
                                <a:moveTo>
                                  <a:pt x="0" y="0"/>
                                </a:moveTo>
                                <a:lnTo>
                                  <a:pt x="57442" y="0"/>
                                </a:lnTo>
                                <a:lnTo>
                                  <a:pt x="57442" y="57442"/>
                                </a:lnTo>
                                <a:lnTo>
                                  <a:pt x="0" y="57442"/>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29" name="Graphic 29"/>
                        <wps:cNvSpPr/>
                        <wps:spPr>
                          <a:xfrm>
                            <a:off x="2685618" y="6069825"/>
                            <a:ext cx="57785" cy="57785"/>
                          </a:xfrm>
                          <a:custGeom>
                            <a:avLst/>
                            <a:gdLst/>
                            <a:ahLst/>
                            <a:cxnLst/>
                            <a:rect l="l" t="t" r="r" b="b"/>
                            <a:pathLst>
                              <a:path w="57785" h="57785">
                                <a:moveTo>
                                  <a:pt x="57442" y="0"/>
                                </a:moveTo>
                                <a:lnTo>
                                  <a:pt x="0" y="0"/>
                                </a:lnTo>
                                <a:lnTo>
                                  <a:pt x="0" y="57442"/>
                                </a:lnTo>
                                <a:lnTo>
                                  <a:pt x="57442" y="57442"/>
                                </a:lnTo>
                                <a:lnTo>
                                  <a:pt x="57442" y="0"/>
                                </a:lnTo>
                                <a:close/>
                              </a:path>
                            </a:pathLst>
                          </a:custGeom>
                          <a:solidFill>
                            <a:srgbClr val="CC0000"/>
                          </a:solidFill>
                        </wps:spPr>
                        <wps:bodyPr wrap="square" lIns="0" tIns="0" rIns="0" bIns="0" rtlCol="0">
                          <a:prstTxWarp prst="textNoShape">
                            <a:avLst/>
                          </a:prstTxWarp>
                          <a:noAutofit/>
                        </wps:bodyPr>
                      </wps:wsp>
                      <wps:wsp>
                        <wps:cNvPr id="30" name="Graphic 30"/>
                        <wps:cNvSpPr/>
                        <wps:spPr>
                          <a:xfrm>
                            <a:off x="2685618" y="6069825"/>
                            <a:ext cx="57785" cy="57785"/>
                          </a:xfrm>
                          <a:custGeom>
                            <a:avLst/>
                            <a:gdLst/>
                            <a:ahLst/>
                            <a:cxnLst/>
                            <a:rect l="l" t="t" r="r" b="b"/>
                            <a:pathLst>
                              <a:path w="57785" h="57785">
                                <a:moveTo>
                                  <a:pt x="0" y="0"/>
                                </a:moveTo>
                                <a:lnTo>
                                  <a:pt x="57442" y="0"/>
                                </a:lnTo>
                                <a:lnTo>
                                  <a:pt x="57442" y="57442"/>
                                </a:lnTo>
                                <a:lnTo>
                                  <a:pt x="0" y="57442"/>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3052051" y="6069825"/>
                            <a:ext cx="57785" cy="57785"/>
                          </a:xfrm>
                          <a:custGeom>
                            <a:avLst/>
                            <a:gdLst/>
                            <a:ahLst/>
                            <a:cxnLst/>
                            <a:rect l="l" t="t" r="r" b="b"/>
                            <a:pathLst>
                              <a:path w="57785" h="57785">
                                <a:moveTo>
                                  <a:pt x="57442" y="0"/>
                                </a:moveTo>
                                <a:lnTo>
                                  <a:pt x="0" y="0"/>
                                </a:lnTo>
                                <a:lnTo>
                                  <a:pt x="0" y="57442"/>
                                </a:lnTo>
                                <a:lnTo>
                                  <a:pt x="57442" y="57442"/>
                                </a:lnTo>
                                <a:lnTo>
                                  <a:pt x="57442" y="0"/>
                                </a:lnTo>
                                <a:close/>
                              </a:path>
                            </a:pathLst>
                          </a:custGeom>
                          <a:solidFill>
                            <a:srgbClr val="6FAC46"/>
                          </a:solidFill>
                        </wps:spPr>
                        <wps:bodyPr wrap="square" lIns="0" tIns="0" rIns="0" bIns="0" rtlCol="0">
                          <a:prstTxWarp prst="textNoShape">
                            <a:avLst/>
                          </a:prstTxWarp>
                          <a:noAutofit/>
                        </wps:bodyPr>
                      </wps:wsp>
                      <wps:wsp>
                        <wps:cNvPr id="32" name="Graphic 32"/>
                        <wps:cNvSpPr/>
                        <wps:spPr>
                          <a:xfrm>
                            <a:off x="3052051" y="6069825"/>
                            <a:ext cx="57785" cy="57785"/>
                          </a:xfrm>
                          <a:custGeom>
                            <a:avLst/>
                            <a:gdLst/>
                            <a:ahLst/>
                            <a:cxnLst/>
                            <a:rect l="l" t="t" r="r" b="b"/>
                            <a:pathLst>
                              <a:path w="57785" h="57785">
                                <a:moveTo>
                                  <a:pt x="0" y="0"/>
                                </a:moveTo>
                                <a:lnTo>
                                  <a:pt x="57442" y="0"/>
                                </a:lnTo>
                                <a:lnTo>
                                  <a:pt x="57442" y="57442"/>
                                </a:lnTo>
                                <a:lnTo>
                                  <a:pt x="0" y="57442"/>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33" name="Graphic 33"/>
                        <wps:cNvSpPr/>
                        <wps:spPr>
                          <a:xfrm>
                            <a:off x="4762" y="4762"/>
                            <a:ext cx="5615940" cy="6271260"/>
                          </a:xfrm>
                          <a:custGeom>
                            <a:avLst/>
                            <a:gdLst/>
                            <a:ahLst/>
                            <a:cxnLst/>
                            <a:rect l="l" t="t" r="r" b="b"/>
                            <a:pathLst>
                              <a:path w="5615940" h="6271260">
                                <a:moveTo>
                                  <a:pt x="0" y="0"/>
                                </a:moveTo>
                                <a:lnTo>
                                  <a:pt x="5615940" y="0"/>
                                </a:lnTo>
                                <a:lnTo>
                                  <a:pt x="5615940" y="6271260"/>
                                </a:lnTo>
                                <a:lnTo>
                                  <a:pt x="0" y="627126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4" name="Textbox 34"/>
                        <wps:cNvSpPr txBox="1"/>
                        <wps:spPr>
                          <a:xfrm>
                            <a:off x="87533" y="175401"/>
                            <a:ext cx="1050925" cy="5220335"/>
                          </a:xfrm>
                          <a:prstGeom prst="rect">
                            <a:avLst/>
                          </a:prstGeom>
                        </wps:spPr>
                        <wps:txbx>
                          <w:txbxContent>
                            <w:p w14:paraId="166A1294" w14:textId="77777777" w:rsidR="00261D4C" w:rsidRDefault="00746266">
                              <w:pPr>
                                <w:spacing w:line="348" w:lineRule="auto"/>
                                <w:ind w:left="555" w:right="18" w:firstLine="378"/>
                                <w:jc w:val="right"/>
                                <w:rPr>
                                  <w:rFonts w:ascii="Arial"/>
                                  <w:sz w:val="20"/>
                                </w:rPr>
                              </w:pPr>
                              <w:r>
                                <w:rPr>
                                  <w:rFonts w:ascii="Arial"/>
                                  <w:spacing w:val="-2"/>
                                  <w:sz w:val="20"/>
                                </w:rPr>
                                <w:t>diatoms crustaceans</w:t>
                              </w:r>
                            </w:p>
                            <w:p w14:paraId="7E576817" w14:textId="77777777" w:rsidR="00261D4C" w:rsidRDefault="00746266">
                              <w:pPr>
                                <w:spacing w:line="348" w:lineRule="auto"/>
                                <w:ind w:right="19" w:firstLine="1022"/>
                                <w:jc w:val="right"/>
                                <w:rPr>
                                  <w:rFonts w:ascii="Arial"/>
                                  <w:sz w:val="20"/>
                                </w:rPr>
                              </w:pPr>
                              <w:r>
                                <w:rPr>
                                  <w:rFonts w:ascii="Arial"/>
                                  <w:spacing w:val="-2"/>
                                  <w:sz w:val="20"/>
                                </w:rPr>
                                <w:t xml:space="preserve">ciliates </w:t>
                              </w:r>
                              <w:proofErr w:type="gramStart"/>
                              <w:r>
                                <w:rPr>
                                  <w:rFonts w:ascii="Arial"/>
                                  <w:spacing w:val="-2"/>
                                  <w:sz w:val="20"/>
                                </w:rPr>
                                <w:t>bivalves</w:t>
                              </w:r>
                              <w:proofErr w:type="gramEnd"/>
                              <w:r>
                                <w:rPr>
                                  <w:rFonts w:ascii="Arial"/>
                                  <w:spacing w:val="-2"/>
                                  <w:sz w:val="20"/>
                                </w:rPr>
                                <w:t xml:space="preserve"> hydrozoans </w:t>
                              </w:r>
                              <w:r>
                                <w:rPr>
                                  <w:rFonts w:ascii="Arial"/>
                                  <w:sz w:val="20"/>
                                </w:rPr>
                                <w:t>segmented</w:t>
                              </w:r>
                              <w:r>
                                <w:rPr>
                                  <w:rFonts w:ascii="Arial"/>
                                  <w:spacing w:val="-11"/>
                                  <w:sz w:val="20"/>
                                </w:rPr>
                                <w:t xml:space="preserve"> </w:t>
                              </w:r>
                              <w:r>
                                <w:rPr>
                                  <w:rFonts w:ascii="Arial"/>
                                  <w:spacing w:val="-2"/>
                                  <w:sz w:val="20"/>
                                </w:rPr>
                                <w:t>worms</w:t>
                              </w:r>
                            </w:p>
                            <w:p w14:paraId="7A4140A0" w14:textId="77777777" w:rsidR="00261D4C" w:rsidRDefault="00746266">
                              <w:pPr>
                                <w:spacing w:line="348" w:lineRule="auto"/>
                                <w:ind w:left="77" w:right="18" w:firstLine="578"/>
                                <w:jc w:val="right"/>
                                <w:rPr>
                                  <w:rFonts w:ascii="Arial"/>
                                  <w:sz w:val="20"/>
                                </w:rPr>
                              </w:pPr>
                              <w:r>
                                <w:rPr>
                                  <w:rFonts w:ascii="Arial"/>
                                  <w:spacing w:val="-2"/>
                                  <w:sz w:val="20"/>
                                </w:rPr>
                                <w:t>eukaryotes gastropods</w:t>
                              </w:r>
                              <w:r>
                                <w:rPr>
                                  <w:rFonts w:ascii="Arial"/>
                                  <w:spacing w:val="40"/>
                                  <w:sz w:val="20"/>
                                </w:rPr>
                                <w:t xml:space="preserve"> </w:t>
                              </w:r>
                              <w:r>
                                <w:rPr>
                                  <w:rFonts w:ascii="Arial"/>
                                  <w:sz w:val="20"/>
                                </w:rPr>
                                <w:t xml:space="preserve">brown algae slime nets </w:t>
                              </w:r>
                              <w:r>
                                <w:rPr>
                                  <w:rFonts w:ascii="Arial"/>
                                  <w:spacing w:val="-2"/>
                                  <w:sz w:val="20"/>
                                </w:rPr>
                                <w:t xml:space="preserve">dinoflagellates cercozoans </w:t>
                              </w:r>
                              <w:proofErr w:type="gramStart"/>
                              <w:r>
                                <w:rPr>
                                  <w:rFonts w:ascii="Arial"/>
                                  <w:spacing w:val="-2"/>
                                  <w:sz w:val="20"/>
                                </w:rPr>
                                <w:t>jellyfishes</w:t>
                              </w:r>
                              <w:proofErr w:type="gramEnd"/>
                              <w:r>
                                <w:rPr>
                                  <w:rFonts w:ascii="Arial"/>
                                  <w:spacing w:val="-2"/>
                                  <w:sz w:val="20"/>
                                </w:rPr>
                                <w:t xml:space="preserve"> amphipods choanoflagellates </w:t>
                              </w:r>
                              <w:r>
                                <w:rPr>
                                  <w:rFonts w:ascii="Arial"/>
                                  <w:sz w:val="20"/>
                                </w:rPr>
                                <w:t>sea anemones</w:t>
                              </w:r>
                            </w:p>
                            <w:p w14:paraId="34592726" w14:textId="77777777" w:rsidR="00261D4C" w:rsidRDefault="00746266">
                              <w:pPr>
                                <w:spacing w:line="348" w:lineRule="auto"/>
                                <w:ind w:left="577" w:right="18" w:firstLine="445"/>
                                <w:jc w:val="right"/>
                                <w:rPr>
                                  <w:rFonts w:ascii="Arial"/>
                                  <w:sz w:val="20"/>
                                </w:rPr>
                              </w:pPr>
                              <w:r>
                                <w:rPr>
                                  <w:rFonts w:ascii="Arial"/>
                                  <w:spacing w:val="-2"/>
                                  <w:sz w:val="20"/>
                                </w:rPr>
                                <w:t xml:space="preserve">rotifers </w:t>
                              </w:r>
                              <w:proofErr w:type="gramStart"/>
                              <w:r>
                                <w:rPr>
                                  <w:rFonts w:ascii="Arial"/>
                                  <w:spacing w:val="-2"/>
                                  <w:sz w:val="20"/>
                                </w:rPr>
                                <w:t>bryozoans</w:t>
                              </w:r>
                              <w:proofErr w:type="gramEnd"/>
                              <w:r>
                                <w:rPr>
                                  <w:rFonts w:ascii="Arial"/>
                                  <w:spacing w:val="-2"/>
                                  <w:sz w:val="20"/>
                                </w:rPr>
                                <w:t xml:space="preserve"> </w:t>
                              </w:r>
                              <w:r>
                                <w:rPr>
                                  <w:rFonts w:ascii="Arial"/>
                                  <w:sz w:val="20"/>
                                </w:rPr>
                                <w:t>green</w:t>
                              </w:r>
                              <w:r>
                                <w:rPr>
                                  <w:rFonts w:ascii="Arial"/>
                                  <w:spacing w:val="-14"/>
                                  <w:sz w:val="20"/>
                                </w:rPr>
                                <w:t xml:space="preserve"> </w:t>
                              </w:r>
                              <w:r>
                                <w:rPr>
                                  <w:rFonts w:ascii="Arial"/>
                                  <w:sz w:val="20"/>
                                </w:rPr>
                                <w:t xml:space="preserve">algae </w:t>
                              </w:r>
                              <w:r>
                                <w:rPr>
                                  <w:rFonts w:ascii="Arial"/>
                                  <w:spacing w:val="-2"/>
                                  <w:sz w:val="20"/>
                                </w:rPr>
                                <w:t xml:space="preserve">flatworms </w:t>
                              </w:r>
                              <w:r>
                                <w:rPr>
                                  <w:rFonts w:ascii="Arial"/>
                                  <w:sz w:val="20"/>
                                </w:rPr>
                                <w:t xml:space="preserve">brittle stars red algae </w:t>
                              </w:r>
                              <w:r>
                                <w:rPr>
                                  <w:rFonts w:ascii="Arial"/>
                                  <w:spacing w:val="-2"/>
                                  <w:sz w:val="20"/>
                                </w:rPr>
                                <w:t xml:space="preserve">sponges </w:t>
                              </w:r>
                              <w:r>
                                <w:rPr>
                                  <w:rFonts w:ascii="Arial"/>
                                  <w:sz w:val="20"/>
                                </w:rPr>
                                <w:t>sea</w:t>
                              </w:r>
                              <w:r>
                                <w:rPr>
                                  <w:rFonts w:ascii="Arial"/>
                                  <w:spacing w:val="-3"/>
                                  <w:sz w:val="20"/>
                                </w:rPr>
                                <w:t xml:space="preserve"> </w:t>
                              </w:r>
                              <w:r>
                                <w:rPr>
                                  <w:rFonts w:ascii="Arial"/>
                                  <w:spacing w:val="-2"/>
                                  <w:sz w:val="20"/>
                                </w:rPr>
                                <w:t>urchins</w:t>
                              </w:r>
                            </w:p>
                            <w:p w14:paraId="5B3F9B5E" w14:textId="77777777" w:rsidR="00261D4C" w:rsidRDefault="00746266">
                              <w:pPr>
                                <w:spacing w:line="228" w:lineRule="exact"/>
                                <w:ind w:right="19"/>
                                <w:jc w:val="right"/>
                                <w:rPr>
                                  <w:rFonts w:ascii="Arial"/>
                                  <w:sz w:val="20"/>
                                </w:rPr>
                              </w:pPr>
                              <w:r>
                                <w:rPr>
                                  <w:rFonts w:ascii="Arial"/>
                                  <w:spacing w:val="-2"/>
                                  <w:sz w:val="20"/>
                                </w:rPr>
                                <w:t>beetles</w:t>
                              </w:r>
                            </w:p>
                          </w:txbxContent>
                        </wps:txbx>
                        <wps:bodyPr wrap="square" lIns="0" tIns="0" rIns="0" bIns="0" rtlCol="0">
                          <a:noAutofit/>
                        </wps:bodyPr>
                      </wps:wsp>
                      <wps:wsp>
                        <wps:cNvPr id="35" name="Textbox 35"/>
                        <wps:cNvSpPr txBox="1"/>
                        <wps:spPr>
                          <a:xfrm>
                            <a:off x="1198765" y="5512225"/>
                            <a:ext cx="83185" cy="141605"/>
                          </a:xfrm>
                          <a:prstGeom prst="rect">
                            <a:avLst/>
                          </a:prstGeom>
                        </wps:spPr>
                        <wps:txbx>
                          <w:txbxContent>
                            <w:p w14:paraId="36AF3539" w14:textId="77777777" w:rsidR="00261D4C" w:rsidRDefault="00746266">
                              <w:pPr>
                                <w:spacing w:line="223" w:lineRule="exact"/>
                                <w:rPr>
                                  <w:rFonts w:ascii="Arial"/>
                                  <w:sz w:val="20"/>
                                </w:rPr>
                              </w:pPr>
                              <w:r>
                                <w:rPr>
                                  <w:rFonts w:ascii="Arial"/>
                                  <w:spacing w:val="-10"/>
                                  <w:sz w:val="20"/>
                                </w:rPr>
                                <w:t>0</w:t>
                              </w:r>
                            </w:p>
                          </w:txbxContent>
                        </wps:txbx>
                        <wps:bodyPr wrap="square" lIns="0" tIns="0" rIns="0" bIns="0" rtlCol="0">
                          <a:noAutofit/>
                        </wps:bodyPr>
                      </wps:wsp>
                      <wps:wsp>
                        <wps:cNvPr id="36" name="Textbox 36"/>
                        <wps:cNvSpPr txBox="1"/>
                        <wps:spPr>
                          <a:xfrm>
                            <a:off x="1894851" y="5512225"/>
                            <a:ext cx="83185" cy="141605"/>
                          </a:xfrm>
                          <a:prstGeom prst="rect">
                            <a:avLst/>
                          </a:prstGeom>
                        </wps:spPr>
                        <wps:txbx>
                          <w:txbxContent>
                            <w:p w14:paraId="74429416" w14:textId="77777777" w:rsidR="00261D4C" w:rsidRDefault="00746266">
                              <w:pPr>
                                <w:spacing w:line="223" w:lineRule="exact"/>
                                <w:rPr>
                                  <w:rFonts w:ascii="Arial"/>
                                  <w:sz w:val="20"/>
                                </w:rPr>
                              </w:pPr>
                              <w:r>
                                <w:rPr>
                                  <w:rFonts w:ascii="Arial"/>
                                  <w:spacing w:val="-10"/>
                                  <w:sz w:val="20"/>
                                </w:rPr>
                                <w:t>5</w:t>
                              </w:r>
                            </w:p>
                          </w:txbxContent>
                        </wps:txbx>
                        <wps:bodyPr wrap="square" lIns="0" tIns="0" rIns="0" bIns="0" rtlCol="0">
                          <a:noAutofit/>
                        </wps:bodyPr>
                      </wps:wsp>
                      <wps:wsp>
                        <wps:cNvPr id="37" name="Textbox 37"/>
                        <wps:cNvSpPr txBox="1"/>
                        <wps:spPr>
                          <a:xfrm>
                            <a:off x="2555645" y="5512225"/>
                            <a:ext cx="153035" cy="141605"/>
                          </a:xfrm>
                          <a:prstGeom prst="rect">
                            <a:avLst/>
                          </a:prstGeom>
                        </wps:spPr>
                        <wps:txbx>
                          <w:txbxContent>
                            <w:p w14:paraId="37AC9615" w14:textId="77777777" w:rsidR="00261D4C" w:rsidRDefault="00746266">
                              <w:pPr>
                                <w:spacing w:line="223" w:lineRule="exact"/>
                                <w:rPr>
                                  <w:rFonts w:ascii="Arial"/>
                                  <w:sz w:val="20"/>
                                </w:rPr>
                              </w:pPr>
                              <w:r>
                                <w:rPr>
                                  <w:rFonts w:ascii="Arial"/>
                                  <w:spacing w:val="-5"/>
                                  <w:sz w:val="20"/>
                                </w:rPr>
                                <w:t>10</w:t>
                              </w:r>
                            </w:p>
                          </w:txbxContent>
                        </wps:txbx>
                        <wps:bodyPr wrap="square" lIns="0" tIns="0" rIns="0" bIns="0" rtlCol="0">
                          <a:noAutofit/>
                        </wps:bodyPr>
                      </wps:wsp>
                      <wps:wsp>
                        <wps:cNvPr id="38" name="Textbox 38"/>
                        <wps:cNvSpPr txBox="1"/>
                        <wps:spPr>
                          <a:xfrm>
                            <a:off x="2793703" y="5512225"/>
                            <a:ext cx="1069340" cy="325120"/>
                          </a:xfrm>
                          <a:prstGeom prst="rect">
                            <a:avLst/>
                          </a:prstGeom>
                        </wps:spPr>
                        <wps:txbx>
                          <w:txbxContent>
                            <w:p w14:paraId="5B10D5E0" w14:textId="77777777" w:rsidR="00261D4C" w:rsidRDefault="00746266">
                              <w:pPr>
                                <w:spacing w:line="223" w:lineRule="exact"/>
                                <w:ind w:right="18"/>
                                <w:jc w:val="center"/>
                                <w:rPr>
                                  <w:rFonts w:ascii="Arial"/>
                                  <w:sz w:val="20"/>
                                </w:rPr>
                              </w:pPr>
                              <w:r>
                                <w:rPr>
                                  <w:rFonts w:ascii="Arial"/>
                                  <w:spacing w:val="-5"/>
                                  <w:sz w:val="20"/>
                                </w:rPr>
                                <w:t>15</w:t>
                              </w:r>
                            </w:p>
                            <w:p w14:paraId="2FE9E5D7" w14:textId="77777777" w:rsidR="00261D4C" w:rsidRDefault="00746266">
                              <w:pPr>
                                <w:spacing w:before="59"/>
                                <w:ind w:right="18"/>
                                <w:jc w:val="center"/>
                                <w:rPr>
                                  <w:rFonts w:ascii="Arial"/>
                                  <w:sz w:val="20"/>
                                </w:rPr>
                              </w:pPr>
                              <w:r>
                                <w:rPr>
                                  <w:rFonts w:ascii="Arial"/>
                                  <w:sz w:val="20"/>
                                </w:rPr>
                                <w:t>Number</w:t>
                              </w:r>
                              <w:r>
                                <w:rPr>
                                  <w:rFonts w:ascii="Arial"/>
                                  <w:spacing w:val="-7"/>
                                  <w:sz w:val="20"/>
                                </w:rPr>
                                <w:t xml:space="preserve"> </w:t>
                              </w:r>
                              <w:r>
                                <w:rPr>
                                  <w:rFonts w:ascii="Arial"/>
                                  <w:sz w:val="20"/>
                                </w:rPr>
                                <w:t>of</w:t>
                              </w:r>
                              <w:r>
                                <w:rPr>
                                  <w:rFonts w:ascii="Arial"/>
                                  <w:spacing w:val="-3"/>
                                  <w:sz w:val="20"/>
                                </w:rPr>
                                <w:t xml:space="preserve"> </w:t>
                              </w:r>
                              <w:r>
                                <w:rPr>
                                  <w:rFonts w:ascii="Arial"/>
                                  <w:spacing w:val="-2"/>
                                  <w:sz w:val="20"/>
                                </w:rPr>
                                <w:t>species</w:t>
                              </w:r>
                            </w:p>
                          </w:txbxContent>
                        </wps:txbx>
                        <wps:bodyPr wrap="square" lIns="0" tIns="0" rIns="0" bIns="0" rtlCol="0">
                          <a:noAutofit/>
                        </wps:bodyPr>
                      </wps:wsp>
                      <wps:wsp>
                        <wps:cNvPr id="39" name="Textbox 39"/>
                        <wps:cNvSpPr txBox="1"/>
                        <wps:spPr>
                          <a:xfrm>
                            <a:off x="3947816" y="5512225"/>
                            <a:ext cx="153035" cy="141605"/>
                          </a:xfrm>
                          <a:prstGeom prst="rect">
                            <a:avLst/>
                          </a:prstGeom>
                        </wps:spPr>
                        <wps:txbx>
                          <w:txbxContent>
                            <w:p w14:paraId="5244F5AA" w14:textId="77777777" w:rsidR="00261D4C" w:rsidRDefault="00746266">
                              <w:pPr>
                                <w:spacing w:line="223" w:lineRule="exact"/>
                                <w:rPr>
                                  <w:rFonts w:ascii="Arial"/>
                                  <w:sz w:val="20"/>
                                </w:rPr>
                              </w:pPr>
                              <w:r>
                                <w:rPr>
                                  <w:rFonts w:ascii="Arial"/>
                                  <w:spacing w:val="-5"/>
                                  <w:sz w:val="20"/>
                                </w:rPr>
                                <w:t>20</w:t>
                              </w:r>
                            </w:p>
                          </w:txbxContent>
                        </wps:txbx>
                        <wps:bodyPr wrap="square" lIns="0" tIns="0" rIns="0" bIns="0" rtlCol="0">
                          <a:noAutofit/>
                        </wps:bodyPr>
                      </wps:wsp>
                      <wps:wsp>
                        <wps:cNvPr id="40" name="Textbox 40"/>
                        <wps:cNvSpPr txBox="1"/>
                        <wps:spPr>
                          <a:xfrm>
                            <a:off x="4643901" y="5512225"/>
                            <a:ext cx="153035" cy="141605"/>
                          </a:xfrm>
                          <a:prstGeom prst="rect">
                            <a:avLst/>
                          </a:prstGeom>
                        </wps:spPr>
                        <wps:txbx>
                          <w:txbxContent>
                            <w:p w14:paraId="749DE0CB" w14:textId="77777777" w:rsidR="00261D4C" w:rsidRDefault="00746266">
                              <w:pPr>
                                <w:spacing w:line="223" w:lineRule="exact"/>
                                <w:rPr>
                                  <w:rFonts w:ascii="Arial"/>
                                  <w:sz w:val="20"/>
                                </w:rPr>
                              </w:pPr>
                              <w:r>
                                <w:rPr>
                                  <w:rFonts w:ascii="Arial"/>
                                  <w:spacing w:val="-5"/>
                                  <w:sz w:val="20"/>
                                </w:rPr>
                                <w:t>25</w:t>
                              </w:r>
                            </w:p>
                          </w:txbxContent>
                        </wps:txbx>
                        <wps:bodyPr wrap="square" lIns="0" tIns="0" rIns="0" bIns="0" rtlCol="0">
                          <a:noAutofit/>
                        </wps:bodyPr>
                      </wps:wsp>
                      <wps:wsp>
                        <wps:cNvPr id="41" name="Textbox 41"/>
                        <wps:cNvSpPr txBox="1"/>
                        <wps:spPr>
                          <a:xfrm>
                            <a:off x="5339987" y="5512225"/>
                            <a:ext cx="153035" cy="141605"/>
                          </a:xfrm>
                          <a:prstGeom prst="rect">
                            <a:avLst/>
                          </a:prstGeom>
                        </wps:spPr>
                        <wps:txbx>
                          <w:txbxContent>
                            <w:p w14:paraId="29E05E71" w14:textId="77777777" w:rsidR="00261D4C" w:rsidRDefault="00746266">
                              <w:pPr>
                                <w:spacing w:line="223" w:lineRule="exact"/>
                                <w:rPr>
                                  <w:rFonts w:ascii="Arial"/>
                                  <w:sz w:val="20"/>
                                </w:rPr>
                              </w:pPr>
                              <w:r>
                                <w:rPr>
                                  <w:rFonts w:ascii="Arial"/>
                                  <w:spacing w:val="-5"/>
                                  <w:sz w:val="20"/>
                                </w:rPr>
                                <w:t>30</w:t>
                              </w:r>
                            </w:p>
                          </w:txbxContent>
                        </wps:txbx>
                        <wps:bodyPr wrap="square" lIns="0" tIns="0" rIns="0" bIns="0" rtlCol="0">
                          <a:noAutofit/>
                        </wps:bodyPr>
                      </wps:wsp>
                      <wps:wsp>
                        <wps:cNvPr id="42" name="Textbox 42"/>
                        <wps:cNvSpPr txBox="1"/>
                        <wps:spPr>
                          <a:xfrm>
                            <a:off x="2400388" y="6031529"/>
                            <a:ext cx="962660" cy="128270"/>
                          </a:xfrm>
                          <a:prstGeom prst="rect">
                            <a:avLst/>
                          </a:prstGeom>
                        </wps:spPr>
                        <wps:txbx>
                          <w:txbxContent>
                            <w:p w14:paraId="089C99E0" w14:textId="77777777" w:rsidR="00261D4C" w:rsidRDefault="00746266">
                              <w:pPr>
                                <w:tabs>
                                  <w:tab w:val="left" w:pos="577"/>
                                  <w:tab w:val="left" w:pos="1154"/>
                                </w:tabs>
                                <w:spacing w:line="201" w:lineRule="exact"/>
                                <w:rPr>
                                  <w:rFonts w:ascii="Arial"/>
                                  <w:sz w:val="18"/>
                                </w:rPr>
                              </w:pPr>
                              <w:r>
                                <w:rPr>
                                  <w:rFonts w:ascii="Arial"/>
                                  <w:spacing w:val="-5"/>
                                  <w:sz w:val="18"/>
                                </w:rPr>
                                <w:t>18S</w:t>
                              </w:r>
                              <w:r>
                                <w:rPr>
                                  <w:rFonts w:ascii="Arial"/>
                                  <w:sz w:val="18"/>
                                </w:rPr>
                                <w:tab/>
                              </w:r>
                              <w:r>
                                <w:rPr>
                                  <w:rFonts w:ascii="Arial"/>
                                  <w:spacing w:val="-5"/>
                                  <w:sz w:val="18"/>
                                </w:rPr>
                                <w:t>COI</w:t>
                              </w:r>
                              <w:r>
                                <w:rPr>
                                  <w:rFonts w:ascii="Arial"/>
                                  <w:sz w:val="18"/>
                                </w:rPr>
                                <w:tab/>
                              </w:r>
                              <w:r>
                                <w:rPr>
                                  <w:rFonts w:ascii="Arial"/>
                                  <w:spacing w:val="-2"/>
                                  <w:sz w:val="18"/>
                                </w:rPr>
                                <w:t>total</w:t>
                              </w:r>
                            </w:p>
                          </w:txbxContent>
                        </wps:txbx>
                        <wps:bodyPr wrap="square" lIns="0" tIns="0" rIns="0" bIns="0" rtlCol="0">
                          <a:noAutofit/>
                        </wps:bodyPr>
                      </wps:wsp>
                    </wpg:wgp>
                  </a:graphicData>
                </a:graphic>
              </wp:inline>
            </w:drawing>
          </mc:Choice>
          <mc:Fallback>
            <w:pict>
              <v:group w14:anchorId="08F63327" id="Group 17" o:spid="_x0000_s1026" style="width:442.95pt;height:494.55pt;mso-position-horizontal-relative:char;mso-position-vertical-relative:line" coordsize="56254,62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">
                <v:shape id="Graphic 18" o:spid="_x0000_s1027" style="position:absolute;left:19297;top:1444;width:34810;height:52915;visibility:visible;mso-wrap-style:square;v-text-anchor:top" coordsize="3481070,529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" path="m,l,5291315em696468,r,5291315em1392936,r,5291315em2087880,r,5291315em2784348,r,5291315em3480689,r,5291315e" filled="f" strokecolor="#d9d9d9">
                  <v:path arrowok="t"/>
                </v:shape>
                <v:shape id="Graphic 19" o:spid="_x0000_s1028" style="position:absolute;left:12340;top:1444;width:41764;height:52915;visibility:visible;mso-wrap-style:square;v-text-anchor:top" coordsize="4176395,529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" path="m,l4176318,r,5291315l,5291315,,xe" filled="f">
                  <v:path arrowok="t"/>
                </v:shape>
                <v:shape id="Graphic 20" o:spid="_x0000_s1029" style="position:absolute;left:12340;top:1838;width:26454;height:40665;visibility:visible;mso-wrap-style:square;v-text-anchor:top" coordsize="2645410,406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" path="m139382,4021823l,4021823r,44196l139382,4066019r,-44196xem139382,3809987l,3809987r,44196l139382,3854183r,-44196xem139382,3598164l,3598164r,44183l139382,3642347r,-44183xem139382,3386315l,3386315r,44196l139382,3430511r,-44196xem139382,2752344l,2752344r,44183l139382,2796527r,-44183xem139382,2540495l,2540495r,44196l139382,2584691r,-44196xem139382,1482839l,1482839r,42672l139382,1525511r,-42672xem278053,2964167l,2964167r,44196l278053,3008363r,-44196xem418274,1059167l,1059167r,44196l418274,1103363r,-44196xem556945,2328659l,2328659r,44196l556945,2372855r,-44196xem556945,2116836l,2116836r,44183l556945,2161019r,-44183xem556945,1904987l,1904987r,44196l556945,1949183r,-44196xem556945,1271003l,1271003r,42672l556945,1313675r,-42672xem556945,847331l,847331r,44196l556945,891527r,-44196xem695642,635508l,635508r,44183l695642,679691r,-44183xem1392110,211823l,211823r,44196l1392110,256019r,-44196xem2365946,423659l,423659r,44196l2365946,467855r,-44196xem2644838,l,,,44183r2644838,l2644838,xe" fillcolor="#1f4e79" stroked="f">
                  <v:path arrowok="t"/>
                </v:shape>
                <v:shape id="Graphic 21" o:spid="_x0000_s1030" style="position:absolute;left:12340;top:1838;width:26454;height:40665;visibility:visible;mso-wrap-style:square;v-text-anchor:top" coordsize="2645410,406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" path="m2644825,l,,,44196r2644825,l2644825,xem1392097,211835l,211835r,44196l1392097,256031r,-44196xem2365933,423672l,423672r,44196l2365933,467868r,-44196xem695629,635507l,635507r,44196l695629,679703r,-44196xem556945,847344l,847344r,44196l556945,891540r,-44196xem418261,1059179l,1059179r,44197l418261,1103376r,-44197xem556945,1271016l,1271016r,42672l556945,1313688r,-42672xem139369,1482852l,1482852r,42672l139369,1525524r,-42672xem556945,1905000l,1905000r,44196l556945,1949196r,-44196xem556945,2116835l,2116835r,44196l556945,2161031r,-44196xem556945,2328672l,2328672r,44196l556945,2372868r,-44196xem139369,2540507l,2540507r,44197l139369,2584704r,-44197xem139369,2752344l,2752344r,44196l139369,2796540r,-44196xem278053,2964179l,2964179r,44197l278053,3008376r,-44197xem139369,3386328l,3386328r,44196l139369,3430524r,-44196xem139369,3598164l,3598164r,44196l139369,3642360r,-44196xem139369,3810000l,3810000r,44196l139369,3854196r,-44196xem139369,4021836l,4021836r,44196l139369,4066032r,-44196xe" filled="f">
                  <v:path arrowok="t"/>
                </v:shape>
                <v:shape id="Graphic 22" o:spid="_x0000_s1031" style="position:absolute;left:12340;top:2280;width:16713;height:51238;visibility:visible;mso-wrap-style:square;v-text-anchor:top" coordsize="1671320,512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" path="m139382,5079492l,5079492r,44196l139382,5123688r,-44196xem139382,4867656l,4867656r,44196l139382,4911852r,-44196xem139382,4657344l,4657344r,42672l139382,4700016r,-42672xem139382,4445508l,4445508r,42672l139382,4488180r,-42672xem139382,4233672l,4233672r,44196l139382,4277868r,-44196xem139382,1269492l,1269492r,44196l139382,1313688r,-44196xem278053,3174504l,3174504r,44184l278053,3218688r,-44184xem278053,2752344l,2752344r,42672l278053,2795016r,-42672xem278053,423672l,423672r,44196l278053,467868r,-44196xem418274,2540508l,2540508r,44196l418274,2584704r,-44196xem418274,1059180l,1059180r,42672l418274,1101852r,-42672xem556945,1481328l,1481328r,44196l556945,1525524r,-44196xem695642,1693176l,1693176r,44184l695642,1737360r,-44184xem1113218,l,,,44196r1113218,l1113218,xem1253413,847356l,847356r,44184l1253413,891540r,-44184xem1530781,635508l,635508r,44196l1530781,679704r,-44196xem1670989,211848l,211848r,44184l1670989,256032r,-44184xe" fillcolor="#c00" stroked="f">
                  <v:path arrowok="t"/>
                </v:shape>
                <v:shape id="Graphic 23" o:spid="_x0000_s1032" style="position:absolute;left:12340;top:2280;width:16713;height:51238;visibility:visible;mso-wrap-style:square;v-text-anchor:top" coordsize="1671320,512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" path="m1113205,l,,,44196r1113205,l1113205,xem1670989,211835l,211835r,44196l1670989,256031r,-44196xem278053,423672l,423672r,44196l278053,467868r,-44196xem1530781,635507l,635507r,44196l1530781,679703r,-44196xem1253413,847344l,847344r,44196l1253413,891540r,-44196xem418261,1059179l,1059179r,42673l418261,1101852r,-42673xem139369,1269492l,1269492r,44196l139369,1313688r,-44196xem556945,1481327l,1481327r,44197l556945,1525524r,-44197xem695629,1693163l,1693163r,44196l695629,1737359r,-44196xem418261,2540507l,2540507r,44197l418261,2584704r,-44197xem278053,2752344l,2752344r,42672l278053,2795016r,-42672xem278053,3174492l,3174492r,44196l278053,3218688r,-44196xem139369,4233672l,4233672r,44196l139369,4277868r,-44196xem139369,4445508l,4445508r,42672l139369,4488180r,-42672xem139369,4657344l,4657344r,42672l139369,4700016r,-42672xem139369,4867656l,4867656r,44196l139369,4911852r,-44196xem139369,5079492l,5079492r,44196l139369,5123688r,-44196xe" filled="f">
                  <v:path arrowok="t"/>
                </v:shape>
                <v:shape id="Graphic 24" o:spid="_x0000_s1033" style="position:absolute;left:12340;top:2722;width:37592;height:51238;visibility:visible;mso-wrap-style:square;v-text-anchor:top" coordsize="3759200,512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" path="m139382,5079492l,5079492r,44196l139382,5123688r,-44196xem139382,4867681l,4867681r,44171l139382,4911852r,-44171xem139382,4655820l,4655820r,44196l139382,4700016r,-44196xem139382,4443984l,4443984r,44196l139382,4488180r,-44196xem139382,4233672l,4233672r,42672l139382,4276344r,-42672xem139382,4021848l,4021848r,44184l139382,4066032r,-44184xem139382,3810000l,3810000r,44196l139382,3854196r,-44196xem139382,3598164l,3598164r,44196l139382,3642360r,-44196xem139382,3386340l,3386340r,44196l139382,3430536r,-44196xem278053,3174492l,3174492r,44196l278053,3218688r,-44196xem278053,2962656l,2962656r,44196l278053,3006852r,-44196xem418274,2750832l,2750832r,44184l418274,2795016r,-44184xem556945,2540508l,2540508r,42672l556945,2583180r,-42672xem556945,2328672l,2328672r,44196l556945,2372868r,-44196xem556945,2116836l,2116836r,44196l556945,2161032r,-44196xem556945,1905012l,1905012r,44184l556945,1949196r,-44184xem695642,1693164l,1693164r,44196l695642,1737360r,-44196xem695642,1481328l,1481328r,44196l695642,1525524r,-44196xem695642,1269504l,1269504r,44184l695642,1313688r,-44184xem835837,1057656l,1057656r,44196l835837,1101852r,-44196xem1809673,847331l,847331r,42685l1809673,890016r,-42685xem2227262,635508l,635508r,42672l2227262,678180r,-42672xem2644838,423684l,423684r,44184l2644838,467868r,-44184xem3062401,211836l,211836r,44196l3062401,256032r,-44196xem3758882,l,,,44196r3758882,l3758882,xe" fillcolor="#6fac46" stroked="f">
                  <v:path arrowok="t"/>
                </v:shape>
                <v:shape id="Graphic 25" o:spid="_x0000_s1034" style="position:absolute;left:12340;top:2722;width:37592;height:51238;visibility:visible;mso-wrap-style:square;v-text-anchor:top" coordsize="3759200,512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" path="m3758869,l,,,44196r3758869,l3758869,xem3062401,211835l,211835r,44196l3062401,256031r,-44196xem2644825,423672l,423672r,44196l2644825,467868r,-44196xem2227249,635507l,635507r,42672l2227249,678179r,-42672xem1809673,847343l,847343r,42672l1809673,890015r,-42672xem835837,1057655l,1057655r,44197l835837,1101852r,-44197xem695629,1269491l,1269491r,44196l695629,1313687r,-44196xem695629,1481327l,1481327r,44197l695629,1525524r,-44197xem695629,1693163l,1693163r,44196l695629,1737359r,-44196xem556945,1905000l,1905000r,44196l556945,1949196r,-44196xem556945,2116835l,2116835r,44196l556945,2161031r,-44196xem556945,2328672l,2328672r,44196l556945,2372868r,-44196xem556945,2540507l,2540507r,42672l556945,2583179r,-42672xem418261,2750820l,2750820r,44196l418261,2795016r,-44196xem278053,2962655l,2962655r,44197l278053,3006852r,-44197xem278053,3174491l,3174491r,44196l278053,3218687r,-44196xem139369,3386328l,3386328r,44196l139369,3430524r,-44196xem139369,3598164l,3598164r,44196l139369,3642360r,-44196xem139369,3809999l,3809999r,44196l139369,3854195r,-44196xem139369,4021835l,4021835r,44196l139369,4066031r,-44196xem139369,4233671l,4233671r,42673l139369,4276344r,-42673xem139369,4443983l,4443983r,44197l139369,4488180r,-44197xem139369,4655820l,4655820r,44196l139369,4700016r,-44196xem139369,4867656l,4867656r,44196l139369,4911852r,-44196xem139369,5079492l,5079492r,44196l139369,5123688r,-44196xe" filled="f">
                  <v:path arrowok="t"/>
                </v:shape>
                <v:shape id="Graphic 26" o:spid="_x0000_s1035" style="position:absolute;left:12340;top:1444;width:13;height:52915;visibility:visible;mso-wrap-style:square;v-text-anchor:top" coordsize="1270,529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" path="m,l,5291315e" filled="f">
                  <v:path arrowok="t"/>
                </v:shape>
                <v:shape id="Graphic 27" o:spid="_x0000_s1036" style="position:absolute;left:23189;top:60698;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" path="m57442,l,,,57442r57442,l57442,xe" fillcolor="#1f4e79" stroked="f">
                  <v:path arrowok="t"/>
                </v:shape>
                <v:shape id="Graphic 28" o:spid="_x0000_s1037" style="position:absolute;left:23189;top:60698;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" path="m,l57442,r,57442l,57442,,xe" filled="f">
                  <v:path arrowok="t"/>
                </v:shape>
                <v:shape id="Graphic 29" o:spid="_x0000_s1038" style="position:absolute;left:26856;top:60698;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" path="m57442,l,,,57442r57442,l57442,xe" fillcolor="#c00" stroked="f">
                  <v:path arrowok="t"/>
                </v:shape>
                <v:shape id="Graphic 30" o:spid="_x0000_s1039" style="position:absolute;left:26856;top:60698;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" path="m,l57442,r,57442l,57442,,xe" filled="f">
                  <v:path arrowok="t"/>
                </v:shape>
                <v:shape id="Graphic 31" o:spid="_x0000_s1040" style="position:absolute;left:30520;top:60698;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" path="m57442,l,,,57442r57442,l57442,xe" fillcolor="#6fac46" stroked="f">
                  <v:path arrowok="t"/>
                </v:shape>
                <v:shape id="Graphic 32" o:spid="_x0000_s1041" style="position:absolute;left:30520;top:60698;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" path="m,l57442,r,57442l,57442,,xe" filled="f">
                  <v:path arrowok="t"/>
                </v:shape>
                <v:shape id="Graphic 33" o:spid="_x0000_s1042" style="position:absolute;left:47;top:47;width:56160;height:62713;visibility:visible;mso-wrap-style:square;v-text-anchor:top" coordsize="5615940,627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" path="m,l5615940,r,6271260l,6271260,,xe" filled="f" strokeweight=".26456mm">
                  <v:path arrowok="t"/>
                </v:shape>
                <v:shapetype id="_x0000_t202" coordsize="21600,21600" o:spt="202" path="m,l,21600r21600,l21600,xe">
                  <v:stroke joinstyle="miter"/>
                  <v:path gradientshapeok="t" o:connecttype="rect"/>
                </v:shapetype>
                <v:shape id="Textbox 34" o:spid="_x0000_s1043" type="#_x0000_t202" style="position:absolute;left:875;top:1754;width:10509;height:5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66A1294" w14:textId="77777777" w:rsidR="00261D4C" w:rsidRDefault="00746266">
                        <w:pPr>
                          <w:spacing w:line="348" w:lineRule="auto"/>
                          <w:ind w:left="555" w:right="18" w:firstLine="378"/>
                          <w:jc w:val="right"/>
                          <w:rPr>
                            <w:rFonts w:ascii="Arial"/>
                            <w:sz w:val="20"/>
                          </w:rPr>
                        </w:pPr>
                        <w:r>
                          <w:rPr>
                            <w:rFonts w:ascii="Arial"/>
                            <w:spacing w:val="-2"/>
                            <w:sz w:val="20"/>
                          </w:rPr>
                          <w:t>diatoms crustaceans</w:t>
                        </w:r>
                      </w:p>
                      <w:p w14:paraId="7E576817" w14:textId="77777777" w:rsidR="00261D4C" w:rsidRDefault="00746266">
                        <w:pPr>
                          <w:spacing w:line="348" w:lineRule="auto"/>
                          <w:ind w:right="19" w:firstLine="1022"/>
                          <w:jc w:val="right"/>
                          <w:rPr>
                            <w:rFonts w:ascii="Arial"/>
                            <w:sz w:val="20"/>
                          </w:rPr>
                        </w:pPr>
                        <w:r>
                          <w:rPr>
                            <w:rFonts w:ascii="Arial"/>
                            <w:spacing w:val="-2"/>
                            <w:sz w:val="20"/>
                          </w:rPr>
                          <w:t xml:space="preserve">ciliates </w:t>
                        </w:r>
                        <w:proofErr w:type="gramStart"/>
                        <w:r>
                          <w:rPr>
                            <w:rFonts w:ascii="Arial"/>
                            <w:spacing w:val="-2"/>
                            <w:sz w:val="20"/>
                          </w:rPr>
                          <w:t>bivalves</w:t>
                        </w:r>
                        <w:proofErr w:type="gramEnd"/>
                        <w:r>
                          <w:rPr>
                            <w:rFonts w:ascii="Arial"/>
                            <w:spacing w:val="-2"/>
                            <w:sz w:val="20"/>
                          </w:rPr>
                          <w:t xml:space="preserve"> hydrozoans </w:t>
                        </w:r>
                        <w:r>
                          <w:rPr>
                            <w:rFonts w:ascii="Arial"/>
                            <w:sz w:val="20"/>
                          </w:rPr>
                          <w:t>segmented</w:t>
                        </w:r>
                        <w:r>
                          <w:rPr>
                            <w:rFonts w:ascii="Arial"/>
                            <w:spacing w:val="-11"/>
                            <w:sz w:val="20"/>
                          </w:rPr>
                          <w:t xml:space="preserve"> </w:t>
                        </w:r>
                        <w:r>
                          <w:rPr>
                            <w:rFonts w:ascii="Arial"/>
                            <w:spacing w:val="-2"/>
                            <w:sz w:val="20"/>
                          </w:rPr>
                          <w:t>worms</w:t>
                        </w:r>
                      </w:p>
                      <w:p w14:paraId="7A4140A0" w14:textId="77777777" w:rsidR="00261D4C" w:rsidRDefault="00746266">
                        <w:pPr>
                          <w:spacing w:line="348" w:lineRule="auto"/>
                          <w:ind w:left="77" w:right="18" w:firstLine="578"/>
                          <w:jc w:val="right"/>
                          <w:rPr>
                            <w:rFonts w:ascii="Arial"/>
                            <w:sz w:val="20"/>
                          </w:rPr>
                        </w:pPr>
                        <w:r>
                          <w:rPr>
                            <w:rFonts w:ascii="Arial"/>
                            <w:spacing w:val="-2"/>
                            <w:sz w:val="20"/>
                          </w:rPr>
                          <w:t>eukaryotes gastropods</w:t>
                        </w:r>
                        <w:r>
                          <w:rPr>
                            <w:rFonts w:ascii="Arial"/>
                            <w:spacing w:val="40"/>
                            <w:sz w:val="20"/>
                          </w:rPr>
                          <w:t xml:space="preserve"> </w:t>
                        </w:r>
                        <w:r>
                          <w:rPr>
                            <w:rFonts w:ascii="Arial"/>
                            <w:sz w:val="20"/>
                          </w:rPr>
                          <w:t xml:space="preserve">brown algae slime nets </w:t>
                        </w:r>
                        <w:r>
                          <w:rPr>
                            <w:rFonts w:ascii="Arial"/>
                            <w:spacing w:val="-2"/>
                            <w:sz w:val="20"/>
                          </w:rPr>
                          <w:t xml:space="preserve">dinoflagellates cercozoans </w:t>
                        </w:r>
                        <w:proofErr w:type="gramStart"/>
                        <w:r>
                          <w:rPr>
                            <w:rFonts w:ascii="Arial"/>
                            <w:spacing w:val="-2"/>
                            <w:sz w:val="20"/>
                          </w:rPr>
                          <w:t>jellyfishes</w:t>
                        </w:r>
                        <w:proofErr w:type="gramEnd"/>
                        <w:r>
                          <w:rPr>
                            <w:rFonts w:ascii="Arial"/>
                            <w:spacing w:val="-2"/>
                            <w:sz w:val="20"/>
                          </w:rPr>
                          <w:t xml:space="preserve"> amphipods choanoflagellates </w:t>
                        </w:r>
                        <w:r>
                          <w:rPr>
                            <w:rFonts w:ascii="Arial"/>
                            <w:sz w:val="20"/>
                          </w:rPr>
                          <w:t>sea anemones</w:t>
                        </w:r>
                      </w:p>
                      <w:p w14:paraId="34592726" w14:textId="77777777" w:rsidR="00261D4C" w:rsidRDefault="00746266">
                        <w:pPr>
                          <w:spacing w:line="348" w:lineRule="auto"/>
                          <w:ind w:left="577" w:right="18" w:firstLine="445"/>
                          <w:jc w:val="right"/>
                          <w:rPr>
                            <w:rFonts w:ascii="Arial"/>
                            <w:sz w:val="20"/>
                          </w:rPr>
                        </w:pPr>
                        <w:r>
                          <w:rPr>
                            <w:rFonts w:ascii="Arial"/>
                            <w:spacing w:val="-2"/>
                            <w:sz w:val="20"/>
                          </w:rPr>
                          <w:t xml:space="preserve">rotifers </w:t>
                        </w:r>
                        <w:proofErr w:type="gramStart"/>
                        <w:r>
                          <w:rPr>
                            <w:rFonts w:ascii="Arial"/>
                            <w:spacing w:val="-2"/>
                            <w:sz w:val="20"/>
                          </w:rPr>
                          <w:t>bryozoans</w:t>
                        </w:r>
                        <w:proofErr w:type="gramEnd"/>
                        <w:r>
                          <w:rPr>
                            <w:rFonts w:ascii="Arial"/>
                            <w:spacing w:val="-2"/>
                            <w:sz w:val="20"/>
                          </w:rPr>
                          <w:t xml:space="preserve"> </w:t>
                        </w:r>
                        <w:r>
                          <w:rPr>
                            <w:rFonts w:ascii="Arial"/>
                            <w:sz w:val="20"/>
                          </w:rPr>
                          <w:t>green</w:t>
                        </w:r>
                        <w:r>
                          <w:rPr>
                            <w:rFonts w:ascii="Arial"/>
                            <w:spacing w:val="-14"/>
                            <w:sz w:val="20"/>
                          </w:rPr>
                          <w:t xml:space="preserve"> </w:t>
                        </w:r>
                        <w:r>
                          <w:rPr>
                            <w:rFonts w:ascii="Arial"/>
                            <w:sz w:val="20"/>
                          </w:rPr>
                          <w:t xml:space="preserve">algae </w:t>
                        </w:r>
                        <w:r>
                          <w:rPr>
                            <w:rFonts w:ascii="Arial"/>
                            <w:spacing w:val="-2"/>
                            <w:sz w:val="20"/>
                          </w:rPr>
                          <w:t xml:space="preserve">flatworms </w:t>
                        </w:r>
                        <w:r>
                          <w:rPr>
                            <w:rFonts w:ascii="Arial"/>
                            <w:sz w:val="20"/>
                          </w:rPr>
                          <w:t xml:space="preserve">brittle stars red algae </w:t>
                        </w:r>
                        <w:r>
                          <w:rPr>
                            <w:rFonts w:ascii="Arial"/>
                            <w:spacing w:val="-2"/>
                            <w:sz w:val="20"/>
                          </w:rPr>
                          <w:t xml:space="preserve">sponges </w:t>
                        </w:r>
                        <w:r>
                          <w:rPr>
                            <w:rFonts w:ascii="Arial"/>
                            <w:sz w:val="20"/>
                          </w:rPr>
                          <w:t>sea</w:t>
                        </w:r>
                        <w:r>
                          <w:rPr>
                            <w:rFonts w:ascii="Arial"/>
                            <w:spacing w:val="-3"/>
                            <w:sz w:val="20"/>
                          </w:rPr>
                          <w:t xml:space="preserve"> </w:t>
                        </w:r>
                        <w:r>
                          <w:rPr>
                            <w:rFonts w:ascii="Arial"/>
                            <w:spacing w:val="-2"/>
                            <w:sz w:val="20"/>
                          </w:rPr>
                          <w:t>urchins</w:t>
                        </w:r>
                      </w:p>
                      <w:p w14:paraId="5B3F9B5E" w14:textId="77777777" w:rsidR="00261D4C" w:rsidRDefault="00746266">
                        <w:pPr>
                          <w:spacing w:line="228" w:lineRule="exact"/>
                          <w:ind w:right="19"/>
                          <w:jc w:val="right"/>
                          <w:rPr>
                            <w:rFonts w:ascii="Arial"/>
                            <w:sz w:val="20"/>
                          </w:rPr>
                        </w:pPr>
                        <w:r>
                          <w:rPr>
                            <w:rFonts w:ascii="Arial"/>
                            <w:spacing w:val="-2"/>
                            <w:sz w:val="20"/>
                          </w:rPr>
                          <w:t>beetles</w:t>
                        </w:r>
                      </w:p>
                    </w:txbxContent>
                  </v:textbox>
                </v:shape>
                <v:shape id="Textbox 35" o:spid="_x0000_s1044" type="#_x0000_t202" style="position:absolute;left:11987;top:55122;width:832;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6AF3539" w14:textId="77777777" w:rsidR="00261D4C" w:rsidRDefault="00746266">
                        <w:pPr>
                          <w:spacing w:line="223" w:lineRule="exact"/>
                          <w:rPr>
                            <w:rFonts w:ascii="Arial"/>
                            <w:sz w:val="20"/>
                          </w:rPr>
                        </w:pPr>
                        <w:r>
                          <w:rPr>
                            <w:rFonts w:ascii="Arial"/>
                            <w:spacing w:val="-10"/>
                            <w:sz w:val="20"/>
                          </w:rPr>
                          <w:t>0</w:t>
                        </w:r>
                      </w:p>
                    </w:txbxContent>
                  </v:textbox>
                </v:shape>
                <v:shape id="Textbox 36" o:spid="_x0000_s1045" type="#_x0000_t202" style="position:absolute;left:18948;top:55122;width:832;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4429416" w14:textId="77777777" w:rsidR="00261D4C" w:rsidRDefault="00746266">
                        <w:pPr>
                          <w:spacing w:line="223" w:lineRule="exact"/>
                          <w:rPr>
                            <w:rFonts w:ascii="Arial"/>
                            <w:sz w:val="20"/>
                          </w:rPr>
                        </w:pPr>
                        <w:r>
                          <w:rPr>
                            <w:rFonts w:ascii="Arial"/>
                            <w:spacing w:val="-10"/>
                            <w:sz w:val="20"/>
                          </w:rPr>
                          <w:t>5</w:t>
                        </w:r>
                      </w:p>
                    </w:txbxContent>
                  </v:textbox>
                </v:shape>
                <v:shape id="Textbox 37" o:spid="_x0000_s1046" type="#_x0000_t202" style="position:absolute;left:25556;top:55122;width:1530;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7AC9615" w14:textId="77777777" w:rsidR="00261D4C" w:rsidRDefault="00746266">
                        <w:pPr>
                          <w:spacing w:line="223" w:lineRule="exact"/>
                          <w:rPr>
                            <w:rFonts w:ascii="Arial"/>
                            <w:sz w:val="20"/>
                          </w:rPr>
                        </w:pPr>
                        <w:r>
                          <w:rPr>
                            <w:rFonts w:ascii="Arial"/>
                            <w:spacing w:val="-5"/>
                            <w:sz w:val="20"/>
                          </w:rPr>
                          <w:t>10</w:t>
                        </w:r>
                      </w:p>
                    </w:txbxContent>
                  </v:textbox>
                </v:shape>
                <v:shape id="Textbox 38" o:spid="_x0000_s1047" type="#_x0000_t202" style="position:absolute;left:27937;top:55122;width:10693;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B10D5E0" w14:textId="77777777" w:rsidR="00261D4C" w:rsidRDefault="00746266">
                        <w:pPr>
                          <w:spacing w:line="223" w:lineRule="exact"/>
                          <w:ind w:right="18"/>
                          <w:jc w:val="center"/>
                          <w:rPr>
                            <w:rFonts w:ascii="Arial"/>
                            <w:sz w:val="20"/>
                          </w:rPr>
                        </w:pPr>
                        <w:r>
                          <w:rPr>
                            <w:rFonts w:ascii="Arial"/>
                            <w:spacing w:val="-5"/>
                            <w:sz w:val="20"/>
                          </w:rPr>
                          <w:t>15</w:t>
                        </w:r>
                      </w:p>
                      <w:p w14:paraId="2FE9E5D7" w14:textId="77777777" w:rsidR="00261D4C" w:rsidRDefault="00746266">
                        <w:pPr>
                          <w:spacing w:before="59"/>
                          <w:ind w:right="18"/>
                          <w:jc w:val="center"/>
                          <w:rPr>
                            <w:rFonts w:ascii="Arial"/>
                            <w:sz w:val="20"/>
                          </w:rPr>
                        </w:pPr>
                        <w:r>
                          <w:rPr>
                            <w:rFonts w:ascii="Arial"/>
                            <w:sz w:val="20"/>
                          </w:rPr>
                          <w:t>Number</w:t>
                        </w:r>
                        <w:r>
                          <w:rPr>
                            <w:rFonts w:ascii="Arial"/>
                            <w:spacing w:val="-7"/>
                            <w:sz w:val="20"/>
                          </w:rPr>
                          <w:t xml:space="preserve"> </w:t>
                        </w:r>
                        <w:r>
                          <w:rPr>
                            <w:rFonts w:ascii="Arial"/>
                            <w:sz w:val="20"/>
                          </w:rPr>
                          <w:t>of</w:t>
                        </w:r>
                        <w:r>
                          <w:rPr>
                            <w:rFonts w:ascii="Arial"/>
                            <w:spacing w:val="-3"/>
                            <w:sz w:val="20"/>
                          </w:rPr>
                          <w:t xml:space="preserve"> </w:t>
                        </w:r>
                        <w:r>
                          <w:rPr>
                            <w:rFonts w:ascii="Arial"/>
                            <w:spacing w:val="-2"/>
                            <w:sz w:val="20"/>
                          </w:rPr>
                          <w:t>species</w:t>
                        </w:r>
                      </w:p>
                    </w:txbxContent>
                  </v:textbox>
                </v:shape>
                <v:shape id="Textbox 39" o:spid="_x0000_s1048" type="#_x0000_t202" style="position:absolute;left:39478;top:55122;width:1530;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244F5AA" w14:textId="77777777" w:rsidR="00261D4C" w:rsidRDefault="00746266">
                        <w:pPr>
                          <w:spacing w:line="223" w:lineRule="exact"/>
                          <w:rPr>
                            <w:rFonts w:ascii="Arial"/>
                            <w:sz w:val="20"/>
                          </w:rPr>
                        </w:pPr>
                        <w:r>
                          <w:rPr>
                            <w:rFonts w:ascii="Arial"/>
                            <w:spacing w:val="-5"/>
                            <w:sz w:val="20"/>
                          </w:rPr>
                          <w:t>20</w:t>
                        </w:r>
                      </w:p>
                    </w:txbxContent>
                  </v:textbox>
                </v:shape>
                <v:shape id="Textbox 40" o:spid="_x0000_s1049" type="#_x0000_t202" style="position:absolute;left:46439;top:55122;width:1530;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749DE0CB" w14:textId="77777777" w:rsidR="00261D4C" w:rsidRDefault="00746266">
                        <w:pPr>
                          <w:spacing w:line="223" w:lineRule="exact"/>
                          <w:rPr>
                            <w:rFonts w:ascii="Arial"/>
                            <w:sz w:val="20"/>
                          </w:rPr>
                        </w:pPr>
                        <w:r>
                          <w:rPr>
                            <w:rFonts w:ascii="Arial"/>
                            <w:spacing w:val="-5"/>
                            <w:sz w:val="20"/>
                          </w:rPr>
                          <w:t>25</w:t>
                        </w:r>
                      </w:p>
                    </w:txbxContent>
                  </v:textbox>
                </v:shape>
                <v:shape id="Textbox 41" o:spid="_x0000_s1050" type="#_x0000_t202" style="position:absolute;left:53399;top:55122;width:1531;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9E05E71" w14:textId="77777777" w:rsidR="00261D4C" w:rsidRDefault="00746266">
                        <w:pPr>
                          <w:spacing w:line="223" w:lineRule="exact"/>
                          <w:rPr>
                            <w:rFonts w:ascii="Arial"/>
                            <w:sz w:val="20"/>
                          </w:rPr>
                        </w:pPr>
                        <w:r>
                          <w:rPr>
                            <w:rFonts w:ascii="Arial"/>
                            <w:spacing w:val="-5"/>
                            <w:sz w:val="20"/>
                          </w:rPr>
                          <w:t>30</w:t>
                        </w:r>
                      </w:p>
                    </w:txbxContent>
                  </v:textbox>
                </v:shape>
                <v:shape id="Textbox 42" o:spid="_x0000_s1051" type="#_x0000_t202" style="position:absolute;left:24003;top:60315;width:9627;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89C99E0" w14:textId="77777777" w:rsidR="00261D4C" w:rsidRDefault="00746266">
                        <w:pPr>
                          <w:tabs>
                            <w:tab w:val="left" w:pos="577"/>
                            <w:tab w:val="left" w:pos="1154"/>
                          </w:tabs>
                          <w:spacing w:line="201" w:lineRule="exact"/>
                          <w:rPr>
                            <w:rFonts w:ascii="Arial"/>
                            <w:sz w:val="18"/>
                          </w:rPr>
                        </w:pPr>
                        <w:r>
                          <w:rPr>
                            <w:rFonts w:ascii="Arial"/>
                            <w:spacing w:val="-5"/>
                            <w:sz w:val="18"/>
                          </w:rPr>
                          <w:t>18S</w:t>
                        </w:r>
                        <w:r>
                          <w:rPr>
                            <w:rFonts w:ascii="Arial"/>
                            <w:sz w:val="18"/>
                          </w:rPr>
                          <w:tab/>
                        </w:r>
                        <w:r>
                          <w:rPr>
                            <w:rFonts w:ascii="Arial"/>
                            <w:spacing w:val="-5"/>
                            <w:sz w:val="18"/>
                          </w:rPr>
                          <w:t>COI</w:t>
                        </w:r>
                        <w:r>
                          <w:rPr>
                            <w:rFonts w:ascii="Arial"/>
                            <w:sz w:val="18"/>
                          </w:rPr>
                          <w:tab/>
                        </w:r>
                        <w:r>
                          <w:rPr>
                            <w:rFonts w:ascii="Arial"/>
                            <w:spacing w:val="-2"/>
                            <w:sz w:val="18"/>
                          </w:rPr>
                          <w:t>total</w:t>
                        </w:r>
                      </w:p>
                    </w:txbxContent>
                  </v:textbox>
                </v:shape>
                <w10:anchorlock/>
              </v:group>
            </w:pict>
          </mc:Fallback>
        </mc:AlternateContent>
      </w:r>
    </w:p>
    <w:p w14:paraId="0B0BAF62" w14:textId="77777777" w:rsidR="00261D4C" w:rsidRDefault="00746266">
      <w:pPr>
        <w:tabs>
          <w:tab w:val="left" w:pos="2461"/>
        </w:tabs>
        <w:spacing w:before="156" w:line="302" w:lineRule="auto"/>
        <w:ind w:left="1270" w:right="1419"/>
        <w:rPr>
          <w:i/>
          <w:sz w:val="17"/>
        </w:rPr>
      </w:pPr>
      <w:r>
        <w:rPr>
          <w:b/>
          <w:i/>
          <w:sz w:val="17"/>
        </w:rPr>
        <w:t>Figure 5</w:t>
      </w:r>
      <w:r>
        <w:rPr>
          <w:b/>
          <w:i/>
          <w:sz w:val="17"/>
        </w:rPr>
        <w:tab/>
      </w:r>
      <w:r>
        <w:rPr>
          <w:i/>
          <w:sz w:val="17"/>
        </w:rPr>
        <w:t>Overview of the divisions found on settlement plates at the offshore cultivation site obtained by comparison with the NCBI database (see also Annex Table 1). Blue bars: taxa detected using</w:t>
      </w:r>
      <w:r>
        <w:rPr>
          <w:i/>
          <w:spacing w:val="-2"/>
          <w:sz w:val="17"/>
        </w:rPr>
        <w:t xml:space="preserve"> </w:t>
      </w:r>
      <w:r>
        <w:rPr>
          <w:i/>
          <w:sz w:val="17"/>
        </w:rPr>
        <w:t>18S as</w:t>
      </w:r>
      <w:r>
        <w:rPr>
          <w:i/>
          <w:spacing w:val="-4"/>
          <w:sz w:val="17"/>
        </w:rPr>
        <w:t xml:space="preserve"> </w:t>
      </w:r>
      <w:r>
        <w:rPr>
          <w:i/>
          <w:sz w:val="17"/>
        </w:rPr>
        <w:t>a marker.</w:t>
      </w:r>
      <w:r>
        <w:rPr>
          <w:i/>
          <w:spacing w:val="-1"/>
          <w:sz w:val="17"/>
        </w:rPr>
        <w:t xml:space="preserve"> </w:t>
      </w:r>
      <w:r>
        <w:rPr>
          <w:i/>
          <w:sz w:val="17"/>
        </w:rPr>
        <w:t>Red</w:t>
      </w:r>
      <w:r>
        <w:rPr>
          <w:i/>
          <w:spacing w:val="-2"/>
          <w:sz w:val="17"/>
        </w:rPr>
        <w:t xml:space="preserve"> </w:t>
      </w:r>
      <w:r>
        <w:rPr>
          <w:i/>
          <w:sz w:val="17"/>
        </w:rPr>
        <w:t>bars:</w:t>
      </w:r>
      <w:r>
        <w:rPr>
          <w:i/>
          <w:spacing w:val="-2"/>
          <w:sz w:val="17"/>
        </w:rPr>
        <w:t xml:space="preserve"> </w:t>
      </w:r>
      <w:r>
        <w:rPr>
          <w:i/>
          <w:sz w:val="17"/>
        </w:rPr>
        <w:t>taxa detected</w:t>
      </w:r>
      <w:r>
        <w:rPr>
          <w:i/>
          <w:spacing w:val="-2"/>
          <w:sz w:val="17"/>
        </w:rPr>
        <w:t xml:space="preserve"> </w:t>
      </w:r>
      <w:r>
        <w:rPr>
          <w:i/>
          <w:sz w:val="17"/>
        </w:rPr>
        <w:t>using</w:t>
      </w:r>
      <w:r>
        <w:rPr>
          <w:i/>
          <w:spacing w:val="-2"/>
          <w:sz w:val="17"/>
        </w:rPr>
        <w:t xml:space="preserve"> </w:t>
      </w:r>
      <w:r>
        <w:rPr>
          <w:i/>
          <w:sz w:val="17"/>
        </w:rPr>
        <w:t>COI</w:t>
      </w:r>
      <w:r>
        <w:rPr>
          <w:i/>
          <w:spacing w:val="-1"/>
          <w:sz w:val="17"/>
        </w:rPr>
        <w:t xml:space="preserve"> </w:t>
      </w:r>
      <w:r>
        <w:rPr>
          <w:i/>
          <w:sz w:val="17"/>
        </w:rPr>
        <w:t>as</w:t>
      </w:r>
      <w:r>
        <w:rPr>
          <w:i/>
          <w:spacing w:val="-4"/>
          <w:sz w:val="17"/>
        </w:rPr>
        <w:t xml:space="preserve"> </w:t>
      </w:r>
      <w:r>
        <w:rPr>
          <w:i/>
          <w:sz w:val="17"/>
        </w:rPr>
        <w:t>a marker.</w:t>
      </w:r>
      <w:r>
        <w:rPr>
          <w:i/>
          <w:spacing w:val="-1"/>
          <w:sz w:val="17"/>
        </w:rPr>
        <w:t xml:space="preserve"> </w:t>
      </w:r>
      <w:r>
        <w:rPr>
          <w:i/>
          <w:sz w:val="17"/>
        </w:rPr>
        <w:t>Green</w:t>
      </w:r>
      <w:r>
        <w:rPr>
          <w:i/>
          <w:spacing w:val="-1"/>
          <w:sz w:val="17"/>
        </w:rPr>
        <w:t xml:space="preserve"> </w:t>
      </w:r>
      <w:r>
        <w:rPr>
          <w:i/>
          <w:sz w:val="17"/>
        </w:rPr>
        <w:t>bars:</w:t>
      </w:r>
      <w:r>
        <w:rPr>
          <w:i/>
          <w:spacing w:val="-4"/>
          <w:sz w:val="17"/>
        </w:rPr>
        <w:t xml:space="preserve"> </w:t>
      </w:r>
      <w:r>
        <w:rPr>
          <w:i/>
          <w:sz w:val="17"/>
        </w:rPr>
        <w:t>Total</w:t>
      </w:r>
      <w:r>
        <w:rPr>
          <w:i/>
          <w:spacing w:val="-2"/>
          <w:sz w:val="17"/>
        </w:rPr>
        <w:t xml:space="preserve"> </w:t>
      </w:r>
      <w:r>
        <w:rPr>
          <w:i/>
          <w:sz w:val="17"/>
        </w:rPr>
        <w:t>number</w:t>
      </w:r>
      <w:r>
        <w:rPr>
          <w:i/>
          <w:spacing w:val="-2"/>
          <w:sz w:val="17"/>
        </w:rPr>
        <w:t xml:space="preserve"> </w:t>
      </w:r>
      <w:r>
        <w:rPr>
          <w:i/>
          <w:sz w:val="17"/>
        </w:rPr>
        <w:t>of detected taxa.</w:t>
      </w:r>
    </w:p>
    <w:p w14:paraId="5A5401B1" w14:textId="77777777" w:rsidR="00261D4C" w:rsidRDefault="00261D4C">
      <w:pPr>
        <w:pStyle w:val="BodyText"/>
        <w:spacing w:before="197"/>
        <w:rPr>
          <w:i/>
        </w:rPr>
      </w:pPr>
    </w:p>
    <w:p w14:paraId="63D1BAE4" w14:textId="77777777" w:rsidR="00261D4C" w:rsidRDefault="00746266">
      <w:pPr>
        <w:pStyle w:val="BodyText"/>
        <w:spacing w:line="302" w:lineRule="auto"/>
        <w:ind w:left="1270" w:right="1248"/>
        <w:jc w:val="both"/>
      </w:pPr>
      <w:r>
        <w:t xml:space="preserve">The three settlement plates collected 6 weeks earlier from the Western </w:t>
      </w:r>
      <w:proofErr w:type="gramStart"/>
      <w:r>
        <w:t>side line</w:t>
      </w:r>
      <w:proofErr w:type="gramEnd"/>
      <w:r>
        <w:t xml:space="preserve"> showed a slightly different</w:t>
      </w:r>
      <w:r>
        <w:rPr>
          <w:spacing w:val="-5"/>
        </w:rPr>
        <w:t xml:space="preserve"> </w:t>
      </w:r>
      <w:r>
        <w:t>overall</w:t>
      </w:r>
      <w:r>
        <w:rPr>
          <w:spacing w:val="-6"/>
        </w:rPr>
        <w:t xml:space="preserve"> </w:t>
      </w:r>
      <w:r>
        <w:t>species</w:t>
      </w:r>
      <w:r>
        <w:rPr>
          <w:spacing w:val="-5"/>
        </w:rPr>
        <w:t xml:space="preserve"> </w:t>
      </w:r>
      <w:r>
        <w:t>composition</w:t>
      </w:r>
      <w:r>
        <w:rPr>
          <w:spacing w:val="-4"/>
        </w:rPr>
        <w:t xml:space="preserve"> </w:t>
      </w:r>
      <w:r>
        <w:t>than</w:t>
      </w:r>
      <w:r>
        <w:rPr>
          <w:spacing w:val="-4"/>
        </w:rPr>
        <w:t xml:space="preserve"> </w:t>
      </w:r>
      <w:r>
        <w:t>the</w:t>
      </w:r>
      <w:r>
        <w:rPr>
          <w:spacing w:val="-5"/>
        </w:rPr>
        <w:t xml:space="preserve"> </w:t>
      </w:r>
      <w:r>
        <w:t>other</w:t>
      </w:r>
      <w:r>
        <w:rPr>
          <w:spacing w:val="-5"/>
        </w:rPr>
        <w:t xml:space="preserve"> </w:t>
      </w:r>
      <w:r>
        <w:t>plates</w:t>
      </w:r>
      <w:r>
        <w:rPr>
          <w:spacing w:val="-5"/>
        </w:rPr>
        <w:t xml:space="preserve"> </w:t>
      </w:r>
      <w:r>
        <w:t>(light</w:t>
      </w:r>
      <w:r>
        <w:rPr>
          <w:spacing w:val="-5"/>
        </w:rPr>
        <w:t xml:space="preserve"> </w:t>
      </w:r>
      <w:r>
        <w:t>green</w:t>
      </w:r>
      <w:r>
        <w:rPr>
          <w:spacing w:val="-4"/>
        </w:rPr>
        <w:t xml:space="preserve"> </w:t>
      </w:r>
      <w:r>
        <w:t>points,</w:t>
      </w:r>
      <w:r>
        <w:rPr>
          <w:spacing w:val="-4"/>
        </w:rPr>
        <w:t xml:space="preserve"> </w:t>
      </w:r>
      <w:r>
        <w:t>Fig.</w:t>
      </w:r>
      <w:r>
        <w:rPr>
          <w:spacing w:val="-4"/>
        </w:rPr>
        <w:t xml:space="preserve"> </w:t>
      </w:r>
      <w:r>
        <w:t>6A+B).</w:t>
      </w:r>
      <w:r>
        <w:rPr>
          <w:spacing w:val="-4"/>
        </w:rPr>
        <w:t xml:space="preserve"> </w:t>
      </w:r>
      <w:r>
        <w:t>Besides</w:t>
      </w:r>
      <w:r>
        <w:rPr>
          <w:spacing w:val="-5"/>
        </w:rPr>
        <w:t xml:space="preserve"> </w:t>
      </w:r>
      <w:r>
        <w:t>this, no clear distinction could be made between the different sampling locations since the variation in the species composition within the same sampling locations was very high.</w:t>
      </w:r>
    </w:p>
    <w:p w14:paraId="7FFBA3A0" w14:textId="77777777" w:rsidR="00261D4C" w:rsidRDefault="00261D4C">
      <w:pPr>
        <w:spacing w:line="302" w:lineRule="auto"/>
        <w:jc w:val="both"/>
        <w:sectPr w:rsidR="00261D4C">
          <w:pgSz w:w="11910" w:h="16840"/>
          <w:pgMar w:top="460" w:right="280" w:bottom="680" w:left="260" w:header="263" w:footer="497" w:gutter="0"/>
          <w:cols w:space="720"/>
        </w:sectPr>
      </w:pPr>
    </w:p>
    <w:p w14:paraId="73C1396B" w14:textId="77777777" w:rsidR="00261D4C" w:rsidRDefault="00261D4C">
      <w:pPr>
        <w:pStyle w:val="BodyText"/>
        <w:spacing w:before="32"/>
        <w:rPr>
          <w:sz w:val="20"/>
        </w:rPr>
      </w:pPr>
    </w:p>
    <w:p w14:paraId="56C4A74B" w14:textId="77777777" w:rsidR="00261D4C" w:rsidRDefault="00746266">
      <w:pPr>
        <w:pStyle w:val="BodyText"/>
        <w:ind w:left="2535"/>
        <w:rPr>
          <w:sz w:val="20"/>
        </w:rPr>
      </w:pPr>
      <w:r>
        <w:rPr>
          <w:noProof/>
          <w:sz w:val="20"/>
        </w:rPr>
        <w:drawing>
          <wp:inline distT="0" distB="0" distL="0" distR="0" wp14:anchorId="0942CF18" wp14:editId="630F84F6">
            <wp:extent cx="4000024" cy="601618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6" cstate="print"/>
                    <a:stretch>
                      <a:fillRect/>
                    </a:stretch>
                  </pic:blipFill>
                  <pic:spPr>
                    <a:xfrm>
                      <a:off x="0" y="0"/>
                      <a:ext cx="4000024" cy="6016180"/>
                    </a:xfrm>
                    <a:prstGeom prst="rect">
                      <a:avLst/>
                    </a:prstGeom>
                  </pic:spPr>
                </pic:pic>
              </a:graphicData>
            </a:graphic>
          </wp:inline>
        </w:drawing>
      </w:r>
    </w:p>
    <w:p w14:paraId="5152D7F7" w14:textId="77777777" w:rsidR="00261D4C" w:rsidRDefault="00261D4C">
      <w:pPr>
        <w:pStyle w:val="BodyText"/>
      </w:pPr>
    </w:p>
    <w:p w14:paraId="7233F1E6" w14:textId="77777777" w:rsidR="00261D4C" w:rsidRDefault="00261D4C">
      <w:pPr>
        <w:pStyle w:val="BodyText"/>
        <w:spacing w:before="2"/>
      </w:pPr>
    </w:p>
    <w:p w14:paraId="4DD3F638" w14:textId="77777777" w:rsidR="00261D4C" w:rsidRDefault="00746266">
      <w:pPr>
        <w:tabs>
          <w:tab w:val="left" w:pos="2461"/>
        </w:tabs>
        <w:spacing w:line="302" w:lineRule="auto"/>
        <w:ind w:left="1270" w:right="1495"/>
        <w:rPr>
          <w:i/>
          <w:sz w:val="17"/>
        </w:rPr>
      </w:pPr>
      <w:r>
        <w:rPr>
          <w:b/>
          <w:i/>
          <w:sz w:val="17"/>
        </w:rPr>
        <w:t>Figure 6</w:t>
      </w:r>
      <w:r>
        <w:rPr>
          <w:b/>
          <w:i/>
          <w:sz w:val="17"/>
        </w:rPr>
        <w:tab/>
      </w:r>
      <w:r>
        <w:rPr>
          <w:i/>
          <w:sz w:val="17"/>
        </w:rPr>
        <w:t>MDS plots of read numbers obtained from the settlement plates at the offshore cultivation</w:t>
      </w:r>
      <w:r>
        <w:rPr>
          <w:i/>
          <w:spacing w:val="-3"/>
          <w:sz w:val="17"/>
        </w:rPr>
        <w:t xml:space="preserve"> </w:t>
      </w:r>
      <w:r>
        <w:rPr>
          <w:i/>
          <w:sz w:val="17"/>
        </w:rPr>
        <w:t>site.</w:t>
      </w:r>
      <w:r>
        <w:rPr>
          <w:i/>
          <w:spacing w:val="-3"/>
          <w:sz w:val="17"/>
        </w:rPr>
        <w:t xml:space="preserve"> </w:t>
      </w:r>
      <w:r>
        <w:rPr>
          <w:i/>
          <w:sz w:val="17"/>
        </w:rPr>
        <w:t>The</w:t>
      </w:r>
      <w:r>
        <w:rPr>
          <w:i/>
          <w:spacing w:val="-4"/>
          <w:sz w:val="17"/>
        </w:rPr>
        <w:t xml:space="preserve"> </w:t>
      </w:r>
      <w:r>
        <w:rPr>
          <w:i/>
          <w:sz w:val="17"/>
        </w:rPr>
        <w:t>proximity</w:t>
      </w:r>
      <w:r>
        <w:rPr>
          <w:i/>
          <w:spacing w:val="-3"/>
          <w:sz w:val="17"/>
        </w:rPr>
        <w:t xml:space="preserve"> </w:t>
      </w:r>
      <w:r>
        <w:rPr>
          <w:i/>
          <w:sz w:val="17"/>
        </w:rPr>
        <w:t>of</w:t>
      </w:r>
      <w:r>
        <w:rPr>
          <w:i/>
          <w:spacing w:val="-3"/>
          <w:sz w:val="17"/>
        </w:rPr>
        <w:t xml:space="preserve"> </w:t>
      </w:r>
      <w:r>
        <w:rPr>
          <w:i/>
          <w:sz w:val="17"/>
        </w:rPr>
        <w:t>points</w:t>
      </w:r>
      <w:r>
        <w:rPr>
          <w:i/>
          <w:spacing w:val="-3"/>
          <w:sz w:val="17"/>
        </w:rPr>
        <w:t xml:space="preserve"> </w:t>
      </w:r>
      <w:r>
        <w:rPr>
          <w:i/>
          <w:sz w:val="17"/>
        </w:rPr>
        <w:t>in</w:t>
      </w:r>
      <w:r>
        <w:rPr>
          <w:i/>
          <w:spacing w:val="-3"/>
          <w:sz w:val="17"/>
        </w:rPr>
        <w:t xml:space="preserve"> </w:t>
      </w:r>
      <w:r>
        <w:rPr>
          <w:i/>
          <w:sz w:val="17"/>
        </w:rPr>
        <w:t>the</w:t>
      </w:r>
      <w:r>
        <w:rPr>
          <w:i/>
          <w:spacing w:val="-4"/>
          <w:sz w:val="17"/>
        </w:rPr>
        <w:t xml:space="preserve"> </w:t>
      </w:r>
      <w:r>
        <w:rPr>
          <w:i/>
          <w:sz w:val="17"/>
        </w:rPr>
        <w:t>plot</w:t>
      </w:r>
      <w:r>
        <w:rPr>
          <w:i/>
          <w:spacing w:val="-3"/>
          <w:sz w:val="17"/>
        </w:rPr>
        <w:t xml:space="preserve"> </w:t>
      </w:r>
      <w:r>
        <w:rPr>
          <w:i/>
          <w:sz w:val="17"/>
        </w:rPr>
        <w:t>indicates</w:t>
      </w:r>
      <w:r>
        <w:rPr>
          <w:i/>
          <w:spacing w:val="-3"/>
          <w:sz w:val="17"/>
        </w:rPr>
        <w:t xml:space="preserve"> </w:t>
      </w:r>
      <w:r>
        <w:rPr>
          <w:i/>
          <w:sz w:val="17"/>
        </w:rPr>
        <w:t>the</w:t>
      </w:r>
      <w:r>
        <w:rPr>
          <w:i/>
          <w:spacing w:val="-4"/>
          <w:sz w:val="17"/>
        </w:rPr>
        <w:t xml:space="preserve"> </w:t>
      </w:r>
      <w:r>
        <w:rPr>
          <w:i/>
          <w:sz w:val="17"/>
        </w:rPr>
        <w:t>similarity</w:t>
      </w:r>
      <w:r>
        <w:rPr>
          <w:i/>
          <w:spacing w:val="-3"/>
          <w:sz w:val="17"/>
        </w:rPr>
        <w:t xml:space="preserve"> </w:t>
      </w:r>
      <w:r>
        <w:rPr>
          <w:i/>
          <w:sz w:val="17"/>
        </w:rPr>
        <w:t>of</w:t>
      </w:r>
      <w:r>
        <w:rPr>
          <w:i/>
          <w:spacing w:val="-3"/>
          <w:sz w:val="17"/>
        </w:rPr>
        <w:t xml:space="preserve"> </w:t>
      </w:r>
      <w:r>
        <w:rPr>
          <w:i/>
          <w:sz w:val="17"/>
        </w:rPr>
        <w:t>the</w:t>
      </w:r>
      <w:r>
        <w:rPr>
          <w:i/>
          <w:spacing w:val="-4"/>
          <w:sz w:val="17"/>
        </w:rPr>
        <w:t xml:space="preserve"> </w:t>
      </w:r>
      <w:r>
        <w:rPr>
          <w:i/>
          <w:sz w:val="17"/>
        </w:rPr>
        <w:t>species</w:t>
      </w:r>
      <w:r>
        <w:rPr>
          <w:i/>
          <w:spacing w:val="-3"/>
          <w:sz w:val="17"/>
        </w:rPr>
        <w:t xml:space="preserve"> </w:t>
      </w:r>
      <w:r>
        <w:rPr>
          <w:i/>
          <w:sz w:val="17"/>
        </w:rPr>
        <w:t xml:space="preserve">composition detected in different samples. Different </w:t>
      </w:r>
      <w:proofErr w:type="spellStart"/>
      <w:r>
        <w:rPr>
          <w:i/>
          <w:sz w:val="17"/>
        </w:rPr>
        <w:t>colours</w:t>
      </w:r>
      <w:proofErr w:type="spellEnd"/>
      <w:r>
        <w:rPr>
          <w:i/>
          <w:sz w:val="17"/>
        </w:rPr>
        <w:t xml:space="preserve"> indicate different positions of the settlement plates within the farm. </w:t>
      </w:r>
      <w:r>
        <w:rPr>
          <w:b/>
          <w:i/>
          <w:sz w:val="17"/>
        </w:rPr>
        <w:t xml:space="preserve">A. </w:t>
      </w:r>
      <w:r>
        <w:rPr>
          <w:i/>
          <w:sz w:val="17"/>
        </w:rPr>
        <w:t xml:space="preserve">Data obtained using 18S as a marker. </w:t>
      </w:r>
      <w:r>
        <w:rPr>
          <w:b/>
          <w:i/>
          <w:sz w:val="17"/>
        </w:rPr>
        <w:t xml:space="preserve">B. </w:t>
      </w:r>
      <w:r>
        <w:rPr>
          <w:i/>
          <w:sz w:val="17"/>
        </w:rPr>
        <w:t>Data obtained using COI as a marker.</w:t>
      </w:r>
    </w:p>
    <w:p w14:paraId="5799B150" w14:textId="77777777" w:rsidR="00261D4C" w:rsidRDefault="00261D4C">
      <w:pPr>
        <w:pStyle w:val="BodyText"/>
        <w:rPr>
          <w:i/>
        </w:rPr>
      </w:pPr>
    </w:p>
    <w:p w14:paraId="3E342447" w14:textId="77777777" w:rsidR="00261D4C" w:rsidRDefault="00261D4C">
      <w:pPr>
        <w:pStyle w:val="BodyText"/>
        <w:spacing w:before="50"/>
        <w:rPr>
          <w:i/>
        </w:rPr>
      </w:pPr>
    </w:p>
    <w:p w14:paraId="716085F1" w14:textId="77777777" w:rsidR="00261D4C" w:rsidRDefault="00746266">
      <w:pPr>
        <w:pStyle w:val="Heading2"/>
        <w:numPr>
          <w:ilvl w:val="1"/>
          <w:numId w:val="4"/>
        </w:numPr>
        <w:tabs>
          <w:tab w:val="left" w:pos="2403"/>
        </w:tabs>
        <w:ind w:hanging="1132"/>
      </w:pPr>
      <w:bookmarkStart w:id="18" w:name="_TOC_250009"/>
      <w:r>
        <w:t>Biodiversity</w:t>
      </w:r>
      <w:r>
        <w:rPr>
          <w:spacing w:val="-7"/>
        </w:rPr>
        <w:t xml:space="preserve"> </w:t>
      </w:r>
      <w:r>
        <w:t>in</w:t>
      </w:r>
      <w:r>
        <w:rPr>
          <w:spacing w:val="-5"/>
        </w:rPr>
        <w:t xml:space="preserve"> </w:t>
      </w:r>
      <w:r>
        <w:t>water</w:t>
      </w:r>
      <w:bookmarkEnd w:id="18"/>
      <w:r>
        <w:rPr>
          <w:spacing w:val="-2"/>
        </w:rPr>
        <w:t xml:space="preserve"> samples</w:t>
      </w:r>
    </w:p>
    <w:p w14:paraId="1EFF59B3" w14:textId="77777777" w:rsidR="00261D4C" w:rsidRDefault="00746266">
      <w:pPr>
        <w:pStyle w:val="BodyText"/>
        <w:spacing w:before="298" w:line="302" w:lineRule="auto"/>
        <w:ind w:left="1271" w:right="1247" w:hanging="1"/>
        <w:jc w:val="both"/>
      </w:pPr>
      <w:r>
        <w:t>In total, 210 different taxa were identified in the water samples from the farm of SHH in the Eastern Scheldt. 148 of them were only detected using the nuclear 18S as a marker, 44 of them were only detected</w:t>
      </w:r>
      <w:r>
        <w:rPr>
          <w:spacing w:val="-9"/>
        </w:rPr>
        <w:t xml:space="preserve"> </w:t>
      </w:r>
      <w:r>
        <w:t>by</w:t>
      </w:r>
      <w:r>
        <w:rPr>
          <w:spacing w:val="-9"/>
        </w:rPr>
        <w:t xml:space="preserve"> </w:t>
      </w:r>
      <w:r>
        <w:t>the</w:t>
      </w:r>
      <w:r>
        <w:rPr>
          <w:spacing w:val="-9"/>
        </w:rPr>
        <w:t xml:space="preserve"> </w:t>
      </w:r>
      <w:r>
        <w:t>mitochondrial</w:t>
      </w:r>
      <w:r>
        <w:rPr>
          <w:spacing w:val="-9"/>
        </w:rPr>
        <w:t xml:space="preserve"> </w:t>
      </w:r>
      <w:r>
        <w:t>COI</w:t>
      </w:r>
      <w:r>
        <w:rPr>
          <w:spacing w:val="-6"/>
        </w:rPr>
        <w:t xml:space="preserve"> </w:t>
      </w:r>
      <w:r>
        <w:t>marker</w:t>
      </w:r>
      <w:r>
        <w:rPr>
          <w:spacing w:val="-9"/>
        </w:rPr>
        <w:t xml:space="preserve"> </w:t>
      </w:r>
      <w:r>
        <w:t>and</w:t>
      </w:r>
      <w:r>
        <w:rPr>
          <w:spacing w:val="-9"/>
        </w:rPr>
        <w:t xml:space="preserve"> </w:t>
      </w:r>
      <w:r>
        <w:t>18</w:t>
      </w:r>
      <w:r>
        <w:rPr>
          <w:spacing w:val="-9"/>
        </w:rPr>
        <w:t xml:space="preserve"> </w:t>
      </w:r>
      <w:r>
        <w:t>taxa</w:t>
      </w:r>
      <w:r>
        <w:rPr>
          <w:spacing w:val="-8"/>
        </w:rPr>
        <w:t xml:space="preserve"> </w:t>
      </w:r>
      <w:r>
        <w:t>were</w:t>
      </w:r>
      <w:r>
        <w:rPr>
          <w:spacing w:val="-9"/>
        </w:rPr>
        <w:t xml:space="preserve"> </w:t>
      </w:r>
      <w:r>
        <w:t>detected</w:t>
      </w:r>
      <w:r>
        <w:rPr>
          <w:spacing w:val="-7"/>
        </w:rPr>
        <w:t xml:space="preserve"> </w:t>
      </w:r>
      <w:r>
        <w:t>by</w:t>
      </w:r>
      <w:r>
        <w:rPr>
          <w:spacing w:val="-8"/>
        </w:rPr>
        <w:t xml:space="preserve"> </w:t>
      </w:r>
      <w:r>
        <w:t>both</w:t>
      </w:r>
      <w:r>
        <w:rPr>
          <w:spacing w:val="-8"/>
        </w:rPr>
        <w:t xml:space="preserve"> </w:t>
      </w:r>
      <w:r>
        <w:t>markers</w:t>
      </w:r>
      <w:r>
        <w:rPr>
          <w:spacing w:val="-8"/>
        </w:rPr>
        <w:t xml:space="preserve"> </w:t>
      </w:r>
      <w:r>
        <w:t>(Annex</w:t>
      </w:r>
      <w:r>
        <w:rPr>
          <w:spacing w:val="-9"/>
        </w:rPr>
        <w:t xml:space="preserve"> </w:t>
      </w:r>
      <w:r>
        <w:t>Table</w:t>
      </w:r>
      <w:r>
        <w:rPr>
          <w:spacing w:val="-9"/>
        </w:rPr>
        <w:t xml:space="preserve"> </w:t>
      </w:r>
      <w:r>
        <w:t>2). 93 taxa were determined to genus level, whereas 55 taxa could be identified up to the species level (Annex Table 2, Fig. 7).</w:t>
      </w:r>
    </w:p>
    <w:p w14:paraId="4520F847" w14:textId="77777777" w:rsidR="00261D4C" w:rsidRDefault="00261D4C">
      <w:pPr>
        <w:pStyle w:val="BodyText"/>
        <w:spacing w:before="69"/>
      </w:pPr>
    </w:p>
    <w:p w14:paraId="1CE183E0" w14:textId="77777777" w:rsidR="00261D4C" w:rsidRDefault="00746266">
      <w:pPr>
        <w:pStyle w:val="BodyText"/>
        <w:spacing w:line="302" w:lineRule="auto"/>
        <w:ind w:left="1272" w:right="1244"/>
        <w:jc w:val="both"/>
      </w:pPr>
      <w:r>
        <w:t>Not only the</w:t>
      </w:r>
      <w:r>
        <w:rPr>
          <w:spacing w:val="-1"/>
        </w:rPr>
        <w:t xml:space="preserve"> </w:t>
      </w:r>
      <w:r>
        <w:t>species, but also the</w:t>
      </w:r>
      <w:r>
        <w:rPr>
          <w:spacing w:val="-1"/>
        </w:rPr>
        <w:t xml:space="preserve"> </w:t>
      </w:r>
      <w:r>
        <w:t>detected divisions varied largely depending on the molecular</w:t>
      </w:r>
      <w:r>
        <w:rPr>
          <w:spacing w:val="-1"/>
        </w:rPr>
        <w:t xml:space="preserve"> </w:t>
      </w:r>
      <w:r>
        <w:t xml:space="preserve">marker (Fig. 7). Most of the taxa detected by 18S belonged to the diatoms (N=36) and dinoflagellates (N=26, Fig. 7, blue bars). When the mitochondrial COI was used as a marker (Fig. 7, red bars), the highest </w:t>
      </w:r>
      <w:proofErr w:type="gramStart"/>
      <w:r>
        <w:t>amount</w:t>
      </w:r>
      <w:proofErr w:type="gramEnd"/>
      <w:r>
        <w:t xml:space="preserve"> of taxa were found in the bivalves (N=10), the diatoms and the dinoflagellates (N=8, each). Some</w:t>
      </w:r>
      <w:r>
        <w:rPr>
          <w:spacing w:val="-15"/>
        </w:rPr>
        <w:t xml:space="preserve"> </w:t>
      </w:r>
      <w:r>
        <w:t>divisions,</w:t>
      </w:r>
      <w:r>
        <w:rPr>
          <w:spacing w:val="-15"/>
        </w:rPr>
        <w:t xml:space="preserve"> </w:t>
      </w:r>
      <w:r>
        <w:t>such</w:t>
      </w:r>
      <w:r>
        <w:rPr>
          <w:spacing w:val="-13"/>
        </w:rPr>
        <w:t xml:space="preserve"> </w:t>
      </w:r>
      <w:r>
        <w:t>as</w:t>
      </w:r>
      <w:r>
        <w:rPr>
          <w:spacing w:val="-14"/>
        </w:rPr>
        <w:t xml:space="preserve"> </w:t>
      </w:r>
      <w:r>
        <w:t>the</w:t>
      </w:r>
      <w:r>
        <w:rPr>
          <w:spacing w:val="-15"/>
        </w:rPr>
        <w:t xml:space="preserve"> </w:t>
      </w:r>
      <w:r>
        <w:t>slime</w:t>
      </w:r>
      <w:r>
        <w:rPr>
          <w:spacing w:val="-15"/>
        </w:rPr>
        <w:t xml:space="preserve"> </w:t>
      </w:r>
      <w:r>
        <w:t>nets,</w:t>
      </w:r>
      <w:r>
        <w:rPr>
          <w:spacing w:val="-14"/>
        </w:rPr>
        <w:t xml:space="preserve"> </w:t>
      </w:r>
      <w:r>
        <w:t>cercozoans</w:t>
      </w:r>
      <w:r>
        <w:rPr>
          <w:spacing w:val="-14"/>
        </w:rPr>
        <w:t xml:space="preserve"> </w:t>
      </w:r>
      <w:r>
        <w:t>or</w:t>
      </w:r>
      <w:r>
        <w:rPr>
          <w:spacing w:val="-15"/>
        </w:rPr>
        <w:t xml:space="preserve"> </w:t>
      </w:r>
      <w:r>
        <w:t>nematodes,</w:t>
      </w:r>
      <w:r>
        <w:rPr>
          <w:spacing w:val="-14"/>
        </w:rPr>
        <w:t xml:space="preserve"> </w:t>
      </w:r>
      <w:r>
        <w:t>were</w:t>
      </w:r>
      <w:r>
        <w:rPr>
          <w:spacing w:val="-15"/>
        </w:rPr>
        <w:t xml:space="preserve"> </w:t>
      </w:r>
      <w:r>
        <w:t>only</w:t>
      </w:r>
      <w:r>
        <w:rPr>
          <w:spacing w:val="-14"/>
        </w:rPr>
        <w:t xml:space="preserve"> </w:t>
      </w:r>
      <w:r>
        <w:t>detected</w:t>
      </w:r>
      <w:r>
        <w:rPr>
          <w:spacing w:val="-15"/>
        </w:rPr>
        <w:t xml:space="preserve"> </w:t>
      </w:r>
      <w:r>
        <w:t>by</w:t>
      </w:r>
      <w:r>
        <w:rPr>
          <w:spacing w:val="-14"/>
        </w:rPr>
        <w:t xml:space="preserve"> </w:t>
      </w:r>
      <w:r>
        <w:t>the</w:t>
      </w:r>
      <w:r>
        <w:rPr>
          <w:spacing w:val="-15"/>
        </w:rPr>
        <w:t xml:space="preserve"> </w:t>
      </w:r>
      <w:r>
        <w:t>18S</w:t>
      </w:r>
      <w:r>
        <w:rPr>
          <w:spacing w:val="-13"/>
        </w:rPr>
        <w:t xml:space="preserve"> </w:t>
      </w:r>
      <w:r>
        <w:t>marker</w:t>
      </w:r>
    </w:p>
    <w:p w14:paraId="128CF82D" w14:textId="77777777" w:rsidR="00261D4C" w:rsidRDefault="00261D4C">
      <w:pPr>
        <w:spacing w:line="302" w:lineRule="auto"/>
        <w:jc w:val="both"/>
        <w:sectPr w:rsidR="00261D4C">
          <w:pgSz w:w="11910" w:h="16840"/>
          <w:pgMar w:top="460" w:right="280" w:bottom="680" w:left="260" w:header="263" w:footer="497" w:gutter="0"/>
          <w:cols w:space="720"/>
        </w:sectPr>
      </w:pPr>
    </w:p>
    <w:p w14:paraId="45199AFB" w14:textId="77777777" w:rsidR="00261D4C" w:rsidRDefault="00261D4C">
      <w:pPr>
        <w:pStyle w:val="BodyText"/>
        <w:spacing w:before="97"/>
      </w:pPr>
    </w:p>
    <w:p w14:paraId="025B77B6" w14:textId="77777777" w:rsidR="00261D4C" w:rsidRDefault="00746266">
      <w:pPr>
        <w:pStyle w:val="BodyText"/>
        <w:spacing w:before="1" w:line="302" w:lineRule="auto"/>
        <w:ind w:left="1271" w:right="1245"/>
        <w:jc w:val="both"/>
      </w:pPr>
      <w:r>
        <w:t xml:space="preserve">whereas other divisions, like jellyfish, brown algae and sponges, were exclusively detected by COI. Overall, the diatoms (N=44) and dinoflagellates (N=34) showed highest </w:t>
      </w:r>
      <w:proofErr w:type="spellStart"/>
      <w:r>
        <w:t>taxon</w:t>
      </w:r>
      <w:proofErr w:type="spellEnd"/>
      <w:r>
        <w:t xml:space="preserve"> numbers in the water samples, followed by ciliates (N=25, Fig. 7, green bars). The main reason to test this method was the assessment</w:t>
      </w:r>
      <w:r>
        <w:rPr>
          <w:spacing w:val="-14"/>
        </w:rPr>
        <w:t xml:space="preserve"> </w:t>
      </w:r>
      <w:r>
        <w:t>of</w:t>
      </w:r>
      <w:r>
        <w:rPr>
          <w:spacing w:val="-14"/>
        </w:rPr>
        <w:t xml:space="preserve"> </w:t>
      </w:r>
      <w:r>
        <w:t>fish</w:t>
      </w:r>
      <w:r>
        <w:rPr>
          <w:spacing w:val="-14"/>
        </w:rPr>
        <w:t xml:space="preserve"> </w:t>
      </w:r>
      <w:r>
        <w:t>DNA</w:t>
      </w:r>
      <w:r>
        <w:rPr>
          <w:spacing w:val="-13"/>
        </w:rPr>
        <w:t xml:space="preserve"> </w:t>
      </w:r>
      <w:r>
        <w:t>in</w:t>
      </w:r>
      <w:r>
        <w:rPr>
          <w:spacing w:val="-14"/>
        </w:rPr>
        <w:t xml:space="preserve"> </w:t>
      </w:r>
      <w:r>
        <w:t>the</w:t>
      </w:r>
      <w:r>
        <w:rPr>
          <w:spacing w:val="-15"/>
        </w:rPr>
        <w:t xml:space="preserve"> </w:t>
      </w:r>
      <w:r>
        <w:t>seawater.</w:t>
      </w:r>
      <w:r>
        <w:rPr>
          <w:spacing w:val="-14"/>
        </w:rPr>
        <w:t xml:space="preserve"> </w:t>
      </w:r>
      <w:r>
        <w:t>However,</w:t>
      </w:r>
      <w:r>
        <w:rPr>
          <w:spacing w:val="-14"/>
        </w:rPr>
        <w:t xml:space="preserve"> </w:t>
      </w:r>
      <w:r>
        <w:t>no</w:t>
      </w:r>
      <w:r>
        <w:rPr>
          <w:spacing w:val="-14"/>
        </w:rPr>
        <w:t xml:space="preserve"> </w:t>
      </w:r>
      <w:r>
        <w:t>fish</w:t>
      </w:r>
      <w:r>
        <w:rPr>
          <w:spacing w:val="-14"/>
        </w:rPr>
        <w:t xml:space="preserve"> </w:t>
      </w:r>
      <w:r>
        <w:t>species</w:t>
      </w:r>
      <w:r>
        <w:rPr>
          <w:spacing w:val="-14"/>
        </w:rPr>
        <w:t xml:space="preserve"> </w:t>
      </w:r>
      <w:r>
        <w:t>were</w:t>
      </w:r>
      <w:r>
        <w:rPr>
          <w:spacing w:val="-15"/>
        </w:rPr>
        <w:t xml:space="preserve"> </w:t>
      </w:r>
      <w:r>
        <w:t>detected</w:t>
      </w:r>
      <w:r>
        <w:rPr>
          <w:spacing w:val="-15"/>
        </w:rPr>
        <w:t xml:space="preserve"> </w:t>
      </w:r>
      <w:r>
        <w:t>and</w:t>
      </w:r>
      <w:r>
        <w:rPr>
          <w:spacing w:val="-15"/>
        </w:rPr>
        <w:t xml:space="preserve"> </w:t>
      </w:r>
      <w:r>
        <w:t>overall,</w:t>
      </w:r>
      <w:r>
        <w:rPr>
          <w:spacing w:val="-14"/>
        </w:rPr>
        <w:t xml:space="preserve"> </w:t>
      </w:r>
      <w:r>
        <w:t>the</w:t>
      </w:r>
      <w:r>
        <w:rPr>
          <w:spacing w:val="-15"/>
        </w:rPr>
        <w:t xml:space="preserve"> </w:t>
      </w:r>
      <w:proofErr w:type="gramStart"/>
      <w:r>
        <w:t>amount</w:t>
      </w:r>
      <w:proofErr w:type="gramEnd"/>
      <w:r>
        <w:t xml:space="preserve"> of mobile species detected in the seawater samples was low. For</w:t>
      </w:r>
      <w:r>
        <w:rPr>
          <w:spacing w:val="-1"/>
        </w:rPr>
        <w:t xml:space="preserve"> </w:t>
      </w:r>
      <w:r>
        <w:t>instance, only one</w:t>
      </w:r>
      <w:r>
        <w:rPr>
          <w:spacing w:val="-3"/>
        </w:rPr>
        <w:t xml:space="preserve"> </w:t>
      </w:r>
      <w:r>
        <w:t>species of jellyfish was found.</w:t>
      </w:r>
    </w:p>
    <w:p w14:paraId="0A0C4382" w14:textId="77777777" w:rsidR="00261D4C" w:rsidRDefault="00746266">
      <w:pPr>
        <w:pStyle w:val="BodyText"/>
        <w:spacing w:before="189"/>
        <w:rPr>
          <w:sz w:val="20"/>
        </w:rPr>
      </w:pPr>
      <w:r>
        <w:rPr>
          <w:noProof/>
        </w:rPr>
        <mc:AlternateContent>
          <mc:Choice Requires="wpg">
            <w:drawing>
              <wp:anchor distT="0" distB="0" distL="0" distR="0" simplePos="0" relativeHeight="251661312" behindDoc="1" locked="0" layoutInCell="1" allowOverlap="1" wp14:anchorId="656CC8E0" wp14:editId="19632EB7">
                <wp:simplePos x="0" y="0"/>
                <wp:positionH relativeFrom="page">
                  <wp:posOffset>967422</wp:posOffset>
                </wp:positionH>
                <wp:positionV relativeFrom="paragraph">
                  <wp:posOffset>290162</wp:posOffset>
                </wp:positionV>
                <wp:extent cx="5625465" cy="693610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5465" cy="6936105"/>
                          <a:chOff x="0" y="0"/>
                          <a:chExt cx="5625465" cy="6936105"/>
                        </a:xfrm>
                      </wpg:grpSpPr>
                      <wps:wsp>
                        <wps:cNvPr id="45" name="Graphic 45"/>
                        <wps:cNvSpPr/>
                        <wps:spPr>
                          <a:xfrm>
                            <a:off x="1652333" y="144462"/>
                            <a:ext cx="3765550" cy="5969000"/>
                          </a:xfrm>
                          <a:custGeom>
                            <a:avLst/>
                            <a:gdLst/>
                            <a:ahLst/>
                            <a:cxnLst/>
                            <a:rect l="l" t="t" r="r" b="b"/>
                            <a:pathLst>
                              <a:path w="3765550" h="5969000">
                                <a:moveTo>
                                  <a:pt x="0" y="0"/>
                                </a:moveTo>
                                <a:lnTo>
                                  <a:pt x="0" y="5968619"/>
                                </a:lnTo>
                              </a:path>
                              <a:path w="3765550" h="5969000">
                                <a:moveTo>
                                  <a:pt x="419100" y="0"/>
                                </a:moveTo>
                                <a:lnTo>
                                  <a:pt x="419100" y="5968619"/>
                                </a:lnTo>
                              </a:path>
                              <a:path w="3765550" h="5969000">
                                <a:moveTo>
                                  <a:pt x="836676" y="0"/>
                                </a:moveTo>
                                <a:lnTo>
                                  <a:pt x="836676" y="5968619"/>
                                </a:lnTo>
                              </a:path>
                              <a:path w="3765550" h="5969000">
                                <a:moveTo>
                                  <a:pt x="1255776" y="0"/>
                                </a:moveTo>
                                <a:lnTo>
                                  <a:pt x="1255776" y="5968619"/>
                                </a:lnTo>
                              </a:path>
                              <a:path w="3765550" h="5969000">
                                <a:moveTo>
                                  <a:pt x="1673352" y="0"/>
                                </a:moveTo>
                                <a:lnTo>
                                  <a:pt x="1673352" y="5968619"/>
                                </a:lnTo>
                              </a:path>
                              <a:path w="3765550" h="5969000">
                                <a:moveTo>
                                  <a:pt x="2092452" y="0"/>
                                </a:moveTo>
                                <a:lnTo>
                                  <a:pt x="2092452" y="5968619"/>
                                </a:lnTo>
                              </a:path>
                              <a:path w="3765550" h="5969000">
                                <a:moveTo>
                                  <a:pt x="2510028" y="0"/>
                                </a:moveTo>
                                <a:lnTo>
                                  <a:pt x="2510028" y="5968619"/>
                                </a:lnTo>
                              </a:path>
                              <a:path w="3765550" h="5969000">
                                <a:moveTo>
                                  <a:pt x="2929128" y="0"/>
                                </a:moveTo>
                                <a:lnTo>
                                  <a:pt x="2929128" y="5968619"/>
                                </a:lnTo>
                              </a:path>
                              <a:path w="3765550" h="5969000">
                                <a:moveTo>
                                  <a:pt x="3346704" y="0"/>
                                </a:moveTo>
                                <a:lnTo>
                                  <a:pt x="3346704" y="5968619"/>
                                </a:lnTo>
                              </a:path>
                              <a:path w="3765550" h="5969000">
                                <a:moveTo>
                                  <a:pt x="3765105" y="0"/>
                                </a:moveTo>
                                <a:lnTo>
                                  <a:pt x="3765105" y="5968619"/>
                                </a:lnTo>
                              </a:path>
                            </a:pathLst>
                          </a:custGeom>
                          <a:ln w="9525">
                            <a:solidFill>
                              <a:srgbClr val="D9D9D9"/>
                            </a:solidFill>
                            <a:prstDash val="solid"/>
                          </a:ln>
                        </wps:spPr>
                        <wps:bodyPr wrap="square" lIns="0" tIns="0" rIns="0" bIns="0" rtlCol="0">
                          <a:prstTxWarp prst="textNoShape">
                            <a:avLst/>
                          </a:prstTxWarp>
                          <a:noAutofit/>
                        </wps:bodyPr>
                      </wps:wsp>
                      <wps:wsp>
                        <wps:cNvPr id="46" name="Graphic 46"/>
                        <wps:cNvSpPr/>
                        <wps:spPr>
                          <a:xfrm>
                            <a:off x="1234071" y="144462"/>
                            <a:ext cx="4183379" cy="5969000"/>
                          </a:xfrm>
                          <a:custGeom>
                            <a:avLst/>
                            <a:gdLst/>
                            <a:ahLst/>
                            <a:cxnLst/>
                            <a:rect l="l" t="t" r="r" b="b"/>
                            <a:pathLst>
                              <a:path w="4183379" h="5969000">
                                <a:moveTo>
                                  <a:pt x="0" y="0"/>
                                </a:moveTo>
                                <a:lnTo>
                                  <a:pt x="4183367" y="0"/>
                                </a:lnTo>
                                <a:lnTo>
                                  <a:pt x="4183367" y="5968619"/>
                                </a:lnTo>
                                <a:lnTo>
                                  <a:pt x="0" y="5968619"/>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1234059" y="181292"/>
                            <a:ext cx="3012440" cy="4852670"/>
                          </a:xfrm>
                          <a:custGeom>
                            <a:avLst/>
                            <a:gdLst/>
                            <a:ahLst/>
                            <a:cxnLst/>
                            <a:rect l="l" t="t" r="r" b="b"/>
                            <a:pathLst>
                              <a:path w="3012440" h="4852670">
                                <a:moveTo>
                                  <a:pt x="82994" y="4812804"/>
                                </a:moveTo>
                                <a:lnTo>
                                  <a:pt x="0" y="4812804"/>
                                </a:lnTo>
                                <a:lnTo>
                                  <a:pt x="0" y="4852416"/>
                                </a:lnTo>
                                <a:lnTo>
                                  <a:pt x="82994" y="4852416"/>
                                </a:lnTo>
                                <a:lnTo>
                                  <a:pt x="82994" y="4812804"/>
                                </a:lnTo>
                                <a:close/>
                              </a:path>
                              <a:path w="3012440" h="4852670">
                                <a:moveTo>
                                  <a:pt x="82994" y="4620780"/>
                                </a:moveTo>
                                <a:lnTo>
                                  <a:pt x="0" y="4620780"/>
                                </a:lnTo>
                                <a:lnTo>
                                  <a:pt x="0" y="4660392"/>
                                </a:lnTo>
                                <a:lnTo>
                                  <a:pt x="82994" y="4660392"/>
                                </a:lnTo>
                                <a:lnTo>
                                  <a:pt x="82994" y="4620780"/>
                                </a:lnTo>
                                <a:close/>
                              </a:path>
                              <a:path w="3012440" h="4852670">
                                <a:moveTo>
                                  <a:pt x="82994" y="4235196"/>
                                </a:moveTo>
                                <a:lnTo>
                                  <a:pt x="0" y="4235196"/>
                                </a:lnTo>
                                <a:lnTo>
                                  <a:pt x="0" y="4274820"/>
                                </a:lnTo>
                                <a:lnTo>
                                  <a:pt x="82994" y="4274820"/>
                                </a:lnTo>
                                <a:lnTo>
                                  <a:pt x="82994" y="4235196"/>
                                </a:lnTo>
                                <a:close/>
                              </a:path>
                              <a:path w="3012440" h="4852670">
                                <a:moveTo>
                                  <a:pt x="82994" y="3657600"/>
                                </a:moveTo>
                                <a:lnTo>
                                  <a:pt x="0" y="3657600"/>
                                </a:lnTo>
                                <a:lnTo>
                                  <a:pt x="0" y="3697224"/>
                                </a:lnTo>
                                <a:lnTo>
                                  <a:pt x="82994" y="3697224"/>
                                </a:lnTo>
                                <a:lnTo>
                                  <a:pt x="82994" y="3657600"/>
                                </a:lnTo>
                                <a:close/>
                              </a:path>
                              <a:path w="3012440" h="4852670">
                                <a:moveTo>
                                  <a:pt x="82994" y="3465576"/>
                                </a:moveTo>
                                <a:lnTo>
                                  <a:pt x="0" y="3465576"/>
                                </a:lnTo>
                                <a:lnTo>
                                  <a:pt x="0" y="3505200"/>
                                </a:lnTo>
                                <a:lnTo>
                                  <a:pt x="82994" y="3505200"/>
                                </a:lnTo>
                                <a:lnTo>
                                  <a:pt x="82994" y="3465576"/>
                                </a:lnTo>
                                <a:close/>
                              </a:path>
                              <a:path w="3012440" h="4852670">
                                <a:moveTo>
                                  <a:pt x="82994" y="3272028"/>
                                </a:moveTo>
                                <a:lnTo>
                                  <a:pt x="0" y="3272028"/>
                                </a:lnTo>
                                <a:lnTo>
                                  <a:pt x="0" y="3313176"/>
                                </a:lnTo>
                                <a:lnTo>
                                  <a:pt x="82994" y="3313176"/>
                                </a:lnTo>
                                <a:lnTo>
                                  <a:pt x="82994" y="3272028"/>
                                </a:lnTo>
                                <a:close/>
                              </a:path>
                              <a:path w="3012440" h="4852670">
                                <a:moveTo>
                                  <a:pt x="82994" y="2502408"/>
                                </a:moveTo>
                                <a:lnTo>
                                  <a:pt x="0" y="2502408"/>
                                </a:lnTo>
                                <a:lnTo>
                                  <a:pt x="0" y="2542032"/>
                                </a:lnTo>
                                <a:lnTo>
                                  <a:pt x="82994" y="2542032"/>
                                </a:lnTo>
                                <a:lnTo>
                                  <a:pt x="82994" y="2502408"/>
                                </a:lnTo>
                                <a:close/>
                              </a:path>
                              <a:path w="3012440" h="4852670">
                                <a:moveTo>
                                  <a:pt x="82994" y="2116836"/>
                                </a:moveTo>
                                <a:lnTo>
                                  <a:pt x="0" y="2116836"/>
                                </a:lnTo>
                                <a:lnTo>
                                  <a:pt x="0" y="2157984"/>
                                </a:lnTo>
                                <a:lnTo>
                                  <a:pt x="82994" y="2157984"/>
                                </a:lnTo>
                                <a:lnTo>
                                  <a:pt x="82994" y="2116836"/>
                                </a:lnTo>
                                <a:close/>
                              </a:path>
                              <a:path w="3012440" h="4852670">
                                <a:moveTo>
                                  <a:pt x="166814" y="4043172"/>
                                </a:moveTo>
                                <a:lnTo>
                                  <a:pt x="0" y="4043172"/>
                                </a:lnTo>
                                <a:lnTo>
                                  <a:pt x="0" y="4082796"/>
                                </a:lnTo>
                                <a:lnTo>
                                  <a:pt x="166814" y="4082796"/>
                                </a:lnTo>
                                <a:lnTo>
                                  <a:pt x="166814" y="4043172"/>
                                </a:lnTo>
                                <a:close/>
                              </a:path>
                              <a:path w="3012440" h="4852670">
                                <a:moveTo>
                                  <a:pt x="166814" y="3849624"/>
                                </a:moveTo>
                                <a:lnTo>
                                  <a:pt x="0" y="3849624"/>
                                </a:lnTo>
                                <a:lnTo>
                                  <a:pt x="0" y="3890772"/>
                                </a:lnTo>
                                <a:lnTo>
                                  <a:pt x="166814" y="3890772"/>
                                </a:lnTo>
                                <a:lnTo>
                                  <a:pt x="166814" y="3849624"/>
                                </a:lnTo>
                                <a:close/>
                              </a:path>
                              <a:path w="3012440" h="4852670">
                                <a:moveTo>
                                  <a:pt x="166814" y="3080016"/>
                                </a:moveTo>
                                <a:lnTo>
                                  <a:pt x="0" y="3080016"/>
                                </a:lnTo>
                                <a:lnTo>
                                  <a:pt x="0" y="3119628"/>
                                </a:lnTo>
                                <a:lnTo>
                                  <a:pt x="166814" y="3119628"/>
                                </a:lnTo>
                                <a:lnTo>
                                  <a:pt x="166814" y="3080016"/>
                                </a:lnTo>
                                <a:close/>
                              </a:path>
                              <a:path w="3012440" h="4852670">
                                <a:moveTo>
                                  <a:pt x="166814" y="2887992"/>
                                </a:moveTo>
                                <a:lnTo>
                                  <a:pt x="0" y="2887992"/>
                                </a:lnTo>
                                <a:lnTo>
                                  <a:pt x="0" y="2927604"/>
                                </a:lnTo>
                                <a:lnTo>
                                  <a:pt x="166814" y="2927604"/>
                                </a:lnTo>
                                <a:lnTo>
                                  <a:pt x="166814" y="2887992"/>
                                </a:lnTo>
                                <a:close/>
                              </a:path>
                              <a:path w="3012440" h="4852670">
                                <a:moveTo>
                                  <a:pt x="250621" y="2694432"/>
                                </a:moveTo>
                                <a:lnTo>
                                  <a:pt x="0" y="2694432"/>
                                </a:lnTo>
                                <a:lnTo>
                                  <a:pt x="0" y="2735580"/>
                                </a:lnTo>
                                <a:lnTo>
                                  <a:pt x="250621" y="2735580"/>
                                </a:lnTo>
                                <a:lnTo>
                                  <a:pt x="250621" y="2694432"/>
                                </a:lnTo>
                                <a:close/>
                              </a:path>
                              <a:path w="3012440" h="4852670">
                                <a:moveTo>
                                  <a:pt x="250621" y="1924812"/>
                                </a:moveTo>
                                <a:lnTo>
                                  <a:pt x="0" y="1924812"/>
                                </a:lnTo>
                                <a:lnTo>
                                  <a:pt x="0" y="1964436"/>
                                </a:lnTo>
                                <a:lnTo>
                                  <a:pt x="250621" y="1964436"/>
                                </a:lnTo>
                                <a:lnTo>
                                  <a:pt x="250621" y="1924812"/>
                                </a:lnTo>
                                <a:close/>
                              </a:path>
                              <a:path w="3012440" h="4852670">
                                <a:moveTo>
                                  <a:pt x="250621" y="1732788"/>
                                </a:moveTo>
                                <a:lnTo>
                                  <a:pt x="0" y="1732788"/>
                                </a:lnTo>
                                <a:lnTo>
                                  <a:pt x="0" y="1772412"/>
                                </a:lnTo>
                                <a:lnTo>
                                  <a:pt x="250621" y="1772412"/>
                                </a:lnTo>
                                <a:lnTo>
                                  <a:pt x="250621" y="1732788"/>
                                </a:lnTo>
                                <a:close/>
                              </a:path>
                              <a:path w="3012440" h="4852670">
                                <a:moveTo>
                                  <a:pt x="334454" y="2310384"/>
                                </a:moveTo>
                                <a:lnTo>
                                  <a:pt x="0" y="2310384"/>
                                </a:lnTo>
                                <a:lnTo>
                                  <a:pt x="0" y="2350008"/>
                                </a:lnTo>
                                <a:lnTo>
                                  <a:pt x="334454" y="2350008"/>
                                </a:lnTo>
                                <a:lnTo>
                                  <a:pt x="334454" y="2310384"/>
                                </a:lnTo>
                                <a:close/>
                              </a:path>
                              <a:path w="3012440" h="4852670">
                                <a:moveTo>
                                  <a:pt x="502081" y="769620"/>
                                </a:moveTo>
                                <a:lnTo>
                                  <a:pt x="0" y="769620"/>
                                </a:lnTo>
                                <a:lnTo>
                                  <a:pt x="0" y="809244"/>
                                </a:lnTo>
                                <a:lnTo>
                                  <a:pt x="502081" y="809244"/>
                                </a:lnTo>
                                <a:lnTo>
                                  <a:pt x="502081" y="769620"/>
                                </a:lnTo>
                                <a:close/>
                              </a:path>
                              <a:path w="3012440" h="4852670">
                                <a:moveTo>
                                  <a:pt x="585914" y="1539240"/>
                                </a:moveTo>
                                <a:lnTo>
                                  <a:pt x="0" y="1539240"/>
                                </a:lnTo>
                                <a:lnTo>
                                  <a:pt x="0" y="1580388"/>
                                </a:lnTo>
                                <a:lnTo>
                                  <a:pt x="585914" y="1580388"/>
                                </a:lnTo>
                                <a:lnTo>
                                  <a:pt x="585914" y="1539240"/>
                                </a:lnTo>
                                <a:close/>
                              </a:path>
                              <a:path w="3012440" h="4852670">
                                <a:moveTo>
                                  <a:pt x="585914" y="1347228"/>
                                </a:moveTo>
                                <a:lnTo>
                                  <a:pt x="0" y="1347228"/>
                                </a:lnTo>
                                <a:lnTo>
                                  <a:pt x="0" y="1386840"/>
                                </a:lnTo>
                                <a:lnTo>
                                  <a:pt x="585914" y="1386840"/>
                                </a:lnTo>
                                <a:lnTo>
                                  <a:pt x="585914" y="1347228"/>
                                </a:lnTo>
                                <a:close/>
                              </a:path>
                              <a:path w="3012440" h="4852670">
                                <a:moveTo>
                                  <a:pt x="585914" y="961644"/>
                                </a:moveTo>
                                <a:lnTo>
                                  <a:pt x="0" y="961644"/>
                                </a:lnTo>
                                <a:lnTo>
                                  <a:pt x="0" y="1002792"/>
                                </a:lnTo>
                                <a:lnTo>
                                  <a:pt x="585914" y="1002792"/>
                                </a:lnTo>
                                <a:lnTo>
                                  <a:pt x="585914" y="961644"/>
                                </a:lnTo>
                                <a:close/>
                              </a:path>
                              <a:path w="3012440" h="4852670">
                                <a:moveTo>
                                  <a:pt x="753541" y="1155204"/>
                                </a:moveTo>
                                <a:lnTo>
                                  <a:pt x="0" y="1155204"/>
                                </a:lnTo>
                                <a:lnTo>
                                  <a:pt x="0" y="1194816"/>
                                </a:lnTo>
                                <a:lnTo>
                                  <a:pt x="753541" y="1194816"/>
                                </a:lnTo>
                                <a:lnTo>
                                  <a:pt x="753541" y="1155204"/>
                                </a:lnTo>
                                <a:close/>
                              </a:path>
                              <a:path w="3012440" h="4852670">
                                <a:moveTo>
                                  <a:pt x="1171130" y="577596"/>
                                </a:moveTo>
                                <a:lnTo>
                                  <a:pt x="0" y="577596"/>
                                </a:lnTo>
                                <a:lnTo>
                                  <a:pt x="0" y="617220"/>
                                </a:lnTo>
                                <a:lnTo>
                                  <a:pt x="1171130" y="617220"/>
                                </a:lnTo>
                                <a:lnTo>
                                  <a:pt x="1171130" y="577596"/>
                                </a:lnTo>
                                <a:close/>
                              </a:path>
                              <a:path w="3012440" h="4852670">
                                <a:moveTo>
                                  <a:pt x="2007806" y="384048"/>
                                </a:moveTo>
                                <a:lnTo>
                                  <a:pt x="0" y="384048"/>
                                </a:lnTo>
                                <a:lnTo>
                                  <a:pt x="0" y="425196"/>
                                </a:lnTo>
                                <a:lnTo>
                                  <a:pt x="2007806" y="425196"/>
                                </a:lnTo>
                                <a:lnTo>
                                  <a:pt x="2007806" y="384048"/>
                                </a:lnTo>
                                <a:close/>
                              </a:path>
                              <a:path w="3012440" h="4852670">
                                <a:moveTo>
                                  <a:pt x="2175433" y="192024"/>
                                </a:moveTo>
                                <a:lnTo>
                                  <a:pt x="0" y="192024"/>
                                </a:lnTo>
                                <a:lnTo>
                                  <a:pt x="0" y="231648"/>
                                </a:lnTo>
                                <a:lnTo>
                                  <a:pt x="2175433" y="231648"/>
                                </a:lnTo>
                                <a:lnTo>
                                  <a:pt x="2175433" y="192024"/>
                                </a:lnTo>
                                <a:close/>
                              </a:path>
                              <a:path w="3012440" h="4852670">
                                <a:moveTo>
                                  <a:pt x="3012109" y="0"/>
                                </a:moveTo>
                                <a:lnTo>
                                  <a:pt x="0" y="0"/>
                                </a:lnTo>
                                <a:lnTo>
                                  <a:pt x="0" y="39624"/>
                                </a:lnTo>
                                <a:lnTo>
                                  <a:pt x="3012109" y="39624"/>
                                </a:lnTo>
                                <a:lnTo>
                                  <a:pt x="3012109" y="0"/>
                                </a:lnTo>
                                <a:close/>
                              </a:path>
                            </a:pathLst>
                          </a:custGeom>
                          <a:solidFill>
                            <a:srgbClr val="1F4E79"/>
                          </a:solidFill>
                        </wps:spPr>
                        <wps:bodyPr wrap="square" lIns="0" tIns="0" rIns="0" bIns="0" rtlCol="0">
                          <a:prstTxWarp prst="textNoShape">
                            <a:avLst/>
                          </a:prstTxWarp>
                          <a:noAutofit/>
                        </wps:bodyPr>
                      </wps:wsp>
                      <wps:wsp>
                        <wps:cNvPr id="48" name="Graphic 48"/>
                        <wps:cNvSpPr/>
                        <wps:spPr>
                          <a:xfrm>
                            <a:off x="1234071" y="181292"/>
                            <a:ext cx="3012440" cy="4852670"/>
                          </a:xfrm>
                          <a:custGeom>
                            <a:avLst/>
                            <a:gdLst/>
                            <a:ahLst/>
                            <a:cxnLst/>
                            <a:rect l="l" t="t" r="r" b="b"/>
                            <a:pathLst>
                              <a:path w="3012440" h="4852670">
                                <a:moveTo>
                                  <a:pt x="3012109" y="0"/>
                                </a:moveTo>
                                <a:lnTo>
                                  <a:pt x="0" y="0"/>
                                </a:lnTo>
                                <a:lnTo>
                                  <a:pt x="0" y="39624"/>
                                </a:lnTo>
                                <a:lnTo>
                                  <a:pt x="3012109" y="39624"/>
                                </a:lnTo>
                                <a:lnTo>
                                  <a:pt x="3012109" y="0"/>
                                </a:lnTo>
                                <a:close/>
                              </a:path>
                              <a:path w="3012440" h="4852670">
                                <a:moveTo>
                                  <a:pt x="2175433" y="192024"/>
                                </a:moveTo>
                                <a:lnTo>
                                  <a:pt x="0" y="192024"/>
                                </a:lnTo>
                                <a:lnTo>
                                  <a:pt x="0" y="231648"/>
                                </a:lnTo>
                                <a:lnTo>
                                  <a:pt x="2175433" y="231648"/>
                                </a:lnTo>
                                <a:lnTo>
                                  <a:pt x="2175433" y="192024"/>
                                </a:lnTo>
                                <a:close/>
                              </a:path>
                              <a:path w="3012440" h="4852670">
                                <a:moveTo>
                                  <a:pt x="2007793" y="384048"/>
                                </a:moveTo>
                                <a:lnTo>
                                  <a:pt x="0" y="384048"/>
                                </a:lnTo>
                                <a:lnTo>
                                  <a:pt x="0" y="425196"/>
                                </a:lnTo>
                                <a:lnTo>
                                  <a:pt x="2007793" y="425196"/>
                                </a:lnTo>
                                <a:lnTo>
                                  <a:pt x="2007793" y="384048"/>
                                </a:lnTo>
                                <a:close/>
                              </a:path>
                              <a:path w="3012440" h="4852670">
                                <a:moveTo>
                                  <a:pt x="1171117" y="577596"/>
                                </a:moveTo>
                                <a:lnTo>
                                  <a:pt x="0" y="577596"/>
                                </a:lnTo>
                                <a:lnTo>
                                  <a:pt x="0" y="617220"/>
                                </a:lnTo>
                                <a:lnTo>
                                  <a:pt x="1171117" y="617220"/>
                                </a:lnTo>
                                <a:lnTo>
                                  <a:pt x="1171117" y="577596"/>
                                </a:lnTo>
                                <a:close/>
                              </a:path>
                              <a:path w="3012440" h="4852670">
                                <a:moveTo>
                                  <a:pt x="502081" y="769620"/>
                                </a:moveTo>
                                <a:lnTo>
                                  <a:pt x="0" y="769620"/>
                                </a:lnTo>
                                <a:lnTo>
                                  <a:pt x="0" y="809244"/>
                                </a:lnTo>
                                <a:lnTo>
                                  <a:pt x="502081" y="809244"/>
                                </a:lnTo>
                                <a:lnTo>
                                  <a:pt x="502081" y="769620"/>
                                </a:lnTo>
                                <a:close/>
                              </a:path>
                              <a:path w="3012440" h="4852670">
                                <a:moveTo>
                                  <a:pt x="585901" y="961644"/>
                                </a:moveTo>
                                <a:lnTo>
                                  <a:pt x="0" y="961644"/>
                                </a:lnTo>
                                <a:lnTo>
                                  <a:pt x="0" y="1002792"/>
                                </a:lnTo>
                                <a:lnTo>
                                  <a:pt x="585901" y="1002792"/>
                                </a:lnTo>
                                <a:lnTo>
                                  <a:pt x="585901" y="961644"/>
                                </a:lnTo>
                                <a:close/>
                              </a:path>
                              <a:path w="3012440" h="4852670">
                                <a:moveTo>
                                  <a:pt x="753541" y="1155192"/>
                                </a:moveTo>
                                <a:lnTo>
                                  <a:pt x="0" y="1155192"/>
                                </a:lnTo>
                                <a:lnTo>
                                  <a:pt x="0" y="1194816"/>
                                </a:lnTo>
                                <a:lnTo>
                                  <a:pt x="753541" y="1194816"/>
                                </a:lnTo>
                                <a:lnTo>
                                  <a:pt x="753541" y="1155192"/>
                                </a:lnTo>
                                <a:close/>
                              </a:path>
                              <a:path w="3012440" h="4852670">
                                <a:moveTo>
                                  <a:pt x="585901" y="1347216"/>
                                </a:moveTo>
                                <a:lnTo>
                                  <a:pt x="0" y="1347216"/>
                                </a:lnTo>
                                <a:lnTo>
                                  <a:pt x="0" y="1386840"/>
                                </a:lnTo>
                                <a:lnTo>
                                  <a:pt x="585901" y="1386840"/>
                                </a:lnTo>
                                <a:lnTo>
                                  <a:pt x="585901" y="1347216"/>
                                </a:lnTo>
                                <a:close/>
                              </a:path>
                              <a:path w="3012440" h="4852670">
                                <a:moveTo>
                                  <a:pt x="585901" y="1539240"/>
                                </a:moveTo>
                                <a:lnTo>
                                  <a:pt x="0" y="1539240"/>
                                </a:lnTo>
                                <a:lnTo>
                                  <a:pt x="0" y="1580388"/>
                                </a:lnTo>
                                <a:lnTo>
                                  <a:pt x="585901" y="1580388"/>
                                </a:lnTo>
                                <a:lnTo>
                                  <a:pt x="585901" y="1539240"/>
                                </a:lnTo>
                                <a:close/>
                              </a:path>
                              <a:path w="3012440" h="4852670">
                                <a:moveTo>
                                  <a:pt x="250621" y="1732788"/>
                                </a:moveTo>
                                <a:lnTo>
                                  <a:pt x="0" y="1732788"/>
                                </a:lnTo>
                                <a:lnTo>
                                  <a:pt x="0" y="1772412"/>
                                </a:lnTo>
                                <a:lnTo>
                                  <a:pt x="250621" y="1772412"/>
                                </a:lnTo>
                                <a:lnTo>
                                  <a:pt x="250621" y="1732788"/>
                                </a:lnTo>
                                <a:close/>
                              </a:path>
                              <a:path w="3012440" h="4852670">
                                <a:moveTo>
                                  <a:pt x="250621" y="1924812"/>
                                </a:moveTo>
                                <a:lnTo>
                                  <a:pt x="0" y="1924812"/>
                                </a:lnTo>
                                <a:lnTo>
                                  <a:pt x="0" y="1964436"/>
                                </a:lnTo>
                                <a:lnTo>
                                  <a:pt x="250621" y="1964436"/>
                                </a:lnTo>
                                <a:lnTo>
                                  <a:pt x="250621" y="1924812"/>
                                </a:lnTo>
                                <a:close/>
                              </a:path>
                              <a:path w="3012440" h="4852670">
                                <a:moveTo>
                                  <a:pt x="82981" y="2116836"/>
                                </a:moveTo>
                                <a:lnTo>
                                  <a:pt x="0" y="2116836"/>
                                </a:lnTo>
                                <a:lnTo>
                                  <a:pt x="0" y="2157984"/>
                                </a:lnTo>
                                <a:lnTo>
                                  <a:pt x="82981" y="2157984"/>
                                </a:lnTo>
                                <a:lnTo>
                                  <a:pt x="82981" y="2116836"/>
                                </a:lnTo>
                                <a:close/>
                              </a:path>
                              <a:path w="3012440" h="4852670">
                                <a:moveTo>
                                  <a:pt x="334441" y="2310384"/>
                                </a:moveTo>
                                <a:lnTo>
                                  <a:pt x="0" y="2310384"/>
                                </a:lnTo>
                                <a:lnTo>
                                  <a:pt x="0" y="2350008"/>
                                </a:lnTo>
                                <a:lnTo>
                                  <a:pt x="334441" y="2350008"/>
                                </a:lnTo>
                                <a:lnTo>
                                  <a:pt x="334441" y="2310384"/>
                                </a:lnTo>
                                <a:close/>
                              </a:path>
                              <a:path w="3012440" h="4852670">
                                <a:moveTo>
                                  <a:pt x="82981" y="2502408"/>
                                </a:moveTo>
                                <a:lnTo>
                                  <a:pt x="0" y="2502408"/>
                                </a:lnTo>
                                <a:lnTo>
                                  <a:pt x="0" y="2542032"/>
                                </a:lnTo>
                                <a:lnTo>
                                  <a:pt x="82981" y="2542032"/>
                                </a:lnTo>
                                <a:lnTo>
                                  <a:pt x="82981" y="2502408"/>
                                </a:lnTo>
                                <a:close/>
                              </a:path>
                              <a:path w="3012440" h="4852670">
                                <a:moveTo>
                                  <a:pt x="250621" y="2694432"/>
                                </a:moveTo>
                                <a:lnTo>
                                  <a:pt x="0" y="2694432"/>
                                </a:lnTo>
                                <a:lnTo>
                                  <a:pt x="0" y="2735580"/>
                                </a:lnTo>
                                <a:lnTo>
                                  <a:pt x="250621" y="2735580"/>
                                </a:lnTo>
                                <a:lnTo>
                                  <a:pt x="250621" y="2694432"/>
                                </a:lnTo>
                                <a:close/>
                              </a:path>
                              <a:path w="3012440" h="4852670">
                                <a:moveTo>
                                  <a:pt x="166801" y="2887980"/>
                                </a:moveTo>
                                <a:lnTo>
                                  <a:pt x="0" y="2887980"/>
                                </a:lnTo>
                                <a:lnTo>
                                  <a:pt x="0" y="2927604"/>
                                </a:lnTo>
                                <a:lnTo>
                                  <a:pt x="166801" y="2927604"/>
                                </a:lnTo>
                                <a:lnTo>
                                  <a:pt x="166801" y="2887980"/>
                                </a:lnTo>
                                <a:close/>
                              </a:path>
                              <a:path w="3012440" h="4852670">
                                <a:moveTo>
                                  <a:pt x="166801" y="3080004"/>
                                </a:moveTo>
                                <a:lnTo>
                                  <a:pt x="0" y="3080004"/>
                                </a:lnTo>
                                <a:lnTo>
                                  <a:pt x="0" y="3119628"/>
                                </a:lnTo>
                                <a:lnTo>
                                  <a:pt x="166801" y="3119628"/>
                                </a:lnTo>
                                <a:lnTo>
                                  <a:pt x="166801" y="3080004"/>
                                </a:lnTo>
                                <a:close/>
                              </a:path>
                              <a:path w="3012440" h="4852670">
                                <a:moveTo>
                                  <a:pt x="82981" y="3272028"/>
                                </a:moveTo>
                                <a:lnTo>
                                  <a:pt x="0" y="3272028"/>
                                </a:lnTo>
                                <a:lnTo>
                                  <a:pt x="0" y="3313176"/>
                                </a:lnTo>
                                <a:lnTo>
                                  <a:pt x="82981" y="3313176"/>
                                </a:lnTo>
                                <a:lnTo>
                                  <a:pt x="82981" y="3272028"/>
                                </a:lnTo>
                                <a:close/>
                              </a:path>
                              <a:path w="3012440" h="4852670">
                                <a:moveTo>
                                  <a:pt x="82981" y="3465576"/>
                                </a:moveTo>
                                <a:lnTo>
                                  <a:pt x="0" y="3465576"/>
                                </a:lnTo>
                                <a:lnTo>
                                  <a:pt x="0" y="3505200"/>
                                </a:lnTo>
                                <a:lnTo>
                                  <a:pt x="82981" y="3505200"/>
                                </a:lnTo>
                                <a:lnTo>
                                  <a:pt x="82981" y="3465576"/>
                                </a:lnTo>
                                <a:close/>
                              </a:path>
                              <a:path w="3012440" h="4852670">
                                <a:moveTo>
                                  <a:pt x="82981" y="3657600"/>
                                </a:moveTo>
                                <a:lnTo>
                                  <a:pt x="0" y="3657600"/>
                                </a:lnTo>
                                <a:lnTo>
                                  <a:pt x="0" y="3697224"/>
                                </a:lnTo>
                                <a:lnTo>
                                  <a:pt x="82981" y="3697224"/>
                                </a:lnTo>
                                <a:lnTo>
                                  <a:pt x="82981" y="3657600"/>
                                </a:lnTo>
                                <a:close/>
                              </a:path>
                              <a:path w="3012440" h="4852670">
                                <a:moveTo>
                                  <a:pt x="166801" y="3849624"/>
                                </a:moveTo>
                                <a:lnTo>
                                  <a:pt x="0" y="3849624"/>
                                </a:lnTo>
                                <a:lnTo>
                                  <a:pt x="0" y="3890772"/>
                                </a:lnTo>
                                <a:lnTo>
                                  <a:pt x="166801" y="3890772"/>
                                </a:lnTo>
                                <a:lnTo>
                                  <a:pt x="166801" y="3849624"/>
                                </a:lnTo>
                                <a:close/>
                              </a:path>
                              <a:path w="3012440" h="4852670">
                                <a:moveTo>
                                  <a:pt x="166801" y="4043172"/>
                                </a:moveTo>
                                <a:lnTo>
                                  <a:pt x="0" y="4043172"/>
                                </a:lnTo>
                                <a:lnTo>
                                  <a:pt x="0" y="4082796"/>
                                </a:lnTo>
                                <a:lnTo>
                                  <a:pt x="166801" y="4082796"/>
                                </a:lnTo>
                                <a:lnTo>
                                  <a:pt x="166801" y="4043172"/>
                                </a:lnTo>
                                <a:close/>
                              </a:path>
                              <a:path w="3012440" h="4852670">
                                <a:moveTo>
                                  <a:pt x="82981" y="4235196"/>
                                </a:moveTo>
                                <a:lnTo>
                                  <a:pt x="0" y="4235196"/>
                                </a:lnTo>
                                <a:lnTo>
                                  <a:pt x="0" y="4274820"/>
                                </a:lnTo>
                                <a:lnTo>
                                  <a:pt x="82981" y="4274820"/>
                                </a:lnTo>
                                <a:lnTo>
                                  <a:pt x="82981" y="4235196"/>
                                </a:lnTo>
                                <a:close/>
                              </a:path>
                              <a:path w="3012440" h="4852670">
                                <a:moveTo>
                                  <a:pt x="82981" y="4620768"/>
                                </a:moveTo>
                                <a:lnTo>
                                  <a:pt x="0" y="4620768"/>
                                </a:lnTo>
                                <a:lnTo>
                                  <a:pt x="0" y="4660392"/>
                                </a:lnTo>
                                <a:lnTo>
                                  <a:pt x="82981" y="4660392"/>
                                </a:lnTo>
                                <a:lnTo>
                                  <a:pt x="82981" y="4620768"/>
                                </a:lnTo>
                                <a:close/>
                              </a:path>
                              <a:path w="3012440" h="4852670">
                                <a:moveTo>
                                  <a:pt x="82981" y="4812792"/>
                                </a:moveTo>
                                <a:lnTo>
                                  <a:pt x="0" y="4812792"/>
                                </a:lnTo>
                                <a:lnTo>
                                  <a:pt x="0" y="4852416"/>
                                </a:lnTo>
                                <a:lnTo>
                                  <a:pt x="82981" y="4852416"/>
                                </a:lnTo>
                                <a:lnTo>
                                  <a:pt x="82981" y="4812792"/>
                                </a:lnTo>
                                <a:close/>
                              </a:path>
                            </a:pathLst>
                          </a:custGeom>
                          <a:ln w="9525">
                            <a:solidFill>
                              <a:srgbClr val="000000"/>
                            </a:solidFill>
                            <a:prstDash val="solid"/>
                          </a:ln>
                        </wps:spPr>
                        <wps:bodyPr wrap="square" lIns="0" tIns="0" rIns="0" bIns="0" rtlCol="0">
                          <a:prstTxWarp prst="textNoShape">
                            <a:avLst/>
                          </a:prstTxWarp>
                          <a:noAutofit/>
                        </wps:bodyPr>
                      </wps:wsp>
                      <wps:wsp>
                        <wps:cNvPr id="49" name="Graphic 49"/>
                        <wps:cNvSpPr/>
                        <wps:spPr>
                          <a:xfrm>
                            <a:off x="1234059" y="220928"/>
                            <a:ext cx="837565" cy="5623560"/>
                          </a:xfrm>
                          <a:custGeom>
                            <a:avLst/>
                            <a:gdLst/>
                            <a:ahLst/>
                            <a:cxnLst/>
                            <a:rect l="l" t="t" r="r" b="b"/>
                            <a:pathLst>
                              <a:path w="837565" h="5623560">
                                <a:moveTo>
                                  <a:pt x="82994" y="5583923"/>
                                </a:moveTo>
                                <a:lnTo>
                                  <a:pt x="0" y="5583923"/>
                                </a:lnTo>
                                <a:lnTo>
                                  <a:pt x="0" y="5623547"/>
                                </a:lnTo>
                                <a:lnTo>
                                  <a:pt x="82994" y="5623547"/>
                                </a:lnTo>
                                <a:lnTo>
                                  <a:pt x="82994" y="5583923"/>
                                </a:lnTo>
                                <a:close/>
                              </a:path>
                              <a:path w="837565" h="5623560">
                                <a:moveTo>
                                  <a:pt x="82994" y="5390375"/>
                                </a:moveTo>
                                <a:lnTo>
                                  <a:pt x="0" y="5390375"/>
                                </a:lnTo>
                                <a:lnTo>
                                  <a:pt x="0" y="5431536"/>
                                </a:lnTo>
                                <a:lnTo>
                                  <a:pt x="82994" y="5431536"/>
                                </a:lnTo>
                                <a:lnTo>
                                  <a:pt x="82994" y="5390375"/>
                                </a:lnTo>
                                <a:close/>
                              </a:path>
                              <a:path w="837565" h="5623560">
                                <a:moveTo>
                                  <a:pt x="82994" y="5198364"/>
                                </a:moveTo>
                                <a:lnTo>
                                  <a:pt x="0" y="5198364"/>
                                </a:lnTo>
                                <a:lnTo>
                                  <a:pt x="0" y="5237975"/>
                                </a:lnTo>
                                <a:lnTo>
                                  <a:pt x="82994" y="5237975"/>
                                </a:lnTo>
                                <a:lnTo>
                                  <a:pt x="82994" y="5198364"/>
                                </a:lnTo>
                                <a:close/>
                              </a:path>
                              <a:path w="837565" h="5623560">
                                <a:moveTo>
                                  <a:pt x="82994" y="5006340"/>
                                </a:moveTo>
                                <a:lnTo>
                                  <a:pt x="0" y="5006340"/>
                                </a:lnTo>
                                <a:lnTo>
                                  <a:pt x="0" y="5045951"/>
                                </a:lnTo>
                                <a:lnTo>
                                  <a:pt x="82994" y="5045951"/>
                                </a:lnTo>
                                <a:lnTo>
                                  <a:pt x="82994" y="5006340"/>
                                </a:lnTo>
                                <a:close/>
                              </a:path>
                              <a:path w="837565" h="5623560">
                                <a:moveTo>
                                  <a:pt x="82994" y="4428731"/>
                                </a:moveTo>
                                <a:lnTo>
                                  <a:pt x="0" y="4428731"/>
                                </a:lnTo>
                                <a:lnTo>
                                  <a:pt x="0" y="4468355"/>
                                </a:lnTo>
                                <a:lnTo>
                                  <a:pt x="82994" y="4468355"/>
                                </a:lnTo>
                                <a:lnTo>
                                  <a:pt x="82994" y="4428731"/>
                                </a:lnTo>
                                <a:close/>
                              </a:path>
                              <a:path w="837565" h="5623560">
                                <a:moveTo>
                                  <a:pt x="82994" y="4235183"/>
                                </a:moveTo>
                                <a:lnTo>
                                  <a:pt x="0" y="4235183"/>
                                </a:lnTo>
                                <a:lnTo>
                                  <a:pt x="0" y="4276331"/>
                                </a:lnTo>
                                <a:lnTo>
                                  <a:pt x="82994" y="4276331"/>
                                </a:lnTo>
                                <a:lnTo>
                                  <a:pt x="82994" y="4235183"/>
                                </a:lnTo>
                                <a:close/>
                              </a:path>
                              <a:path w="837565" h="5623560">
                                <a:moveTo>
                                  <a:pt x="82994" y="3657612"/>
                                </a:moveTo>
                                <a:lnTo>
                                  <a:pt x="0" y="3657612"/>
                                </a:lnTo>
                                <a:lnTo>
                                  <a:pt x="0" y="3697211"/>
                                </a:lnTo>
                                <a:lnTo>
                                  <a:pt x="82994" y="3697211"/>
                                </a:lnTo>
                                <a:lnTo>
                                  <a:pt x="82994" y="3657612"/>
                                </a:lnTo>
                                <a:close/>
                              </a:path>
                              <a:path w="837565" h="5623560">
                                <a:moveTo>
                                  <a:pt x="82994" y="3465588"/>
                                </a:moveTo>
                                <a:lnTo>
                                  <a:pt x="0" y="3465588"/>
                                </a:lnTo>
                                <a:lnTo>
                                  <a:pt x="0" y="3505187"/>
                                </a:lnTo>
                                <a:lnTo>
                                  <a:pt x="82994" y="3505187"/>
                                </a:lnTo>
                                <a:lnTo>
                                  <a:pt x="82994" y="3465588"/>
                                </a:lnTo>
                                <a:close/>
                              </a:path>
                              <a:path w="837565" h="5623560">
                                <a:moveTo>
                                  <a:pt x="82994" y="3273564"/>
                                </a:moveTo>
                                <a:lnTo>
                                  <a:pt x="0" y="3273564"/>
                                </a:lnTo>
                                <a:lnTo>
                                  <a:pt x="0" y="3313163"/>
                                </a:lnTo>
                                <a:lnTo>
                                  <a:pt x="82994" y="3313163"/>
                                </a:lnTo>
                                <a:lnTo>
                                  <a:pt x="82994" y="3273564"/>
                                </a:lnTo>
                                <a:close/>
                              </a:path>
                              <a:path w="837565" h="5623560">
                                <a:moveTo>
                                  <a:pt x="82994" y="2887967"/>
                                </a:moveTo>
                                <a:lnTo>
                                  <a:pt x="0" y="2887967"/>
                                </a:lnTo>
                                <a:lnTo>
                                  <a:pt x="0" y="2927591"/>
                                </a:lnTo>
                                <a:lnTo>
                                  <a:pt x="82994" y="2927591"/>
                                </a:lnTo>
                                <a:lnTo>
                                  <a:pt x="82994" y="2887967"/>
                                </a:lnTo>
                                <a:close/>
                              </a:path>
                              <a:path w="837565" h="5623560">
                                <a:moveTo>
                                  <a:pt x="82994" y="385559"/>
                                </a:moveTo>
                                <a:lnTo>
                                  <a:pt x="0" y="385559"/>
                                </a:lnTo>
                                <a:lnTo>
                                  <a:pt x="0" y="425183"/>
                                </a:lnTo>
                                <a:lnTo>
                                  <a:pt x="82994" y="425183"/>
                                </a:lnTo>
                                <a:lnTo>
                                  <a:pt x="82994" y="385559"/>
                                </a:lnTo>
                                <a:close/>
                              </a:path>
                              <a:path w="837565" h="5623560">
                                <a:moveTo>
                                  <a:pt x="166814" y="1924812"/>
                                </a:moveTo>
                                <a:lnTo>
                                  <a:pt x="0" y="1924812"/>
                                </a:lnTo>
                                <a:lnTo>
                                  <a:pt x="0" y="1964423"/>
                                </a:lnTo>
                                <a:lnTo>
                                  <a:pt x="166814" y="1964423"/>
                                </a:lnTo>
                                <a:lnTo>
                                  <a:pt x="166814" y="1924812"/>
                                </a:lnTo>
                                <a:close/>
                              </a:path>
                              <a:path w="837565" h="5623560">
                                <a:moveTo>
                                  <a:pt x="166814" y="1347203"/>
                                </a:moveTo>
                                <a:lnTo>
                                  <a:pt x="0" y="1347203"/>
                                </a:lnTo>
                                <a:lnTo>
                                  <a:pt x="0" y="1386827"/>
                                </a:lnTo>
                                <a:lnTo>
                                  <a:pt x="166814" y="1386827"/>
                                </a:lnTo>
                                <a:lnTo>
                                  <a:pt x="166814" y="1347203"/>
                                </a:lnTo>
                                <a:close/>
                              </a:path>
                              <a:path w="837565" h="5623560">
                                <a:moveTo>
                                  <a:pt x="250621" y="2502395"/>
                                </a:moveTo>
                                <a:lnTo>
                                  <a:pt x="0" y="2502395"/>
                                </a:lnTo>
                                <a:lnTo>
                                  <a:pt x="0" y="2542019"/>
                                </a:lnTo>
                                <a:lnTo>
                                  <a:pt x="250621" y="2542019"/>
                                </a:lnTo>
                                <a:lnTo>
                                  <a:pt x="250621" y="2502395"/>
                                </a:lnTo>
                                <a:close/>
                              </a:path>
                              <a:path w="837565" h="5623560">
                                <a:moveTo>
                                  <a:pt x="250621" y="2118347"/>
                                </a:moveTo>
                                <a:lnTo>
                                  <a:pt x="0" y="2118347"/>
                                </a:lnTo>
                                <a:lnTo>
                                  <a:pt x="0" y="2157971"/>
                                </a:lnTo>
                                <a:lnTo>
                                  <a:pt x="250621" y="2157971"/>
                                </a:lnTo>
                                <a:lnTo>
                                  <a:pt x="250621" y="2118347"/>
                                </a:lnTo>
                                <a:close/>
                              </a:path>
                              <a:path w="837565" h="5623560">
                                <a:moveTo>
                                  <a:pt x="250621" y="1732788"/>
                                </a:moveTo>
                                <a:lnTo>
                                  <a:pt x="0" y="1732788"/>
                                </a:lnTo>
                                <a:lnTo>
                                  <a:pt x="0" y="1772399"/>
                                </a:lnTo>
                                <a:lnTo>
                                  <a:pt x="250621" y="1772399"/>
                                </a:lnTo>
                                <a:lnTo>
                                  <a:pt x="250621" y="1732788"/>
                                </a:lnTo>
                                <a:close/>
                              </a:path>
                              <a:path w="837565" h="5623560">
                                <a:moveTo>
                                  <a:pt x="250621" y="1155179"/>
                                </a:moveTo>
                                <a:lnTo>
                                  <a:pt x="0" y="1155179"/>
                                </a:lnTo>
                                <a:lnTo>
                                  <a:pt x="0" y="1194803"/>
                                </a:lnTo>
                                <a:lnTo>
                                  <a:pt x="250621" y="1194803"/>
                                </a:lnTo>
                                <a:lnTo>
                                  <a:pt x="250621" y="1155179"/>
                                </a:lnTo>
                                <a:close/>
                              </a:path>
                              <a:path w="837565" h="5623560">
                                <a:moveTo>
                                  <a:pt x="250621" y="577583"/>
                                </a:moveTo>
                                <a:lnTo>
                                  <a:pt x="0" y="577583"/>
                                </a:lnTo>
                                <a:lnTo>
                                  <a:pt x="0" y="617207"/>
                                </a:lnTo>
                                <a:lnTo>
                                  <a:pt x="250621" y="617207"/>
                                </a:lnTo>
                                <a:lnTo>
                                  <a:pt x="250621" y="577583"/>
                                </a:lnTo>
                                <a:close/>
                              </a:path>
                              <a:path w="837565" h="5623560">
                                <a:moveTo>
                                  <a:pt x="502081" y="963155"/>
                                </a:moveTo>
                                <a:lnTo>
                                  <a:pt x="0" y="963155"/>
                                </a:lnTo>
                                <a:lnTo>
                                  <a:pt x="0" y="1002779"/>
                                </a:lnTo>
                                <a:lnTo>
                                  <a:pt x="502081" y="1002779"/>
                                </a:lnTo>
                                <a:lnTo>
                                  <a:pt x="502081" y="963155"/>
                                </a:lnTo>
                                <a:close/>
                              </a:path>
                              <a:path w="837565" h="5623560">
                                <a:moveTo>
                                  <a:pt x="669721" y="192024"/>
                                </a:moveTo>
                                <a:lnTo>
                                  <a:pt x="0" y="192024"/>
                                </a:lnTo>
                                <a:lnTo>
                                  <a:pt x="0" y="231635"/>
                                </a:lnTo>
                                <a:lnTo>
                                  <a:pt x="669721" y="231635"/>
                                </a:lnTo>
                                <a:lnTo>
                                  <a:pt x="669721" y="192024"/>
                                </a:lnTo>
                                <a:close/>
                              </a:path>
                              <a:path w="837565" h="5623560">
                                <a:moveTo>
                                  <a:pt x="669721" y="0"/>
                                </a:moveTo>
                                <a:lnTo>
                                  <a:pt x="0" y="0"/>
                                </a:lnTo>
                                <a:lnTo>
                                  <a:pt x="0" y="39611"/>
                                </a:lnTo>
                                <a:lnTo>
                                  <a:pt x="669721" y="39611"/>
                                </a:lnTo>
                                <a:lnTo>
                                  <a:pt x="669721" y="0"/>
                                </a:lnTo>
                                <a:close/>
                              </a:path>
                              <a:path w="837565" h="5623560">
                                <a:moveTo>
                                  <a:pt x="837374" y="769607"/>
                                </a:moveTo>
                                <a:lnTo>
                                  <a:pt x="0" y="769607"/>
                                </a:lnTo>
                                <a:lnTo>
                                  <a:pt x="0" y="809231"/>
                                </a:lnTo>
                                <a:lnTo>
                                  <a:pt x="837374" y="809231"/>
                                </a:lnTo>
                                <a:lnTo>
                                  <a:pt x="837374" y="769607"/>
                                </a:lnTo>
                                <a:close/>
                              </a:path>
                            </a:pathLst>
                          </a:custGeom>
                          <a:solidFill>
                            <a:srgbClr val="CC0000"/>
                          </a:solidFill>
                        </wps:spPr>
                        <wps:bodyPr wrap="square" lIns="0" tIns="0" rIns="0" bIns="0" rtlCol="0">
                          <a:prstTxWarp prst="textNoShape">
                            <a:avLst/>
                          </a:prstTxWarp>
                          <a:noAutofit/>
                        </wps:bodyPr>
                      </wps:wsp>
                      <wps:wsp>
                        <wps:cNvPr id="50" name="Graphic 50"/>
                        <wps:cNvSpPr/>
                        <wps:spPr>
                          <a:xfrm>
                            <a:off x="1234071" y="220916"/>
                            <a:ext cx="837565" cy="5623560"/>
                          </a:xfrm>
                          <a:custGeom>
                            <a:avLst/>
                            <a:gdLst/>
                            <a:ahLst/>
                            <a:cxnLst/>
                            <a:rect l="l" t="t" r="r" b="b"/>
                            <a:pathLst>
                              <a:path w="837565" h="5623560">
                                <a:moveTo>
                                  <a:pt x="669721" y="0"/>
                                </a:moveTo>
                                <a:lnTo>
                                  <a:pt x="0" y="0"/>
                                </a:lnTo>
                                <a:lnTo>
                                  <a:pt x="0" y="39624"/>
                                </a:lnTo>
                                <a:lnTo>
                                  <a:pt x="669721" y="39624"/>
                                </a:lnTo>
                                <a:lnTo>
                                  <a:pt x="669721" y="0"/>
                                </a:lnTo>
                                <a:close/>
                              </a:path>
                              <a:path w="837565" h="5623560">
                                <a:moveTo>
                                  <a:pt x="669721" y="192024"/>
                                </a:moveTo>
                                <a:lnTo>
                                  <a:pt x="0" y="192024"/>
                                </a:lnTo>
                                <a:lnTo>
                                  <a:pt x="0" y="231648"/>
                                </a:lnTo>
                                <a:lnTo>
                                  <a:pt x="669721" y="231648"/>
                                </a:lnTo>
                                <a:lnTo>
                                  <a:pt x="669721" y="192024"/>
                                </a:lnTo>
                                <a:close/>
                              </a:path>
                              <a:path w="837565" h="5623560">
                                <a:moveTo>
                                  <a:pt x="82981" y="385572"/>
                                </a:moveTo>
                                <a:lnTo>
                                  <a:pt x="0" y="385572"/>
                                </a:lnTo>
                                <a:lnTo>
                                  <a:pt x="0" y="425196"/>
                                </a:lnTo>
                                <a:lnTo>
                                  <a:pt x="82981" y="425196"/>
                                </a:lnTo>
                                <a:lnTo>
                                  <a:pt x="82981" y="385572"/>
                                </a:lnTo>
                                <a:close/>
                              </a:path>
                              <a:path w="837565" h="5623560">
                                <a:moveTo>
                                  <a:pt x="250621" y="577596"/>
                                </a:moveTo>
                                <a:lnTo>
                                  <a:pt x="0" y="577596"/>
                                </a:lnTo>
                                <a:lnTo>
                                  <a:pt x="0" y="617220"/>
                                </a:lnTo>
                                <a:lnTo>
                                  <a:pt x="250621" y="617220"/>
                                </a:lnTo>
                                <a:lnTo>
                                  <a:pt x="250621" y="577596"/>
                                </a:lnTo>
                                <a:close/>
                              </a:path>
                              <a:path w="837565" h="5623560">
                                <a:moveTo>
                                  <a:pt x="837361" y="769620"/>
                                </a:moveTo>
                                <a:lnTo>
                                  <a:pt x="0" y="769620"/>
                                </a:lnTo>
                                <a:lnTo>
                                  <a:pt x="0" y="809244"/>
                                </a:lnTo>
                                <a:lnTo>
                                  <a:pt x="837361" y="809244"/>
                                </a:lnTo>
                                <a:lnTo>
                                  <a:pt x="837361" y="769620"/>
                                </a:lnTo>
                                <a:close/>
                              </a:path>
                              <a:path w="837565" h="5623560">
                                <a:moveTo>
                                  <a:pt x="502081" y="963168"/>
                                </a:moveTo>
                                <a:lnTo>
                                  <a:pt x="0" y="963168"/>
                                </a:lnTo>
                                <a:lnTo>
                                  <a:pt x="0" y="1002792"/>
                                </a:lnTo>
                                <a:lnTo>
                                  <a:pt x="502081" y="1002792"/>
                                </a:lnTo>
                                <a:lnTo>
                                  <a:pt x="502081" y="963168"/>
                                </a:lnTo>
                                <a:close/>
                              </a:path>
                              <a:path w="837565" h="5623560">
                                <a:moveTo>
                                  <a:pt x="250621" y="1155192"/>
                                </a:moveTo>
                                <a:lnTo>
                                  <a:pt x="0" y="1155192"/>
                                </a:lnTo>
                                <a:lnTo>
                                  <a:pt x="0" y="1194816"/>
                                </a:lnTo>
                                <a:lnTo>
                                  <a:pt x="250621" y="1194816"/>
                                </a:lnTo>
                                <a:lnTo>
                                  <a:pt x="250621" y="1155192"/>
                                </a:lnTo>
                                <a:close/>
                              </a:path>
                              <a:path w="837565" h="5623560">
                                <a:moveTo>
                                  <a:pt x="166801" y="1347216"/>
                                </a:moveTo>
                                <a:lnTo>
                                  <a:pt x="0" y="1347216"/>
                                </a:lnTo>
                                <a:lnTo>
                                  <a:pt x="0" y="1386840"/>
                                </a:lnTo>
                                <a:lnTo>
                                  <a:pt x="166801" y="1386840"/>
                                </a:lnTo>
                                <a:lnTo>
                                  <a:pt x="166801" y="1347216"/>
                                </a:lnTo>
                                <a:close/>
                              </a:path>
                              <a:path w="837565" h="5623560">
                                <a:moveTo>
                                  <a:pt x="250621" y="1732788"/>
                                </a:moveTo>
                                <a:lnTo>
                                  <a:pt x="0" y="1732788"/>
                                </a:lnTo>
                                <a:lnTo>
                                  <a:pt x="0" y="1772412"/>
                                </a:lnTo>
                                <a:lnTo>
                                  <a:pt x="250621" y="1772412"/>
                                </a:lnTo>
                                <a:lnTo>
                                  <a:pt x="250621" y="1732788"/>
                                </a:lnTo>
                                <a:close/>
                              </a:path>
                              <a:path w="837565" h="5623560">
                                <a:moveTo>
                                  <a:pt x="166801" y="1924812"/>
                                </a:moveTo>
                                <a:lnTo>
                                  <a:pt x="0" y="1924812"/>
                                </a:lnTo>
                                <a:lnTo>
                                  <a:pt x="0" y="1964436"/>
                                </a:lnTo>
                                <a:lnTo>
                                  <a:pt x="166801" y="1964436"/>
                                </a:lnTo>
                                <a:lnTo>
                                  <a:pt x="166801" y="1924812"/>
                                </a:lnTo>
                                <a:close/>
                              </a:path>
                              <a:path w="837565" h="5623560">
                                <a:moveTo>
                                  <a:pt x="250621" y="2118360"/>
                                </a:moveTo>
                                <a:lnTo>
                                  <a:pt x="0" y="2118360"/>
                                </a:lnTo>
                                <a:lnTo>
                                  <a:pt x="0" y="2157984"/>
                                </a:lnTo>
                                <a:lnTo>
                                  <a:pt x="250621" y="2157984"/>
                                </a:lnTo>
                                <a:lnTo>
                                  <a:pt x="250621" y="2118360"/>
                                </a:lnTo>
                                <a:close/>
                              </a:path>
                              <a:path w="837565" h="5623560">
                                <a:moveTo>
                                  <a:pt x="250621" y="2502408"/>
                                </a:moveTo>
                                <a:lnTo>
                                  <a:pt x="0" y="2502408"/>
                                </a:lnTo>
                                <a:lnTo>
                                  <a:pt x="0" y="2542032"/>
                                </a:lnTo>
                                <a:lnTo>
                                  <a:pt x="250621" y="2542032"/>
                                </a:lnTo>
                                <a:lnTo>
                                  <a:pt x="250621" y="2502408"/>
                                </a:lnTo>
                                <a:close/>
                              </a:path>
                              <a:path w="837565" h="5623560">
                                <a:moveTo>
                                  <a:pt x="82981" y="2887980"/>
                                </a:moveTo>
                                <a:lnTo>
                                  <a:pt x="0" y="2887980"/>
                                </a:lnTo>
                                <a:lnTo>
                                  <a:pt x="0" y="2927604"/>
                                </a:lnTo>
                                <a:lnTo>
                                  <a:pt x="82981" y="2927604"/>
                                </a:lnTo>
                                <a:lnTo>
                                  <a:pt x="82981" y="2887980"/>
                                </a:lnTo>
                                <a:close/>
                              </a:path>
                              <a:path w="837565" h="5623560">
                                <a:moveTo>
                                  <a:pt x="82981" y="3273552"/>
                                </a:moveTo>
                                <a:lnTo>
                                  <a:pt x="0" y="3273552"/>
                                </a:lnTo>
                                <a:lnTo>
                                  <a:pt x="0" y="3313176"/>
                                </a:lnTo>
                                <a:lnTo>
                                  <a:pt x="82981" y="3313176"/>
                                </a:lnTo>
                                <a:lnTo>
                                  <a:pt x="82981" y="3273552"/>
                                </a:lnTo>
                                <a:close/>
                              </a:path>
                              <a:path w="837565" h="5623560">
                                <a:moveTo>
                                  <a:pt x="82981" y="3465576"/>
                                </a:moveTo>
                                <a:lnTo>
                                  <a:pt x="0" y="3465576"/>
                                </a:lnTo>
                                <a:lnTo>
                                  <a:pt x="0" y="3505200"/>
                                </a:lnTo>
                                <a:lnTo>
                                  <a:pt x="82981" y="3505200"/>
                                </a:lnTo>
                                <a:lnTo>
                                  <a:pt x="82981" y="3465576"/>
                                </a:lnTo>
                                <a:close/>
                              </a:path>
                              <a:path w="837565" h="5623560">
                                <a:moveTo>
                                  <a:pt x="82981" y="3657600"/>
                                </a:moveTo>
                                <a:lnTo>
                                  <a:pt x="0" y="3657600"/>
                                </a:lnTo>
                                <a:lnTo>
                                  <a:pt x="0" y="3697224"/>
                                </a:lnTo>
                                <a:lnTo>
                                  <a:pt x="82981" y="3697224"/>
                                </a:lnTo>
                                <a:lnTo>
                                  <a:pt x="82981" y="3657600"/>
                                </a:lnTo>
                                <a:close/>
                              </a:path>
                              <a:path w="837565" h="5623560">
                                <a:moveTo>
                                  <a:pt x="82981" y="4235196"/>
                                </a:moveTo>
                                <a:lnTo>
                                  <a:pt x="0" y="4235196"/>
                                </a:lnTo>
                                <a:lnTo>
                                  <a:pt x="0" y="4276344"/>
                                </a:lnTo>
                                <a:lnTo>
                                  <a:pt x="82981" y="4276344"/>
                                </a:lnTo>
                                <a:lnTo>
                                  <a:pt x="82981" y="4235196"/>
                                </a:lnTo>
                                <a:close/>
                              </a:path>
                              <a:path w="837565" h="5623560">
                                <a:moveTo>
                                  <a:pt x="82981" y="4428744"/>
                                </a:moveTo>
                                <a:lnTo>
                                  <a:pt x="0" y="4428744"/>
                                </a:lnTo>
                                <a:lnTo>
                                  <a:pt x="0" y="4468368"/>
                                </a:lnTo>
                                <a:lnTo>
                                  <a:pt x="82981" y="4468368"/>
                                </a:lnTo>
                                <a:lnTo>
                                  <a:pt x="82981" y="4428744"/>
                                </a:lnTo>
                                <a:close/>
                              </a:path>
                              <a:path w="837565" h="5623560">
                                <a:moveTo>
                                  <a:pt x="82981" y="5006340"/>
                                </a:moveTo>
                                <a:lnTo>
                                  <a:pt x="0" y="5006340"/>
                                </a:lnTo>
                                <a:lnTo>
                                  <a:pt x="0" y="5045964"/>
                                </a:lnTo>
                                <a:lnTo>
                                  <a:pt x="82981" y="5045964"/>
                                </a:lnTo>
                                <a:lnTo>
                                  <a:pt x="82981" y="5006340"/>
                                </a:lnTo>
                                <a:close/>
                              </a:path>
                              <a:path w="837565" h="5623560">
                                <a:moveTo>
                                  <a:pt x="82981" y="5198364"/>
                                </a:moveTo>
                                <a:lnTo>
                                  <a:pt x="0" y="5198364"/>
                                </a:lnTo>
                                <a:lnTo>
                                  <a:pt x="0" y="5237988"/>
                                </a:lnTo>
                                <a:lnTo>
                                  <a:pt x="82981" y="5237988"/>
                                </a:lnTo>
                                <a:lnTo>
                                  <a:pt x="82981" y="5198364"/>
                                </a:lnTo>
                                <a:close/>
                              </a:path>
                              <a:path w="837565" h="5623560">
                                <a:moveTo>
                                  <a:pt x="82981" y="5390388"/>
                                </a:moveTo>
                                <a:lnTo>
                                  <a:pt x="0" y="5390388"/>
                                </a:lnTo>
                                <a:lnTo>
                                  <a:pt x="0" y="5431536"/>
                                </a:lnTo>
                                <a:lnTo>
                                  <a:pt x="82981" y="5431536"/>
                                </a:lnTo>
                                <a:lnTo>
                                  <a:pt x="82981" y="5390388"/>
                                </a:lnTo>
                                <a:close/>
                              </a:path>
                              <a:path w="837565" h="5623560">
                                <a:moveTo>
                                  <a:pt x="82981" y="5583936"/>
                                </a:moveTo>
                                <a:lnTo>
                                  <a:pt x="0" y="5583936"/>
                                </a:lnTo>
                                <a:lnTo>
                                  <a:pt x="0" y="5623560"/>
                                </a:lnTo>
                                <a:lnTo>
                                  <a:pt x="82981" y="5623560"/>
                                </a:lnTo>
                                <a:lnTo>
                                  <a:pt x="82981" y="5583936"/>
                                </a:lnTo>
                                <a:close/>
                              </a:path>
                            </a:pathLst>
                          </a:custGeom>
                          <a:ln w="9525">
                            <a:solidFill>
                              <a:srgbClr val="000000"/>
                            </a:solidFill>
                            <a:prstDash val="solid"/>
                          </a:ln>
                        </wps:spPr>
                        <wps:bodyPr wrap="square" lIns="0" tIns="0" rIns="0" bIns="0" rtlCol="0">
                          <a:prstTxWarp prst="textNoShape">
                            <a:avLst/>
                          </a:prstTxWarp>
                          <a:noAutofit/>
                        </wps:bodyPr>
                      </wps:wsp>
                      <wps:wsp>
                        <wps:cNvPr id="51" name="Graphic 51"/>
                        <wps:cNvSpPr/>
                        <wps:spPr>
                          <a:xfrm>
                            <a:off x="1234059" y="260540"/>
                            <a:ext cx="3681729" cy="5623560"/>
                          </a:xfrm>
                          <a:custGeom>
                            <a:avLst/>
                            <a:gdLst/>
                            <a:ahLst/>
                            <a:cxnLst/>
                            <a:rect l="l" t="t" r="r" b="b"/>
                            <a:pathLst>
                              <a:path w="3681729" h="5623560">
                                <a:moveTo>
                                  <a:pt x="82994" y="5583948"/>
                                </a:moveTo>
                                <a:lnTo>
                                  <a:pt x="0" y="5583948"/>
                                </a:lnTo>
                                <a:lnTo>
                                  <a:pt x="0" y="5623560"/>
                                </a:lnTo>
                                <a:lnTo>
                                  <a:pt x="82994" y="5623560"/>
                                </a:lnTo>
                                <a:lnTo>
                                  <a:pt x="82994" y="5583948"/>
                                </a:lnTo>
                                <a:close/>
                              </a:path>
                              <a:path w="3681729" h="5623560">
                                <a:moveTo>
                                  <a:pt x="82994" y="5391924"/>
                                </a:moveTo>
                                <a:lnTo>
                                  <a:pt x="0" y="5391924"/>
                                </a:lnTo>
                                <a:lnTo>
                                  <a:pt x="0" y="5431536"/>
                                </a:lnTo>
                                <a:lnTo>
                                  <a:pt x="82994" y="5431536"/>
                                </a:lnTo>
                                <a:lnTo>
                                  <a:pt x="82994" y="5391924"/>
                                </a:lnTo>
                                <a:close/>
                              </a:path>
                              <a:path w="3681729" h="5623560">
                                <a:moveTo>
                                  <a:pt x="82994" y="5198364"/>
                                </a:moveTo>
                                <a:lnTo>
                                  <a:pt x="0" y="5198364"/>
                                </a:lnTo>
                                <a:lnTo>
                                  <a:pt x="0" y="5237988"/>
                                </a:lnTo>
                                <a:lnTo>
                                  <a:pt x="82994" y="5237988"/>
                                </a:lnTo>
                                <a:lnTo>
                                  <a:pt x="82994" y="5198364"/>
                                </a:lnTo>
                                <a:close/>
                              </a:path>
                              <a:path w="3681729" h="5623560">
                                <a:moveTo>
                                  <a:pt x="82994" y="5006340"/>
                                </a:moveTo>
                                <a:lnTo>
                                  <a:pt x="0" y="5006340"/>
                                </a:lnTo>
                                <a:lnTo>
                                  <a:pt x="0" y="5045964"/>
                                </a:lnTo>
                                <a:lnTo>
                                  <a:pt x="82994" y="5045964"/>
                                </a:lnTo>
                                <a:lnTo>
                                  <a:pt x="82994" y="5006340"/>
                                </a:lnTo>
                                <a:close/>
                              </a:path>
                              <a:path w="3681729" h="5623560">
                                <a:moveTo>
                                  <a:pt x="82994" y="4814316"/>
                                </a:moveTo>
                                <a:lnTo>
                                  <a:pt x="0" y="4814316"/>
                                </a:lnTo>
                                <a:lnTo>
                                  <a:pt x="0" y="4853940"/>
                                </a:lnTo>
                                <a:lnTo>
                                  <a:pt x="82994" y="4853940"/>
                                </a:lnTo>
                                <a:lnTo>
                                  <a:pt x="82994" y="4814316"/>
                                </a:lnTo>
                                <a:close/>
                              </a:path>
                              <a:path w="3681729" h="5623560">
                                <a:moveTo>
                                  <a:pt x="82994" y="4620768"/>
                                </a:moveTo>
                                <a:lnTo>
                                  <a:pt x="0" y="4620768"/>
                                </a:lnTo>
                                <a:lnTo>
                                  <a:pt x="0" y="4660392"/>
                                </a:lnTo>
                                <a:lnTo>
                                  <a:pt x="82994" y="4660392"/>
                                </a:lnTo>
                                <a:lnTo>
                                  <a:pt x="82994" y="4620768"/>
                                </a:lnTo>
                                <a:close/>
                              </a:path>
                              <a:path w="3681729" h="5623560">
                                <a:moveTo>
                                  <a:pt x="82994" y="4428744"/>
                                </a:moveTo>
                                <a:lnTo>
                                  <a:pt x="0" y="4428744"/>
                                </a:lnTo>
                                <a:lnTo>
                                  <a:pt x="0" y="4468368"/>
                                </a:lnTo>
                                <a:lnTo>
                                  <a:pt x="82994" y="4468368"/>
                                </a:lnTo>
                                <a:lnTo>
                                  <a:pt x="82994" y="4428744"/>
                                </a:lnTo>
                                <a:close/>
                              </a:path>
                              <a:path w="3681729" h="5623560">
                                <a:moveTo>
                                  <a:pt x="166814" y="4236720"/>
                                </a:moveTo>
                                <a:lnTo>
                                  <a:pt x="0" y="4236720"/>
                                </a:lnTo>
                                <a:lnTo>
                                  <a:pt x="0" y="4276344"/>
                                </a:lnTo>
                                <a:lnTo>
                                  <a:pt x="166814" y="4276344"/>
                                </a:lnTo>
                                <a:lnTo>
                                  <a:pt x="166814" y="4236720"/>
                                </a:lnTo>
                                <a:close/>
                              </a:path>
                              <a:path w="3681729" h="5623560">
                                <a:moveTo>
                                  <a:pt x="166814" y="4043184"/>
                                </a:moveTo>
                                <a:lnTo>
                                  <a:pt x="0" y="4043184"/>
                                </a:lnTo>
                                <a:lnTo>
                                  <a:pt x="0" y="4082796"/>
                                </a:lnTo>
                                <a:lnTo>
                                  <a:pt x="166814" y="4082796"/>
                                </a:lnTo>
                                <a:lnTo>
                                  <a:pt x="166814" y="4043184"/>
                                </a:lnTo>
                                <a:close/>
                              </a:path>
                              <a:path w="3681729" h="5623560">
                                <a:moveTo>
                                  <a:pt x="166814" y="3851160"/>
                                </a:moveTo>
                                <a:lnTo>
                                  <a:pt x="0" y="3851160"/>
                                </a:lnTo>
                                <a:lnTo>
                                  <a:pt x="0" y="3890772"/>
                                </a:lnTo>
                                <a:lnTo>
                                  <a:pt x="166814" y="3890772"/>
                                </a:lnTo>
                                <a:lnTo>
                                  <a:pt x="166814" y="3851160"/>
                                </a:lnTo>
                                <a:close/>
                              </a:path>
                              <a:path w="3681729" h="5623560">
                                <a:moveTo>
                                  <a:pt x="166814" y="3657600"/>
                                </a:moveTo>
                                <a:lnTo>
                                  <a:pt x="0" y="3657600"/>
                                </a:lnTo>
                                <a:lnTo>
                                  <a:pt x="0" y="3698748"/>
                                </a:lnTo>
                                <a:lnTo>
                                  <a:pt x="166814" y="3698748"/>
                                </a:lnTo>
                                <a:lnTo>
                                  <a:pt x="166814" y="3657600"/>
                                </a:lnTo>
                                <a:close/>
                              </a:path>
                              <a:path w="3681729" h="5623560">
                                <a:moveTo>
                                  <a:pt x="166814" y="3465576"/>
                                </a:moveTo>
                                <a:lnTo>
                                  <a:pt x="0" y="3465576"/>
                                </a:lnTo>
                                <a:lnTo>
                                  <a:pt x="0" y="3505200"/>
                                </a:lnTo>
                                <a:lnTo>
                                  <a:pt x="166814" y="3505200"/>
                                </a:lnTo>
                                <a:lnTo>
                                  <a:pt x="166814" y="3465576"/>
                                </a:lnTo>
                                <a:close/>
                              </a:path>
                              <a:path w="3681729" h="5623560">
                                <a:moveTo>
                                  <a:pt x="166814" y="3273552"/>
                                </a:moveTo>
                                <a:lnTo>
                                  <a:pt x="0" y="3273552"/>
                                </a:lnTo>
                                <a:lnTo>
                                  <a:pt x="0" y="3313176"/>
                                </a:lnTo>
                                <a:lnTo>
                                  <a:pt x="166814" y="3313176"/>
                                </a:lnTo>
                                <a:lnTo>
                                  <a:pt x="166814" y="3273552"/>
                                </a:lnTo>
                                <a:close/>
                              </a:path>
                              <a:path w="3681729" h="5623560">
                                <a:moveTo>
                                  <a:pt x="166814" y="3080004"/>
                                </a:moveTo>
                                <a:lnTo>
                                  <a:pt x="0" y="3080004"/>
                                </a:lnTo>
                                <a:lnTo>
                                  <a:pt x="0" y="3121152"/>
                                </a:lnTo>
                                <a:lnTo>
                                  <a:pt x="166814" y="3121152"/>
                                </a:lnTo>
                                <a:lnTo>
                                  <a:pt x="166814" y="3080004"/>
                                </a:lnTo>
                                <a:close/>
                              </a:path>
                              <a:path w="3681729" h="5623560">
                                <a:moveTo>
                                  <a:pt x="250621" y="2887980"/>
                                </a:moveTo>
                                <a:lnTo>
                                  <a:pt x="0" y="2887980"/>
                                </a:lnTo>
                                <a:lnTo>
                                  <a:pt x="0" y="2927604"/>
                                </a:lnTo>
                                <a:lnTo>
                                  <a:pt x="250621" y="2927604"/>
                                </a:lnTo>
                                <a:lnTo>
                                  <a:pt x="250621" y="2887980"/>
                                </a:lnTo>
                                <a:close/>
                              </a:path>
                              <a:path w="3681729" h="5623560">
                                <a:moveTo>
                                  <a:pt x="250621" y="2695956"/>
                                </a:moveTo>
                                <a:lnTo>
                                  <a:pt x="0" y="2695956"/>
                                </a:lnTo>
                                <a:lnTo>
                                  <a:pt x="0" y="2735580"/>
                                </a:lnTo>
                                <a:lnTo>
                                  <a:pt x="250621" y="2735580"/>
                                </a:lnTo>
                                <a:lnTo>
                                  <a:pt x="250621" y="2695956"/>
                                </a:lnTo>
                                <a:close/>
                              </a:path>
                              <a:path w="3681729" h="5623560">
                                <a:moveTo>
                                  <a:pt x="334454" y="2502408"/>
                                </a:moveTo>
                                <a:lnTo>
                                  <a:pt x="0" y="2502408"/>
                                </a:lnTo>
                                <a:lnTo>
                                  <a:pt x="0" y="2543556"/>
                                </a:lnTo>
                                <a:lnTo>
                                  <a:pt x="334454" y="2543556"/>
                                </a:lnTo>
                                <a:lnTo>
                                  <a:pt x="334454" y="2502408"/>
                                </a:lnTo>
                                <a:close/>
                              </a:path>
                              <a:path w="3681729" h="5623560">
                                <a:moveTo>
                                  <a:pt x="334454" y="2310396"/>
                                </a:moveTo>
                                <a:lnTo>
                                  <a:pt x="0" y="2310396"/>
                                </a:lnTo>
                                <a:lnTo>
                                  <a:pt x="0" y="2350008"/>
                                </a:lnTo>
                                <a:lnTo>
                                  <a:pt x="334454" y="2350008"/>
                                </a:lnTo>
                                <a:lnTo>
                                  <a:pt x="334454" y="2310396"/>
                                </a:lnTo>
                                <a:close/>
                              </a:path>
                              <a:path w="3681729" h="5623560">
                                <a:moveTo>
                                  <a:pt x="334454" y="2118372"/>
                                </a:moveTo>
                                <a:lnTo>
                                  <a:pt x="0" y="2118372"/>
                                </a:lnTo>
                                <a:lnTo>
                                  <a:pt x="0" y="2157996"/>
                                </a:lnTo>
                                <a:lnTo>
                                  <a:pt x="334454" y="2157996"/>
                                </a:lnTo>
                                <a:lnTo>
                                  <a:pt x="334454" y="2118372"/>
                                </a:lnTo>
                                <a:close/>
                              </a:path>
                              <a:path w="3681729" h="5623560">
                                <a:moveTo>
                                  <a:pt x="418274" y="1924812"/>
                                </a:moveTo>
                                <a:lnTo>
                                  <a:pt x="0" y="1924812"/>
                                </a:lnTo>
                                <a:lnTo>
                                  <a:pt x="0" y="1965960"/>
                                </a:lnTo>
                                <a:lnTo>
                                  <a:pt x="418274" y="1965960"/>
                                </a:lnTo>
                                <a:lnTo>
                                  <a:pt x="418274" y="1924812"/>
                                </a:lnTo>
                                <a:close/>
                              </a:path>
                              <a:path w="3681729" h="5623560">
                                <a:moveTo>
                                  <a:pt x="502081" y="1732788"/>
                                </a:moveTo>
                                <a:lnTo>
                                  <a:pt x="0" y="1732788"/>
                                </a:lnTo>
                                <a:lnTo>
                                  <a:pt x="0" y="1772412"/>
                                </a:lnTo>
                                <a:lnTo>
                                  <a:pt x="502081" y="1772412"/>
                                </a:lnTo>
                                <a:lnTo>
                                  <a:pt x="502081" y="1732788"/>
                                </a:lnTo>
                                <a:close/>
                              </a:path>
                              <a:path w="3681729" h="5623560">
                                <a:moveTo>
                                  <a:pt x="585914" y="1540764"/>
                                </a:moveTo>
                                <a:lnTo>
                                  <a:pt x="0" y="1540764"/>
                                </a:lnTo>
                                <a:lnTo>
                                  <a:pt x="0" y="1580388"/>
                                </a:lnTo>
                                <a:lnTo>
                                  <a:pt x="585914" y="1580388"/>
                                </a:lnTo>
                                <a:lnTo>
                                  <a:pt x="585914" y="1540764"/>
                                </a:lnTo>
                                <a:close/>
                              </a:path>
                              <a:path w="3681729" h="5623560">
                                <a:moveTo>
                                  <a:pt x="753541" y="1347216"/>
                                </a:moveTo>
                                <a:lnTo>
                                  <a:pt x="0" y="1347216"/>
                                </a:lnTo>
                                <a:lnTo>
                                  <a:pt x="0" y="1388364"/>
                                </a:lnTo>
                                <a:lnTo>
                                  <a:pt x="753541" y="1388364"/>
                                </a:lnTo>
                                <a:lnTo>
                                  <a:pt x="753541" y="1347216"/>
                                </a:lnTo>
                                <a:close/>
                              </a:path>
                              <a:path w="3681729" h="5623560">
                                <a:moveTo>
                                  <a:pt x="1003490" y="1155192"/>
                                </a:moveTo>
                                <a:lnTo>
                                  <a:pt x="0" y="1155192"/>
                                </a:lnTo>
                                <a:lnTo>
                                  <a:pt x="0" y="1194816"/>
                                </a:lnTo>
                                <a:lnTo>
                                  <a:pt x="1003490" y="1194816"/>
                                </a:lnTo>
                                <a:lnTo>
                                  <a:pt x="1003490" y="1155192"/>
                                </a:lnTo>
                                <a:close/>
                              </a:path>
                              <a:path w="3681729" h="5623560">
                                <a:moveTo>
                                  <a:pt x="1087297" y="963168"/>
                                </a:moveTo>
                                <a:lnTo>
                                  <a:pt x="0" y="963168"/>
                                </a:lnTo>
                                <a:lnTo>
                                  <a:pt x="0" y="1002792"/>
                                </a:lnTo>
                                <a:lnTo>
                                  <a:pt x="1087297" y="1002792"/>
                                </a:lnTo>
                                <a:lnTo>
                                  <a:pt x="1087297" y="963168"/>
                                </a:lnTo>
                                <a:close/>
                              </a:path>
                              <a:path w="3681729" h="5623560">
                                <a:moveTo>
                                  <a:pt x="1338757" y="769620"/>
                                </a:moveTo>
                                <a:lnTo>
                                  <a:pt x="0" y="769620"/>
                                </a:lnTo>
                                <a:lnTo>
                                  <a:pt x="0" y="810768"/>
                                </a:lnTo>
                                <a:lnTo>
                                  <a:pt x="1338757" y="810768"/>
                                </a:lnTo>
                                <a:lnTo>
                                  <a:pt x="1338757" y="769620"/>
                                </a:lnTo>
                                <a:close/>
                              </a:path>
                              <a:path w="3681729" h="5623560">
                                <a:moveTo>
                                  <a:pt x="1422590" y="577608"/>
                                </a:moveTo>
                                <a:lnTo>
                                  <a:pt x="0" y="577608"/>
                                </a:lnTo>
                                <a:lnTo>
                                  <a:pt x="0" y="617220"/>
                                </a:lnTo>
                                <a:lnTo>
                                  <a:pt x="1422590" y="617220"/>
                                </a:lnTo>
                                <a:lnTo>
                                  <a:pt x="1422590" y="577608"/>
                                </a:lnTo>
                                <a:close/>
                              </a:path>
                              <a:path w="3681729" h="5623560">
                                <a:moveTo>
                                  <a:pt x="2091613" y="385584"/>
                                </a:moveTo>
                                <a:lnTo>
                                  <a:pt x="0" y="385584"/>
                                </a:lnTo>
                                <a:lnTo>
                                  <a:pt x="0" y="425196"/>
                                </a:lnTo>
                                <a:lnTo>
                                  <a:pt x="2091613" y="425196"/>
                                </a:lnTo>
                                <a:lnTo>
                                  <a:pt x="2091613" y="385584"/>
                                </a:lnTo>
                                <a:close/>
                              </a:path>
                              <a:path w="3681729" h="5623560">
                                <a:moveTo>
                                  <a:pt x="2844482" y="192024"/>
                                </a:moveTo>
                                <a:lnTo>
                                  <a:pt x="0" y="192024"/>
                                </a:lnTo>
                                <a:lnTo>
                                  <a:pt x="0" y="233172"/>
                                </a:lnTo>
                                <a:lnTo>
                                  <a:pt x="2844482" y="233172"/>
                                </a:lnTo>
                                <a:lnTo>
                                  <a:pt x="2844482" y="192024"/>
                                </a:lnTo>
                                <a:close/>
                              </a:path>
                              <a:path w="3681729" h="5623560">
                                <a:moveTo>
                                  <a:pt x="3681158" y="0"/>
                                </a:moveTo>
                                <a:lnTo>
                                  <a:pt x="0" y="0"/>
                                </a:lnTo>
                                <a:lnTo>
                                  <a:pt x="0" y="39624"/>
                                </a:lnTo>
                                <a:lnTo>
                                  <a:pt x="3681158" y="39624"/>
                                </a:lnTo>
                                <a:lnTo>
                                  <a:pt x="3681158" y="0"/>
                                </a:lnTo>
                                <a:close/>
                              </a:path>
                            </a:pathLst>
                          </a:custGeom>
                          <a:solidFill>
                            <a:srgbClr val="6FAC46"/>
                          </a:solidFill>
                        </wps:spPr>
                        <wps:bodyPr wrap="square" lIns="0" tIns="0" rIns="0" bIns="0" rtlCol="0">
                          <a:prstTxWarp prst="textNoShape">
                            <a:avLst/>
                          </a:prstTxWarp>
                          <a:noAutofit/>
                        </wps:bodyPr>
                      </wps:wsp>
                      <wps:wsp>
                        <wps:cNvPr id="52" name="Graphic 52"/>
                        <wps:cNvSpPr/>
                        <wps:spPr>
                          <a:xfrm>
                            <a:off x="1234071" y="260540"/>
                            <a:ext cx="3681729" cy="5623560"/>
                          </a:xfrm>
                          <a:custGeom>
                            <a:avLst/>
                            <a:gdLst/>
                            <a:ahLst/>
                            <a:cxnLst/>
                            <a:rect l="l" t="t" r="r" b="b"/>
                            <a:pathLst>
                              <a:path w="3681729" h="5623560">
                                <a:moveTo>
                                  <a:pt x="3681145" y="0"/>
                                </a:moveTo>
                                <a:lnTo>
                                  <a:pt x="0" y="0"/>
                                </a:lnTo>
                                <a:lnTo>
                                  <a:pt x="0" y="39624"/>
                                </a:lnTo>
                                <a:lnTo>
                                  <a:pt x="3681145" y="39624"/>
                                </a:lnTo>
                                <a:lnTo>
                                  <a:pt x="3681145" y="0"/>
                                </a:lnTo>
                                <a:close/>
                              </a:path>
                              <a:path w="3681729" h="5623560">
                                <a:moveTo>
                                  <a:pt x="2844469" y="192024"/>
                                </a:moveTo>
                                <a:lnTo>
                                  <a:pt x="0" y="192024"/>
                                </a:lnTo>
                                <a:lnTo>
                                  <a:pt x="0" y="233172"/>
                                </a:lnTo>
                                <a:lnTo>
                                  <a:pt x="2844469" y="233172"/>
                                </a:lnTo>
                                <a:lnTo>
                                  <a:pt x="2844469" y="192024"/>
                                </a:lnTo>
                                <a:close/>
                              </a:path>
                              <a:path w="3681729" h="5623560">
                                <a:moveTo>
                                  <a:pt x="2091613" y="385572"/>
                                </a:moveTo>
                                <a:lnTo>
                                  <a:pt x="0" y="385572"/>
                                </a:lnTo>
                                <a:lnTo>
                                  <a:pt x="0" y="425196"/>
                                </a:lnTo>
                                <a:lnTo>
                                  <a:pt x="2091613" y="425196"/>
                                </a:lnTo>
                                <a:lnTo>
                                  <a:pt x="2091613" y="385572"/>
                                </a:lnTo>
                                <a:close/>
                              </a:path>
                              <a:path w="3681729" h="5623560">
                                <a:moveTo>
                                  <a:pt x="1422577" y="577596"/>
                                </a:moveTo>
                                <a:lnTo>
                                  <a:pt x="0" y="577596"/>
                                </a:lnTo>
                                <a:lnTo>
                                  <a:pt x="0" y="617220"/>
                                </a:lnTo>
                                <a:lnTo>
                                  <a:pt x="1422577" y="617220"/>
                                </a:lnTo>
                                <a:lnTo>
                                  <a:pt x="1422577" y="577596"/>
                                </a:lnTo>
                                <a:close/>
                              </a:path>
                              <a:path w="3681729" h="5623560">
                                <a:moveTo>
                                  <a:pt x="1338757" y="769620"/>
                                </a:moveTo>
                                <a:lnTo>
                                  <a:pt x="0" y="769620"/>
                                </a:lnTo>
                                <a:lnTo>
                                  <a:pt x="0" y="810768"/>
                                </a:lnTo>
                                <a:lnTo>
                                  <a:pt x="1338757" y="810768"/>
                                </a:lnTo>
                                <a:lnTo>
                                  <a:pt x="1338757" y="769620"/>
                                </a:lnTo>
                                <a:close/>
                              </a:path>
                              <a:path w="3681729" h="5623560">
                                <a:moveTo>
                                  <a:pt x="1087297" y="963168"/>
                                </a:moveTo>
                                <a:lnTo>
                                  <a:pt x="0" y="963168"/>
                                </a:lnTo>
                                <a:lnTo>
                                  <a:pt x="0" y="1002792"/>
                                </a:lnTo>
                                <a:lnTo>
                                  <a:pt x="1087297" y="1002792"/>
                                </a:lnTo>
                                <a:lnTo>
                                  <a:pt x="1087297" y="963168"/>
                                </a:lnTo>
                                <a:close/>
                              </a:path>
                              <a:path w="3681729" h="5623560">
                                <a:moveTo>
                                  <a:pt x="1003477" y="1155192"/>
                                </a:moveTo>
                                <a:lnTo>
                                  <a:pt x="0" y="1155192"/>
                                </a:lnTo>
                                <a:lnTo>
                                  <a:pt x="0" y="1194816"/>
                                </a:lnTo>
                                <a:lnTo>
                                  <a:pt x="1003477" y="1194816"/>
                                </a:lnTo>
                                <a:lnTo>
                                  <a:pt x="1003477" y="1155192"/>
                                </a:lnTo>
                                <a:close/>
                              </a:path>
                              <a:path w="3681729" h="5623560">
                                <a:moveTo>
                                  <a:pt x="753541" y="1347216"/>
                                </a:moveTo>
                                <a:lnTo>
                                  <a:pt x="0" y="1347216"/>
                                </a:lnTo>
                                <a:lnTo>
                                  <a:pt x="0" y="1388364"/>
                                </a:lnTo>
                                <a:lnTo>
                                  <a:pt x="753541" y="1388364"/>
                                </a:lnTo>
                                <a:lnTo>
                                  <a:pt x="753541" y="1347216"/>
                                </a:lnTo>
                                <a:close/>
                              </a:path>
                              <a:path w="3681729" h="5623560">
                                <a:moveTo>
                                  <a:pt x="585901" y="1540764"/>
                                </a:moveTo>
                                <a:lnTo>
                                  <a:pt x="0" y="1540764"/>
                                </a:lnTo>
                                <a:lnTo>
                                  <a:pt x="0" y="1580388"/>
                                </a:lnTo>
                                <a:lnTo>
                                  <a:pt x="585901" y="1580388"/>
                                </a:lnTo>
                                <a:lnTo>
                                  <a:pt x="585901" y="1540764"/>
                                </a:lnTo>
                                <a:close/>
                              </a:path>
                              <a:path w="3681729" h="5623560">
                                <a:moveTo>
                                  <a:pt x="502081" y="1732788"/>
                                </a:moveTo>
                                <a:lnTo>
                                  <a:pt x="0" y="1732788"/>
                                </a:lnTo>
                                <a:lnTo>
                                  <a:pt x="0" y="1772412"/>
                                </a:lnTo>
                                <a:lnTo>
                                  <a:pt x="502081" y="1772412"/>
                                </a:lnTo>
                                <a:lnTo>
                                  <a:pt x="502081" y="1732788"/>
                                </a:lnTo>
                                <a:close/>
                              </a:path>
                              <a:path w="3681729" h="5623560">
                                <a:moveTo>
                                  <a:pt x="418261" y="1924812"/>
                                </a:moveTo>
                                <a:lnTo>
                                  <a:pt x="0" y="1924812"/>
                                </a:lnTo>
                                <a:lnTo>
                                  <a:pt x="0" y="1965960"/>
                                </a:lnTo>
                                <a:lnTo>
                                  <a:pt x="418261" y="1965960"/>
                                </a:lnTo>
                                <a:lnTo>
                                  <a:pt x="418261" y="1924812"/>
                                </a:lnTo>
                                <a:close/>
                              </a:path>
                              <a:path w="3681729" h="5623560">
                                <a:moveTo>
                                  <a:pt x="334441" y="2118360"/>
                                </a:moveTo>
                                <a:lnTo>
                                  <a:pt x="0" y="2118360"/>
                                </a:lnTo>
                                <a:lnTo>
                                  <a:pt x="0" y="2157984"/>
                                </a:lnTo>
                                <a:lnTo>
                                  <a:pt x="334441" y="2157984"/>
                                </a:lnTo>
                                <a:lnTo>
                                  <a:pt x="334441" y="2118360"/>
                                </a:lnTo>
                                <a:close/>
                              </a:path>
                              <a:path w="3681729" h="5623560">
                                <a:moveTo>
                                  <a:pt x="334441" y="2310384"/>
                                </a:moveTo>
                                <a:lnTo>
                                  <a:pt x="0" y="2310384"/>
                                </a:lnTo>
                                <a:lnTo>
                                  <a:pt x="0" y="2350008"/>
                                </a:lnTo>
                                <a:lnTo>
                                  <a:pt x="334441" y="2350008"/>
                                </a:lnTo>
                                <a:lnTo>
                                  <a:pt x="334441" y="2310384"/>
                                </a:lnTo>
                                <a:close/>
                              </a:path>
                              <a:path w="3681729" h="5623560">
                                <a:moveTo>
                                  <a:pt x="334441" y="2502408"/>
                                </a:moveTo>
                                <a:lnTo>
                                  <a:pt x="0" y="2502408"/>
                                </a:lnTo>
                                <a:lnTo>
                                  <a:pt x="0" y="2543556"/>
                                </a:lnTo>
                                <a:lnTo>
                                  <a:pt x="334441" y="2543556"/>
                                </a:lnTo>
                                <a:lnTo>
                                  <a:pt x="334441" y="2502408"/>
                                </a:lnTo>
                                <a:close/>
                              </a:path>
                              <a:path w="3681729" h="5623560">
                                <a:moveTo>
                                  <a:pt x="250621" y="2695956"/>
                                </a:moveTo>
                                <a:lnTo>
                                  <a:pt x="0" y="2695956"/>
                                </a:lnTo>
                                <a:lnTo>
                                  <a:pt x="0" y="2735580"/>
                                </a:lnTo>
                                <a:lnTo>
                                  <a:pt x="250621" y="2735580"/>
                                </a:lnTo>
                                <a:lnTo>
                                  <a:pt x="250621" y="2695956"/>
                                </a:lnTo>
                                <a:close/>
                              </a:path>
                              <a:path w="3681729" h="5623560">
                                <a:moveTo>
                                  <a:pt x="250621" y="2887980"/>
                                </a:moveTo>
                                <a:lnTo>
                                  <a:pt x="0" y="2887980"/>
                                </a:lnTo>
                                <a:lnTo>
                                  <a:pt x="0" y="2927604"/>
                                </a:lnTo>
                                <a:lnTo>
                                  <a:pt x="250621" y="2927604"/>
                                </a:lnTo>
                                <a:lnTo>
                                  <a:pt x="250621" y="2887980"/>
                                </a:lnTo>
                                <a:close/>
                              </a:path>
                              <a:path w="3681729" h="5623560">
                                <a:moveTo>
                                  <a:pt x="166801" y="3080004"/>
                                </a:moveTo>
                                <a:lnTo>
                                  <a:pt x="0" y="3080004"/>
                                </a:lnTo>
                                <a:lnTo>
                                  <a:pt x="0" y="3121152"/>
                                </a:lnTo>
                                <a:lnTo>
                                  <a:pt x="166801" y="3121152"/>
                                </a:lnTo>
                                <a:lnTo>
                                  <a:pt x="166801" y="3080004"/>
                                </a:lnTo>
                                <a:close/>
                              </a:path>
                              <a:path w="3681729" h="5623560">
                                <a:moveTo>
                                  <a:pt x="166801" y="3273552"/>
                                </a:moveTo>
                                <a:lnTo>
                                  <a:pt x="0" y="3273552"/>
                                </a:lnTo>
                                <a:lnTo>
                                  <a:pt x="0" y="3313176"/>
                                </a:lnTo>
                                <a:lnTo>
                                  <a:pt x="166801" y="3313176"/>
                                </a:lnTo>
                                <a:lnTo>
                                  <a:pt x="166801" y="3273552"/>
                                </a:lnTo>
                                <a:close/>
                              </a:path>
                              <a:path w="3681729" h="5623560">
                                <a:moveTo>
                                  <a:pt x="166801" y="3465576"/>
                                </a:moveTo>
                                <a:lnTo>
                                  <a:pt x="0" y="3465576"/>
                                </a:lnTo>
                                <a:lnTo>
                                  <a:pt x="0" y="3505200"/>
                                </a:lnTo>
                                <a:lnTo>
                                  <a:pt x="166801" y="3505200"/>
                                </a:lnTo>
                                <a:lnTo>
                                  <a:pt x="166801" y="3465576"/>
                                </a:lnTo>
                                <a:close/>
                              </a:path>
                              <a:path w="3681729" h="5623560">
                                <a:moveTo>
                                  <a:pt x="166801" y="3657600"/>
                                </a:moveTo>
                                <a:lnTo>
                                  <a:pt x="0" y="3657600"/>
                                </a:lnTo>
                                <a:lnTo>
                                  <a:pt x="0" y="3698748"/>
                                </a:lnTo>
                                <a:lnTo>
                                  <a:pt x="166801" y="3698748"/>
                                </a:lnTo>
                                <a:lnTo>
                                  <a:pt x="166801" y="3657600"/>
                                </a:lnTo>
                                <a:close/>
                              </a:path>
                              <a:path w="3681729" h="5623560">
                                <a:moveTo>
                                  <a:pt x="166801" y="3851148"/>
                                </a:moveTo>
                                <a:lnTo>
                                  <a:pt x="0" y="3851148"/>
                                </a:lnTo>
                                <a:lnTo>
                                  <a:pt x="0" y="3890772"/>
                                </a:lnTo>
                                <a:lnTo>
                                  <a:pt x="166801" y="3890772"/>
                                </a:lnTo>
                                <a:lnTo>
                                  <a:pt x="166801" y="3851148"/>
                                </a:lnTo>
                                <a:close/>
                              </a:path>
                              <a:path w="3681729" h="5623560">
                                <a:moveTo>
                                  <a:pt x="166801" y="4043172"/>
                                </a:moveTo>
                                <a:lnTo>
                                  <a:pt x="0" y="4043172"/>
                                </a:lnTo>
                                <a:lnTo>
                                  <a:pt x="0" y="4082796"/>
                                </a:lnTo>
                                <a:lnTo>
                                  <a:pt x="166801" y="4082796"/>
                                </a:lnTo>
                                <a:lnTo>
                                  <a:pt x="166801" y="4043172"/>
                                </a:lnTo>
                                <a:close/>
                              </a:path>
                              <a:path w="3681729" h="5623560">
                                <a:moveTo>
                                  <a:pt x="166801" y="4236720"/>
                                </a:moveTo>
                                <a:lnTo>
                                  <a:pt x="0" y="4236720"/>
                                </a:lnTo>
                                <a:lnTo>
                                  <a:pt x="0" y="4276344"/>
                                </a:lnTo>
                                <a:lnTo>
                                  <a:pt x="166801" y="4276344"/>
                                </a:lnTo>
                                <a:lnTo>
                                  <a:pt x="166801" y="4236720"/>
                                </a:lnTo>
                                <a:close/>
                              </a:path>
                              <a:path w="3681729" h="5623560">
                                <a:moveTo>
                                  <a:pt x="82981" y="4428744"/>
                                </a:moveTo>
                                <a:lnTo>
                                  <a:pt x="0" y="4428744"/>
                                </a:lnTo>
                                <a:lnTo>
                                  <a:pt x="0" y="4468368"/>
                                </a:lnTo>
                                <a:lnTo>
                                  <a:pt x="82981" y="4468368"/>
                                </a:lnTo>
                                <a:lnTo>
                                  <a:pt x="82981" y="4428744"/>
                                </a:lnTo>
                                <a:close/>
                              </a:path>
                              <a:path w="3681729" h="5623560">
                                <a:moveTo>
                                  <a:pt x="82981" y="4620768"/>
                                </a:moveTo>
                                <a:lnTo>
                                  <a:pt x="0" y="4620768"/>
                                </a:lnTo>
                                <a:lnTo>
                                  <a:pt x="0" y="4660392"/>
                                </a:lnTo>
                                <a:lnTo>
                                  <a:pt x="82981" y="4660392"/>
                                </a:lnTo>
                                <a:lnTo>
                                  <a:pt x="82981" y="4620768"/>
                                </a:lnTo>
                                <a:close/>
                              </a:path>
                              <a:path w="3681729" h="5623560">
                                <a:moveTo>
                                  <a:pt x="82981" y="4814316"/>
                                </a:moveTo>
                                <a:lnTo>
                                  <a:pt x="0" y="4814316"/>
                                </a:lnTo>
                                <a:lnTo>
                                  <a:pt x="0" y="4853940"/>
                                </a:lnTo>
                                <a:lnTo>
                                  <a:pt x="82981" y="4853940"/>
                                </a:lnTo>
                                <a:lnTo>
                                  <a:pt x="82981" y="4814316"/>
                                </a:lnTo>
                                <a:close/>
                              </a:path>
                              <a:path w="3681729" h="5623560">
                                <a:moveTo>
                                  <a:pt x="82981" y="5006340"/>
                                </a:moveTo>
                                <a:lnTo>
                                  <a:pt x="0" y="5006340"/>
                                </a:lnTo>
                                <a:lnTo>
                                  <a:pt x="0" y="5045964"/>
                                </a:lnTo>
                                <a:lnTo>
                                  <a:pt x="82981" y="5045964"/>
                                </a:lnTo>
                                <a:lnTo>
                                  <a:pt x="82981" y="5006340"/>
                                </a:lnTo>
                                <a:close/>
                              </a:path>
                              <a:path w="3681729" h="5623560">
                                <a:moveTo>
                                  <a:pt x="82981" y="5198364"/>
                                </a:moveTo>
                                <a:lnTo>
                                  <a:pt x="0" y="5198364"/>
                                </a:lnTo>
                                <a:lnTo>
                                  <a:pt x="0" y="5237988"/>
                                </a:lnTo>
                                <a:lnTo>
                                  <a:pt x="82981" y="5237988"/>
                                </a:lnTo>
                                <a:lnTo>
                                  <a:pt x="82981" y="5198364"/>
                                </a:lnTo>
                                <a:close/>
                              </a:path>
                              <a:path w="3681729" h="5623560">
                                <a:moveTo>
                                  <a:pt x="82981" y="5391912"/>
                                </a:moveTo>
                                <a:lnTo>
                                  <a:pt x="0" y="5391912"/>
                                </a:lnTo>
                                <a:lnTo>
                                  <a:pt x="0" y="5431536"/>
                                </a:lnTo>
                                <a:lnTo>
                                  <a:pt x="82981" y="5431536"/>
                                </a:lnTo>
                                <a:lnTo>
                                  <a:pt x="82981" y="5391912"/>
                                </a:lnTo>
                                <a:close/>
                              </a:path>
                              <a:path w="3681729" h="5623560">
                                <a:moveTo>
                                  <a:pt x="82981" y="5583936"/>
                                </a:moveTo>
                                <a:lnTo>
                                  <a:pt x="0" y="5583936"/>
                                </a:lnTo>
                                <a:lnTo>
                                  <a:pt x="0" y="5623560"/>
                                </a:lnTo>
                                <a:lnTo>
                                  <a:pt x="82981" y="5623560"/>
                                </a:lnTo>
                                <a:lnTo>
                                  <a:pt x="82981" y="5583936"/>
                                </a:lnTo>
                                <a:close/>
                              </a:path>
                            </a:pathLst>
                          </a:custGeom>
                          <a:ln w="9525">
                            <a:solidFill>
                              <a:srgbClr val="000000"/>
                            </a:solidFill>
                            <a:prstDash val="solid"/>
                          </a:ln>
                        </wps:spPr>
                        <wps:bodyPr wrap="square" lIns="0" tIns="0" rIns="0" bIns="0" rtlCol="0">
                          <a:prstTxWarp prst="textNoShape">
                            <a:avLst/>
                          </a:prstTxWarp>
                          <a:noAutofit/>
                        </wps:bodyPr>
                      </wps:wsp>
                      <wps:wsp>
                        <wps:cNvPr id="53" name="Graphic 53"/>
                        <wps:cNvSpPr/>
                        <wps:spPr>
                          <a:xfrm>
                            <a:off x="1234071" y="144462"/>
                            <a:ext cx="1270" cy="5969000"/>
                          </a:xfrm>
                          <a:custGeom>
                            <a:avLst/>
                            <a:gdLst/>
                            <a:ahLst/>
                            <a:cxnLst/>
                            <a:rect l="l" t="t" r="r" b="b"/>
                            <a:pathLst>
                              <a:path h="5969000">
                                <a:moveTo>
                                  <a:pt x="0" y="0"/>
                                </a:moveTo>
                                <a:lnTo>
                                  <a:pt x="0" y="5968619"/>
                                </a:lnTo>
                              </a:path>
                            </a:pathLst>
                          </a:custGeom>
                          <a:ln w="9525">
                            <a:solidFill>
                              <a:srgbClr val="000000"/>
                            </a:solidFill>
                            <a:prstDash val="solid"/>
                          </a:ln>
                        </wps:spPr>
                        <wps:bodyPr wrap="square" lIns="0" tIns="0" rIns="0" bIns="0" rtlCol="0">
                          <a:prstTxWarp prst="textNoShape">
                            <a:avLst/>
                          </a:prstTxWarp>
                          <a:noAutofit/>
                        </wps:bodyPr>
                      </wps:wsp>
                      <wps:wsp>
                        <wps:cNvPr id="54" name="Graphic 54"/>
                        <wps:cNvSpPr/>
                        <wps:spPr>
                          <a:xfrm>
                            <a:off x="2318994" y="6725145"/>
                            <a:ext cx="57785" cy="57785"/>
                          </a:xfrm>
                          <a:custGeom>
                            <a:avLst/>
                            <a:gdLst/>
                            <a:ahLst/>
                            <a:cxnLst/>
                            <a:rect l="l" t="t" r="r" b="b"/>
                            <a:pathLst>
                              <a:path w="57785" h="57785">
                                <a:moveTo>
                                  <a:pt x="57442" y="0"/>
                                </a:moveTo>
                                <a:lnTo>
                                  <a:pt x="0" y="0"/>
                                </a:lnTo>
                                <a:lnTo>
                                  <a:pt x="0" y="57442"/>
                                </a:lnTo>
                                <a:lnTo>
                                  <a:pt x="57442" y="57442"/>
                                </a:lnTo>
                                <a:lnTo>
                                  <a:pt x="57442" y="0"/>
                                </a:lnTo>
                                <a:close/>
                              </a:path>
                            </a:pathLst>
                          </a:custGeom>
                          <a:solidFill>
                            <a:srgbClr val="1F4E79"/>
                          </a:solidFill>
                        </wps:spPr>
                        <wps:bodyPr wrap="square" lIns="0" tIns="0" rIns="0" bIns="0" rtlCol="0">
                          <a:prstTxWarp prst="textNoShape">
                            <a:avLst/>
                          </a:prstTxWarp>
                          <a:noAutofit/>
                        </wps:bodyPr>
                      </wps:wsp>
                      <wps:wsp>
                        <wps:cNvPr id="55" name="Graphic 55"/>
                        <wps:cNvSpPr/>
                        <wps:spPr>
                          <a:xfrm>
                            <a:off x="2318994" y="6725145"/>
                            <a:ext cx="57785" cy="57785"/>
                          </a:xfrm>
                          <a:custGeom>
                            <a:avLst/>
                            <a:gdLst/>
                            <a:ahLst/>
                            <a:cxnLst/>
                            <a:rect l="l" t="t" r="r" b="b"/>
                            <a:pathLst>
                              <a:path w="57785" h="57785">
                                <a:moveTo>
                                  <a:pt x="0" y="0"/>
                                </a:moveTo>
                                <a:lnTo>
                                  <a:pt x="57442" y="0"/>
                                </a:lnTo>
                                <a:lnTo>
                                  <a:pt x="57442" y="57442"/>
                                </a:lnTo>
                                <a:lnTo>
                                  <a:pt x="0" y="57442"/>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56" name="Graphic 56"/>
                        <wps:cNvSpPr/>
                        <wps:spPr>
                          <a:xfrm>
                            <a:off x="2685618" y="6725145"/>
                            <a:ext cx="57785" cy="57785"/>
                          </a:xfrm>
                          <a:custGeom>
                            <a:avLst/>
                            <a:gdLst/>
                            <a:ahLst/>
                            <a:cxnLst/>
                            <a:rect l="l" t="t" r="r" b="b"/>
                            <a:pathLst>
                              <a:path w="57785" h="57785">
                                <a:moveTo>
                                  <a:pt x="57442" y="0"/>
                                </a:moveTo>
                                <a:lnTo>
                                  <a:pt x="0" y="0"/>
                                </a:lnTo>
                                <a:lnTo>
                                  <a:pt x="0" y="57442"/>
                                </a:lnTo>
                                <a:lnTo>
                                  <a:pt x="57442" y="57442"/>
                                </a:lnTo>
                                <a:lnTo>
                                  <a:pt x="57442" y="0"/>
                                </a:lnTo>
                                <a:close/>
                              </a:path>
                            </a:pathLst>
                          </a:custGeom>
                          <a:solidFill>
                            <a:srgbClr val="CC0000"/>
                          </a:solidFill>
                        </wps:spPr>
                        <wps:bodyPr wrap="square" lIns="0" tIns="0" rIns="0" bIns="0" rtlCol="0">
                          <a:prstTxWarp prst="textNoShape">
                            <a:avLst/>
                          </a:prstTxWarp>
                          <a:noAutofit/>
                        </wps:bodyPr>
                      </wps:wsp>
                      <wps:wsp>
                        <wps:cNvPr id="57" name="Graphic 57"/>
                        <wps:cNvSpPr/>
                        <wps:spPr>
                          <a:xfrm>
                            <a:off x="2685618" y="6725145"/>
                            <a:ext cx="57785" cy="57785"/>
                          </a:xfrm>
                          <a:custGeom>
                            <a:avLst/>
                            <a:gdLst/>
                            <a:ahLst/>
                            <a:cxnLst/>
                            <a:rect l="l" t="t" r="r" b="b"/>
                            <a:pathLst>
                              <a:path w="57785" h="57785">
                                <a:moveTo>
                                  <a:pt x="0" y="0"/>
                                </a:moveTo>
                                <a:lnTo>
                                  <a:pt x="57442" y="0"/>
                                </a:lnTo>
                                <a:lnTo>
                                  <a:pt x="57442" y="57442"/>
                                </a:lnTo>
                                <a:lnTo>
                                  <a:pt x="0" y="57442"/>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58" name="Graphic 58"/>
                        <wps:cNvSpPr/>
                        <wps:spPr>
                          <a:xfrm>
                            <a:off x="3052051" y="6725145"/>
                            <a:ext cx="57785" cy="57785"/>
                          </a:xfrm>
                          <a:custGeom>
                            <a:avLst/>
                            <a:gdLst/>
                            <a:ahLst/>
                            <a:cxnLst/>
                            <a:rect l="l" t="t" r="r" b="b"/>
                            <a:pathLst>
                              <a:path w="57785" h="57785">
                                <a:moveTo>
                                  <a:pt x="57442" y="0"/>
                                </a:moveTo>
                                <a:lnTo>
                                  <a:pt x="0" y="0"/>
                                </a:lnTo>
                                <a:lnTo>
                                  <a:pt x="0" y="57442"/>
                                </a:lnTo>
                                <a:lnTo>
                                  <a:pt x="57442" y="57442"/>
                                </a:lnTo>
                                <a:lnTo>
                                  <a:pt x="57442" y="0"/>
                                </a:lnTo>
                                <a:close/>
                              </a:path>
                            </a:pathLst>
                          </a:custGeom>
                          <a:solidFill>
                            <a:srgbClr val="6FAC46"/>
                          </a:solidFill>
                        </wps:spPr>
                        <wps:bodyPr wrap="square" lIns="0" tIns="0" rIns="0" bIns="0" rtlCol="0">
                          <a:prstTxWarp prst="textNoShape">
                            <a:avLst/>
                          </a:prstTxWarp>
                          <a:noAutofit/>
                        </wps:bodyPr>
                      </wps:wsp>
                      <wps:wsp>
                        <wps:cNvPr id="59" name="Graphic 59"/>
                        <wps:cNvSpPr/>
                        <wps:spPr>
                          <a:xfrm>
                            <a:off x="3052051" y="6725145"/>
                            <a:ext cx="57785" cy="57785"/>
                          </a:xfrm>
                          <a:custGeom>
                            <a:avLst/>
                            <a:gdLst/>
                            <a:ahLst/>
                            <a:cxnLst/>
                            <a:rect l="l" t="t" r="r" b="b"/>
                            <a:pathLst>
                              <a:path w="57785" h="57785">
                                <a:moveTo>
                                  <a:pt x="0" y="0"/>
                                </a:moveTo>
                                <a:lnTo>
                                  <a:pt x="57442" y="0"/>
                                </a:lnTo>
                                <a:lnTo>
                                  <a:pt x="57442" y="57442"/>
                                </a:lnTo>
                                <a:lnTo>
                                  <a:pt x="0" y="57442"/>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60" name="Graphic 60"/>
                        <wps:cNvSpPr/>
                        <wps:spPr>
                          <a:xfrm>
                            <a:off x="4762" y="4762"/>
                            <a:ext cx="5615940" cy="6926580"/>
                          </a:xfrm>
                          <a:custGeom>
                            <a:avLst/>
                            <a:gdLst/>
                            <a:ahLst/>
                            <a:cxnLst/>
                            <a:rect l="l" t="t" r="r" b="b"/>
                            <a:pathLst>
                              <a:path w="5615940" h="6926580">
                                <a:moveTo>
                                  <a:pt x="0" y="0"/>
                                </a:moveTo>
                                <a:lnTo>
                                  <a:pt x="5615940" y="0"/>
                                </a:lnTo>
                                <a:lnTo>
                                  <a:pt x="5615940" y="6926580"/>
                                </a:lnTo>
                                <a:lnTo>
                                  <a:pt x="0" y="692658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1" name="Textbox 61"/>
                        <wps:cNvSpPr txBox="1"/>
                        <wps:spPr>
                          <a:xfrm>
                            <a:off x="87280" y="165842"/>
                            <a:ext cx="1051560" cy="5917565"/>
                          </a:xfrm>
                          <a:prstGeom prst="rect">
                            <a:avLst/>
                          </a:prstGeom>
                        </wps:spPr>
                        <wps:txbx>
                          <w:txbxContent>
                            <w:p w14:paraId="60A12A7E" w14:textId="77777777" w:rsidR="00261D4C" w:rsidRDefault="00746266">
                              <w:pPr>
                                <w:spacing w:line="316" w:lineRule="auto"/>
                                <w:ind w:left="355" w:right="20" w:firstLine="578"/>
                                <w:jc w:val="right"/>
                                <w:rPr>
                                  <w:rFonts w:ascii="Arial"/>
                                  <w:sz w:val="20"/>
                                </w:rPr>
                              </w:pPr>
                              <w:r>
                                <w:rPr>
                                  <w:rFonts w:ascii="Arial"/>
                                  <w:spacing w:val="-2"/>
                                  <w:sz w:val="20"/>
                                </w:rPr>
                                <w:t>diatoms dinoflagellates</w:t>
                              </w:r>
                            </w:p>
                            <w:p w14:paraId="21E81EE2" w14:textId="77777777" w:rsidR="00261D4C" w:rsidRDefault="00746266">
                              <w:pPr>
                                <w:spacing w:line="316" w:lineRule="auto"/>
                                <w:ind w:right="19" w:firstLine="1022"/>
                                <w:jc w:val="right"/>
                                <w:rPr>
                                  <w:rFonts w:ascii="Arial"/>
                                  <w:sz w:val="20"/>
                                </w:rPr>
                              </w:pPr>
                              <w:r>
                                <w:rPr>
                                  <w:rFonts w:ascii="Arial"/>
                                  <w:spacing w:val="-2"/>
                                  <w:sz w:val="20"/>
                                </w:rPr>
                                <w:t xml:space="preserve">ciliates eukaryotes bivalves </w:t>
                              </w:r>
                              <w:r>
                                <w:rPr>
                                  <w:rFonts w:ascii="Arial"/>
                                  <w:sz w:val="20"/>
                                </w:rPr>
                                <w:t>segmented</w:t>
                              </w:r>
                              <w:r>
                                <w:rPr>
                                  <w:rFonts w:ascii="Arial"/>
                                  <w:spacing w:val="-11"/>
                                  <w:sz w:val="20"/>
                                </w:rPr>
                                <w:t xml:space="preserve"> </w:t>
                              </w:r>
                              <w:r>
                                <w:rPr>
                                  <w:rFonts w:ascii="Arial"/>
                                  <w:spacing w:val="-2"/>
                                  <w:sz w:val="20"/>
                                </w:rPr>
                                <w:t>worms</w:t>
                              </w:r>
                            </w:p>
                            <w:p w14:paraId="60F58849" w14:textId="77777777" w:rsidR="00261D4C" w:rsidRDefault="00746266">
                              <w:pPr>
                                <w:spacing w:line="316" w:lineRule="auto"/>
                                <w:ind w:left="377" w:right="18" w:firstLine="199"/>
                                <w:jc w:val="right"/>
                                <w:rPr>
                                  <w:rFonts w:ascii="Arial"/>
                                  <w:sz w:val="20"/>
                                </w:rPr>
                              </w:pPr>
                              <w:r>
                                <w:rPr>
                                  <w:rFonts w:ascii="Arial"/>
                                  <w:sz w:val="20"/>
                                </w:rPr>
                                <w:t>green</w:t>
                              </w:r>
                              <w:r>
                                <w:rPr>
                                  <w:rFonts w:ascii="Arial"/>
                                  <w:spacing w:val="-14"/>
                                  <w:sz w:val="20"/>
                                </w:rPr>
                                <w:t xml:space="preserve"> </w:t>
                              </w:r>
                              <w:r>
                                <w:rPr>
                                  <w:rFonts w:ascii="Arial"/>
                                  <w:sz w:val="20"/>
                                </w:rPr>
                                <w:t xml:space="preserve">algae </w:t>
                              </w:r>
                              <w:r>
                                <w:rPr>
                                  <w:rFonts w:ascii="Arial"/>
                                  <w:spacing w:val="-2"/>
                                  <w:sz w:val="20"/>
                                </w:rPr>
                                <w:t xml:space="preserve">cryptomonads cercozoans </w:t>
                              </w:r>
                              <w:r>
                                <w:rPr>
                                  <w:rFonts w:ascii="Arial"/>
                                  <w:sz w:val="20"/>
                                </w:rPr>
                                <w:t xml:space="preserve">red algae </w:t>
                              </w:r>
                              <w:proofErr w:type="gramStart"/>
                              <w:r>
                                <w:rPr>
                                  <w:rFonts w:ascii="Arial"/>
                                  <w:spacing w:val="-2"/>
                                  <w:sz w:val="20"/>
                                </w:rPr>
                                <w:t>crustaceans</w:t>
                              </w:r>
                              <w:proofErr w:type="gramEnd"/>
                              <w:r>
                                <w:rPr>
                                  <w:rFonts w:ascii="Arial"/>
                                  <w:spacing w:val="-2"/>
                                  <w:sz w:val="20"/>
                                </w:rPr>
                                <w:t xml:space="preserve"> gastropods</w:t>
                              </w:r>
                            </w:p>
                            <w:p w14:paraId="467A3D99" w14:textId="77777777" w:rsidR="00261D4C" w:rsidRDefault="00746266">
                              <w:pPr>
                                <w:spacing w:line="228" w:lineRule="exact"/>
                                <w:ind w:right="19"/>
                                <w:jc w:val="right"/>
                                <w:rPr>
                                  <w:rFonts w:ascii="Arial"/>
                                  <w:sz w:val="20"/>
                                </w:rPr>
                              </w:pPr>
                              <w:r>
                                <w:rPr>
                                  <w:rFonts w:ascii="Arial"/>
                                  <w:spacing w:val="-2"/>
                                  <w:sz w:val="20"/>
                                </w:rPr>
                                <w:t>choanoflagellates</w:t>
                              </w:r>
                            </w:p>
                            <w:p w14:paraId="5A99F1B2" w14:textId="77777777" w:rsidR="00261D4C" w:rsidRDefault="00746266">
                              <w:pPr>
                                <w:spacing w:before="63" w:line="316" w:lineRule="auto"/>
                                <w:ind w:left="300" w:right="18" w:firstLine="355"/>
                                <w:jc w:val="right"/>
                                <w:rPr>
                                  <w:rFonts w:ascii="Arial"/>
                                  <w:sz w:val="20"/>
                                </w:rPr>
                              </w:pPr>
                              <w:r>
                                <w:rPr>
                                  <w:rFonts w:ascii="Arial"/>
                                  <w:spacing w:val="-2"/>
                                  <w:sz w:val="20"/>
                                </w:rPr>
                                <w:t xml:space="preserve">amphipods </w:t>
                              </w:r>
                              <w:r>
                                <w:rPr>
                                  <w:rFonts w:ascii="Arial"/>
                                  <w:sz w:val="20"/>
                                </w:rPr>
                                <w:t xml:space="preserve">golden algae </w:t>
                              </w:r>
                              <w:r>
                                <w:rPr>
                                  <w:rFonts w:ascii="Arial"/>
                                  <w:spacing w:val="-2"/>
                                  <w:sz w:val="20"/>
                                </w:rPr>
                                <w:t xml:space="preserve">haptophytes </w:t>
                              </w:r>
                              <w:r>
                                <w:rPr>
                                  <w:rFonts w:ascii="Arial"/>
                                  <w:sz w:val="20"/>
                                </w:rPr>
                                <w:t xml:space="preserve">slime nets </w:t>
                              </w:r>
                              <w:r>
                                <w:rPr>
                                  <w:rFonts w:ascii="Arial"/>
                                  <w:spacing w:val="-2"/>
                                  <w:sz w:val="20"/>
                                </w:rPr>
                                <w:t xml:space="preserve">hydrozoans </w:t>
                              </w:r>
                              <w:proofErr w:type="gramStart"/>
                              <w:r>
                                <w:rPr>
                                  <w:rFonts w:ascii="Arial"/>
                                  <w:spacing w:val="-2"/>
                                  <w:sz w:val="20"/>
                                </w:rPr>
                                <w:t>bryozoans</w:t>
                              </w:r>
                              <w:proofErr w:type="gramEnd"/>
                              <w:r>
                                <w:rPr>
                                  <w:rFonts w:ascii="Arial"/>
                                  <w:spacing w:val="-2"/>
                                  <w:sz w:val="20"/>
                                </w:rPr>
                                <w:t xml:space="preserve"> </w:t>
                              </w:r>
                              <w:r>
                                <w:rPr>
                                  <w:rFonts w:ascii="Arial"/>
                                  <w:sz w:val="20"/>
                                </w:rPr>
                                <w:t xml:space="preserve">brittle stars </w:t>
                              </w:r>
                              <w:r>
                                <w:rPr>
                                  <w:rFonts w:ascii="Arial"/>
                                  <w:spacing w:val="-2"/>
                                  <w:sz w:val="20"/>
                                </w:rPr>
                                <w:t>nematodes apicomplexans</w:t>
                              </w:r>
                            </w:p>
                            <w:p w14:paraId="5EDA0EB5" w14:textId="77777777" w:rsidR="00261D4C" w:rsidRDefault="00746266">
                              <w:pPr>
                                <w:spacing w:line="316" w:lineRule="auto"/>
                                <w:ind w:left="434" w:right="18" w:firstLine="399"/>
                                <w:jc w:val="right"/>
                                <w:rPr>
                                  <w:rFonts w:ascii="Arial"/>
                                  <w:sz w:val="20"/>
                                </w:rPr>
                              </w:pPr>
                              <w:r>
                                <w:rPr>
                                  <w:rFonts w:ascii="Arial"/>
                                  <w:spacing w:val="-2"/>
                                  <w:sz w:val="20"/>
                                </w:rPr>
                                <w:t xml:space="preserve">tunicates </w:t>
                              </w:r>
                              <w:proofErr w:type="gramStart"/>
                              <w:r>
                                <w:rPr>
                                  <w:rFonts w:ascii="Arial"/>
                                  <w:spacing w:val="-2"/>
                                  <w:sz w:val="20"/>
                                </w:rPr>
                                <w:t>jellyfishes</w:t>
                              </w:r>
                              <w:proofErr w:type="gramEnd"/>
                              <w:r>
                                <w:rPr>
                                  <w:rFonts w:ascii="Arial"/>
                                  <w:spacing w:val="-2"/>
                                  <w:sz w:val="20"/>
                                </w:rPr>
                                <w:t xml:space="preserve"> flatworms oomycetes ctenophores </w:t>
                              </w:r>
                              <w:r>
                                <w:rPr>
                                  <w:rFonts w:ascii="Arial"/>
                                  <w:sz w:val="20"/>
                                </w:rPr>
                                <w:t>ribbon</w:t>
                              </w:r>
                              <w:r>
                                <w:rPr>
                                  <w:rFonts w:ascii="Arial"/>
                                  <w:spacing w:val="-14"/>
                                  <w:sz w:val="20"/>
                                </w:rPr>
                                <w:t xml:space="preserve"> </w:t>
                              </w:r>
                              <w:r>
                                <w:rPr>
                                  <w:rFonts w:ascii="Arial"/>
                                  <w:sz w:val="20"/>
                                </w:rPr>
                                <w:t>worms brown algae</w:t>
                              </w:r>
                            </w:p>
                            <w:p w14:paraId="6E7315CF" w14:textId="77777777" w:rsidR="00261D4C" w:rsidRDefault="00746266">
                              <w:pPr>
                                <w:spacing w:line="227" w:lineRule="exact"/>
                                <w:ind w:right="20"/>
                                <w:jc w:val="right"/>
                                <w:rPr>
                                  <w:rFonts w:ascii="Arial"/>
                                  <w:sz w:val="20"/>
                                </w:rPr>
                              </w:pPr>
                              <w:r>
                                <w:rPr>
                                  <w:rFonts w:ascii="Arial"/>
                                  <w:spacing w:val="-2"/>
                                  <w:sz w:val="20"/>
                                </w:rPr>
                                <w:t>sponges</w:t>
                              </w:r>
                            </w:p>
                            <w:p w14:paraId="5018A128" w14:textId="77777777" w:rsidR="00261D4C" w:rsidRDefault="00746266">
                              <w:pPr>
                                <w:spacing w:before="70"/>
                                <w:ind w:right="19"/>
                                <w:jc w:val="right"/>
                                <w:rPr>
                                  <w:rFonts w:ascii="Arial"/>
                                  <w:sz w:val="20"/>
                                </w:rPr>
                              </w:pPr>
                              <w:r>
                                <w:rPr>
                                  <w:rFonts w:ascii="Arial"/>
                                  <w:spacing w:val="-2"/>
                                  <w:sz w:val="20"/>
                                </w:rPr>
                                <w:t>rotifers</w:t>
                              </w:r>
                            </w:p>
                          </w:txbxContent>
                        </wps:txbx>
                        <wps:bodyPr wrap="square" lIns="0" tIns="0" rIns="0" bIns="0" rtlCol="0">
                          <a:noAutofit/>
                        </wps:bodyPr>
                      </wps:wsp>
                      <wps:wsp>
                        <wps:cNvPr id="62" name="Textbox 62"/>
                        <wps:cNvSpPr txBox="1"/>
                        <wps:spPr>
                          <a:xfrm>
                            <a:off x="1202283" y="6182201"/>
                            <a:ext cx="76835" cy="128270"/>
                          </a:xfrm>
                          <a:prstGeom prst="rect">
                            <a:avLst/>
                          </a:prstGeom>
                        </wps:spPr>
                        <wps:txbx>
                          <w:txbxContent>
                            <w:p w14:paraId="6EA42A44" w14:textId="77777777" w:rsidR="00261D4C" w:rsidRDefault="00746266">
                              <w:pPr>
                                <w:spacing w:line="201" w:lineRule="exact"/>
                                <w:rPr>
                                  <w:rFonts w:ascii="Arial"/>
                                  <w:sz w:val="18"/>
                                </w:rPr>
                              </w:pPr>
                              <w:r>
                                <w:rPr>
                                  <w:rFonts w:ascii="Arial"/>
                                  <w:spacing w:val="-10"/>
                                  <w:sz w:val="18"/>
                                </w:rPr>
                                <w:t>0</w:t>
                              </w:r>
                            </w:p>
                          </w:txbxContent>
                        </wps:txbx>
                        <wps:bodyPr wrap="square" lIns="0" tIns="0" rIns="0" bIns="0" rtlCol="0">
                          <a:noAutofit/>
                        </wps:bodyPr>
                      </wps:wsp>
                      <wps:wsp>
                        <wps:cNvPr id="63" name="Textbox 63"/>
                        <wps:cNvSpPr txBox="1"/>
                        <wps:spPr>
                          <a:xfrm>
                            <a:off x="1620621" y="6182201"/>
                            <a:ext cx="76835" cy="128270"/>
                          </a:xfrm>
                          <a:prstGeom prst="rect">
                            <a:avLst/>
                          </a:prstGeom>
                        </wps:spPr>
                        <wps:txbx>
                          <w:txbxContent>
                            <w:p w14:paraId="4B19063C" w14:textId="77777777" w:rsidR="00261D4C" w:rsidRDefault="00746266">
                              <w:pPr>
                                <w:spacing w:line="201" w:lineRule="exact"/>
                                <w:rPr>
                                  <w:rFonts w:ascii="Arial"/>
                                  <w:sz w:val="18"/>
                                </w:rPr>
                              </w:pPr>
                              <w:r>
                                <w:rPr>
                                  <w:rFonts w:ascii="Arial"/>
                                  <w:spacing w:val="-10"/>
                                  <w:sz w:val="18"/>
                                </w:rPr>
                                <w:t>5</w:t>
                              </w:r>
                            </w:p>
                          </w:txbxContent>
                        </wps:txbx>
                        <wps:bodyPr wrap="square" lIns="0" tIns="0" rIns="0" bIns="0" rtlCol="0">
                          <a:noAutofit/>
                        </wps:bodyPr>
                      </wps:wsp>
                      <wps:wsp>
                        <wps:cNvPr id="64" name="Textbox 64"/>
                        <wps:cNvSpPr txBox="1"/>
                        <wps:spPr>
                          <a:xfrm>
                            <a:off x="2007184" y="6182201"/>
                            <a:ext cx="140970" cy="128270"/>
                          </a:xfrm>
                          <a:prstGeom prst="rect">
                            <a:avLst/>
                          </a:prstGeom>
                        </wps:spPr>
                        <wps:txbx>
                          <w:txbxContent>
                            <w:p w14:paraId="1BF21A4B" w14:textId="77777777" w:rsidR="00261D4C" w:rsidRDefault="00746266">
                              <w:pPr>
                                <w:spacing w:line="201" w:lineRule="exact"/>
                                <w:rPr>
                                  <w:rFonts w:ascii="Arial"/>
                                  <w:sz w:val="18"/>
                                </w:rPr>
                              </w:pPr>
                              <w:r>
                                <w:rPr>
                                  <w:rFonts w:ascii="Arial"/>
                                  <w:spacing w:val="-5"/>
                                  <w:sz w:val="18"/>
                                </w:rPr>
                                <w:t>10</w:t>
                              </w:r>
                            </w:p>
                          </w:txbxContent>
                        </wps:txbx>
                        <wps:bodyPr wrap="square" lIns="0" tIns="0" rIns="0" bIns="0" rtlCol="0">
                          <a:noAutofit/>
                        </wps:bodyPr>
                      </wps:wsp>
                      <wps:wsp>
                        <wps:cNvPr id="65" name="Textbox 65"/>
                        <wps:cNvSpPr txBox="1"/>
                        <wps:spPr>
                          <a:xfrm>
                            <a:off x="2425522" y="6182201"/>
                            <a:ext cx="140970" cy="128270"/>
                          </a:xfrm>
                          <a:prstGeom prst="rect">
                            <a:avLst/>
                          </a:prstGeom>
                        </wps:spPr>
                        <wps:txbx>
                          <w:txbxContent>
                            <w:p w14:paraId="150B01A6" w14:textId="77777777" w:rsidR="00261D4C" w:rsidRDefault="00746266">
                              <w:pPr>
                                <w:spacing w:line="201" w:lineRule="exact"/>
                                <w:rPr>
                                  <w:rFonts w:ascii="Arial"/>
                                  <w:sz w:val="18"/>
                                </w:rPr>
                              </w:pPr>
                              <w:r>
                                <w:rPr>
                                  <w:rFonts w:ascii="Arial"/>
                                  <w:spacing w:val="-5"/>
                                  <w:sz w:val="18"/>
                                </w:rPr>
                                <w:t>15</w:t>
                              </w:r>
                            </w:p>
                          </w:txbxContent>
                        </wps:txbx>
                        <wps:bodyPr wrap="square" lIns="0" tIns="0" rIns="0" bIns="0" rtlCol="0">
                          <a:noAutofit/>
                        </wps:bodyPr>
                      </wps:wsp>
                      <wps:wsp>
                        <wps:cNvPr id="66" name="Textbox 66"/>
                        <wps:cNvSpPr txBox="1"/>
                        <wps:spPr>
                          <a:xfrm>
                            <a:off x="2843860" y="6182201"/>
                            <a:ext cx="140970" cy="128270"/>
                          </a:xfrm>
                          <a:prstGeom prst="rect">
                            <a:avLst/>
                          </a:prstGeom>
                        </wps:spPr>
                        <wps:txbx>
                          <w:txbxContent>
                            <w:p w14:paraId="71C18648" w14:textId="77777777" w:rsidR="00261D4C" w:rsidRDefault="00746266">
                              <w:pPr>
                                <w:spacing w:line="201" w:lineRule="exact"/>
                                <w:rPr>
                                  <w:rFonts w:ascii="Arial"/>
                                  <w:sz w:val="18"/>
                                </w:rPr>
                              </w:pPr>
                              <w:r>
                                <w:rPr>
                                  <w:rFonts w:ascii="Arial"/>
                                  <w:spacing w:val="-5"/>
                                  <w:sz w:val="18"/>
                                </w:rPr>
                                <w:t>20</w:t>
                              </w:r>
                            </w:p>
                          </w:txbxContent>
                        </wps:txbx>
                        <wps:bodyPr wrap="square" lIns="0" tIns="0" rIns="0" bIns="0" rtlCol="0">
                          <a:noAutofit/>
                        </wps:bodyPr>
                      </wps:wsp>
                      <wps:wsp>
                        <wps:cNvPr id="67" name="Textbox 67"/>
                        <wps:cNvSpPr txBox="1"/>
                        <wps:spPr>
                          <a:xfrm>
                            <a:off x="3262198" y="6182201"/>
                            <a:ext cx="140970" cy="128270"/>
                          </a:xfrm>
                          <a:prstGeom prst="rect">
                            <a:avLst/>
                          </a:prstGeom>
                        </wps:spPr>
                        <wps:txbx>
                          <w:txbxContent>
                            <w:p w14:paraId="21CCBEF0" w14:textId="77777777" w:rsidR="00261D4C" w:rsidRDefault="00746266">
                              <w:pPr>
                                <w:spacing w:line="201" w:lineRule="exact"/>
                                <w:rPr>
                                  <w:rFonts w:ascii="Arial"/>
                                  <w:sz w:val="18"/>
                                </w:rPr>
                              </w:pPr>
                              <w:r>
                                <w:rPr>
                                  <w:rFonts w:ascii="Arial"/>
                                  <w:spacing w:val="-5"/>
                                  <w:sz w:val="18"/>
                                </w:rPr>
                                <w:t>25</w:t>
                              </w:r>
                            </w:p>
                          </w:txbxContent>
                        </wps:txbx>
                        <wps:bodyPr wrap="square" lIns="0" tIns="0" rIns="0" bIns="0" rtlCol="0">
                          <a:noAutofit/>
                        </wps:bodyPr>
                      </wps:wsp>
                      <wps:wsp>
                        <wps:cNvPr id="68" name="Textbox 68"/>
                        <wps:cNvSpPr txBox="1"/>
                        <wps:spPr>
                          <a:xfrm>
                            <a:off x="3680536" y="6182201"/>
                            <a:ext cx="140970" cy="128270"/>
                          </a:xfrm>
                          <a:prstGeom prst="rect">
                            <a:avLst/>
                          </a:prstGeom>
                        </wps:spPr>
                        <wps:txbx>
                          <w:txbxContent>
                            <w:p w14:paraId="2B6A40A9" w14:textId="77777777" w:rsidR="00261D4C" w:rsidRDefault="00746266">
                              <w:pPr>
                                <w:spacing w:line="201" w:lineRule="exact"/>
                                <w:rPr>
                                  <w:rFonts w:ascii="Arial"/>
                                  <w:sz w:val="18"/>
                                </w:rPr>
                              </w:pPr>
                              <w:r>
                                <w:rPr>
                                  <w:rFonts w:ascii="Arial"/>
                                  <w:spacing w:val="-5"/>
                                  <w:sz w:val="18"/>
                                </w:rPr>
                                <w:t>30</w:t>
                              </w:r>
                            </w:p>
                          </w:txbxContent>
                        </wps:txbx>
                        <wps:bodyPr wrap="square" lIns="0" tIns="0" rIns="0" bIns="0" rtlCol="0">
                          <a:noAutofit/>
                        </wps:bodyPr>
                      </wps:wsp>
                      <wps:wsp>
                        <wps:cNvPr id="69" name="Textbox 69"/>
                        <wps:cNvSpPr txBox="1"/>
                        <wps:spPr>
                          <a:xfrm>
                            <a:off x="4098874" y="6182201"/>
                            <a:ext cx="140970" cy="128270"/>
                          </a:xfrm>
                          <a:prstGeom prst="rect">
                            <a:avLst/>
                          </a:prstGeom>
                        </wps:spPr>
                        <wps:txbx>
                          <w:txbxContent>
                            <w:p w14:paraId="68E158E4" w14:textId="77777777" w:rsidR="00261D4C" w:rsidRDefault="00746266">
                              <w:pPr>
                                <w:spacing w:line="201" w:lineRule="exact"/>
                                <w:rPr>
                                  <w:rFonts w:ascii="Arial"/>
                                  <w:sz w:val="18"/>
                                </w:rPr>
                              </w:pPr>
                              <w:r>
                                <w:rPr>
                                  <w:rFonts w:ascii="Arial"/>
                                  <w:spacing w:val="-5"/>
                                  <w:sz w:val="18"/>
                                </w:rPr>
                                <w:t>35</w:t>
                              </w:r>
                            </w:p>
                          </w:txbxContent>
                        </wps:txbx>
                        <wps:bodyPr wrap="square" lIns="0" tIns="0" rIns="0" bIns="0" rtlCol="0">
                          <a:noAutofit/>
                        </wps:bodyPr>
                      </wps:wsp>
                      <wps:wsp>
                        <wps:cNvPr id="70" name="Textbox 70"/>
                        <wps:cNvSpPr txBox="1"/>
                        <wps:spPr>
                          <a:xfrm>
                            <a:off x="4517212" y="6182201"/>
                            <a:ext cx="140970" cy="128270"/>
                          </a:xfrm>
                          <a:prstGeom prst="rect">
                            <a:avLst/>
                          </a:prstGeom>
                        </wps:spPr>
                        <wps:txbx>
                          <w:txbxContent>
                            <w:p w14:paraId="58597405" w14:textId="77777777" w:rsidR="00261D4C" w:rsidRDefault="00746266">
                              <w:pPr>
                                <w:spacing w:line="201" w:lineRule="exact"/>
                                <w:rPr>
                                  <w:rFonts w:ascii="Arial"/>
                                  <w:sz w:val="18"/>
                                </w:rPr>
                              </w:pPr>
                              <w:r>
                                <w:rPr>
                                  <w:rFonts w:ascii="Arial"/>
                                  <w:spacing w:val="-5"/>
                                  <w:sz w:val="18"/>
                                </w:rPr>
                                <w:t>40</w:t>
                              </w:r>
                            </w:p>
                          </w:txbxContent>
                        </wps:txbx>
                        <wps:bodyPr wrap="square" lIns="0" tIns="0" rIns="0" bIns="0" rtlCol="0">
                          <a:noAutofit/>
                        </wps:bodyPr>
                      </wps:wsp>
                      <wps:wsp>
                        <wps:cNvPr id="71" name="Textbox 71"/>
                        <wps:cNvSpPr txBox="1"/>
                        <wps:spPr>
                          <a:xfrm>
                            <a:off x="4935550" y="6182201"/>
                            <a:ext cx="140970" cy="128270"/>
                          </a:xfrm>
                          <a:prstGeom prst="rect">
                            <a:avLst/>
                          </a:prstGeom>
                        </wps:spPr>
                        <wps:txbx>
                          <w:txbxContent>
                            <w:p w14:paraId="6A58F46E" w14:textId="77777777" w:rsidR="00261D4C" w:rsidRDefault="00746266">
                              <w:pPr>
                                <w:spacing w:line="201" w:lineRule="exact"/>
                                <w:rPr>
                                  <w:rFonts w:ascii="Arial"/>
                                  <w:sz w:val="18"/>
                                </w:rPr>
                              </w:pPr>
                              <w:r>
                                <w:rPr>
                                  <w:rFonts w:ascii="Arial"/>
                                  <w:spacing w:val="-5"/>
                                  <w:sz w:val="18"/>
                                </w:rPr>
                                <w:t>45</w:t>
                              </w:r>
                            </w:p>
                          </w:txbxContent>
                        </wps:txbx>
                        <wps:bodyPr wrap="square" lIns="0" tIns="0" rIns="0" bIns="0" rtlCol="0">
                          <a:noAutofit/>
                        </wps:bodyPr>
                      </wps:wsp>
                      <wps:wsp>
                        <wps:cNvPr id="72" name="Textbox 72"/>
                        <wps:cNvSpPr txBox="1"/>
                        <wps:spPr>
                          <a:xfrm>
                            <a:off x="5353888" y="6182201"/>
                            <a:ext cx="140970" cy="128270"/>
                          </a:xfrm>
                          <a:prstGeom prst="rect">
                            <a:avLst/>
                          </a:prstGeom>
                        </wps:spPr>
                        <wps:txbx>
                          <w:txbxContent>
                            <w:p w14:paraId="0D15BDF8" w14:textId="77777777" w:rsidR="00261D4C" w:rsidRDefault="00746266">
                              <w:pPr>
                                <w:spacing w:line="201" w:lineRule="exact"/>
                                <w:rPr>
                                  <w:rFonts w:ascii="Arial"/>
                                  <w:sz w:val="18"/>
                                </w:rPr>
                              </w:pPr>
                              <w:r>
                                <w:rPr>
                                  <w:rFonts w:ascii="Arial"/>
                                  <w:spacing w:val="-5"/>
                                  <w:sz w:val="18"/>
                                </w:rPr>
                                <w:t>50</w:t>
                              </w:r>
                            </w:p>
                          </w:txbxContent>
                        </wps:txbx>
                        <wps:bodyPr wrap="square" lIns="0" tIns="0" rIns="0" bIns="0" rtlCol="0">
                          <a:noAutofit/>
                        </wps:bodyPr>
                      </wps:wsp>
                      <wps:wsp>
                        <wps:cNvPr id="73" name="Textbox 73"/>
                        <wps:cNvSpPr txBox="1"/>
                        <wps:spPr>
                          <a:xfrm>
                            <a:off x="2400388" y="6351680"/>
                            <a:ext cx="1466215" cy="462915"/>
                          </a:xfrm>
                          <a:prstGeom prst="rect">
                            <a:avLst/>
                          </a:prstGeom>
                        </wps:spPr>
                        <wps:txbx>
                          <w:txbxContent>
                            <w:p w14:paraId="37CDEA8A" w14:textId="77777777" w:rsidR="00261D4C" w:rsidRDefault="00746266">
                              <w:pPr>
                                <w:spacing w:line="223" w:lineRule="exact"/>
                                <w:ind w:left="624"/>
                                <w:rPr>
                                  <w:rFonts w:ascii="Arial"/>
                                  <w:sz w:val="20"/>
                                </w:rPr>
                              </w:pPr>
                              <w:r>
                                <w:rPr>
                                  <w:rFonts w:ascii="Arial"/>
                                  <w:sz w:val="20"/>
                                </w:rPr>
                                <w:t>Number</w:t>
                              </w:r>
                              <w:r>
                                <w:rPr>
                                  <w:rFonts w:ascii="Arial"/>
                                  <w:spacing w:val="-7"/>
                                  <w:sz w:val="20"/>
                                </w:rPr>
                                <w:t xml:space="preserve"> </w:t>
                              </w:r>
                              <w:r>
                                <w:rPr>
                                  <w:rFonts w:ascii="Arial"/>
                                  <w:sz w:val="20"/>
                                </w:rPr>
                                <w:t>of</w:t>
                              </w:r>
                              <w:r>
                                <w:rPr>
                                  <w:rFonts w:ascii="Arial"/>
                                  <w:spacing w:val="-3"/>
                                  <w:sz w:val="20"/>
                                </w:rPr>
                                <w:t xml:space="preserve"> </w:t>
                              </w:r>
                              <w:r>
                                <w:rPr>
                                  <w:rFonts w:ascii="Arial"/>
                                  <w:spacing w:val="-2"/>
                                  <w:sz w:val="20"/>
                                </w:rPr>
                                <w:t>species</w:t>
                              </w:r>
                            </w:p>
                            <w:p w14:paraId="71AB8FD0" w14:textId="77777777" w:rsidR="00261D4C" w:rsidRDefault="00261D4C">
                              <w:pPr>
                                <w:spacing w:before="69"/>
                                <w:rPr>
                                  <w:rFonts w:ascii="Arial"/>
                                  <w:sz w:val="20"/>
                                </w:rPr>
                              </w:pPr>
                            </w:p>
                            <w:p w14:paraId="5DB91D0A" w14:textId="77777777" w:rsidR="00261D4C" w:rsidRDefault="00746266">
                              <w:pPr>
                                <w:tabs>
                                  <w:tab w:val="left" w:pos="577"/>
                                  <w:tab w:val="left" w:pos="1154"/>
                                </w:tabs>
                                <w:rPr>
                                  <w:rFonts w:ascii="Arial"/>
                                  <w:sz w:val="18"/>
                                </w:rPr>
                              </w:pPr>
                              <w:r>
                                <w:rPr>
                                  <w:rFonts w:ascii="Arial"/>
                                  <w:spacing w:val="-5"/>
                                  <w:sz w:val="18"/>
                                </w:rPr>
                                <w:t>18S</w:t>
                              </w:r>
                              <w:r>
                                <w:rPr>
                                  <w:rFonts w:ascii="Arial"/>
                                  <w:sz w:val="18"/>
                                </w:rPr>
                                <w:tab/>
                              </w:r>
                              <w:r>
                                <w:rPr>
                                  <w:rFonts w:ascii="Arial"/>
                                  <w:spacing w:val="-5"/>
                                  <w:sz w:val="18"/>
                                </w:rPr>
                                <w:t>COI</w:t>
                              </w:r>
                              <w:r>
                                <w:rPr>
                                  <w:rFonts w:ascii="Arial"/>
                                  <w:sz w:val="18"/>
                                </w:rPr>
                                <w:tab/>
                              </w:r>
                              <w:r>
                                <w:rPr>
                                  <w:rFonts w:ascii="Arial"/>
                                  <w:spacing w:val="-2"/>
                                  <w:sz w:val="18"/>
                                </w:rPr>
                                <w:t>total</w:t>
                              </w:r>
                            </w:p>
                          </w:txbxContent>
                        </wps:txbx>
                        <wps:bodyPr wrap="square" lIns="0" tIns="0" rIns="0" bIns="0" rtlCol="0">
                          <a:noAutofit/>
                        </wps:bodyPr>
                      </wps:wsp>
                    </wpg:wgp>
                  </a:graphicData>
                </a:graphic>
              </wp:anchor>
            </w:drawing>
          </mc:Choice>
          <mc:Fallback>
            <w:pict>
              <v:group w14:anchorId="656CC8E0" id="Group 44" o:spid="_x0000_s1052" style="position:absolute;margin-left:76.15pt;margin-top:22.85pt;width:442.95pt;height:546.15pt;z-index:-251655168;mso-wrap-distance-left:0;mso-wrap-distance-right:0;mso-position-horizontal-relative:page;mso-position-vertical-relative:text" coordsize="56254,69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">
                <v:shape id="Graphic 45" o:spid="_x0000_s1053" style="position:absolute;left:16523;top:1444;width:37655;height:59690;visibility:visible;mso-wrap-style:square;v-text-anchor:top" coordsize="3765550,596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" path="m,l,5968619em419100,r,5968619em836676,r,5968619em1255776,r,5968619em1673352,r,5968619em2092452,r,5968619em2510028,r,5968619em2929128,r,5968619em3346704,r,5968619em3765105,r,5968619e" filled="f" strokecolor="#d9d9d9">
                  <v:path arrowok="t"/>
                </v:shape>
                <v:shape id="Graphic 46" o:spid="_x0000_s1054" style="position:absolute;left:12340;top:1444;width:41834;height:59690;visibility:visible;mso-wrap-style:square;v-text-anchor:top" coordsize="4183379,596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" path="m,l4183367,r,5968619l,5968619,,xe" filled="f">
                  <v:path arrowok="t"/>
                </v:shape>
                <v:shape id="Graphic 47" o:spid="_x0000_s1055" style="position:absolute;left:12340;top:1812;width:30124;height:48527;visibility:visible;mso-wrap-style:square;v-text-anchor:top" coordsize="3012440,485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" path="m82994,4812804r-82994,l,4852416r82994,l82994,4812804xem82994,4620780r-82994,l,4660392r82994,l82994,4620780xem82994,4235196r-82994,l,4274820r82994,l82994,4235196xem82994,3657600r-82994,l,3697224r82994,l82994,3657600xem82994,3465576r-82994,l,3505200r82994,l82994,3465576xem82994,3272028r-82994,l,3313176r82994,l82994,3272028xem82994,2502408r-82994,l,2542032r82994,l82994,2502408xem82994,2116836r-82994,l,2157984r82994,l82994,2116836xem166814,4043172l,4043172r,39624l166814,4082796r,-39624xem166814,3849624l,3849624r,41148l166814,3890772r,-41148xem166814,3080016l,3080016r,39612l166814,3119628r,-39612xem166814,2887992l,2887992r,39612l166814,2927604r,-39612xem250621,2694432l,2694432r,41148l250621,2735580r,-41148xem250621,1924812l,1924812r,39624l250621,1964436r,-39624xem250621,1732788l,1732788r,39624l250621,1772412r,-39624xem334454,2310384l,2310384r,39624l334454,2350008r,-39624xem502081,769620l,769620r,39624l502081,809244r,-39624xem585914,1539240l,1539240r,41148l585914,1580388r,-41148xem585914,1347228l,1347228r,39612l585914,1386840r,-39612xem585914,961644l,961644r,41148l585914,1002792r,-41148xem753541,1155204l,1155204r,39612l753541,1194816r,-39612xem1171130,577596l,577596r,39624l1171130,617220r,-39624xem2007806,384048l,384048r,41148l2007806,425196r,-41148xem2175433,192024l,192024r,39624l2175433,231648r,-39624xem3012109,l,,,39624r3012109,l3012109,xe" fillcolor="#1f4e79" stroked="f">
                  <v:path arrowok="t"/>
                </v:shape>
                <v:shape id="Graphic 48" o:spid="_x0000_s1056" style="position:absolute;left:12340;top:1812;width:30125;height:48527;visibility:visible;mso-wrap-style:square;v-text-anchor:top" coordsize="3012440,485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" path="m3012109,l,,,39624r3012109,l3012109,xem2175433,192024l,192024r,39624l2175433,231648r,-39624xem2007793,384048l,384048r,41148l2007793,425196r,-41148xem1171117,577596l,577596r,39624l1171117,617220r,-39624xem502081,769620l,769620r,39624l502081,809244r,-39624xem585901,961644l,961644r,41148l585901,1002792r,-41148xem753541,1155192l,1155192r,39624l753541,1194816r,-39624xem585901,1347216l,1347216r,39624l585901,1386840r,-39624xem585901,1539240l,1539240r,41148l585901,1580388r,-41148xem250621,1732788l,1732788r,39624l250621,1772412r,-39624xem250621,1924812l,1924812r,39624l250621,1964436r,-39624xem82981,2116836r-82981,l,2157984r82981,l82981,2116836xem334441,2310384l,2310384r,39624l334441,2350008r,-39624xem82981,2502408r-82981,l,2542032r82981,l82981,2502408xem250621,2694432l,2694432r,41148l250621,2735580r,-41148xem166801,2887980l,2887980r,39624l166801,2927604r,-39624xem166801,3080004l,3080004r,39624l166801,3119628r,-39624xem82981,3272028r-82981,l,3313176r82981,l82981,3272028xem82981,3465576r-82981,l,3505200r82981,l82981,3465576xem82981,3657600r-82981,l,3697224r82981,l82981,3657600xem166801,3849624l,3849624r,41148l166801,3890772r,-41148xem166801,4043172l,4043172r,39624l166801,4082796r,-39624xem82981,4235196r-82981,l,4274820r82981,l82981,4235196xem82981,4620768r-82981,l,4660392r82981,l82981,4620768xem82981,4812792r-82981,l,4852416r82981,l82981,4812792xe" filled="f">
                  <v:path arrowok="t"/>
                </v:shape>
                <v:shape id="Graphic 49" o:spid="_x0000_s1057" style="position:absolute;left:12340;top:2209;width:8376;height:56235;visibility:visible;mso-wrap-style:square;v-text-anchor:top" coordsize="837565,562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" path="m82994,5583923r-82994,l,5623547r82994,l82994,5583923xem82994,5390375r-82994,l,5431536r82994,l82994,5390375xem82994,5198364r-82994,l,5237975r82994,l82994,5198364xem82994,5006340r-82994,l,5045951r82994,l82994,5006340xem82994,4428731r-82994,l,4468355r82994,l82994,4428731xem82994,4235183r-82994,l,4276331r82994,l82994,4235183xem82994,3657612r-82994,l,3697211r82994,l82994,3657612xem82994,3465588r-82994,l,3505187r82994,l82994,3465588xem82994,3273564r-82994,l,3313163r82994,l82994,3273564xem82994,2887967r-82994,l,2927591r82994,l82994,2887967xem82994,385559l,385559r,39624l82994,425183r,-39624xem166814,1924812l,1924812r,39611l166814,1964423r,-39611xem166814,1347203l,1347203r,39624l166814,1386827r,-39624xem250621,2502395l,2502395r,39624l250621,2542019r,-39624xem250621,2118347l,2118347r,39624l250621,2157971r,-39624xem250621,1732788l,1732788r,39611l250621,1772399r,-39611xem250621,1155179l,1155179r,39624l250621,1194803r,-39624xem250621,577583l,577583r,39624l250621,617207r,-39624xem502081,963155l,963155r,39624l502081,1002779r,-39624xem669721,192024l,192024r,39611l669721,231635r,-39611xem669721,l,,,39611r669721,l669721,xem837374,769607l,769607r,39624l837374,809231r,-39624xe" fillcolor="#c00" stroked="f">
                  <v:path arrowok="t"/>
                </v:shape>
                <v:shape id="Graphic 50" o:spid="_x0000_s1058" style="position:absolute;left:12340;top:2209;width:8376;height:56235;visibility:visible;mso-wrap-style:square;v-text-anchor:top" coordsize="837565,562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" path="m669721,l,,,39624r669721,l669721,xem669721,192024l,192024r,39624l669721,231648r,-39624xem82981,385572l,385572r,39624l82981,425196r,-39624xem250621,577596l,577596r,39624l250621,617220r,-39624xem837361,769620l,769620r,39624l837361,809244r,-39624xem502081,963168l,963168r,39624l502081,1002792r,-39624xem250621,1155192l,1155192r,39624l250621,1194816r,-39624xem166801,1347216l,1347216r,39624l166801,1386840r,-39624xem250621,1732788l,1732788r,39624l250621,1772412r,-39624xem166801,1924812l,1924812r,39624l166801,1964436r,-39624xem250621,2118360l,2118360r,39624l250621,2157984r,-39624xem250621,2502408l,2502408r,39624l250621,2542032r,-39624xem82981,2887980r-82981,l,2927604r82981,l82981,2887980xem82981,3273552r-82981,l,3313176r82981,l82981,3273552xem82981,3465576r-82981,l,3505200r82981,l82981,3465576xem82981,3657600r-82981,l,3697224r82981,l82981,3657600xem82981,4235196r-82981,l,4276344r82981,l82981,4235196xem82981,4428744r-82981,l,4468368r82981,l82981,4428744xem82981,5006340r-82981,l,5045964r82981,l82981,5006340xem82981,5198364r-82981,l,5237988r82981,l82981,5198364xem82981,5390388r-82981,l,5431536r82981,l82981,5390388xem82981,5583936r-82981,l,5623560r82981,l82981,5583936xe" filled="f">
                  <v:path arrowok="t"/>
                </v:shape>
                <v:shape id="Graphic 51" o:spid="_x0000_s1059" style="position:absolute;left:12340;top:2605;width:36817;height:56236;visibility:visible;mso-wrap-style:square;v-text-anchor:top" coordsize="3681729,562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" path="m82994,5583948r-82994,l,5623560r82994,l82994,5583948xem82994,5391924r-82994,l,5431536r82994,l82994,5391924xem82994,5198364r-82994,l,5237988r82994,l82994,5198364xem82994,5006340r-82994,l,5045964r82994,l82994,5006340xem82994,4814316r-82994,l,4853940r82994,l82994,4814316xem82994,4620768r-82994,l,4660392r82994,l82994,4620768xem82994,4428744r-82994,l,4468368r82994,l82994,4428744xem166814,4236720l,4236720r,39624l166814,4276344r,-39624xem166814,4043184l,4043184r,39612l166814,4082796r,-39612xem166814,3851160l,3851160r,39612l166814,3890772r,-39612xem166814,3657600l,3657600r,41148l166814,3698748r,-41148xem166814,3465576l,3465576r,39624l166814,3505200r,-39624xem166814,3273552l,3273552r,39624l166814,3313176r,-39624xem166814,3080004l,3080004r,41148l166814,3121152r,-41148xem250621,2887980l,2887980r,39624l250621,2927604r,-39624xem250621,2695956l,2695956r,39624l250621,2735580r,-39624xem334454,2502408l,2502408r,41148l334454,2543556r,-41148xem334454,2310396l,2310396r,39612l334454,2350008r,-39612xem334454,2118372l,2118372r,39624l334454,2157996r,-39624xem418274,1924812l,1924812r,41148l418274,1965960r,-41148xem502081,1732788l,1732788r,39624l502081,1772412r,-39624xem585914,1540764l,1540764r,39624l585914,1580388r,-39624xem753541,1347216l,1347216r,41148l753541,1388364r,-41148xem1003490,1155192l,1155192r,39624l1003490,1194816r,-39624xem1087297,963168l,963168r,39624l1087297,1002792r,-39624xem1338757,769620l,769620r,41148l1338757,810768r,-41148xem1422590,577608l,577608r,39612l1422590,617220r,-39612xem2091613,385584l,385584r,39612l2091613,425196r,-39612xem2844482,192024l,192024r,41148l2844482,233172r,-41148xem3681158,l,,,39624r3681158,l3681158,xe" fillcolor="#6fac46" stroked="f">
                  <v:path arrowok="t"/>
                </v:shape>
                <v:shape id="Graphic 52" o:spid="_x0000_s1060" style="position:absolute;left:12340;top:2605;width:36818;height:56236;visibility:visible;mso-wrap-style:square;v-text-anchor:top" coordsize="3681729,562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" path="m3681145,l,,,39624r3681145,l3681145,xem2844469,192024l,192024r,41148l2844469,233172r,-41148xem2091613,385572l,385572r,39624l2091613,425196r,-39624xem1422577,577596l,577596r,39624l1422577,617220r,-39624xem1338757,769620l,769620r,41148l1338757,810768r,-41148xem1087297,963168l,963168r,39624l1087297,1002792r,-39624xem1003477,1155192l,1155192r,39624l1003477,1194816r,-39624xem753541,1347216l,1347216r,41148l753541,1388364r,-41148xem585901,1540764l,1540764r,39624l585901,1580388r,-39624xem502081,1732788l,1732788r,39624l502081,1772412r,-39624xem418261,1924812l,1924812r,41148l418261,1965960r,-41148xem334441,2118360l,2118360r,39624l334441,2157984r,-39624xem334441,2310384l,2310384r,39624l334441,2350008r,-39624xem334441,2502408l,2502408r,41148l334441,2543556r,-41148xem250621,2695956l,2695956r,39624l250621,2735580r,-39624xem250621,2887980l,2887980r,39624l250621,2927604r,-39624xem166801,3080004l,3080004r,41148l166801,3121152r,-41148xem166801,3273552l,3273552r,39624l166801,3313176r,-39624xem166801,3465576l,3465576r,39624l166801,3505200r,-39624xem166801,3657600l,3657600r,41148l166801,3698748r,-41148xem166801,3851148l,3851148r,39624l166801,3890772r,-39624xem166801,4043172l,4043172r,39624l166801,4082796r,-39624xem166801,4236720l,4236720r,39624l166801,4276344r,-39624xem82981,4428744r-82981,l,4468368r82981,l82981,4428744xem82981,4620768r-82981,l,4660392r82981,l82981,4620768xem82981,4814316r-82981,l,4853940r82981,l82981,4814316xem82981,5006340r-82981,l,5045964r82981,l82981,5006340xem82981,5198364r-82981,l,5237988r82981,l82981,5198364xem82981,5391912r-82981,l,5431536r82981,l82981,5391912xem82981,5583936r-82981,l,5623560r82981,l82981,5583936xe" filled="f">
                  <v:path arrowok="t"/>
                </v:shape>
                <v:shape id="Graphic 53" o:spid="_x0000_s1061" style="position:absolute;left:12340;top:1444;width:13;height:59690;visibility:visible;mso-wrap-style:square;v-text-anchor:top" coordsize="1270,596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" path="m,l,5968619e" filled="f">
                  <v:path arrowok="t"/>
                </v:shape>
                <v:shape id="Graphic 54" o:spid="_x0000_s1062" style="position:absolute;left:23189;top:67251;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" path="m57442,l,,,57442r57442,l57442,xe" fillcolor="#1f4e79" stroked="f">
                  <v:path arrowok="t"/>
                </v:shape>
                <v:shape id="Graphic 55" o:spid="_x0000_s1063" style="position:absolute;left:23189;top:67251;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" path="m,l57442,r,57442l,57442,,xe" filled="f">
                  <v:path arrowok="t"/>
                </v:shape>
                <v:shape id="Graphic 56" o:spid="_x0000_s1064" style="position:absolute;left:26856;top:67251;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" path="m57442,l,,,57442r57442,l57442,xe" fillcolor="#c00" stroked="f">
                  <v:path arrowok="t"/>
                </v:shape>
                <v:shape id="Graphic 57" o:spid="_x0000_s1065" style="position:absolute;left:26856;top:67251;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" path="m,l57442,r,57442l,57442,,xe" filled="f">
                  <v:path arrowok="t"/>
                </v:shape>
                <v:shape id="Graphic 58" o:spid="_x0000_s1066" style="position:absolute;left:30520;top:67251;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" path="m57442,l,,,57442r57442,l57442,xe" fillcolor="#6fac46" stroked="f">
                  <v:path arrowok="t"/>
                </v:shape>
                <v:shape id="Graphic 59" o:spid="_x0000_s1067" style="position:absolute;left:30520;top:67251;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" path="m,l57442,r,57442l,57442,,xe" filled="f">
                  <v:path arrowok="t"/>
                </v:shape>
                <v:shape id="Graphic 60" o:spid="_x0000_s1068" style="position:absolute;left:47;top:47;width:56160;height:69266;visibility:visible;mso-wrap-style:square;v-text-anchor:top" coordsize="5615940,692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" path="m,l5615940,r,6926580l,6926580,,xe" filled="f" strokeweight=".26456mm">
                  <v:path arrowok="t"/>
                </v:shape>
                <v:shape id="Textbox 61" o:spid="_x0000_s1069" type="#_x0000_t202" style="position:absolute;left:872;top:1658;width:10516;height:59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0A12A7E" w14:textId="77777777" w:rsidR="00261D4C" w:rsidRDefault="00746266">
                        <w:pPr>
                          <w:spacing w:line="316" w:lineRule="auto"/>
                          <w:ind w:left="355" w:right="20" w:firstLine="578"/>
                          <w:jc w:val="right"/>
                          <w:rPr>
                            <w:rFonts w:ascii="Arial"/>
                            <w:sz w:val="20"/>
                          </w:rPr>
                        </w:pPr>
                        <w:r>
                          <w:rPr>
                            <w:rFonts w:ascii="Arial"/>
                            <w:spacing w:val="-2"/>
                            <w:sz w:val="20"/>
                          </w:rPr>
                          <w:t>diatoms dinoflagellates</w:t>
                        </w:r>
                      </w:p>
                      <w:p w14:paraId="21E81EE2" w14:textId="77777777" w:rsidR="00261D4C" w:rsidRDefault="00746266">
                        <w:pPr>
                          <w:spacing w:line="316" w:lineRule="auto"/>
                          <w:ind w:right="19" w:firstLine="1022"/>
                          <w:jc w:val="right"/>
                          <w:rPr>
                            <w:rFonts w:ascii="Arial"/>
                            <w:sz w:val="20"/>
                          </w:rPr>
                        </w:pPr>
                        <w:r>
                          <w:rPr>
                            <w:rFonts w:ascii="Arial"/>
                            <w:spacing w:val="-2"/>
                            <w:sz w:val="20"/>
                          </w:rPr>
                          <w:t xml:space="preserve">ciliates eukaryotes bivalves </w:t>
                        </w:r>
                        <w:r>
                          <w:rPr>
                            <w:rFonts w:ascii="Arial"/>
                            <w:sz w:val="20"/>
                          </w:rPr>
                          <w:t>segmented</w:t>
                        </w:r>
                        <w:r>
                          <w:rPr>
                            <w:rFonts w:ascii="Arial"/>
                            <w:spacing w:val="-11"/>
                            <w:sz w:val="20"/>
                          </w:rPr>
                          <w:t xml:space="preserve"> </w:t>
                        </w:r>
                        <w:r>
                          <w:rPr>
                            <w:rFonts w:ascii="Arial"/>
                            <w:spacing w:val="-2"/>
                            <w:sz w:val="20"/>
                          </w:rPr>
                          <w:t>worms</w:t>
                        </w:r>
                      </w:p>
                      <w:p w14:paraId="60F58849" w14:textId="77777777" w:rsidR="00261D4C" w:rsidRDefault="00746266">
                        <w:pPr>
                          <w:spacing w:line="316" w:lineRule="auto"/>
                          <w:ind w:left="377" w:right="18" w:firstLine="199"/>
                          <w:jc w:val="right"/>
                          <w:rPr>
                            <w:rFonts w:ascii="Arial"/>
                            <w:sz w:val="20"/>
                          </w:rPr>
                        </w:pPr>
                        <w:r>
                          <w:rPr>
                            <w:rFonts w:ascii="Arial"/>
                            <w:sz w:val="20"/>
                          </w:rPr>
                          <w:t>green</w:t>
                        </w:r>
                        <w:r>
                          <w:rPr>
                            <w:rFonts w:ascii="Arial"/>
                            <w:spacing w:val="-14"/>
                            <w:sz w:val="20"/>
                          </w:rPr>
                          <w:t xml:space="preserve"> </w:t>
                        </w:r>
                        <w:r>
                          <w:rPr>
                            <w:rFonts w:ascii="Arial"/>
                            <w:sz w:val="20"/>
                          </w:rPr>
                          <w:t xml:space="preserve">algae </w:t>
                        </w:r>
                        <w:r>
                          <w:rPr>
                            <w:rFonts w:ascii="Arial"/>
                            <w:spacing w:val="-2"/>
                            <w:sz w:val="20"/>
                          </w:rPr>
                          <w:t xml:space="preserve">cryptomonads cercozoans </w:t>
                        </w:r>
                        <w:r>
                          <w:rPr>
                            <w:rFonts w:ascii="Arial"/>
                            <w:sz w:val="20"/>
                          </w:rPr>
                          <w:t xml:space="preserve">red algae </w:t>
                        </w:r>
                        <w:proofErr w:type="gramStart"/>
                        <w:r>
                          <w:rPr>
                            <w:rFonts w:ascii="Arial"/>
                            <w:spacing w:val="-2"/>
                            <w:sz w:val="20"/>
                          </w:rPr>
                          <w:t>crustaceans</w:t>
                        </w:r>
                        <w:proofErr w:type="gramEnd"/>
                        <w:r>
                          <w:rPr>
                            <w:rFonts w:ascii="Arial"/>
                            <w:spacing w:val="-2"/>
                            <w:sz w:val="20"/>
                          </w:rPr>
                          <w:t xml:space="preserve"> gastropods</w:t>
                        </w:r>
                      </w:p>
                      <w:p w14:paraId="467A3D99" w14:textId="77777777" w:rsidR="00261D4C" w:rsidRDefault="00746266">
                        <w:pPr>
                          <w:spacing w:line="228" w:lineRule="exact"/>
                          <w:ind w:right="19"/>
                          <w:jc w:val="right"/>
                          <w:rPr>
                            <w:rFonts w:ascii="Arial"/>
                            <w:sz w:val="20"/>
                          </w:rPr>
                        </w:pPr>
                        <w:r>
                          <w:rPr>
                            <w:rFonts w:ascii="Arial"/>
                            <w:spacing w:val="-2"/>
                            <w:sz w:val="20"/>
                          </w:rPr>
                          <w:t>choanoflagellates</w:t>
                        </w:r>
                      </w:p>
                      <w:p w14:paraId="5A99F1B2" w14:textId="77777777" w:rsidR="00261D4C" w:rsidRDefault="00746266">
                        <w:pPr>
                          <w:spacing w:before="63" w:line="316" w:lineRule="auto"/>
                          <w:ind w:left="300" w:right="18" w:firstLine="355"/>
                          <w:jc w:val="right"/>
                          <w:rPr>
                            <w:rFonts w:ascii="Arial"/>
                            <w:sz w:val="20"/>
                          </w:rPr>
                        </w:pPr>
                        <w:r>
                          <w:rPr>
                            <w:rFonts w:ascii="Arial"/>
                            <w:spacing w:val="-2"/>
                            <w:sz w:val="20"/>
                          </w:rPr>
                          <w:t xml:space="preserve">amphipods </w:t>
                        </w:r>
                        <w:r>
                          <w:rPr>
                            <w:rFonts w:ascii="Arial"/>
                            <w:sz w:val="20"/>
                          </w:rPr>
                          <w:t xml:space="preserve">golden algae </w:t>
                        </w:r>
                        <w:r>
                          <w:rPr>
                            <w:rFonts w:ascii="Arial"/>
                            <w:spacing w:val="-2"/>
                            <w:sz w:val="20"/>
                          </w:rPr>
                          <w:t xml:space="preserve">haptophytes </w:t>
                        </w:r>
                        <w:r>
                          <w:rPr>
                            <w:rFonts w:ascii="Arial"/>
                            <w:sz w:val="20"/>
                          </w:rPr>
                          <w:t xml:space="preserve">slime nets </w:t>
                        </w:r>
                        <w:r>
                          <w:rPr>
                            <w:rFonts w:ascii="Arial"/>
                            <w:spacing w:val="-2"/>
                            <w:sz w:val="20"/>
                          </w:rPr>
                          <w:t xml:space="preserve">hydrozoans </w:t>
                        </w:r>
                        <w:proofErr w:type="gramStart"/>
                        <w:r>
                          <w:rPr>
                            <w:rFonts w:ascii="Arial"/>
                            <w:spacing w:val="-2"/>
                            <w:sz w:val="20"/>
                          </w:rPr>
                          <w:t>bryozoans</w:t>
                        </w:r>
                        <w:proofErr w:type="gramEnd"/>
                        <w:r>
                          <w:rPr>
                            <w:rFonts w:ascii="Arial"/>
                            <w:spacing w:val="-2"/>
                            <w:sz w:val="20"/>
                          </w:rPr>
                          <w:t xml:space="preserve"> </w:t>
                        </w:r>
                        <w:r>
                          <w:rPr>
                            <w:rFonts w:ascii="Arial"/>
                            <w:sz w:val="20"/>
                          </w:rPr>
                          <w:t xml:space="preserve">brittle stars </w:t>
                        </w:r>
                        <w:r>
                          <w:rPr>
                            <w:rFonts w:ascii="Arial"/>
                            <w:spacing w:val="-2"/>
                            <w:sz w:val="20"/>
                          </w:rPr>
                          <w:t>nematodes apicomplexans</w:t>
                        </w:r>
                      </w:p>
                      <w:p w14:paraId="5EDA0EB5" w14:textId="77777777" w:rsidR="00261D4C" w:rsidRDefault="00746266">
                        <w:pPr>
                          <w:spacing w:line="316" w:lineRule="auto"/>
                          <w:ind w:left="434" w:right="18" w:firstLine="399"/>
                          <w:jc w:val="right"/>
                          <w:rPr>
                            <w:rFonts w:ascii="Arial"/>
                            <w:sz w:val="20"/>
                          </w:rPr>
                        </w:pPr>
                        <w:r>
                          <w:rPr>
                            <w:rFonts w:ascii="Arial"/>
                            <w:spacing w:val="-2"/>
                            <w:sz w:val="20"/>
                          </w:rPr>
                          <w:t xml:space="preserve">tunicates </w:t>
                        </w:r>
                        <w:proofErr w:type="gramStart"/>
                        <w:r>
                          <w:rPr>
                            <w:rFonts w:ascii="Arial"/>
                            <w:spacing w:val="-2"/>
                            <w:sz w:val="20"/>
                          </w:rPr>
                          <w:t>jellyfishes</w:t>
                        </w:r>
                        <w:proofErr w:type="gramEnd"/>
                        <w:r>
                          <w:rPr>
                            <w:rFonts w:ascii="Arial"/>
                            <w:spacing w:val="-2"/>
                            <w:sz w:val="20"/>
                          </w:rPr>
                          <w:t xml:space="preserve"> flatworms oomycetes ctenophores </w:t>
                        </w:r>
                        <w:r>
                          <w:rPr>
                            <w:rFonts w:ascii="Arial"/>
                            <w:sz w:val="20"/>
                          </w:rPr>
                          <w:t>ribbon</w:t>
                        </w:r>
                        <w:r>
                          <w:rPr>
                            <w:rFonts w:ascii="Arial"/>
                            <w:spacing w:val="-14"/>
                            <w:sz w:val="20"/>
                          </w:rPr>
                          <w:t xml:space="preserve"> </w:t>
                        </w:r>
                        <w:r>
                          <w:rPr>
                            <w:rFonts w:ascii="Arial"/>
                            <w:sz w:val="20"/>
                          </w:rPr>
                          <w:t>worms brown algae</w:t>
                        </w:r>
                      </w:p>
                      <w:p w14:paraId="6E7315CF" w14:textId="77777777" w:rsidR="00261D4C" w:rsidRDefault="00746266">
                        <w:pPr>
                          <w:spacing w:line="227" w:lineRule="exact"/>
                          <w:ind w:right="20"/>
                          <w:jc w:val="right"/>
                          <w:rPr>
                            <w:rFonts w:ascii="Arial"/>
                            <w:sz w:val="20"/>
                          </w:rPr>
                        </w:pPr>
                        <w:r>
                          <w:rPr>
                            <w:rFonts w:ascii="Arial"/>
                            <w:spacing w:val="-2"/>
                            <w:sz w:val="20"/>
                          </w:rPr>
                          <w:t>sponges</w:t>
                        </w:r>
                      </w:p>
                      <w:p w14:paraId="5018A128" w14:textId="77777777" w:rsidR="00261D4C" w:rsidRDefault="00746266">
                        <w:pPr>
                          <w:spacing w:before="70"/>
                          <w:ind w:right="19"/>
                          <w:jc w:val="right"/>
                          <w:rPr>
                            <w:rFonts w:ascii="Arial"/>
                            <w:sz w:val="20"/>
                          </w:rPr>
                        </w:pPr>
                        <w:r>
                          <w:rPr>
                            <w:rFonts w:ascii="Arial"/>
                            <w:spacing w:val="-2"/>
                            <w:sz w:val="20"/>
                          </w:rPr>
                          <w:t>rotifers</w:t>
                        </w:r>
                      </w:p>
                    </w:txbxContent>
                  </v:textbox>
                </v:shape>
                <v:shape id="Textbox 62" o:spid="_x0000_s1070" type="#_x0000_t202" style="position:absolute;left:12022;top:61822;width:769;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6EA42A44" w14:textId="77777777" w:rsidR="00261D4C" w:rsidRDefault="00746266">
                        <w:pPr>
                          <w:spacing w:line="201" w:lineRule="exact"/>
                          <w:rPr>
                            <w:rFonts w:ascii="Arial"/>
                            <w:sz w:val="18"/>
                          </w:rPr>
                        </w:pPr>
                        <w:r>
                          <w:rPr>
                            <w:rFonts w:ascii="Arial"/>
                            <w:spacing w:val="-10"/>
                            <w:sz w:val="18"/>
                          </w:rPr>
                          <w:t>0</w:t>
                        </w:r>
                      </w:p>
                    </w:txbxContent>
                  </v:textbox>
                </v:shape>
                <v:shape id="Textbox 63" o:spid="_x0000_s1071" type="#_x0000_t202" style="position:absolute;left:16206;top:61822;width:768;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B19063C" w14:textId="77777777" w:rsidR="00261D4C" w:rsidRDefault="00746266">
                        <w:pPr>
                          <w:spacing w:line="201" w:lineRule="exact"/>
                          <w:rPr>
                            <w:rFonts w:ascii="Arial"/>
                            <w:sz w:val="18"/>
                          </w:rPr>
                        </w:pPr>
                        <w:r>
                          <w:rPr>
                            <w:rFonts w:ascii="Arial"/>
                            <w:spacing w:val="-10"/>
                            <w:sz w:val="18"/>
                          </w:rPr>
                          <w:t>5</w:t>
                        </w:r>
                      </w:p>
                    </w:txbxContent>
                  </v:textbox>
                </v:shape>
                <v:shape id="Textbox 64" o:spid="_x0000_s1072" type="#_x0000_t202" style="position:absolute;left:20071;top:61822;width:141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1BF21A4B" w14:textId="77777777" w:rsidR="00261D4C" w:rsidRDefault="00746266">
                        <w:pPr>
                          <w:spacing w:line="201" w:lineRule="exact"/>
                          <w:rPr>
                            <w:rFonts w:ascii="Arial"/>
                            <w:sz w:val="18"/>
                          </w:rPr>
                        </w:pPr>
                        <w:r>
                          <w:rPr>
                            <w:rFonts w:ascii="Arial"/>
                            <w:spacing w:val="-5"/>
                            <w:sz w:val="18"/>
                          </w:rPr>
                          <w:t>10</w:t>
                        </w:r>
                      </w:p>
                    </w:txbxContent>
                  </v:textbox>
                </v:shape>
                <v:shape id="Textbox 65" o:spid="_x0000_s1073" type="#_x0000_t202" style="position:absolute;left:24255;top:61822;width:1409;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150B01A6" w14:textId="77777777" w:rsidR="00261D4C" w:rsidRDefault="00746266">
                        <w:pPr>
                          <w:spacing w:line="201" w:lineRule="exact"/>
                          <w:rPr>
                            <w:rFonts w:ascii="Arial"/>
                            <w:sz w:val="18"/>
                          </w:rPr>
                        </w:pPr>
                        <w:r>
                          <w:rPr>
                            <w:rFonts w:ascii="Arial"/>
                            <w:spacing w:val="-5"/>
                            <w:sz w:val="18"/>
                          </w:rPr>
                          <w:t>15</w:t>
                        </w:r>
                      </w:p>
                    </w:txbxContent>
                  </v:textbox>
                </v:shape>
                <v:shape id="Textbox 66" o:spid="_x0000_s1074" type="#_x0000_t202" style="position:absolute;left:28438;top:61822;width:141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71C18648" w14:textId="77777777" w:rsidR="00261D4C" w:rsidRDefault="00746266">
                        <w:pPr>
                          <w:spacing w:line="201" w:lineRule="exact"/>
                          <w:rPr>
                            <w:rFonts w:ascii="Arial"/>
                            <w:sz w:val="18"/>
                          </w:rPr>
                        </w:pPr>
                        <w:r>
                          <w:rPr>
                            <w:rFonts w:ascii="Arial"/>
                            <w:spacing w:val="-5"/>
                            <w:sz w:val="18"/>
                          </w:rPr>
                          <w:t>20</w:t>
                        </w:r>
                      </w:p>
                    </w:txbxContent>
                  </v:textbox>
                </v:shape>
                <v:shape id="Textbox 67" o:spid="_x0000_s1075" type="#_x0000_t202" style="position:absolute;left:32621;top:61822;width:141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21CCBEF0" w14:textId="77777777" w:rsidR="00261D4C" w:rsidRDefault="00746266">
                        <w:pPr>
                          <w:spacing w:line="201" w:lineRule="exact"/>
                          <w:rPr>
                            <w:rFonts w:ascii="Arial"/>
                            <w:sz w:val="18"/>
                          </w:rPr>
                        </w:pPr>
                        <w:r>
                          <w:rPr>
                            <w:rFonts w:ascii="Arial"/>
                            <w:spacing w:val="-5"/>
                            <w:sz w:val="18"/>
                          </w:rPr>
                          <w:t>25</w:t>
                        </w:r>
                      </w:p>
                    </w:txbxContent>
                  </v:textbox>
                </v:shape>
                <v:shape id="Textbox 68" o:spid="_x0000_s1076" type="#_x0000_t202" style="position:absolute;left:36805;top:61822;width:141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B6A40A9" w14:textId="77777777" w:rsidR="00261D4C" w:rsidRDefault="00746266">
                        <w:pPr>
                          <w:spacing w:line="201" w:lineRule="exact"/>
                          <w:rPr>
                            <w:rFonts w:ascii="Arial"/>
                            <w:sz w:val="18"/>
                          </w:rPr>
                        </w:pPr>
                        <w:r>
                          <w:rPr>
                            <w:rFonts w:ascii="Arial"/>
                            <w:spacing w:val="-5"/>
                            <w:sz w:val="18"/>
                          </w:rPr>
                          <w:t>30</w:t>
                        </w:r>
                      </w:p>
                    </w:txbxContent>
                  </v:textbox>
                </v:shape>
                <v:shape id="Textbox 69" o:spid="_x0000_s1077" type="#_x0000_t202" style="position:absolute;left:40988;top:61822;width:141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68E158E4" w14:textId="77777777" w:rsidR="00261D4C" w:rsidRDefault="00746266">
                        <w:pPr>
                          <w:spacing w:line="201" w:lineRule="exact"/>
                          <w:rPr>
                            <w:rFonts w:ascii="Arial"/>
                            <w:sz w:val="18"/>
                          </w:rPr>
                        </w:pPr>
                        <w:r>
                          <w:rPr>
                            <w:rFonts w:ascii="Arial"/>
                            <w:spacing w:val="-5"/>
                            <w:sz w:val="18"/>
                          </w:rPr>
                          <w:t>35</w:t>
                        </w:r>
                      </w:p>
                    </w:txbxContent>
                  </v:textbox>
                </v:shape>
                <v:shape id="Textbox 70" o:spid="_x0000_s1078" type="#_x0000_t202" style="position:absolute;left:45172;top:61822;width:1409;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8597405" w14:textId="77777777" w:rsidR="00261D4C" w:rsidRDefault="00746266">
                        <w:pPr>
                          <w:spacing w:line="201" w:lineRule="exact"/>
                          <w:rPr>
                            <w:rFonts w:ascii="Arial"/>
                            <w:sz w:val="18"/>
                          </w:rPr>
                        </w:pPr>
                        <w:r>
                          <w:rPr>
                            <w:rFonts w:ascii="Arial"/>
                            <w:spacing w:val="-5"/>
                            <w:sz w:val="18"/>
                          </w:rPr>
                          <w:t>40</w:t>
                        </w:r>
                      </w:p>
                    </w:txbxContent>
                  </v:textbox>
                </v:shape>
                <v:shape id="Textbox 71" o:spid="_x0000_s1079" type="#_x0000_t202" style="position:absolute;left:49355;top:61822;width:141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A58F46E" w14:textId="77777777" w:rsidR="00261D4C" w:rsidRDefault="00746266">
                        <w:pPr>
                          <w:spacing w:line="201" w:lineRule="exact"/>
                          <w:rPr>
                            <w:rFonts w:ascii="Arial"/>
                            <w:sz w:val="18"/>
                          </w:rPr>
                        </w:pPr>
                        <w:r>
                          <w:rPr>
                            <w:rFonts w:ascii="Arial"/>
                            <w:spacing w:val="-5"/>
                            <w:sz w:val="18"/>
                          </w:rPr>
                          <w:t>45</w:t>
                        </w:r>
                      </w:p>
                    </w:txbxContent>
                  </v:textbox>
                </v:shape>
                <v:shape id="Textbox 72" o:spid="_x0000_s1080" type="#_x0000_t202" style="position:absolute;left:53538;top:61822;width:141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D15BDF8" w14:textId="77777777" w:rsidR="00261D4C" w:rsidRDefault="00746266">
                        <w:pPr>
                          <w:spacing w:line="201" w:lineRule="exact"/>
                          <w:rPr>
                            <w:rFonts w:ascii="Arial"/>
                            <w:sz w:val="18"/>
                          </w:rPr>
                        </w:pPr>
                        <w:r>
                          <w:rPr>
                            <w:rFonts w:ascii="Arial"/>
                            <w:spacing w:val="-5"/>
                            <w:sz w:val="18"/>
                          </w:rPr>
                          <w:t>50</w:t>
                        </w:r>
                      </w:p>
                    </w:txbxContent>
                  </v:textbox>
                </v:shape>
                <v:shape id="Textbox 73" o:spid="_x0000_s1081" type="#_x0000_t202" style="position:absolute;left:24003;top:63516;width:14663;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37CDEA8A" w14:textId="77777777" w:rsidR="00261D4C" w:rsidRDefault="00746266">
                        <w:pPr>
                          <w:spacing w:line="223" w:lineRule="exact"/>
                          <w:ind w:left="624"/>
                          <w:rPr>
                            <w:rFonts w:ascii="Arial"/>
                            <w:sz w:val="20"/>
                          </w:rPr>
                        </w:pPr>
                        <w:r>
                          <w:rPr>
                            <w:rFonts w:ascii="Arial"/>
                            <w:sz w:val="20"/>
                          </w:rPr>
                          <w:t>Number</w:t>
                        </w:r>
                        <w:r>
                          <w:rPr>
                            <w:rFonts w:ascii="Arial"/>
                            <w:spacing w:val="-7"/>
                            <w:sz w:val="20"/>
                          </w:rPr>
                          <w:t xml:space="preserve"> </w:t>
                        </w:r>
                        <w:r>
                          <w:rPr>
                            <w:rFonts w:ascii="Arial"/>
                            <w:sz w:val="20"/>
                          </w:rPr>
                          <w:t>of</w:t>
                        </w:r>
                        <w:r>
                          <w:rPr>
                            <w:rFonts w:ascii="Arial"/>
                            <w:spacing w:val="-3"/>
                            <w:sz w:val="20"/>
                          </w:rPr>
                          <w:t xml:space="preserve"> </w:t>
                        </w:r>
                        <w:r>
                          <w:rPr>
                            <w:rFonts w:ascii="Arial"/>
                            <w:spacing w:val="-2"/>
                            <w:sz w:val="20"/>
                          </w:rPr>
                          <w:t>species</w:t>
                        </w:r>
                      </w:p>
                      <w:p w14:paraId="71AB8FD0" w14:textId="77777777" w:rsidR="00261D4C" w:rsidRDefault="00261D4C">
                        <w:pPr>
                          <w:spacing w:before="69"/>
                          <w:rPr>
                            <w:rFonts w:ascii="Arial"/>
                            <w:sz w:val="20"/>
                          </w:rPr>
                        </w:pPr>
                      </w:p>
                      <w:p w14:paraId="5DB91D0A" w14:textId="77777777" w:rsidR="00261D4C" w:rsidRDefault="00746266">
                        <w:pPr>
                          <w:tabs>
                            <w:tab w:val="left" w:pos="577"/>
                            <w:tab w:val="left" w:pos="1154"/>
                          </w:tabs>
                          <w:rPr>
                            <w:rFonts w:ascii="Arial"/>
                            <w:sz w:val="18"/>
                          </w:rPr>
                        </w:pPr>
                        <w:r>
                          <w:rPr>
                            <w:rFonts w:ascii="Arial"/>
                            <w:spacing w:val="-5"/>
                            <w:sz w:val="18"/>
                          </w:rPr>
                          <w:t>18S</w:t>
                        </w:r>
                        <w:r>
                          <w:rPr>
                            <w:rFonts w:ascii="Arial"/>
                            <w:sz w:val="18"/>
                          </w:rPr>
                          <w:tab/>
                        </w:r>
                        <w:r>
                          <w:rPr>
                            <w:rFonts w:ascii="Arial"/>
                            <w:spacing w:val="-5"/>
                            <w:sz w:val="18"/>
                          </w:rPr>
                          <w:t>COI</w:t>
                        </w:r>
                        <w:r>
                          <w:rPr>
                            <w:rFonts w:ascii="Arial"/>
                            <w:sz w:val="18"/>
                          </w:rPr>
                          <w:tab/>
                        </w:r>
                        <w:r>
                          <w:rPr>
                            <w:rFonts w:ascii="Arial"/>
                            <w:spacing w:val="-2"/>
                            <w:sz w:val="18"/>
                          </w:rPr>
                          <w:t>total</w:t>
                        </w:r>
                      </w:p>
                    </w:txbxContent>
                  </v:textbox>
                </v:shape>
                <w10:wrap type="topAndBottom" anchorx="page"/>
              </v:group>
            </w:pict>
          </mc:Fallback>
        </mc:AlternateContent>
      </w:r>
    </w:p>
    <w:p w14:paraId="13868329" w14:textId="77777777" w:rsidR="00261D4C" w:rsidRDefault="00746266">
      <w:pPr>
        <w:tabs>
          <w:tab w:val="left" w:pos="2461"/>
        </w:tabs>
        <w:spacing w:before="174" w:line="302" w:lineRule="auto"/>
        <w:ind w:left="1270" w:right="1273"/>
        <w:rPr>
          <w:i/>
          <w:sz w:val="17"/>
        </w:rPr>
      </w:pPr>
      <w:r>
        <w:rPr>
          <w:b/>
          <w:i/>
          <w:sz w:val="17"/>
        </w:rPr>
        <w:t>Figure 7</w:t>
      </w:r>
      <w:r>
        <w:rPr>
          <w:b/>
          <w:i/>
          <w:sz w:val="17"/>
        </w:rPr>
        <w:tab/>
      </w:r>
      <w:r>
        <w:rPr>
          <w:i/>
          <w:sz w:val="17"/>
        </w:rPr>
        <w:t>Overview</w:t>
      </w:r>
      <w:r>
        <w:rPr>
          <w:i/>
          <w:spacing w:val="-3"/>
          <w:sz w:val="17"/>
        </w:rPr>
        <w:t xml:space="preserve"> </w:t>
      </w:r>
      <w:r>
        <w:rPr>
          <w:i/>
          <w:sz w:val="17"/>
        </w:rPr>
        <w:t>of</w:t>
      </w:r>
      <w:r>
        <w:rPr>
          <w:i/>
          <w:spacing w:val="-2"/>
          <w:sz w:val="17"/>
        </w:rPr>
        <w:t xml:space="preserve"> </w:t>
      </w:r>
      <w:r>
        <w:rPr>
          <w:i/>
          <w:sz w:val="17"/>
        </w:rPr>
        <w:t>the</w:t>
      </w:r>
      <w:r>
        <w:rPr>
          <w:i/>
          <w:spacing w:val="-3"/>
          <w:sz w:val="17"/>
        </w:rPr>
        <w:t xml:space="preserve"> </w:t>
      </w:r>
      <w:r>
        <w:rPr>
          <w:i/>
          <w:sz w:val="17"/>
        </w:rPr>
        <w:t>divisions</w:t>
      </w:r>
      <w:r>
        <w:rPr>
          <w:i/>
          <w:spacing w:val="-2"/>
          <w:sz w:val="17"/>
        </w:rPr>
        <w:t xml:space="preserve"> </w:t>
      </w:r>
      <w:r>
        <w:rPr>
          <w:i/>
          <w:sz w:val="17"/>
        </w:rPr>
        <w:t>found</w:t>
      </w:r>
      <w:r>
        <w:rPr>
          <w:i/>
          <w:spacing w:val="-3"/>
          <w:sz w:val="17"/>
        </w:rPr>
        <w:t xml:space="preserve"> </w:t>
      </w:r>
      <w:r>
        <w:rPr>
          <w:i/>
          <w:sz w:val="17"/>
        </w:rPr>
        <w:t>in</w:t>
      </w:r>
      <w:r>
        <w:rPr>
          <w:i/>
          <w:spacing w:val="-2"/>
          <w:sz w:val="17"/>
        </w:rPr>
        <w:t xml:space="preserve"> </w:t>
      </w:r>
      <w:r>
        <w:rPr>
          <w:i/>
          <w:sz w:val="17"/>
        </w:rPr>
        <w:t>seawater</w:t>
      </w:r>
      <w:r>
        <w:rPr>
          <w:i/>
          <w:spacing w:val="-3"/>
          <w:sz w:val="17"/>
        </w:rPr>
        <w:t xml:space="preserve"> </w:t>
      </w:r>
      <w:r>
        <w:rPr>
          <w:i/>
          <w:sz w:val="17"/>
        </w:rPr>
        <w:t>from</w:t>
      </w:r>
      <w:r>
        <w:rPr>
          <w:i/>
          <w:spacing w:val="-2"/>
          <w:sz w:val="17"/>
        </w:rPr>
        <w:t xml:space="preserve"> </w:t>
      </w:r>
      <w:r>
        <w:rPr>
          <w:i/>
          <w:sz w:val="17"/>
        </w:rPr>
        <w:t>the</w:t>
      </w:r>
      <w:r>
        <w:rPr>
          <w:i/>
          <w:spacing w:val="-3"/>
          <w:sz w:val="17"/>
        </w:rPr>
        <w:t xml:space="preserve"> </w:t>
      </w:r>
      <w:r>
        <w:rPr>
          <w:i/>
          <w:sz w:val="17"/>
        </w:rPr>
        <w:t>inshore</w:t>
      </w:r>
      <w:r>
        <w:rPr>
          <w:i/>
          <w:spacing w:val="-3"/>
          <w:sz w:val="17"/>
        </w:rPr>
        <w:t xml:space="preserve"> </w:t>
      </w:r>
      <w:r>
        <w:rPr>
          <w:i/>
          <w:sz w:val="17"/>
        </w:rPr>
        <w:t>farm</w:t>
      </w:r>
      <w:r>
        <w:rPr>
          <w:i/>
          <w:spacing w:val="-3"/>
          <w:sz w:val="17"/>
        </w:rPr>
        <w:t xml:space="preserve"> </w:t>
      </w:r>
      <w:r>
        <w:rPr>
          <w:i/>
          <w:sz w:val="17"/>
        </w:rPr>
        <w:t>in</w:t>
      </w:r>
      <w:r>
        <w:rPr>
          <w:i/>
          <w:spacing w:val="-2"/>
          <w:sz w:val="17"/>
        </w:rPr>
        <w:t xml:space="preserve"> </w:t>
      </w:r>
      <w:r>
        <w:rPr>
          <w:i/>
          <w:sz w:val="17"/>
        </w:rPr>
        <w:t>the</w:t>
      </w:r>
      <w:r>
        <w:rPr>
          <w:i/>
          <w:spacing w:val="-3"/>
          <w:sz w:val="17"/>
        </w:rPr>
        <w:t xml:space="preserve"> </w:t>
      </w:r>
      <w:r>
        <w:rPr>
          <w:i/>
          <w:sz w:val="17"/>
        </w:rPr>
        <w:t>Eastern</w:t>
      </w:r>
      <w:r>
        <w:rPr>
          <w:i/>
          <w:spacing w:val="-4"/>
          <w:sz w:val="17"/>
        </w:rPr>
        <w:t xml:space="preserve"> </w:t>
      </w:r>
      <w:r>
        <w:rPr>
          <w:i/>
          <w:sz w:val="17"/>
        </w:rPr>
        <w:t>Scheldt (see also Annex Table 2). Blue bars: taxa detected using 18S as a marker. Red bars: taxa detected using COI as a marker. Green bars: Total number of detected taxa.</w:t>
      </w:r>
    </w:p>
    <w:p w14:paraId="2A627774" w14:textId="77777777" w:rsidR="00261D4C" w:rsidRDefault="00746266">
      <w:pPr>
        <w:pStyle w:val="BodyText"/>
        <w:spacing w:before="142" w:line="302" w:lineRule="auto"/>
        <w:ind w:left="1270" w:right="1246"/>
        <w:jc w:val="both"/>
      </w:pPr>
      <w:r>
        <w:t>Due</w:t>
      </w:r>
      <w:r>
        <w:rPr>
          <w:spacing w:val="-15"/>
        </w:rPr>
        <w:t xml:space="preserve"> </w:t>
      </w:r>
      <w:r>
        <w:t>to</w:t>
      </w:r>
      <w:r>
        <w:rPr>
          <w:spacing w:val="-14"/>
        </w:rPr>
        <w:t xml:space="preserve"> </w:t>
      </w:r>
      <w:r>
        <w:t>the</w:t>
      </w:r>
      <w:r>
        <w:rPr>
          <w:spacing w:val="-15"/>
        </w:rPr>
        <w:t xml:space="preserve"> </w:t>
      </w:r>
      <w:r>
        <w:t>low</w:t>
      </w:r>
      <w:r>
        <w:rPr>
          <w:spacing w:val="-14"/>
        </w:rPr>
        <w:t xml:space="preserve"> </w:t>
      </w:r>
      <w:r>
        <w:t>number</w:t>
      </w:r>
      <w:r>
        <w:rPr>
          <w:spacing w:val="-15"/>
        </w:rPr>
        <w:t xml:space="preserve"> </w:t>
      </w:r>
      <w:r>
        <w:t>of</w:t>
      </w:r>
      <w:r>
        <w:rPr>
          <w:spacing w:val="-14"/>
        </w:rPr>
        <w:t xml:space="preserve"> </w:t>
      </w:r>
      <w:r>
        <w:t>replicates</w:t>
      </w:r>
      <w:r>
        <w:rPr>
          <w:spacing w:val="-14"/>
        </w:rPr>
        <w:t xml:space="preserve"> </w:t>
      </w:r>
      <w:r>
        <w:t>no</w:t>
      </w:r>
      <w:r>
        <w:rPr>
          <w:spacing w:val="-14"/>
        </w:rPr>
        <w:t xml:space="preserve"> </w:t>
      </w:r>
      <w:r>
        <w:t>further</w:t>
      </w:r>
      <w:r>
        <w:rPr>
          <w:spacing w:val="-15"/>
        </w:rPr>
        <w:t xml:space="preserve"> </w:t>
      </w:r>
      <w:r>
        <w:t>in-depth</w:t>
      </w:r>
      <w:r>
        <w:rPr>
          <w:spacing w:val="-14"/>
        </w:rPr>
        <w:t xml:space="preserve"> </w:t>
      </w:r>
      <w:r>
        <w:t>comparison</w:t>
      </w:r>
      <w:r>
        <w:rPr>
          <w:spacing w:val="-14"/>
        </w:rPr>
        <w:t xml:space="preserve"> </w:t>
      </w:r>
      <w:r>
        <w:t>of</w:t>
      </w:r>
      <w:r>
        <w:rPr>
          <w:spacing w:val="-14"/>
        </w:rPr>
        <w:t xml:space="preserve"> </w:t>
      </w:r>
      <w:r>
        <w:t>the</w:t>
      </w:r>
      <w:r>
        <w:rPr>
          <w:spacing w:val="-15"/>
        </w:rPr>
        <w:t xml:space="preserve"> </w:t>
      </w:r>
      <w:r>
        <w:t>sampling</w:t>
      </w:r>
      <w:r>
        <w:rPr>
          <w:spacing w:val="-15"/>
        </w:rPr>
        <w:t xml:space="preserve"> </w:t>
      </w:r>
      <w:r>
        <w:t>sites</w:t>
      </w:r>
      <w:r>
        <w:rPr>
          <w:spacing w:val="-14"/>
        </w:rPr>
        <w:t xml:space="preserve"> </w:t>
      </w:r>
      <w:r>
        <w:t>was</w:t>
      </w:r>
      <w:r>
        <w:rPr>
          <w:spacing w:val="-14"/>
        </w:rPr>
        <w:t xml:space="preserve"> </w:t>
      </w:r>
      <w:r>
        <w:t>conducted. When</w:t>
      </w:r>
      <w:r>
        <w:rPr>
          <w:spacing w:val="-7"/>
        </w:rPr>
        <w:t xml:space="preserve"> </w:t>
      </w:r>
      <w:r>
        <w:t>interpreting</w:t>
      </w:r>
      <w:r>
        <w:rPr>
          <w:spacing w:val="-8"/>
        </w:rPr>
        <w:t xml:space="preserve"> </w:t>
      </w:r>
      <w:r>
        <w:t>results</w:t>
      </w:r>
      <w:r>
        <w:rPr>
          <w:spacing w:val="-7"/>
        </w:rPr>
        <w:t xml:space="preserve"> </w:t>
      </w:r>
      <w:r>
        <w:t>obtained</w:t>
      </w:r>
      <w:r>
        <w:rPr>
          <w:spacing w:val="-8"/>
        </w:rPr>
        <w:t xml:space="preserve"> </w:t>
      </w:r>
      <w:r>
        <w:t>by</w:t>
      </w:r>
      <w:r>
        <w:rPr>
          <w:spacing w:val="-7"/>
        </w:rPr>
        <w:t xml:space="preserve"> </w:t>
      </w:r>
      <w:r>
        <w:t>eDNA</w:t>
      </w:r>
      <w:r>
        <w:rPr>
          <w:spacing w:val="-6"/>
        </w:rPr>
        <w:t xml:space="preserve"> </w:t>
      </w:r>
      <w:r>
        <w:t>analysis</w:t>
      </w:r>
      <w:r>
        <w:rPr>
          <w:spacing w:val="-7"/>
        </w:rPr>
        <w:t xml:space="preserve"> </w:t>
      </w:r>
      <w:r>
        <w:t>of</w:t>
      </w:r>
      <w:r>
        <w:rPr>
          <w:spacing w:val="-9"/>
        </w:rPr>
        <w:t xml:space="preserve"> </w:t>
      </w:r>
      <w:r>
        <w:t>water</w:t>
      </w:r>
      <w:r>
        <w:rPr>
          <w:spacing w:val="-8"/>
        </w:rPr>
        <w:t xml:space="preserve"> </w:t>
      </w:r>
      <w:r>
        <w:t>samples</w:t>
      </w:r>
      <w:r>
        <w:rPr>
          <w:spacing w:val="-7"/>
        </w:rPr>
        <w:t xml:space="preserve"> </w:t>
      </w:r>
      <w:r>
        <w:t>it</w:t>
      </w:r>
      <w:r>
        <w:rPr>
          <w:spacing w:val="-7"/>
        </w:rPr>
        <w:t xml:space="preserve"> </w:t>
      </w:r>
      <w:proofErr w:type="gramStart"/>
      <w:r>
        <w:t>has</w:t>
      </w:r>
      <w:r>
        <w:rPr>
          <w:spacing w:val="-7"/>
        </w:rPr>
        <w:t xml:space="preserve"> </w:t>
      </w:r>
      <w:r>
        <w:t>to</w:t>
      </w:r>
      <w:proofErr w:type="gramEnd"/>
      <w:r>
        <w:rPr>
          <w:spacing w:val="-10"/>
        </w:rPr>
        <w:t xml:space="preserve"> </w:t>
      </w:r>
      <w:r>
        <w:t>be</w:t>
      </w:r>
      <w:r>
        <w:rPr>
          <w:spacing w:val="-8"/>
        </w:rPr>
        <w:t xml:space="preserve"> </w:t>
      </w:r>
      <w:r>
        <w:t>kept</w:t>
      </w:r>
      <w:r>
        <w:rPr>
          <w:spacing w:val="-7"/>
        </w:rPr>
        <w:t xml:space="preserve"> </w:t>
      </w:r>
      <w:r>
        <w:t>in</w:t>
      </w:r>
      <w:r>
        <w:rPr>
          <w:spacing w:val="-7"/>
        </w:rPr>
        <w:t xml:space="preserve"> </w:t>
      </w:r>
      <w:r>
        <w:t>mind</w:t>
      </w:r>
      <w:r>
        <w:rPr>
          <w:spacing w:val="-8"/>
        </w:rPr>
        <w:t xml:space="preserve"> </w:t>
      </w:r>
      <w:r>
        <w:t>that</w:t>
      </w:r>
      <w:r>
        <w:rPr>
          <w:spacing w:val="-9"/>
        </w:rPr>
        <w:t xml:space="preserve"> </w:t>
      </w:r>
      <w:r>
        <w:t>the detected species must not necessarily have been present inside the seaweed farm. Water movement</w:t>
      </w:r>
    </w:p>
    <w:p w14:paraId="1E8D773F" w14:textId="77777777" w:rsidR="00261D4C" w:rsidRDefault="00261D4C">
      <w:pPr>
        <w:spacing w:line="302" w:lineRule="auto"/>
        <w:jc w:val="both"/>
        <w:sectPr w:rsidR="00261D4C">
          <w:pgSz w:w="11910" w:h="16840"/>
          <w:pgMar w:top="460" w:right="280" w:bottom="680" w:left="260" w:header="263" w:footer="497" w:gutter="0"/>
          <w:cols w:space="720"/>
        </w:sectPr>
      </w:pPr>
    </w:p>
    <w:p w14:paraId="34245C67" w14:textId="77777777" w:rsidR="00261D4C" w:rsidRDefault="00261D4C">
      <w:pPr>
        <w:pStyle w:val="BodyText"/>
        <w:spacing w:before="97"/>
      </w:pPr>
    </w:p>
    <w:p w14:paraId="71F9B990" w14:textId="77777777" w:rsidR="00261D4C" w:rsidRDefault="00746266">
      <w:pPr>
        <w:pStyle w:val="BodyText"/>
        <w:spacing w:before="1" w:line="304" w:lineRule="auto"/>
        <w:ind w:left="1271" w:right="1249"/>
        <w:jc w:val="both"/>
      </w:pPr>
      <w:r>
        <w:t>could</w:t>
      </w:r>
      <w:r>
        <w:rPr>
          <w:spacing w:val="-10"/>
        </w:rPr>
        <w:t xml:space="preserve"> </w:t>
      </w:r>
      <w:r>
        <w:t>also</w:t>
      </w:r>
      <w:r>
        <w:rPr>
          <w:spacing w:val="-10"/>
        </w:rPr>
        <w:t xml:space="preserve"> </w:t>
      </w:r>
      <w:r>
        <w:t>have</w:t>
      </w:r>
      <w:r>
        <w:rPr>
          <w:spacing w:val="-10"/>
        </w:rPr>
        <w:t xml:space="preserve"> </w:t>
      </w:r>
      <w:r>
        <w:t>carried</w:t>
      </w:r>
      <w:r>
        <w:rPr>
          <w:spacing w:val="-10"/>
        </w:rPr>
        <w:t xml:space="preserve"> </w:t>
      </w:r>
      <w:r>
        <w:t>the</w:t>
      </w:r>
      <w:r>
        <w:rPr>
          <w:spacing w:val="-8"/>
        </w:rPr>
        <w:t xml:space="preserve"> </w:t>
      </w:r>
      <w:r>
        <w:t>DNA</w:t>
      </w:r>
      <w:r>
        <w:rPr>
          <w:spacing w:val="-8"/>
        </w:rPr>
        <w:t xml:space="preserve"> </w:t>
      </w:r>
      <w:r>
        <w:t>there</w:t>
      </w:r>
      <w:r>
        <w:rPr>
          <w:spacing w:val="-10"/>
        </w:rPr>
        <w:t xml:space="preserve"> </w:t>
      </w:r>
      <w:r>
        <w:t>and</w:t>
      </w:r>
      <w:r>
        <w:rPr>
          <w:spacing w:val="-10"/>
        </w:rPr>
        <w:t xml:space="preserve"> </w:t>
      </w:r>
      <w:r>
        <w:t>it</w:t>
      </w:r>
      <w:r>
        <w:rPr>
          <w:spacing w:val="-9"/>
        </w:rPr>
        <w:t xml:space="preserve"> </w:t>
      </w:r>
      <w:r>
        <w:t>is</w:t>
      </w:r>
      <w:r>
        <w:rPr>
          <w:spacing w:val="-9"/>
        </w:rPr>
        <w:t xml:space="preserve"> </w:t>
      </w:r>
      <w:r>
        <w:t>thus</w:t>
      </w:r>
      <w:r>
        <w:rPr>
          <w:spacing w:val="-10"/>
        </w:rPr>
        <w:t xml:space="preserve"> </w:t>
      </w:r>
      <w:r>
        <w:t>not</w:t>
      </w:r>
      <w:r>
        <w:rPr>
          <w:spacing w:val="-11"/>
        </w:rPr>
        <w:t xml:space="preserve"> </w:t>
      </w:r>
      <w:r>
        <w:t>sure</w:t>
      </w:r>
      <w:r>
        <w:rPr>
          <w:spacing w:val="-10"/>
        </w:rPr>
        <w:t xml:space="preserve"> </w:t>
      </w:r>
      <w:r>
        <w:t>where</w:t>
      </w:r>
      <w:r>
        <w:rPr>
          <w:spacing w:val="-10"/>
        </w:rPr>
        <w:t xml:space="preserve"> </w:t>
      </w:r>
      <w:r>
        <w:t>the</w:t>
      </w:r>
      <w:r>
        <w:rPr>
          <w:spacing w:val="-10"/>
        </w:rPr>
        <w:t xml:space="preserve"> </w:t>
      </w:r>
      <w:r>
        <w:t>DNA</w:t>
      </w:r>
      <w:r>
        <w:rPr>
          <w:spacing w:val="-8"/>
        </w:rPr>
        <w:t xml:space="preserve"> </w:t>
      </w:r>
      <w:r>
        <w:t>came</w:t>
      </w:r>
      <w:r>
        <w:rPr>
          <w:spacing w:val="-10"/>
        </w:rPr>
        <w:t xml:space="preserve"> </w:t>
      </w:r>
      <w:r>
        <w:t>from.</w:t>
      </w:r>
      <w:r>
        <w:rPr>
          <w:spacing w:val="-9"/>
        </w:rPr>
        <w:t xml:space="preserve"> </w:t>
      </w:r>
      <w:r>
        <w:t>However,</w:t>
      </w:r>
      <w:r>
        <w:rPr>
          <w:spacing w:val="-9"/>
        </w:rPr>
        <w:t xml:space="preserve"> </w:t>
      </w:r>
      <w:r>
        <w:t>slight differences between the samples collected in the farm and the controls outside of the farm were seen.</w:t>
      </w:r>
    </w:p>
    <w:p w14:paraId="1450BF37" w14:textId="77777777" w:rsidR="00261D4C" w:rsidRDefault="00261D4C">
      <w:pPr>
        <w:pStyle w:val="BodyText"/>
      </w:pPr>
    </w:p>
    <w:p w14:paraId="78C46071" w14:textId="77777777" w:rsidR="00261D4C" w:rsidRDefault="00261D4C">
      <w:pPr>
        <w:pStyle w:val="BodyText"/>
        <w:spacing w:before="48"/>
      </w:pPr>
    </w:p>
    <w:p w14:paraId="20B4C97C" w14:textId="77777777" w:rsidR="00261D4C" w:rsidRDefault="00746266">
      <w:pPr>
        <w:pStyle w:val="Heading2"/>
        <w:numPr>
          <w:ilvl w:val="1"/>
          <w:numId w:val="4"/>
        </w:numPr>
        <w:tabs>
          <w:tab w:val="left" w:pos="2403"/>
        </w:tabs>
        <w:ind w:hanging="1132"/>
      </w:pPr>
      <w:bookmarkStart w:id="19" w:name="_TOC_250008"/>
      <w:r>
        <w:t>Detection</w:t>
      </w:r>
      <w:r>
        <w:rPr>
          <w:spacing w:val="-7"/>
        </w:rPr>
        <w:t xml:space="preserve"> </w:t>
      </w:r>
      <w:r>
        <w:t>of</w:t>
      </w:r>
      <w:r>
        <w:rPr>
          <w:spacing w:val="-6"/>
        </w:rPr>
        <w:t xml:space="preserve"> </w:t>
      </w:r>
      <w:r>
        <w:t>non-native</w:t>
      </w:r>
      <w:r>
        <w:rPr>
          <w:spacing w:val="-5"/>
        </w:rPr>
        <w:t xml:space="preserve"> </w:t>
      </w:r>
      <w:bookmarkEnd w:id="19"/>
      <w:r>
        <w:rPr>
          <w:spacing w:val="-2"/>
        </w:rPr>
        <w:t>species</w:t>
      </w:r>
    </w:p>
    <w:p w14:paraId="52A26C64" w14:textId="77777777" w:rsidR="00261D4C" w:rsidRDefault="00746266">
      <w:pPr>
        <w:pStyle w:val="BodyText"/>
        <w:spacing w:before="298" w:line="302" w:lineRule="auto"/>
        <w:ind w:left="1271" w:right="1245"/>
        <w:jc w:val="both"/>
      </w:pPr>
      <w:r>
        <w:t>While an increase in biodiversity by seaweed aquaculture is highly appreciated, the associated risk is that</w:t>
      </w:r>
      <w:r>
        <w:rPr>
          <w:spacing w:val="-1"/>
        </w:rPr>
        <w:t xml:space="preserve"> </w:t>
      </w:r>
      <w:r>
        <w:t>seaweed</w:t>
      </w:r>
      <w:r>
        <w:rPr>
          <w:spacing w:val="-2"/>
        </w:rPr>
        <w:t xml:space="preserve"> </w:t>
      </w:r>
      <w:r>
        <w:t>farms</w:t>
      </w:r>
      <w:r>
        <w:rPr>
          <w:spacing w:val="-1"/>
        </w:rPr>
        <w:t xml:space="preserve"> </w:t>
      </w:r>
      <w:r>
        <w:t>could</w:t>
      </w:r>
      <w:r>
        <w:rPr>
          <w:spacing w:val="-2"/>
        </w:rPr>
        <w:t xml:space="preserve"> </w:t>
      </w:r>
      <w:r>
        <w:t>also</w:t>
      </w:r>
      <w:r>
        <w:rPr>
          <w:spacing w:val="-1"/>
        </w:rPr>
        <w:t xml:space="preserve"> </w:t>
      </w:r>
      <w:r>
        <w:t>serve</w:t>
      </w:r>
      <w:r>
        <w:rPr>
          <w:spacing w:val="-2"/>
        </w:rPr>
        <w:t xml:space="preserve"> </w:t>
      </w:r>
      <w:r>
        <w:t>as</w:t>
      </w:r>
      <w:r>
        <w:rPr>
          <w:spacing w:val="-1"/>
        </w:rPr>
        <w:t xml:space="preserve"> </w:t>
      </w:r>
      <w:r>
        <w:t>a habitat</w:t>
      </w:r>
      <w:r>
        <w:rPr>
          <w:spacing w:val="-1"/>
        </w:rPr>
        <w:t xml:space="preserve"> </w:t>
      </w:r>
      <w:r>
        <w:t>for</w:t>
      </w:r>
      <w:r>
        <w:rPr>
          <w:spacing w:val="-2"/>
        </w:rPr>
        <w:t xml:space="preserve"> </w:t>
      </w:r>
      <w:r>
        <w:t>non-native</w:t>
      </w:r>
      <w:r>
        <w:rPr>
          <w:spacing w:val="-2"/>
        </w:rPr>
        <w:t xml:space="preserve"> </w:t>
      </w:r>
      <w:r>
        <w:t>species</w:t>
      </w:r>
      <w:r>
        <w:rPr>
          <w:spacing w:val="-1"/>
        </w:rPr>
        <w:t xml:space="preserve"> </w:t>
      </w:r>
      <w:r>
        <w:t>which</w:t>
      </w:r>
      <w:r>
        <w:rPr>
          <w:spacing w:val="-1"/>
        </w:rPr>
        <w:t xml:space="preserve"> </w:t>
      </w:r>
      <w:r>
        <w:t>may be</w:t>
      </w:r>
      <w:r>
        <w:rPr>
          <w:spacing w:val="-2"/>
        </w:rPr>
        <w:t xml:space="preserve"> </w:t>
      </w:r>
      <w:r>
        <w:t>attracted</w:t>
      </w:r>
      <w:r>
        <w:rPr>
          <w:spacing w:val="-2"/>
        </w:rPr>
        <w:t xml:space="preserve"> </w:t>
      </w:r>
      <w:r>
        <w:t>by</w:t>
      </w:r>
      <w:r>
        <w:rPr>
          <w:spacing w:val="-1"/>
        </w:rPr>
        <w:t xml:space="preserve"> </w:t>
      </w:r>
      <w:r>
        <w:t>the growing</w:t>
      </w:r>
      <w:r>
        <w:rPr>
          <w:spacing w:val="-15"/>
        </w:rPr>
        <w:t xml:space="preserve"> </w:t>
      </w:r>
      <w:r>
        <w:t>seaweed</w:t>
      </w:r>
      <w:r>
        <w:rPr>
          <w:spacing w:val="-15"/>
        </w:rPr>
        <w:t xml:space="preserve"> </w:t>
      </w:r>
      <w:r>
        <w:t>biomass</w:t>
      </w:r>
      <w:r>
        <w:rPr>
          <w:spacing w:val="-15"/>
        </w:rPr>
        <w:t xml:space="preserve"> </w:t>
      </w:r>
      <w:r>
        <w:t>or</w:t>
      </w:r>
      <w:r>
        <w:rPr>
          <w:spacing w:val="-15"/>
        </w:rPr>
        <w:t xml:space="preserve"> </w:t>
      </w:r>
      <w:r>
        <w:t>the</w:t>
      </w:r>
      <w:r>
        <w:rPr>
          <w:spacing w:val="-15"/>
        </w:rPr>
        <w:t xml:space="preserve"> </w:t>
      </w:r>
      <w:r>
        <w:t>cultivation</w:t>
      </w:r>
      <w:r>
        <w:rPr>
          <w:spacing w:val="-15"/>
        </w:rPr>
        <w:t xml:space="preserve"> </w:t>
      </w:r>
      <w:r>
        <w:t>structures</w:t>
      </w:r>
      <w:r>
        <w:rPr>
          <w:spacing w:val="-15"/>
        </w:rPr>
        <w:t xml:space="preserve"> </w:t>
      </w:r>
      <w:r>
        <w:t>as</w:t>
      </w:r>
      <w:r>
        <w:rPr>
          <w:spacing w:val="-15"/>
        </w:rPr>
        <w:t xml:space="preserve"> </w:t>
      </w:r>
      <w:r>
        <w:t>a</w:t>
      </w:r>
      <w:r>
        <w:rPr>
          <w:spacing w:val="-15"/>
        </w:rPr>
        <w:t xml:space="preserve"> </w:t>
      </w:r>
      <w:r>
        <w:t>substrate.</w:t>
      </w:r>
      <w:r>
        <w:rPr>
          <w:spacing w:val="-15"/>
        </w:rPr>
        <w:t xml:space="preserve"> </w:t>
      </w:r>
      <w:r>
        <w:t>In</w:t>
      </w:r>
      <w:r>
        <w:rPr>
          <w:spacing w:val="-15"/>
        </w:rPr>
        <w:t xml:space="preserve"> </w:t>
      </w:r>
      <w:r>
        <w:t>total,</w:t>
      </w:r>
      <w:r>
        <w:rPr>
          <w:spacing w:val="-15"/>
        </w:rPr>
        <w:t xml:space="preserve"> </w:t>
      </w:r>
      <w:r>
        <w:t>twelve</w:t>
      </w:r>
      <w:r>
        <w:rPr>
          <w:spacing w:val="-15"/>
        </w:rPr>
        <w:t xml:space="preserve"> </w:t>
      </w:r>
      <w:r>
        <w:t>non-native</w:t>
      </w:r>
      <w:r>
        <w:rPr>
          <w:spacing w:val="-15"/>
        </w:rPr>
        <w:t xml:space="preserve"> </w:t>
      </w:r>
      <w:r>
        <w:t>species were identified in this study by comparing the results with the species list of the Dutch North Sea (</w:t>
      </w:r>
      <w:proofErr w:type="spellStart"/>
      <w:r>
        <w:t>Nederlands</w:t>
      </w:r>
      <w:proofErr w:type="spellEnd"/>
      <w:r>
        <w:t xml:space="preserve"> </w:t>
      </w:r>
      <w:proofErr w:type="spellStart"/>
      <w:r>
        <w:t>Soortenregister</w:t>
      </w:r>
      <w:proofErr w:type="spellEnd"/>
      <w:r>
        <w:t>). Four of them are listed among the 100 worst alien species in Europe by DAISIE</w:t>
      </w:r>
      <w:r>
        <w:rPr>
          <w:spacing w:val="-8"/>
        </w:rPr>
        <w:t xml:space="preserve"> </w:t>
      </w:r>
      <w:r>
        <w:t>(Delivering</w:t>
      </w:r>
      <w:r>
        <w:rPr>
          <w:spacing w:val="-7"/>
        </w:rPr>
        <w:t xml:space="preserve"> </w:t>
      </w:r>
      <w:r>
        <w:t>Alien</w:t>
      </w:r>
      <w:r>
        <w:rPr>
          <w:spacing w:val="-6"/>
        </w:rPr>
        <w:t xml:space="preserve"> </w:t>
      </w:r>
      <w:r>
        <w:t>Species</w:t>
      </w:r>
      <w:r>
        <w:rPr>
          <w:spacing w:val="-7"/>
        </w:rPr>
        <w:t xml:space="preserve"> </w:t>
      </w:r>
      <w:r>
        <w:t>Inventories</w:t>
      </w:r>
      <w:r>
        <w:rPr>
          <w:spacing w:val="-7"/>
        </w:rPr>
        <w:t xml:space="preserve"> </w:t>
      </w:r>
      <w:r>
        <w:t>for</w:t>
      </w:r>
      <w:r>
        <w:rPr>
          <w:spacing w:val="-9"/>
        </w:rPr>
        <w:t xml:space="preserve"> </w:t>
      </w:r>
      <w:r>
        <w:t>Europe):</w:t>
      </w:r>
      <w:r>
        <w:rPr>
          <w:spacing w:val="-7"/>
        </w:rPr>
        <w:t xml:space="preserve"> </w:t>
      </w:r>
      <w:proofErr w:type="spellStart"/>
      <w:r>
        <w:rPr>
          <w:i/>
        </w:rPr>
        <w:t>Amphibalanus</w:t>
      </w:r>
      <w:proofErr w:type="spellEnd"/>
      <w:r>
        <w:rPr>
          <w:i/>
          <w:spacing w:val="-7"/>
        </w:rPr>
        <w:t xml:space="preserve"> </w:t>
      </w:r>
      <w:proofErr w:type="spellStart"/>
      <w:r>
        <w:rPr>
          <w:i/>
        </w:rPr>
        <w:t>improvisus</w:t>
      </w:r>
      <w:proofErr w:type="spellEnd"/>
      <w:r>
        <w:t>,</w:t>
      </w:r>
      <w:r>
        <w:rPr>
          <w:spacing w:val="-6"/>
        </w:rPr>
        <w:t xml:space="preserve"> </w:t>
      </w:r>
      <w:r>
        <w:rPr>
          <w:i/>
        </w:rPr>
        <w:t>Crassostrea</w:t>
      </w:r>
      <w:r>
        <w:rPr>
          <w:i/>
          <w:spacing w:val="-6"/>
        </w:rPr>
        <w:t xml:space="preserve"> </w:t>
      </w:r>
      <w:r>
        <w:rPr>
          <w:i/>
        </w:rPr>
        <w:t>gigas</w:t>
      </w:r>
      <w:r>
        <w:t xml:space="preserve">, </w:t>
      </w:r>
      <w:proofErr w:type="spellStart"/>
      <w:r>
        <w:rPr>
          <w:i/>
        </w:rPr>
        <w:t>Mnemiopsis</w:t>
      </w:r>
      <w:proofErr w:type="spellEnd"/>
      <w:r>
        <w:rPr>
          <w:i/>
          <w:spacing w:val="-1"/>
        </w:rPr>
        <w:t xml:space="preserve"> </w:t>
      </w:r>
      <w:proofErr w:type="spellStart"/>
      <w:r>
        <w:rPr>
          <w:i/>
        </w:rPr>
        <w:t>leidyi</w:t>
      </w:r>
      <w:proofErr w:type="spellEnd"/>
      <w:r>
        <w:rPr>
          <w:i/>
          <w:spacing w:val="-1"/>
        </w:rPr>
        <w:t xml:space="preserve"> </w:t>
      </w:r>
      <w:r>
        <w:t>and</w:t>
      </w:r>
      <w:r>
        <w:rPr>
          <w:spacing w:val="-1"/>
        </w:rPr>
        <w:t xml:space="preserve"> </w:t>
      </w:r>
      <w:proofErr w:type="spellStart"/>
      <w:r>
        <w:rPr>
          <w:i/>
        </w:rPr>
        <w:t>Styela</w:t>
      </w:r>
      <w:proofErr w:type="spellEnd"/>
      <w:r>
        <w:rPr>
          <w:i/>
        </w:rPr>
        <w:t xml:space="preserve"> </w:t>
      </w:r>
      <w:proofErr w:type="spellStart"/>
      <w:r>
        <w:rPr>
          <w:i/>
        </w:rPr>
        <w:t>clava</w:t>
      </w:r>
      <w:proofErr w:type="spellEnd"/>
      <w:r>
        <w:t>.</w:t>
      </w:r>
      <w:r>
        <w:rPr>
          <w:spacing w:val="-2"/>
        </w:rPr>
        <w:t xml:space="preserve"> </w:t>
      </w:r>
      <w:r>
        <w:t>Two</w:t>
      </w:r>
      <w:r>
        <w:rPr>
          <w:spacing w:val="-1"/>
        </w:rPr>
        <w:t xml:space="preserve"> </w:t>
      </w:r>
      <w:r>
        <w:t>non-native</w:t>
      </w:r>
      <w:r>
        <w:rPr>
          <w:spacing w:val="-1"/>
        </w:rPr>
        <w:t xml:space="preserve"> </w:t>
      </w:r>
      <w:r>
        <w:t>species</w:t>
      </w:r>
      <w:r>
        <w:rPr>
          <w:spacing w:val="-1"/>
        </w:rPr>
        <w:t xml:space="preserve"> </w:t>
      </w:r>
      <w:r>
        <w:t>were</w:t>
      </w:r>
      <w:r>
        <w:rPr>
          <w:spacing w:val="-1"/>
        </w:rPr>
        <w:t xml:space="preserve"> </w:t>
      </w:r>
      <w:r>
        <w:t>found</w:t>
      </w:r>
      <w:r>
        <w:rPr>
          <w:spacing w:val="-1"/>
        </w:rPr>
        <w:t xml:space="preserve"> </w:t>
      </w:r>
      <w:r>
        <w:t>on</w:t>
      </w:r>
      <w:r>
        <w:rPr>
          <w:spacing w:val="-1"/>
        </w:rPr>
        <w:t xml:space="preserve"> </w:t>
      </w:r>
      <w:r>
        <w:t>the</w:t>
      </w:r>
      <w:r>
        <w:rPr>
          <w:spacing w:val="-3"/>
        </w:rPr>
        <w:t xml:space="preserve"> </w:t>
      </w:r>
      <w:r>
        <w:t>settlement</w:t>
      </w:r>
      <w:r>
        <w:rPr>
          <w:spacing w:val="-1"/>
        </w:rPr>
        <w:t xml:space="preserve"> </w:t>
      </w:r>
      <w:r>
        <w:t>plates</w:t>
      </w:r>
      <w:r>
        <w:rPr>
          <w:spacing w:val="-1"/>
        </w:rPr>
        <w:t xml:space="preserve"> </w:t>
      </w:r>
      <w:r>
        <w:t>in</w:t>
      </w:r>
      <w:r>
        <w:rPr>
          <w:spacing w:val="-1"/>
        </w:rPr>
        <w:t xml:space="preserve"> </w:t>
      </w:r>
      <w:r>
        <w:t xml:space="preserve">the offshore </w:t>
      </w:r>
      <w:proofErr w:type="gramStart"/>
      <w:r>
        <w:t>NSIL</w:t>
      </w:r>
      <w:proofErr w:type="gramEnd"/>
      <w:r>
        <w:t xml:space="preserve"> and 10 non-native species were detected in the water samples from SHH (Table 1).</w:t>
      </w:r>
    </w:p>
    <w:p w14:paraId="3C252A12" w14:textId="77777777" w:rsidR="00261D4C" w:rsidRDefault="00746266">
      <w:pPr>
        <w:pStyle w:val="BodyText"/>
        <w:spacing w:before="82"/>
        <w:rPr>
          <w:sz w:val="20"/>
        </w:rPr>
      </w:pPr>
      <w:r>
        <w:rPr>
          <w:noProof/>
        </w:rPr>
        <mc:AlternateContent>
          <mc:Choice Requires="wps">
            <w:drawing>
              <wp:anchor distT="0" distB="0" distL="0" distR="0" simplePos="0" relativeHeight="251663360" behindDoc="1" locked="0" layoutInCell="1" allowOverlap="1" wp14:anchorId="0D03E731" wp14:editId="69C90BEE">
                <wp:simplePos x="0" y="0"/>
                <wp:positionH relativeFrom="page">
                  <wp:posOffset>954024</wp:posOffset>
                </wp:positionH>
                <wp:positionV relativeFrom="paragraph">
                  <wp:posOffset>221941</wp:posOffset>
                </wp:positionV>
                <wp:extent cx="5652770" cy="1270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770" cy="12700"/>
                        </a:xfrm>
                        <a:custGeom>
                          <a:avLst/>
                          <a:gdLst/>
                          <a:ahLst/>
                          <a:cxnLst/>
                          <a:rect l="l" t="t" r="r" b="b"/>
                          <a:pathLst>
                            <a:path w="5652770" h="12700">
                              <a:moveTo>
                                <a:pt x="5652516" y="0"/>
                              </a:moveTo>
                              <a:lnTo>
                                <a:pt x="0" y="0"/>
                              </a:lnTo>
                              <a:lnTo>
                                <a:pt x="0" y="12192"/>
                              </a:lnTo>
                              <a:lnTo>
                                <a:pt x="5652516" y="12192"/>
                              </a:lnTo>
                              <a:lnTo>
                                <a:pt x="5652516" y="0"/>
                              </a:lnTo>
                              <a:close/>
                            </a:path>
                          </a:pathLst>
                        </a:custGeom>
                        <a:solidFill>
                          <a:srgbClr val="B1B1B1"/>
                        </a:solidFill>
                      </wps:spPr>
                      <wps:bodyPr wrap="square" lIns="0" tIns="0" rIns="0" bIns="0" rtlCol="0">
                        <a:prstTxWarp prst="textNoShape">
                          <a:avLst/>
                        </a:prstTxWarp>
                        <a:noAutofit/>
                      </wps:bodyPr>
                    </wps:wsp>
                  </a:graphicData>
                </a:graphic>
              </wp:anchor>
            </w:drawing>
          </mc:Choice>
          <mc:Fallback>
            <w:pict>
              <v:shape w14:anchorId="745D7298" id="Graphic 74" o:spid="_x0000_s1026" style="position:absolute;margin-left:75.1pt;margin-top:17.5pt;width:445.1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6527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" path="m5652516,l,,,12192r5652516,l5652516,xe" fillcolor="#b1b1b1" stroked="f">
                <v:path arrowok="t"/>
                <w10:wrap type="topAndBottom" anchorx="page"/>
              </v:shape>
            </w:pict>
          </mc:Fallback>
        </mc:AlternateContent>
      </w:r>
    </w:p>
    <w:p w14:paraId="78CBC409" w14:textId="77777777" w:rsidR="00261D4C" w:rsidRDefault="00746266">
      <w:pPr>
        <w:pStyle w:val="Heading3"/>
      </w:pPr>
      <w:r>
        <w:t>Table</w:t>
      </w:r>
      <w:r>
        <w:rPr>
          <w:spacing w:val="-7"/>
        </w:rPr>
        <w:t xml:space="preserve"> </w:t>
      </w:r>
      <w:r>
        <w:rPr>
          <w:spacing w:val="-10"/>
        </w:rPr>
        <w:t>1</w:t>
      </w:r>
    </w:p>
    <w:p w14:paraId="3C2C82C2" w14:textId="77777777" w:rsidR="00261D4C" w:rsidRDefault="00746266">
      <w:pPr>
        <w:spacing w:before="53" w:line="302" w:lineRule="auto"/>
        <w:ind w:left="1271" w:right="1282" w:hanging="1"/>
        <w:rPr>
          <w:i/>
          <w:sz w:val="17"/>
        </w:rPr>
      </w:pPr>
      <w:r>
        <w:rPr>
          <w:i/>
          <w:sz w:val="17"/>
        </w:rPr>
        <w:t>Non-native taxa detected on settlement plates from the offshore North Sea Innovation lab and in water samples at an inshore seaweed farm. Species information obtained from the species list of the Dutch North Sea (</w:t>
      </w:r>
      <w:proofErr w:type="spellStart"/>
      <w:r>
        <w:rPr>
          <w:i/>
          <w:sz w:val="17"/>
        </w:rPr>
        <w:t>Nederlands</w:t>
      </w:r>
      <w:proofErr w:type="spellEnd"/>
      <w:r>
        <w:rPr>
          <w:i/>
          <w:sz w:val="17"/>
        </w:rPr>
        <w:t xml:space="preserve"> </w:t>
      </w:r>
      <w:proofErr w:type="spellStart"/>
      <w:r>
        <w:rPr>
          <w:i/>
          <w:sz w:val="17"/>
        </w:rPr>
        <w:t>Soortenregister</w:t>
      </w:r>
      <w:proofErr w:type="spellEnd"/>
      <w:r>
        <w:rPr>
          <w:i/>
          <w:sz w:val="17"/>
        </w:rPr>
        <w:t>). Categories: 2a = exotic species with a reproduction period in the Netherlands of &gt;100 years. 2b = exotic species with a reproduction period in the Netherlands</w:t>
      </w:r>
      <w:r>
        <w:rPr>
          <w:i/>
          <w:spacing w:val="-2"/>
          <w:sz w:val="17"/>
        </w:rPr>
        <w:t xml:space="preserve"> </w:t>
      </w:r>
      <w:r>
        <w:rPr>
          <w:i/>
          <w:sz w:val="17"/>
        </w:rPr>
        <w:t>of</w:t>
      </w:r>
      <w:r>
        <w:rPr>
          <w:i/>
          <w:spacing w:val="-2"/>
          <w:sz w:val="17"/>
        </w:rPr>
        <w:t xml:space="preserve"> </w:t>
      </w:r>
      <w:r>
        <w:rPr>
          <w:i/>
          <w:sz w:val="17"/>
        </w:rPr>
        <w:t>10-100</w:t>
      </w:r>
      <w:r>
        <w:rPr>
          <w:i/>
          <w:spacing w:val="-3"/>
          <w:sz w:val="17"/>
        </w:rPr>
        <w:t xml:space="preserve"> </w:t>
      </w:r>
      <w:r>
        <w:rPr>
          <w:i/>
          <w:sz w:val="17"/>
        </w:rPr>
        <w:t>years.</w:t>
      </w:r>
      <w:r>
        <w:rPr>
          <w:i/>
          <w:spacing w:val="-2"/>
          <w:sz w:val="17"/>
        </w:rPr>
        <w:t xml:space="preserve"> </w:t>
      </w:r>
      <w:r>
        <w:rPr>
          <w:i/>
          <w:sz w:val="17"/>
        </w:rPr>
        <w:t>2c</w:t>
      </w:r>
      <w:r>
        <w:rPr>
          <w:i/>
          <w:spacing w:val="-2"/>
          <w:sz w:val="17"/>
        </w:rPr>
        <w:t xml:space="preserve"> </w:t>
      </w:r>
      <w:r>
        <w:rPr>
          <w:i/>
          <w:sz w:val="17"/>
        </w:rPr>
        <w:t>=</w:t>
      </w:r>
      <w:r>
        <w:rPr>
          <w:i/>
          <w:spacing w:val="-2"/>
          <w:sz w:val="17"/>
        </w:rPr>
        <w:t xml:space="preserve"> </w:t>
      </w:r>
      <w:r>
        <w:rPr>
          <w:i/>
          <w:sz w:val="17"/>
        </w:rPr>
        <w:t>exotic</w:t>
      </w:r>
      <w:r>
        <w:rPr>
          <w:i/>
          <w:spacing w:val="-2"/>
          <w:sz w:val="17"/>
        </w:rPr>
        <w:t xml:space="preserve"> </w:t>
      </w:r>
      <w:r>
        <w:rPr>
          <w:i/>
          <w:sz w:val="17"/>
        </w:rPr>
        <w:t>species</w:t>
      </w:r>
      <w:r>
        <w:rPr>
          <w:i/>
          <w:spacing w:val="-2"/>
          <w:sz w:val="17"/>
        </w:rPr>
        <w:t xml:space="preserve"> </w:t>
      </w:r>
      <w:r>
        <w:rPr>
          <w:i/>
          <w:sz w:val="17"/>
        </w:rPr>
        <w:t>with</w:t>
      </w:r>
      <w:r>
        <w:rPr>
          <w:i/>
          <w:spacing w:val="-2"/>
          <w:sz w:val="17"/>
        </w:rPr>
        <w:t xml:space="preserve"> </w:t>
      </w:r>
      <w:r>
        <w:rPr>
          <w:i/>
          <w:sz w:val="17"/>
        </w:rPr>
        <w:t>a</w:t>
      </w:r>
      <w:r>
        <w:rPr>
          <w:i/>
          <w:spacing w:val="-1"/>
          <w:sz w:val="17"/>
        </w:rPr>
        <w:t xml:space="preserve"> </w:t>
      </w:r>
      <w:r>
        <w:rPr>
          <w:i/>
          <w:sz w:val="17"/>
        </w:rPr>
        <w:t>reproduction</w:t>
      </w:r>
      <w:r>
        <w:rPr>
          <w:i/>
          <w:spacing w:val="-2"/>
          <w:sz w:val="17"/>
        </w:rPr>
        <w:t xml:space="preserve"> </w:t>
      </w:r>
      <w:r>
        <w:rPr>
          <w:i/>
          <w:sz w:val="17"/>
        </w:rPr>
        <w:t>period</w:t>
      </w:r>
      <w:r>
        <w:rPr>
          <w:i/>
          <w:spacing w:val="-3"/>
          <w:sz w:val="17"/>
        </w:rPr>
        <w:t xml:space="preserve"> </w:t>
      </w:r>
      <w:r>
        <w:rPr>
          <w:i/>
          <w:sz w:val="17"/>
        </w:rPr>
        <w:t>in</w:t>
      </w:r>
      <w:r>
        <w:rPr>
          <w:i/>
          <w:spacing w:val="-2"/>
          <w:sz w:val="17"/>
        </w:rPr>
        <w:t xml:space="preserve"> </w:t>
      </w:r>
      <w:r>
        <w:rPr>
          <w:i/>
          <w:sz w:val="17"/>
        </w:rPr>
        <w:t>the</w:t>
      </w:r>
      <w:r>
        <w:rPr>
          <w:i/>
          <w:spacing w:val="-3"/>
          <w:sz w:val="17"/>
        </w:rPr>
        <w:t xml:space="preserve"> </w:t>
      </w:r>
      <w:r>
        <w:rPr>
          <w:i/>
          <w:sz w:val="17"/>
        </w:rPr>
        <w:t>Netherlands</w:t>
      </w:r>
      <w:r>
        <w:rPr>
          <w:i/>
          <w:spacing w:val="-2"/>
          <w:sz w:val="17"/>
        </w:rPr>
        <w:t xml:space="preserve"> </w:t>
      </w:r>
      <w:r>
        <w:rPr>
          <w:i/>
          <w:sz w:val="17"/>
        </w:rPr>
        <w:t>of</w:t>
      </w:r>
      <w:r>
        <w:rPr>
          <w:i/>
          <w:spacing w:val="-2"/>
          <w:sz w:val="17"/>
        </w:rPr>
        <w:t xml:space="preserve"> </w:t>
      </w:r>
      <w:r>
        <w:rPr>
          <w:i/>
          <w:sz w:val="17"/>
        </w:rPr>
        <w:t xml:space="preserve">&lt;10 years. 2d = exotic species which is not reproducing in the Netherlands. 3a = insufficient data available, reported for the Netherlands but the </w:t>
      </w:r>
      <w:proofErr w:type="gramStart"/>
      <w:r>
        <w:rPr>
          <w:i/>
          <w:sz w:val="17"/>
        </w:rPr>
        <w:t>current status</w:t>
      </w:r>
      <w:proofErr w:type="gramEnd"/>
      <w:r>
        <w:rPr>
          <w:i/>
          <w:sz w:val="17"/>
        </w:rPr>
        <w:t xml:space="preserve"> is unclear. - = not listed.</w:t>
      </w:r>
    </w:p>
    <w:p w14:paraId="12A11F20" w14:textId="77777777" w:rsidR="00261D4C" w:rsidRDefault="00261D4C">
      <w:pPr>
        <w:pStyle w:val="BodyText"/>
        <w:spacing w:before="90"/>
        <w:rPr>
          <w:i/>
          <w:sz w:val="20"/>
        </w:rPr>
      </w:pPr>
    </w:p>
    <w:tbl>
      <w:tblPr>
        <w:tblW w:w="0" w:type="auto"/>
        <w:tblInd w:w="1271" w:type="dxa"/>
        <w:tblLayout w:type="fixed"/>
        <w:tblCellMar>
          <w:left w:w="0" w:type="dxa"/>
          <w:right w:w="0" w:type="dxa"/>
        </w:tblCellMar>
        <w:tblLook w:val="01E0" w:firstRow="1" w:lastRow="1" w:firstColumn="1" w:lastColumn="1" w:noHBand="0" w:noVBand="0"/>
      </w:tblPr>
      <w:tblGrid>
        <w:gridCol w:w="2317"/>
        <w:gridCol w:w="1685"/>
        <w:gridCol w:w="971"/>
        <w:gridCol w:w="1410"/>
      </w:tblGrid>
      <w:tr w:rsidR="00261D4C" w14:paraId="6A64D2F9" w14:textId="77777777">
        <w:trPr>
          <w:trHeight w:val="297"/>
        </w:trPr>
        <w:tc>
          <w:tcPr>
            <w:tcW w:w="2317" w:type="dxa"/>
            <w:shd w:val="clear" w:color="auto" w:fill="B1B1B1"/>
          </w:tcPr>
          <w:p w14:paraId="4A33CF83" w14:textId="77777777" w:rsidR="00261D4C" w:rsidRDefault="00746266">
            <w:pPr>
              <w:pStyle w:val="TableParagraph"/>
              <w:spacing w:before="2"/>
              <w:ind w:left="64"/>
              <w:rPr>
                <w:b/>
                <w:sz w:val="17"/>
              </w:rPr>
            </w:pPr>
            <w:r>
              <w:rPr>
                <w:b/>
                <w:color w:val="FFFFFF"/>
                <w:spacing w:val="-2"/>
                <w:sz w:val="17"/>
              </w:rPr>
              <w:t>Species</w:t>
            </w:r>
          </w:p>
        </w:tc>
        <w:tc>
          <w:tcPr>
            <w:tcW w:w="1685" w:type="dxa"/>
            <w:shd w:val="clear" w:color="auto" w:fill="B1B1B1"/>
          </w:tcPr>
          <w:p w14:paraId="40ACB9F8" w14:textId="77777777" w:rsidR="00261D4C" w:rsidRDefault="00746266">
            <w:pPr>
              <w:pStyle w:val="TableParagraph"/>
              <w:spacing w:before="2"/>
              <w:ind w:left="56"/>
              <w:rPr>
                <w:b/>
                <w:sz w:val="17"/>
              </w:rPr>
            </w:pPr>
            <w:r>
              <w:rPr>
                <w:b/>
                <w:color w:val="FFFFFF"/>
                <w:spacing w:val="-2"/>
                <w:sz w:val="17"/>
              </w:rPr>
              <w:t>Division</w:t>
            </w:r>
          </w:p>
        </w:tc>
        <w:tc>
          <w:tcPr>
            <w:tcW w:w="971" w:type="dxa"/>
            <w:shd w:val="clear" w:color="auto" w:fill="B1B1B1"/>
          </w:tcPr>
          <w:p w14:paraId="3D672FB8" w14:textId="77777777" w:rsidR="00261D4C" w:rsidRDefault="00746266">
            <w:pPr>
              <w:pStyle w:val="TableParagraph"/>
              <w:spacing w:before="2"/>
              <w:ind w:left="58"/>
              <w:rPr>
                <w:b/>
                <w:sz w:val="17"/>
              </w:rPr>
            </w:pPr>
            <w:r>
              <w:rPr>
                <w:b/>
                <w:color w:val="FFFFFF"/>
                <w:spacing w:val="-2"/>
                <w:sz w:val="17"/>
              </w:rPr>
              <w:t>Category</w:t>
            </w:r>
          </w:p>
        </w:tc>
        <w:tc>
          <w:tcPr>
            <w:tcW w:w="1410" w:type="dxa"/>
            <w:shd w:val="clear" w:color="auto" w:fill="B1B1B1"/>
          </w:tcPr>
          <w:p w14:paraId="3A9E6A67" w14:textId="77777777" w:rsidR="00261D4C" w:rsidRDefault="00746266">
            <w:pPr>
              <w:pStyle w:val="TableParagraph"/>
              <w:spacing w:before="2"/>
              <w:ind w:left="59"/>
              <w:rPr>
                <w:b/>
                <w:sz w:val="17"/>
              </w:rPr>
            </w:pPr>
            <w:r>
              <w:rPr>
                <w:b/>
                <w:color w:val="FFFFFF"/>
                <w:sz w:val="17"/>
              </w:rPr>
              <w:t>Sampling</w:t>
            </w:r>
            <w:r>
              <w:rPr>
                <w:b/>
                <w:color w:val="FFFFFF"/>
                <w:spacing w:val="-8"/>
                <w:sz w:val="17"/>
              </w:rPr>
              <w:t xml:space="preserve"> </w:t>
            </w:r>
            <w:r>
              <w:rPr>
                <w:b/>
                <w:color w:val="FFFFFF"/>
                <w:spacing w:val="-4"/>
                <w:sz w:val="17"/>
              </w:rPr>
              <w:t>site</w:t>
            </w:r>
          </w:p>
        </w:tc>
      </w:tr>
      <w:tr w:rsidR="00261D4C" w14:paraId="6BF18478" w14:textId="77777777">
        <w:trPr>
          <w:trHeight w:val="287"/>
        </w:trPr>
        <w:tc>
          <w:tcPr>
            <w:tcW w:w="2317" w:type="dxa"/>
            <w:tcBorders>
              <w:bottom w:val="single" w:sz="4" w:space="0" w:color="B1B1B1"/>
            </w:tcBorders>
          </w:tcPr>
          <w:p w14:paraId="38FE8754" w14:textId="77777777" w:rsidR="00261D4C" w:rsidRDefault="00746266">
            <w:pPr>
              <w:pStyle w:val="TableParagraph"/>
              <w:spacing w:before="2"/>
              <w:ind w:left="64"/>
              <w:rPr>
                <w:i/>
                <w:sz w:val="17"/>
              </w:rPr>
            </w:pPr>
            <w:proofErr w:type="spellStart"/>
            <w:r>
              <w:rPr>
                <w:i/>
                <w:sz w:val="17"/>
              </w:rPr>
              <w:t>Amphibalanus</w:t>
            </w:r>
            <w:proofErr w:type="spellEnd"/>
            <w:r>
              <w:rPr>
                <w:i/>
                <w:spacing w:val="-9"/>
                <w:sz w:val="17"/>
              </w:rPr>
              <w:t xml:space="preserve"> </w:t>
            </w:r>
            <w:proofErr w:type="spellStart"/>
            <w:r>
              <w:rPr>
                <w:i/>
                <w:spacing w:val="-2"/>
                <w:sz w:val="17"/>
              </w:rPr>
              <w:t>improvisus</w:t>
            </w:r>
            <w:proofErr w:type="spellEnd"/>
          </w:p>
        </w:tc>
        <w:tc>
          <w:tcPr>
            <w:tcW w:w="1685" w:type="dxa"/>
            <w:tcBorders>
              <w:bottom w:val="single" w:sz="4" w:space="0" w:color="B1B1B1"/>
            </w:tcBorders>
          </w:tcPr>
          <w:p w14:paraId="179A786F" w14:textId="77777777" w:rsidR="00261D4C" w:rsidRDefault="00746266">
            <w:pPr>
              <w:pStyle w:val="TableParagraph"/>
              <w:spacing w:before="2"/>
              <w:ind w:left="56"/>
              <w:rPr>
                <w:sz w:val="17"/>
              </w:rPr>
            </w:pPr>
            <w:r>
              <w:rPr>
                <w:spacing w:val="-2"/>
                <w:sz w:val="17"/>
              </w:rPr>
              <w:t>crustaceans</w:t>
            </w:r>
          </w:p>
        </w:tc>
        <w:tc>
          <w:tcPr>
            <w:tcW w:w="971" w:type="dxa"/>
            <w:tcBorders>
              <w:bottom w:val="single" w:sz="4" w:space="0" w:color="B1B1B1"/>
            </w:tcBorders>
          </w:tcPr>
          <w:p w14:paraId="1C0B08C7" w14:textId="77777777" w:rsidR="00261D4C" w:rsidRDefault="00746266">
            <w:pPr>
              <w:pStyle w:val="TableParagraph"/>
              <w:spacing w:before="2"/>
              <w:ind w:left="58"/>
              <w:rPr>
                <w:sz w:val="17"/>
              </w:rPr>
            </w:pPr>
            <w:r>
              <w:rPr>
                <w:spacing w:val="-5"/>
                <w:sz w:val="17"/>
              </w:rPr>
              <w:t>2a</w:t>
            </w:r>
          </w:p>
        </w:tc>
        <w:tc>
          <w:tcPr>
            <w:tcW w:w="1410" w:type="dxa"/>
            <w:tcBorders>
              <w:bottom w:val="single" w:sz="4" w:space="0" w:color="B1B1B1"/>
            </w:tcBorders>
          </w:tcPr>
          <w:p w14:paraId="6E5C7496" w14:textId="77777777" w:rsidR="00261D4C" w:rsidRDefault="00746266">
            <w:pPr>
              <w:pStyle w:val="TableParagraph"/>
              <w:spacing w:before="2"/>
              <w:ind w:left="59"/>
              <w:rPr>
                <w:sz w:val="17"/>
              </w:rPr>
            </w:pPr>
            <w:r>
              <w:rPr>
                <w:spacing w:val="-2"/>
                <w:sz w:val="17"/>
              </w:rPr>
              <w:t>offshore</w:t>
            </w:r>
          </w:p>
        </w:tc>
      </w:tr>
      <w:tr w:rsidR="00261D4C" w14:paraId="59B0461C" w14:textId="77777777">
        <w:trPr>
          <w:trHeight w:val="287"/>
        </w:trPr>
        <w:tc>
          <w:tcPr>
            <w:tcW w:w="2317" w:type="dxa"/>
            <w:tcBorders>
              <w:top w:val="single" w:sz="4" w:space="0" w:color="B1B1B1"/>
              <w:bottom w:val="single" w:sz="4" w:space="0" w:color="000000"/>
            </w:tcBorders>
          </w:tcPr>
          <w:p w14:paraId="2B73D1AD" w14:textId="77777777" w:rsidR="00261D4C" w:rsidRDefault="00746266">
            <w:pPr>
              <w:pStyle w:val="TableParagraph"/>
              <w:spacing w:before="1"/>
              <w:ind w:left="64"/>
              <w:rPr>
                <w:sz w:val="17"/>
              </w:rPr>
            </w:pPr>
            <w:proofErr w:type="spellStart"/>
            <w:r>
              <w:rPr>
                <w:i/>
                <w:sz w:val="17"/>
              </w:rPr>
              <w:t>Kappaphycus</w:t>
            </w:r>
            <w:proofErr w:type="spellEnd"/>
            <w:r>
              <w:rPr>
                <w:i/>
                <w:spacing w:val="-4"/>
                <w:sz w:val="17"/>
              </w:rPr>
              <w:t xml:space="preserve"> </w:t>
            </w:r>
            <w:r>
              <w:rPr>
                <w:sz w:val="17"/>
              </w:rPr>
              <w:t>sp.</w:t>
            </w:r>
            <w:r>
              <w:rPr>
                <w:spacing w:val="-2"/>
                <w:sz w:val="17"/>
              </w:rPr>
              <w:t xml:space="preserve"> 'Hainan'</w:t>
            </w:r>
          </w:p>
        </w:tc>
        <w:tc>
          <w:tcPr>
            <w:tcW w:w="1685" w:type="dxa"/>
            <w:tcBorders>
              <w:top w:val="single" w:sz="4" w:space="0" w:color="B1B1B1"/>
              <w:bottom w:val="single" w:sz="4" w:space="0" w:color="000000"/>
            </w:tcBorders>
          </w:tcPr>
          <w:p w14:paraId="153FAAD9" w14:textId="77777777" w:rsidR="00261D4C" w:rsidRDefault="00746266">
            <w:pPr>
              <w:pStyle w:val="TableParagraph"/>
              <w:spacing w:before="1"/>
              <w:ind w:left="56"/>
              <w:rPr>
                <w:sz w:val="17"/>
              </w:rPr>
            </w:pPr>
            <w:r>
              <w:rPr>
                <w:sz w:val="17"/>
              </w:rPr>
              <w:t>red</w:t>
            </w:r>
            <w:r>
              <w:rPr>
                <w:spacing w:val="-3"/>
                <w:sz w:val="17"/>
              </w:rPr>
              <w:t xml:space="preserve"> </w:t>
            </w:r>
            <w:r>
              <w:rPr>
                <w:spacing w:val="-2"/>
                <w:sz w:val="17"/>
              </w:rPr>
              <w:t>algae</w:t>
            </w:r>
          </w:p>
        </w:tc>
        <w:tc>
          <w:tcPr>
            <w:tcW w:w="971" w:type="dxa"/>
            <w:tcBorders>
              <w:top w:val="single" w:sz="4" w:space="0" w:color="B1B1B1"/>
              <w:bottom w:val="single" w:sz="4" w:space="0" w:color="000000"/>
            </w:tcBorders>
          </w:tcPr>
          <w:p w14:paraId="468A07DF" w14:textId="77777777" w:rsidR="00261D4C" w:rsidRDefault="00746266">
            <w:pPr>
              <w:pStyle w:val="TableParagraph"/>
              <w:spacing w:before="1"/>
              <w:ind w:left="58"/>
              <w:rPr>
                <w:sz w:val="17"/>
              </w:rPr>
            </w:pPr>
            <w:r>
              <w:rPr>
                <w:spacing w:val="-10"/>
                <w:sz w:val="17"/>
              </w:rPr>
              <w:t>-</w:t>
            </w:r>
          </w:p>
        </w:tc>
        <w:tc>
          <w:tcPr>
            <w:tcW w:w="1410" w:type="dxa"/>
            <w:tcBorders>
              <w:top w:val="single" w:sz="4" w:space="0" w:color="B1B1B1"/>
              <w:bottom w:val="single" w:sz="4" w:space="0" w:color="000000"/>
            </w:tcBorders>
          </w:tcPr>
          <w:p w14:paraId="385CC2F7" w14:textId="77777777" w:rsidR="00261D4C" w:rsidRDefault="00746266">
            <w:pPr>
              <w:pStyle w:val="TableParagraph"/>
              <w:spacing w:before="1"/>
              <w:ind w:left="59"/>
              <w:rPr>
                <w:sz w:val="17"/>
              </w:rPr>
            </w:pPr>
            <w:r>
              <w:rPr>
                <w:spacing w:val="-2"/>
                <w:sz w:val="17"/>
              </w:rPr>
              <w:t>offshore</w:t>
            </w:r>
          </w:p>
        </w:tc>
      </w:tr>
      <w:tr w:rsidR="00261D4C" w14:paraId="181559F9" w14:textId="77777777">
        <w:trPr>
          <w:trHeight w:val="287"/>
        </w:trPr>
        <w:tc>
          <w:tcPr>
            <w:tcW w:w="2317" w:type="dxa"/>
            <w:tcBorders>
              <w:top w:val="single" w:sz="4" w:space="0" w:color="000000"/>
              <w:bottom w:val="single" w:sz="4" w:space="0" w:color="B1B1B1"/>
            </w:tcBorders>
          </w:tcPr>
          <w:p w14:paraId="5A7E8BD8" w14:textId="77777777" w:rsidR="00261D4C" w:rsidRDefault="00746266">
            <w:pPr>
              <w:pStyle w:val="TableParagraph"/>
              <w:spacing w:before="1"/>
              <w:ind w:left="64"/>
              <w:rPr>
                <w:i/>
                <w:sz w:val="17"/>
              </w:rPr>
            </w:pPr>
            <w:proofErr w:type="spellStart"/>
            <w:r>
              <w:rPr>
                <w:i/>
                <w:sz w:val="17"/>
              </w:rPr>
              <w:t>Caprella</w:t>
            </w:r>
            <w:proofErr w:type="spellEnd"/>
            <w:r>
              <w:rPr>
                <w:i/>
                <w:spacing w:val="-5"/>
                <w:sz w:val="17"/>
              </w:rPr>
              <w:t xml:space="preserve"> </w:t>
            </w:r>
            <w:proofErr w:type="spellStart"/>
            <w:r>
              <w:rPr>
                <w:i/>
                <w:spacing w:val="-2"/>
                <w:sz w:val="17"/>
              </w:rPr>
              <w:t>mutica</w:t>
            </w:r>
            <w:proofErr w:type="spellEnd"/>
          </w:p>
        </w:tc>
        <w:tc>
          <w:tcPr>
            <w:tcW w:w="1685" w:type="dxa"/>
            <w:tcBorders>
              <w:top w:val="single" w:sz="4" w:space="0" w:color="000000"/>
              <w:bottom w:val="single" w:sz="4" w:space="0" w:color="B1B1B1"/>
            </w:tcBorders>
          </w:tcPr>
          <w:p w14:paraId="43C7B7FB" w14:textId="77777777" w:rsidR="00261D4C" w:rsidRDefault="00746266">
            <w:pPr>
              <w:pStyle w:val="TableParagraph"/>
              <w:spacing w:before="1"/>
              <w:ind w:left="56"/>
              <w:rPr>
                <w:sz w:val="17"/>
              </w:rPr>
            </w:pPr>
            <w:r>
              <w:rPr>
                <w:spacing w:val="-2"/>
                <w:sz w:val="17"/>
              </w:rPr>
              <w:t>amphipods</w:t>
            </w:r>
          </w:p>
        </w:tc>
        <w:tc>
          <w:tcPr>
            <w:tcW w:w="971" w:type="dxa"/>
            <w:tcBorders>
              <w:top w:val="single" w:sz="4" w:space="0" w:color="000000"/>
              <w:bottom w:val="single" w:sz="4" w:space="0" w:color="B1B1B1"/>
            </w:tcBorders>
          </w:tcPr>
          <w:p w14:paraId="5FEA0235" w14:textId="77777777" w:rsidR="00261D4C" w:rsidRDefault="00746266">
            <w:pPr>
              <w:pStyle w:val="TableParagraph"/>
              <w:spacing w:before="1"/>
              <w:ind w:left="58"/>
              <w:rPr>
                <w:sz w:val="17"/>
              </w:rPr>
            </w:pPr>
            <w:r>
              <w:rPr>
                <w:spacing w:val="-5"/>
                <w:sz w:val="17"/>
              </w:rPr>
              <w:t>2b</w:t>
            </w:r>
          </w:p>
        </w:tc>
        <w:tc>
          <w:tcPr>
            <w:tcW w:w="1410" w:type="dxa"/>
            <w:tcBorders>
              <w:top w:val="single" w:sz="4" w:space="0" w:color="000000"/>
              <w:bottom w:val="single" w:sz="4" w:space="0" w:color="B1B1B1"/>
            </w:tcBorders>
          </w:tcPr>
          <w:p w14:paraId="2F6385EB" w14:textId="77777777" w:rsidR="00261D4C" w:rsidRDefault="00746266">
            <w:pPr>
              <w:pStyle w:val="TableParagraph"/>
              <w:spacing w:before="1"/>
              <w:ind w:left="59"/>
              <w:rPr>
                <w:sz w:val="17"/>
              </w:rPr>
            </w:pPr>
            <w:r>
              <w:rPr>
                <w:spacing w:val="-2"/>
                <w:sz w:val="17"/>
              </w:rPr>
              <w:t>inshore</w:t>
            </w:r>
          </w:p>
        </w:tc>
      </w:tr>
      <w:tr w:rsidR="00261D4C" w14:paraId="38108908" w14:textId="77777777">
        <w:trPr>
          <w:trHeight w:val="290"/>
        </w:trPr>
        <w:tc>
          <w:tcPr>
            <w:tcW w:w="2317" w:type="dxa"/>
            <w:tcBorders>
              <w:top w:val="single" w:sz="4" w:space="0" w:color="B1B1B1"/>
              <w:bottom w:val="single" w:sz="4" w:space="0" w:color="B1B1B1"/>
            </w:tcBorders>
          </w:tcPr>
          <w:p w14:paraId="06295185" w14:textId="77777777" w:rsidR="00261D4C" w:rsidRDefault="00746266">
            <w:pPr>
              <w:pStyle w:val="TableParagraph"/>
              <w:spacing w:before="4"/>
              <w:ind w:left="64"/>
              <w:rPr>
                <w:i/>
                <w:sz w:val="17"/>
              </w:rPr>
            </w:pPr>
            <w:proofErr w:type="spellStart"/>
            <w:r>
              <w:rPr>
                <w:i/>
                <w:sz w:val="17"/>
              </w:rPr>
              <w:t>Ruditapes</w:t>
            </w:r>
            <w:proofErr w:type="spellEnd"/>
            <w:r>
              <w:rPr>
                <w:i/>
                <w:spacing w:val="-6"/>
                <w:sz w:val="17"/>
              </w:rPr>
              <w:t xml:space="preserve"> </w:t>
            </w:r>
            <w:proofErr w:type="spellStart"/>
            <w:r>
              <w:rPr>
                <w:i/>
                <w:spacing w:val="-2"/>
                <w:sz w:val="17"/>
              </w:rPr>
              <w:t>philippinarum</w:t>
            </w:r>
            <w:proofErr w:type="spellEnd"/>
          </w:p>
        </w:tc>
        <w:tc>
          <w:tcPr>
            <w:tcW w:w="1685" w:type="dxa"/>
            <w:tcBorders>
              <w:top w:val="single" w:sz="4" w:space="0" w:color="B1B1B1"/>
              <w:bottom w:val="single" w:sz="4" w:space="0" w:color="B1B1B1"/>
            </w:tcBorders>
          </w:tcPr>
          <w:p w14:paraId="7A29074C" w14:textId="77777777" w:rsidR="00261D4C" w:rsidRDefault="00746266">
            <w:pPr>
              <w:pStyle w:val="TableParagraph"/>
              <w:spacing w:before="4"/>
              <w:ind w:left="56"/>
              <w:rPr>
                <w:sz w:val="17"/>
              </w:rPr>
            </w:pPr>
            <w:r>
              <w:rPr>
                <w:spacing w:val="-2"/>
                <w:sz w:val="17"/>
              </w:rPr>
              <w:t>bivalves</w:t>
            </w:r>
          </w:p>
        </w:tc>
        <w:tc>
          <w:tcPr>
            <w:tcW w:w="971" w:type="dxa"/>
            <w:tcBorders>
              <w:top w:val="single" w:sz="4" w:space="0" w:color="B1B1B1"/>
              <w:bottom w:val="single" w:sz="4" w:space="0" w:color="B1B1B1"/>
            </w:tcBorders>
          </w:tcPr>
          <w:p w14:paraId="1309E05B" w14:textId="77777777" w:rsidR="00261D4C" w:rsidRDefault="00746266">
            <w:pPr>
              <w:pStyle w:val="TableParagraph"/>
              <w:spacing w:before="4"/>
              <w:ind w:left="58"/>
              <w:rPr>
                <w:sz w:val="17"/>
              </w:rPr>
            </w:pPr>
            <w:r>
              <w:rPr>
                <w:spacing w:val="-5"/>
                <w:sz w:val="17"/>
              </w:rPr>
              <w:t>2c</w:t>
            </w:r>
          </w:p>
        </w:tc>
        <w:tc>
          <w:tcPr>
            <w:tcW w:w="1410" w:type="dxa"/>
            <w:tcBorders>
              <w:top w:val="single" w:sz="4" w:space="0" w:color="B1B1B1"/>
              <w:bottom w:val="single" w:sz="4" w:space="0" w:color="B1B1B1"/>
            </w:tcBorders>
          </w:tcPr>
          <w:p w14:paraId="7CF0AC57" w14:textId="77777777" w:rsidR="00261D4C" w:rsidRDefault="00746266">
            <w:pPr>
              <w:pStyle w:val="TableParagraph"/>
              <w:spacing w:before="4"/>
              <w:ind w:left="59"/>
              <w:rPr>
                <w:sz w:val="17"/>
              </w:rPr>
            </w:pPr>
            <w:r>
              <w:rPr>
                <w:spacing w:val="-2"/>
                <w:sz w:val="17"/>
              </w:rPr>
              <w:t>inshore</w:t>
            </w:r>
          </w:p>
        </w:tc>
      </w:tr>
      <w:tr w:rsidR="00261D4C" w14:paraId="7B9C7901" w14:textId="77777777">
        <w:trPr>
          <w:trHeight w:val="287"/>
        </w:trPr>
        <w:tc>
          <w:tcPr>
            <w:tcW w:w="2317" w:type="dxa"/>
            <w:tcBorders>
              <w:top w:val="single" w:sz="4" w:space="0" w:color="B1B1B1"/>
              <w:bottom w:val="single" w:sz="4" w:space="0" w:color="B1B1B1"/>
            </w:tcBorders>
          </w:tcPr>
          <w:p w14:paraId="6D65C275" w14:textId="77777777" w:rsidR="00261D4C" w:rsidRDefault="00746266">
            <w:pPr>
              <w:pStyle w:val="TableParagraph"/>
              <w:spacing w:before="1"/>
              <w:ind w:left="64"/>
              <w:rPr>
                <w:i/>
                <w:sz w:val="17"/>
              </w:rPr>
            </w:pPr>
            <w:r>
              <w:rPr>
                <w:i/>
                <w:sz w:val="17"/>
              </w:rPr>
              <w:t>Crassostrea</w:t>
            </w:r>
            <w:r>
              <w:rPr>
                <w:i/>
                <w:spacing w:val="-4"/>
                <w:sz w:val="17"/>
              </w:rPr>
              <w:t xml:space="preserve"> gigas</w:t>
            </w:r>
          </w:p>
        </w:tc>
        <w:tc>
          <w:tcPr>
            <w:tcW w:w="1685" w:type="dxa"/>
            <w:tcBorders>
              <w:top w:val="single" w:sz="4" w:space="0" w:color="B1B1B1"/>
              <w:bottom w:val="single" w:sz="4" w:space="0" w:color="B1B1B1"/>
            </w:tcBorders>
          </w:tcPr>
          <w:p w14:paraId="73E1F870" w14:textId="77777777" w:rsidR="00261D4C" w:rsidRDefault="00746266">
            <w:pPr>
              <w:pStyle w:val="TableParagraph"/>
              <w:spacing w:before="1"/>
              <w:ind w:left="56"/>
              <w:rPr>
                <w:sz w:val="17"/>
              </w:rPr>
            </w:pPr>
            <w:r>
              <w:rPr>
                <w:spacing w:val="-2"/>
                <w:sz w:val="17"/>
              </w:rPr>
              <w:t>bivalves</w:t>
            </w:r>
          </w:p>
        </w:tc>
        <w:tc>
          <w:tcPr>
            <w:tcW w:w="971" w:type="dxa"/>
            <w:tcBorders>
              <w:top w:val="single" w:sz="4" w:space="0" w:color="B1B1B1"/>
              <w:bottom w:val="single" w:sz="4" w:space="0" w:color="B1B1B1"/>
            </w:tcBorders>
          </w:tcPr>
          <w:p w14:paraId="3F04DD4B" w14:textId="77777777" w:rsidR="00261D4C" w:rsidRDefault="00746266">
            <w:pPr>
              <w:pStyle w:val="TableParagraph"/>
              <w:spacing w:before="1"/>
              <w:ind w:left="58"/>
              <w:rPr>
                <w:sz w:val="17"/>
              </w:rPr>
            </w:pPr>
            <w:r>
              <w:rPr>
                <w:spacing w:val="-5"/>
                <w:sz w:val="17"/>
              </w:rPr>
              <w:t>2b</w:t>
            </w:r>
          </w:p>
        </w:tc>
        <w:tc>
          <w:tcPr>
            <w:tcW w:w="1410" w:type="dxa"/>
            <w:tcBorders>
              <w:top w:val="single" w:sz="4" w:space="0" w:color="B1B1B1"/>
              <w:bottom w:val="single" w:sz="4" w:space="0" w:color="B1B1B1"/>
            </w:tcBorders>
          </w:tcPr>
          <w:p w14:paraId="38AA62C9" w14:textId="77777777" w:rsidR="00261D4C" w:rsidRDefault="00746266">
            <w:pPr>
              <w:pStyle w:val="TableParagraph"/>
              <w:spacing w:before="1"/>
              <w:ind w:left="59"/>
              <w:rPr>
                <w:sz w:val="17"/>
              </w:rPr>
            </w:pPr>
            <w:r>
              <w:rPr>
                <w:spacing w:val="-2"/>
                <w:sz w:val="17"/>
              </w:rPr>
              <w:t>inshore</w:t>
            </w:r>
          </w:p>
        </w:tc>
      </w:tr>
      <w:tr w:rsidR="00261D4C" w14:paraId="682DA03B" w14:textId="77777777">
        <w:trPr>
          <w:trHeight w:val="287"/>
        </w:trPr>
        <w:tc>
          <w:tcPr>
            <w:tcW w:w="2317" w:type="dxa"/>
            <w:tcBorders>
              <w:top w:val="single" w:sz="4" w:space="0" w:color="B1B1B1"/>
              <w:bottom w:val="single" w:sz="4" w:space="0" w:color="B1B1B1"/>
            </w:tcBorders>
          </w:tcPr>
          <w:p w14:paraId="3CDB2036" w14:textId="77777777" w:rsidR="00261D4C" w:rsidRDefault="00746266">
            <w:pPr>
              <w:pStyle w:val="TableParagraph"/>
              <w:spacing w:before="1"/>
              <w:ind w:left="64"/>
              <w:rPr>
                <w:i/>
                <w:sz w:val="17"/>
              </w:rPr>
            </w:pPr>
            <w:proofErr w:type="spellStart"/>
            <w:r>
              <w:rPr>
                <w:i/>
                <w:sz w:val="17"/>
              </w:rPr>
              <w:t>Austrominius</w:t>
            </w:r>
            <w:proofErr w:type="spellEnd"/>
            <w:r>
              <w:rPr>
                <w:i/>
                <w:spacing w:val="-11"/>
                <w:sz w:val="17"/>
              </w:rPr>
              <w:t xml:space="preserve"> </w:t>
            </w:r>
            <w:r>
              <w:rPr>
                <w:i/>
                <w:spacing w:val="-2"/>
                <w:sz w:val="17"/>
              </w:rPr>
              <w:t>modestus</w:t>
            </w:r>
          </w:p>
        </w:tc>
        <w:tc>
          <w:tcPr>
            <w:tcW w:w="1685" w:type="dxa"/>
            <w:tcBorders>
              <w:top w:val="single" w:sz="4" w:space="0" w:color="B1B1B1"/>
              <w:bottom w:val="single" w:sz="4" w:space="0" w:color="B1B1B1"/>
            </w:tcBorders>
          </w:tcPr>
          <w:p w14:paraId="3D6F9368" w14:textId="77777777" w:rsidR="00261D4C" w:rsidRDefault="00746266">
            <w:pPr>
              <w:pStyle w:val="TableParagraph"/>
              <w:spacing w:before="1"/>
              <w:ind w:left="56"/>
              <w:rPr>
                <w:sz w:val="17"/>
              </w:rPr>
            </w:pPr>
            <w:r>
              <w:rPr>
                <w:spacing w:val="-2"/>
                <w:sz w:val="17"/>
              </w:rPr>
              <w:t>crustaceans</w:t>
            </w:r>
          </w:p>
        </w:tc>
        <w:tc>
          <w:tcPr>
            <w:tcW w:w="971" w:type="dxa"/>
            <w:tcBorders>
              <w:top w:val="single" w:sz="4" w:space="0" w:color="B1B1B1"/>
              <w:bottom w:val="single" w:sz="4" w:space="0" w:color="B1B1B1"/>
            </w:tcBorders>
          </w:tcPr>
          <w:p w14:paraId="7C76C3CF" w14:textId="77777777" w:rsidR="00261D4C" w:rsidRDefault="00746266">
            <w:pPr>
              <w:pStyle w:val="TableParagraph"/>
              <w:spacing w:before="1"/>
              <w:ind w:left="58"/>
              <w:rPr>
                <w:sz w:val="17"/>
              </w:rPr>
            </w:pPr>
            <w:r>
              <w:rPr>
                <w:spacing w:val="-5"/>
                <w:sz w:val="17"/>
              </w:rPr>
              <w:t>2b</w:t>
            </w:r>
          </w:p>
        </w:tc>
        <w:tc>
          <w:tcPr>
            <w:tcW w:w="1410" w:type="dxa"/>
            <w:tcBorders>
              <w:top w:val="single" w:sz="4" w:space="0" w:color="B1B1B1"/>
              <w:bottom w:val="single" w:sz="4" w:space="0" w:color="B1B1B1"/>
            </w:tcBorders>
          </w:tcPr>
          <w:p w14:paraId="7342E3E4" w14:textId="77777777" w:rsidR="00261D4C" w:rsidRDefault="00746266">
            <w:pPr>
              <w:pStyle w:val="TableParagraph"/>
              <w:spacing w:before="1"/>
              <w:ind w:left="59"/>
              <w:rPr>
                <w:sz w:val="17"/>
              </w:rPr>
            </w:pPr>
            <w:r>
              <w:rPr>
                <w:spacing w:val="-2"/>
                <w:sz w:val="17"/>
              </w:rPr>
              <w:t>inshore</w:t>
            </w:r>
          </w:p>
        </w:tc>
      </w:tr>
      <w:tr w:rsidR="00261D4C" w14:paraId="39136807" w14:textId="77777777">
        <w:trPr>
          <w:trHeight w:val="287"/>
        </w:trPr>
        <w:tc>
          <w:tcPr>
            <w:tcW w:w="2317" w:type="dxa"/>
            <w:tcBorders>
              <w:top w:val="single" w:sz="4" w:space="0" w:color="B1B1B1"/>
              <w:bottom w:val="single" w:sz="4" w:space="0" w:color="B1B1B1"/>
            </w:tcBorders>
          </w:tcPr>
          <w:p w14:paraId="3968E1C2" w14:textId="77777777" w:rsidR="00261D4C" w:rsidRDefault="00746266">
            <w:pPr>
              <w:pStyle w:val="TableParagraph"/>
              <w:spacing w:before="1"/>
              <w:ind w:left="64"/>
              <w:rPr>
                <w:i/>
                <w:sz w:val="17"/>
              </w:rPr>
            </w:pPr>
            <w:proofErr w:type="spellStart"/>
            <w:r>
              <w:rPr>
                <w:i/>
                <w:sz w:val="17"/>
              </w:rPr>
              <w:t>Mnemiopsis</w:t>
            </w:r>
            <w:proofErr w:type="spellEnd"/>
            <w:r>
              <w:rPr>
                <w:i/>
                <w:spacing w:val="-10"/>
                <w:sz w:val="17"/>
              </w:rPr>
              <w:t xml:space="preserve"> </w:t>
            </w:r>
            <w:proofErr w:type="spellStart"/>
            <w:r>
              <w:rPr>
                <w:i/>
                <w:spacing w:val="-2"/>
                <w:sz w:val="17"/>
              </w:rPr>
              <w:t>leidyi</w:t>
            </w:r>
            <w:proofErr w:type="spellEnd"/>
          </w:p>
        </w:tc>
        <w:tc>
          <w:tcPr>
            <w:tcW w:w="1685" w:type="dxa"/>
            <w:tcBorders>
              <w:top w:val="single" w:sz="4" w:space="0" w:color="B1B1B1"/>
              <w:bottom w:val="single" w:sz="4" w:space="0" w:color="B1B1B1"/>
            </w:tcBorders>
          </w:tcPr>
          <w:p w14:paraId="07A99FA7" w14:textId="77777777" w:rsidR="00261D4C" w:rsidRDefault="00746266">
            <w:pPr>
              <w:pStyle w:val="TableParagraph"/>
              <w:spacing w:before="1"/>
              <w:ind w:left="56"/>
              <w:rPr>
                <w:sz w:val="17"/>
              </w:rPr>
            </w:pPr>
            <w:r>
              <w:rPr>
                <w:spacing w:val="-2"/>
                <w:sz w:val="17"/>
              </w:rPr>
              <w:t>ctenophores</w:t>
            </w:r>
          </w:p>
        </w:tc>
        <w:tc>
          <w:tcPr>
            <w:tcW w:w="971" w:type="dxa"/>
            <w:tcBorders>
              <w:top w:val="single" w:sz="4" w:space="0" w:color="B1B1B1"/>
              <w:bottom w:val="single" w:sz="4" w:space="0" w:color="B1B1B1"/>
            </w:tcBorders>
          </w:tcPr>
          <w:p w14:paraId="115E8AC9" w14:textId="77777777" w:rsidR="00261D4C" w:rsidRDefault="00746266">
            <w:pPr>
              <w:pStyle w:val="TableParagraph"/>
              <w:spacing w:before="1"/>
              <w:ind w:left="58"/>
              <w:rPr>
                <w:sz w:val="17"/>
              </w:rPr>
            </w:pPr>
            <w:r>
              <w:rPr>
                <w:spacing w:val="-5"/>
                <w:sz w:val="17"/>
              </w:rPr>
              <w:t>2b</w:t>
            </w:r>
          </w:p>
        </w:tc>
        <w:tc>
          <w:tcPr>
            <w:tcW w:w="1410" w:type="dxa"/>
            <w:tcBorders>
              <w:top w:val="single" w:sz="4" w:space="0" w:color="B1B1B1"/>
              <w:bottom w:val="single" w:sz="4" w:space="0" w:color="B1B1B1"/>
            </w:tcBorders>
          </w:tcPr>
          <w:p w14:paraId="72FEEE93" w14:textId="77777777" w:rsidR="00261D4C" w:rsidRDefault="00746266">
            <w:pPr>
              <w:pStyle w:val="TableParagraph"/>
              <w:spacing w:before="1"/>
              <w:ind w:left="59"/>
              <w:rPr>
                <w:sz w:val="17"/>
              </w:rPr>
            </w:pPr>
            <w:r>
              <w:rPr>
                <w:spacing w:val="-2"/>
                <w:sz w:val="17"/>
              </w:rPr>
              <w:t>inshore</w:t>
            </w:r>
          </w:p>
        </w:tc>
      </w:tr>
      <w:tr w:rsidR="00261D4C" w14:paraId="5294A3D0" w14:textId="77777777">
        <w:trPr>
          <w:trHeight w:val="287"/>
        </w:trPr>
        <w:tc>
          <w:tcPr>
            <w:tcW w:w="2317" w:type="dxa"/>
            <w:tcBorders>
              <w:top w:val="single" w:sz="4" w:space="0" w:color="B1B1B1"/>
              <w:bottom w:val="single" w:sz="4" w:space="0" w:color="B1B1B1"/>
            </w:tcBorders>
          </w:tcPr>
          <w:p w14:paraId="388A9A4D" w14:textId="77777777" w:rsidR="00261D4C" w:rsidRDefault="00746266">
            <w:pPr>
              <w:pStyle w:val="TableParagraph"/>
              <w:spacing w:before="1"/>
              <w:ind w:left="64"/>
              <w:rPr>
                <w:i/>
                <w:sz w:val="17"/>
              </w:rPr>
            </w:pPr>
            <w:proofErr w:type="spellStart"/>
            <w:r>
              <w:rPr>
                <w:i/>
                <w:sz w:val="17"/>
              </w:rPr>
              <w:t>Agardhiella</w:t>
            </w:r>
            <w:proofErr w:type="spellEnd"/>
            <w:r>
              <w:rPr>
                <w:i/>
                <w:spacing w:val="-8"/>
                <w:sz w:val="17"/>
              </w:rPr>
              <w:t xml:space="preserve"> </w:t>
            </w:r>
            <w:proofErr w:type="spellStart"/>
            <w:r>
              <w:rPr>
                <w:i/>
                <w:spacing w:val="-2"/>
                <w:sz w:val="17"/>
              </w:rPr>
              <w:t>subulata</w:t>
            </w:r>
            <w:proofErr w:type="spellEnd"/>
          </w:p>
        </w:tc>
        <w:tc>
          <w:tcPr>
            <w:tcW w:w="1685" w:type="dxa"/>
            <w:tcBorders>
              <w:top w:val="single" w:sz="4" w:space="0" w:color="B1B1B1"/>
              <w:bottom w:val="single" w:sz="4" w:space="0" w:color="B1B1B1"/>
            </w:tcBorders>
          </w:tcPr>
          <w:p w14:paraId="384E59EF" w14:textId="77777777" w:rsidR="00261D4C" w:rsidRDefault="00746266">
            <w:pPr>
              <w:pStyle w:val="TableParagraph"/>
              <w:spacing w:before="1"/>
              <w:ind w:left="56"/>
              <w:rPr>
                <w:sz w:val="17"/>
              </w:rPr>
            </w:pPr>
            <w:r>
              <w:rPr>
                <w:sz w:val="17"/>
              </w:rPr>
              <w:t>red</w:t>
            </w:r>
            <w:r>
              <w:rPr>
                <w:spacing w:val="-3"/>
                <w:sz w:val="17"/>
              </w:rPr>
              <w:t xml:space="preserve"> </w:t>
            </w:r>
            <w:r>
              <w:rPr>
                <w:spacing w:val="-2"/>
                <w:sz w:val="17"/>
              </w:rPr>
              <w:t>algae</w:t>
            </w:r>
          </w:p>
        </w:tc>
        <w:tc>
          <w:tcPr>
            <w:tcW w:w="971" w:type="dxa"/>
            <w:tcBorders>
              <w:top w:val="single" w:sz="4" w:space="0" w:color="B1B1B1"/>
              <w:bottom w:val="single" w:sz="4" w:space="0" w:color="B1B1B1"/>
            </w:tcBorders>
          </w:tcPr>
          <w:p w14:paraId="30DCF71F" w14:textId="77777777" w:rsidR="00261D4C" w:rsidRDefault="00746266">
            <w:pPr>
              <w:pStyle w:val="TableParagraph"/>
              <w:spacing w:before="1"/>
              <w:ind w:left="58"/>
              <w:rPr>
                <w:sz w:val="17"/>
              </w:rPr>
            </w:pPr>
            <w:r>
              <w:rPr>
                <w:spacing w:val="-5"/>
                <w:sz w:val="17"/>
              </w:rPr>
              <w:t>2c</w:t>
            </w:r>
          </w:p>
        </w:tc>
        <w:tc>
          <w:tcPr>
            <w:tcW w:w="1410" w:type="dxa"/>
            <w:tcBorders>
              <w:top w:val="single" w:sz="4" w:space="0" w:color="B1B1B1"/>
              <w:bottom w:val="single" w:sz="4" w:space="0" w:color="B1B1B1"/>
            </w:tcBorders>
          </w:tcPr>
          <w:p w14:paraId="28013D2D" w14:textId="77777777" w:rsidR="00261D4C" w:rsidRDefault="00746266">
            <w:pPr>
              <w:pStyle w:val="TableParagraph"/>
              <w:spacing w:before="1"/>
              <w:ind w:left="59"/>
              <w:rPr>
                <w:sz w:val="17"/>
              </w:rPr>
            </w:pPr>
            <w:r>
              <w:rPr>
                <w:spacing w:val="-2"/>
                <w:sz w:val="17"/>
              </w:rPr>
              <w:t>inshore</w:t>
            </w:r>
          </w:p>
        </w:tc>
      </w:tr>
      <w:tr w:rsidR="00261D4C" w14:paraId="30FB9B1E" w14:textId="77777777">
        <w:trPr>
          <w:trHeight w:val="287"/>
        </w:trPr>
        <w:tc>
          <w:tcPr>
            <w:tcW w:w="2317" w:type="dxa"/>
            <w:tcBorders>
              <w:top w:val="single" w:sz="4" w:space="0" w:color="B1B1B1"/>
              <w:bottom w:val="single" w:sz="4" w:space="0" w:color="B1B1B1"/>
            </w:tcBorders>
          </w:tcPr>
          <w:p w14:paraId="2B5D52CF" w14:textId="77777777" w:rsidR="00261D4C" w:rsidRDefault="00746266">
            <w:pPr>
              <w:pStyle w:val="TableParagraph"/>
              <w:spacing w:before="1"/>
              <w:ind w:left="64"/>
              <w:rPr>
                <w:i/>
                <w:sz w:val="17"/>
              </w:rPr>
            </w:pPr>
            <w:proofErr w:type="spellStart"/>
            <w:r>
              <w:rPr>
                <w:i/>
                <w:sz w:val="17"/>
              </w:rPr>
              <w:t>Syllidia</w:t>
            </w:r>
            <w:proofErr w:type="spellEnd"/>
            <w:r>
              <w:rPr>
                <w:i/>
                <w:spacing w:val="-7"/>
                <w:sz w:val="17"/>
              </w:rPr>
              <w:t xml:space="preserve"> </w:t>
            </w:r>
            <w:r>
              <w:rPr>
                <w:i/>
                <w:spacing w:val="-2"/>
                <w:sz w:val="17"/>
              </w:rPr>
              <w:t>armata</w:t>
            </w:r>
          </w:p>
        </w:tc>
        <w:tc>
          <w:tcPr>
            <w:tcW w:w="1685" w:type="dxa"/>
            <w:tcBorders>
              <w:top w:val="single" w:sz="4" w:space="0" w:color="B1B1B1"/>
              <w:bottom w:val="single" w:sz="4" w:space="0" w:color="B1B1B1"/>
            </w:tcBorders>
          </w:tcPr>
          <w:p w14:paraId="363E866C" w14:textId="77777777" w:rsidR="00261D4C" w:rsidRDefault="00746266">
            <w:pPr>
              <w:pStyle w:val="TableParagraph"/>
              <w:spacing w:before="1"/>
              <w:ind w:left="56"/>
              <w:rPr>
                <w:sz w:val="17"/>
              </w:rPr>
            </w:pPr>
            <w:r>
              <w:rPr>
                <w:sz w:val="17"/>
              </w:rPr>
              <w:t>segmented</w:t>
            </w:r>
            <w:r>
              <w:rPr>
                <w:spacing w:val="-6"/>
                <w:sz w:val="17"/>
              </w:rPr>
              <w:t xml:space="preserve"> </w:t>
            </w:r>
            <w:r>
              <w:rPr>
                <w:spacing w:val="-2"/>
                <w:sz w:val="17"/>
              </w:rPr>
              <w:t>worms</w:t>
            </w:r>
          </w:p>
        </w:tc>
        <w:tc>
          <w:tcPr>
            <w:tcW w:w="971" w:type="dxa"/>
            <w:tcBorders>
              <w:top w:val="single" w:sz="4" w:space="0" w:color="B1B1B1"/>
              <w:bottom w:val="single" w:sz="4" w:space="0" w:color="B1B1B1"/>
            </w:tcBorders>
          </w:tcPr>
          <w:p w14:paraId="17B7B20E" w14:textId="77777777" w:rsidR="00261D4C" w:rsidRDefault="00746266">
            <w:pPr>
              <w:pStyle w:val="TableParagraph"/>
              <w:spacing w:before="1"/>
              <w:ind w:left="58"/>
              <w:rPr>
                <w:sz w:val="17"/>
              </w:rPr>
            </w:pPr>
            <w:r>
              <w:rPr>
                <w:spacing w:val="-5"/>
                <w:sz w:val="17"/>
              </w:rPr>
              <w:t>2d</w:t>
            </w:r>
          </w:p>
        </w:tc>
        <w:tc>
          <w:tcPr>
            <w:tcW w:w="1410" w:type="dxa"/>
            <w:tcBorders>
              <w:top w:val="single" w:sz="4" w:space="0" w:color="B1B1B1"/>
              <w:bottom w:val="single" w:sz="4" w:space="0" w:color="B1B1B1"/>
            </w:tcBorders>
          </w:tcPr>
          <w:p w14:paraId="7D368E3C" w14:textId="77777777" w:rsidR="00261D4C" w:rsidRDefault="00746266">
            <w:pPr>
              <w:pStyle w:val="TableParagraph"/>
              <w:spacing w:before="1"/>
              <w:ind w:left="59"/>
              <w:rPr>
                <w:sz w:val="17"/>
              </w:rPr>
            </w:pPr>
            <w:r>
              <w:rPr>
                <w:spacing w:val="-2"/>
                <w:sz w:val="17"/>
              </w:rPr>
              <w:t>inshore</w:t>
            </w:r>
          </w:p>
        </w:tc>
      </w:tr>
      <w:tr w:rsidR="00261D4C" w14:paraId="7A287BDA" w14:textId="77777777">
        <w:trPr>
          <w:trHeight w:val="290"/>
        </w:trPr>
        <w:tc>
          <w:tcPr>
            <w:tcW w:w="2317" w:type="dxa"/>
            <w:tcBorders>
              <w:top w:val="single" w:sz="4" w:space="0" w:color="B1B1B1"/>
              <w:bottom w:val="single" w:sz="4" w:space="0" w:color="B1B1B1"/>
            </w:tcBorders>
          </w:tcPr>
          <w:p w14:paraId="3F7AA989" w14:textId="77777777" w:rsidR="00261D4C" w:rsidRDefault="00746266">
            <w:pPr>
              <w:pStyle w:val="TableParagraph"/>
              <w:spacing w:before="4"/>
              <w:ind w:left="64"/>
              <w:rPr>
                <w:i/>
                <w:sz w:val="17"/>
              </w:rPr>
            </w:pPr>
            <w:proofErr w:type="spellStart"/>
            <w:r>
              <w:rPr>
                <w:i/>
                <w:sz w:val="17"/>
              </w:rPr>
              <w:t>Sabellaria</w:t>
            </w:r>
            <w:proofErr w:type="spellEnd"/>
            <w:r>
              <w:rPr>
                <w:i/>
                <w:spacing w:val="-7"/>
                <w:sz w:val="17"/>
              </w:rPr>
              <w:t xml:space="preserve"> </w:t>
            </w:r>
            <w:r>
              <w:rPr>
                <w:i/>
                <w:spacing w:val="-2"/>
                <w:sz w:val="17"/>
              </w:rPr>
              <w:t>spinulosa</w:t>
            </w:r>
          </w:p>
        </w:tc>
        <w:tc>
          <w:tcPr>
            <w:tcW w:w="1685" w:type="dxa"/>
            <w:tcBorders>
              <w:top w:val="single" w:sz="4" w:space="0" w:color="B1B1B1"/>
              <w:bottom w:val="single" w:sz="4" w:space="0" w:color="B1B1B1"/>
            </w:tcBorders>
          </w:tcPr>
          <w:p w14:paraId="5FC6CC3A" w14:textId="77777777" w:rsidR="00261D4C" w:rsidRDefault="00746266">
            <w:pPr>
              <w:pStyle w:val="TableParagraph"/>
              <w:spacing w:before="4"/>
              <w:ind w:left="56"/>
              <w:rPr>
                <w:sz w:val="17"/>
              </w:rPr>
            </w:pPr>
            <w:r>
              <w:rPr>
                <w:sz w:val="17"/>
              </w:rPr>
              <w:t>segmented</w:t>
            </w:r>
            <w:r>
              <w:rPr>
                <w:spacing w:val="-6"/>
                <w:sz w:val="17"/>
              </w:rPr>
              <w:t xml:space="preserve"> </w:t>
            </w:r>
            <w:r>
              <w:rPr>
                <w:spacing w:val="-2"/>
                <w:sz w:val="17"/>
              </w:rPr>
              <w:t>worms</w:t>
            </w:r>
          </w:p>
        </w:tc>
        <w:tc>
          <w:tcPr>
            <w:tcW w:w="971" w:type="dxa"/>
            <w:tcBorders>
              <w:top w:val="single" w:sz="4" w:space="0" w:color="B1B1B1"/>
              <w:bottom w:val="single" w:sz="4" w:space="0" w:color="B1B1B1"/>
            </w:tcBorders>
          </w:tcPr>
          <w:p w14:paraId="6895B6A4" w14:textId="77777777" w:rsidR="00261D4C" w:rsidRDefault="00746266">
            <w:pPr>
              <w:pStyle w:val="TableParagraph"/>
              <w:spacing w:before="4"/>
              <w:ind w:left="58"/>
              <w:rPr>
                <w:sz w:val="17"/>
              </w:rPr>
            </w:pPr>
            <w:r>
              <w:rPr>
                <w:spacing w:val="-5"/>
                <w:sz w:val="17"/>
              </w:rPr>
              <w:t>2d</w:t>
            </w:r>
          </w:p>
        </w:tc>
        <w:tc>
          <w:tcPr>
            <w:tcW w:w="1410" w:type="dxa"/>
            <w:tcBorders>
              <w:top w:val="single" w:sz="4" w:space="0" w:color="B1B1B1"/>
              <w:bottom w:val="single" w:sz="4" w:space="0" w:color="B1B1B1"/>
            </w:tcBorders>
          </w:tcPr>
          <w:p w14:paraId="528CAF28" w14:textId="77777777" w:rsidR="00261D4C" w:rsidRDefault="00746266">
            <w:pPr>
              <w:pStyle w:val="TableParagraph"/>
              <w:spacing w:before="4"/>
              <w:ind w:left="59"/>
              <w:rPr>
                <w:sz w:val="17"/>
              </w:rPr>
            </w:pPr>
            <w:r>
              <w:rPr>
                <w:spacing w:val="-2"/>
                <w:sz w:val="17"/>
              </w:rPr>
              <w:t>inshore</w:t>
            </w:r>
          </w:p>
        </w:tc>
      </w:tr>
      <w:tr w:rsidR="00261D4C" w14:paraId="69F3A9AA" w14:textId="77777777">
        <w:trPr>
          <w:trHeight w:val="287"/>
        </w:trPr>
        <w:tc>
          <w:tcPr>
            <w:tcW w:w="2317" w:type="dxa"/>
            <w:tcBorders>
              <w:top w:val="single" w:sz="4" w:space="0" w:color="B1B1B1"/>
              <w:bottom w:val="single" w:sz="4" w:space="0" w:color="B1B1B1"/>
            </w:tcBorders>
          </w:tcPr>
          <w:p w14:paraId="7E2450BA" w14:textId="77777777" w:rsidR="00261D4C" w:rsidRDefault="00746266">
            <w:pPr>
              <w:pStyle w:val="TableParagraph"/>
              <w:spacing w:before="1"/>
              <w:ind w:left="64"/>
              <w:rPr>
                <w:i/>
                <w:sz w:val="17"/>
              </w:rPr>
            </w:pPr>
            <w:proofErr w:type="spellStart"/>
            <w:r>
              <w:rPr>
                <w:i/>
                <w:sz w:val="17"/>
              </w:rPr>
              <w:t>Styela</w:t>
            </w:r>
            <w:proofErr w:type="spellEnd"/>
            <w:r>
              <w:rPr>
                <w:i/>
                <w:spacing w:val="-1"/>
                <w:sz w:val="17"/>
              </w:rPr>
              <w:t xml:space="preserve"> </w:t>
            </w:r>
            <w:proofErr w:type="spellStart"/>
            <w:r>
              <w:rPr>
                <w:i/>
                <w:spacing w:val="-2"/>
                <w:sz w:val="17"/>
              </w:rPr>
              <w:t>clava</w:t>
            </w:r>
            <w:proofErr w:type="spellEnd"/>
          </w:p>
        </w:tc>
        <w:tc>
          <w:tcPr>
            <w:tcW w:w="1685" w:type="dxa"/>
            <w:tcBorders>
              <w:top w:val="single" w:sz="4" w:space="0" w:color="B1B1B1"/>
              <w:bottom w:val="single" w:sz="4" w:space="0" w:color="B1B1B1"/>
            </w:tcBorders>
          </w:tcPr>
          <w:p w14:paraId="5239FD8F" w14:textId="77777777" w:rsidR="00261D4C" w:rsidRDefault="00746266">
            <w:pPr>
              <w:pStyle w:val="TableParagraph"/>
              <w:spacing w:before="1"/>
              <w:ind w:left="56"/>
              <w:rPr>
                <w:sz w:val="17"/>
              </w:rPr>
            </w:pPr>
            <w:r>
              <w:rPr>
                <w:spacing w:val="-2"/>
                <w:sz w:val="17"/>
              </w:rPr>
              <w:t>tunicates</w:t>
            </w:r>
          </w:p>
        </w:tc>
        <w:tc>
          <w:tcPr>
            <w:tcW w:w="971" w:type="dxa"/>
            <w:tcBorders>
              <w:top w:val="single" w:sz="4" w:space="0" w:color="B1B1B1"/>
              <w:bottom w:val="single" w:sz="4" w:space="0" w:color="B1B1B1"/>
            </w:tcBorders>
          </w:tcPr>
          <w:p w14:paraId="15C138E2" w14:textId="77777777" w:rsidR="00261D4C" w:rsidRDefault="00746266">
            <w:pPr>
              <w:pStyle w:val="TableParagraph"/>
              <w:spacing w:before="1"/>
              <w:ind w:left="58"/>
              <w:rPr>
                <w:sz w:val="17"/>
              </w:rPr>
            </w:pPr>
            <w:r>
              <w:rPr>
                <w:spacing w:val="-5"/>
                <w:sz w:val="17"/>
              </w:rPr>
              <w:t>2b</w:t>
            </w:r>
          </w:p>
        </w:tc>
        <w:tc>
          <w:tcPr>
            <w:tcW w:w="1410" w:type="dxa"/>
            <w:tcBorders>
              <w:top w:val="single" w:sz="4" w:space="0" w:color="B1B1B1"/>
              <w:bottom w:val="single" w:sz="4" w:space="0" w:color="B1B1B1"/>
            </w:tcBorders>
          </w:tcPr>
          <w:p w14:paraId="30AFF917" w14:textId="77777777" w:rsidR="00261D4C" w:rsidRDefault="00746266">
            <w:pPr>
              <w:pStyle w:val="TableParagraph"/>
              <w:spacing w:before="1"/>
              <w:ind w:left="59"/>
              <w:rPr>
                <w:sz w:val="17"/>
              </w:rPr>
            </w:pPr>
            <w:r>
              <w:rPr>
                <w:spacing w:val="-2"/>
                <w:sz w:val="17"/>
              </w:rPr>
              <w:t>inshore</w:t>
            </w:r>
          </w:p>
        </w:tc>
      </w:tr>
      <w:tr w:rsidR="00261D4C" w14:paraId="2A7477AC" w14:textId="77777777">
        <w:trPr>
          <w:trHeight w:val="287"/>
        </w:trPr>
        <w:tc>
          <w:tcPr>
            <w:tcW w:w="2317" w:type="dxa"/>
            <w:tcBorders>
              <w:top w:val="single" w:sz="4" w:space="0" w:color="B1B1B1"/>
              <w:bottom w:val="single" w:sz="4" w:space="0" w:color="B1B1B1"/>
            </w:tcBorders>
          </w:tcPr>
          <w:p w14:paraId="43C0D572" w14:textId="77777777" w:rsidR="00261D4C" w:rsidRDefault="00746266">
            <w:pPr>
              <w:pStyle w:val="TableParagraph"/>
              <w:spacing w:before="1"/>
              <w:ind w:left="64"/>
              <w:rPr>
                <w:i/>
                <w:sz w:val="17"/>
              </w:rPr>
            </w:pPr>
            <w:proofErr w:type="spellStart"/>
            <w:r>
              <w:rPr>
                <w:i/>
                <w:sz w:val="17"/>
              </w:rPr>
              <w:t>Botrylloides</w:t>
            </w:r>
            <w:proofErr w:type="spellEnd"/>
            <w:r>
              <w:rPr>
                <w:i/>
                <w:spacing w:val="-11"/>
                <w:sz w:val="17"/>
              </w:rPr>
              <w:t xml:space="preserve"> </w:t>
            </w:r>
            <w:proofErr w:type="spellStart"/>
            <w:r>
              <w:rPr>
                <w:i/>
                <w:spacing w:val="-2"/>
                <w:sz w:val="17"/>
              </w:rPr>
              <w:t>leachii</w:t>
            </w:r>
            <w:proofErr w:type="spellEnd"/>
          </w:p>
        </w:tc>
        <w:tc>
          <w:tcPr>
            <w:tcW w:w="1685" w:type="dxa"/>
            <w:tcBorders>
              <w:top w:val="single" w:sz="4" w:space="0" w:color="B1B1B1"/>
              <w:bottom w:val="single" w:sz="4" w:space="0" w:color="B1B1B1"/>
            </w:tcBorders>
          </w:tcPr>
          <w:p w14:paraId="57C94576" w14:textId="77777777" w:rsidR="00261D4C" w:rsidRDefault="00746266">
            <w:pPr>
              <w:pStyle w:val="TableParagraph"/>
              <w:spacing w:before="1"/>
              <w:ind w:left="56"/>
              <w:rPr>
                <w:sz w:val="17"/>
              </w:rPr>
            </w:pPr>
            <w:r>
              <w:rPr>
                <w:spacing w:val="-2"/>
                <w:sz w:val="17"/>
              </w:rPr>
              <w:t>tunicates</w:t>
            </w:r>
          </w:p>
        </w:tc>
        <w:tc>
          <w:tcPr>
            <w:tcW w:w="971" w:type="dxa"/>
            <w:tcBorders>
              <w:top w:val="single" w:sz="4" w:space="0" w:color="B1B1B1"/>
              <w:bottom w:val="single" w:sz="4" w:space="0" w:color="B1B1B1"/>
            </w:tcBorders>
          </w:tcPr>
          <w:p w14:paraId="5F7AB1E8" w14:textId="77777777" w:rsidR="00261D4C" w:rsidRDefault="00746266">
            <w:pPr>
              <w:pStyle w:val="TableParagraph"/>
              <w:spacing w:before="1"/>
              <w:ind w:left="58"/>
              <w:rPr>
                <w:sz w:val="17"/>
              </w:rPr>
            </w:pPr>
            <w:r>
              <w:rPr>
                <w:spacing w:val="-5"/>
                <w:sz w:val="17"/>
              </w:rPr>
              <w:t>3a</w:t>
            </w:r>
          </w:p>
        </w:tc>
        <w:tc>
          <w:tcPr>
            <w:tcW w:w="1410" w:type="dxa"/>
            <w:tcBorders>
              <w:top w:val="single" w:sz="4" w:space="0" w:color="B1B1B1"/>
              <w:bottom w:val="single" w:sz="4" w:space="0" w:color="B1B1B1"/>
            </w:tcBorders>
          </w:tcPr>
          <w:p w14:paraId="0107FCA8" w14:textId="77777777" w:rsidR="00261D4C" w:rsidRDefault="00746266">
            <w:pPr>
              <w:pStyle w:val="TableParagraph"/>
              <w:spacing w:before="1"/>
              <w:ind w:left="59"/>
              <w:rPr>
                <w:sz w:val="17"/>
              </w:rPr>
            </w:pPr>
            <w:r>
              <w:rPr>
                <w:spacing w:val="-2"/>
                <w:sz w:val="17"/>
              </w:rPr>
              <w:t>inshore</w:t>
            </w:r>
          </w:p>
        </w:tc>
      </w:tr>
    </w:tbl>
    <w:p w14:paraId="511FD5A1" w14:textId="77777777" w:rsidR="00261D4C" w:rsidRDefault="00261D4C">
      <w:pPr>
        <w:pStyle w:val="BodyText"/>
        <w:spacing w:before="97"/>
        <w:rPr>
          <w:i/>
        </w:rPr>
      </w:pPr>
    </w:p>
    <w:p w14:paraId="4D536627" w14:textId="77777777" w:rsidR="00261D4C" w:rsidRDefault="00746266">
      <w:pPr>
        <w:pStyle w:val="BodyText"/>
        <w:spacing w:line="302" w:lineRule="auto"/>
        <w:ind w:left="1271" w:right="1245"/>
        <w:jc w:val="both"/>
      </w:pPr>
      <w:r>
        <w:t>The bay barnacle (</w:t>
      </w:r>
      <w:proofErr w:type="spellStart"/>
      <w:r>
        <w:rPr>
          <w:i/>
        </w:rPr>
        <w:t>Amphibalanus</w:t>
      </w:r>
      <w:proofErr w:type="spellEnd"/>
      <w:r>
        <w:rPr>
          <w:i/>
        </w:rPr>
        <w:t xml:space="preserve"> </w:t>
      </w:r>
      <w:proofErr w:type="spellStart"/>
      <w:r>
        <w:rPr>
          <w:i/>
        </w:rPr>
        <w:t>improvisus</w:t>
      </w:r>
      <w:proofErr w:type="spellEnd"/>
      <w:r>
        <w:t xml:space="preserve">) was found in the offshore seaweed farm (Fig. 8A). </w:t>
      </w:r>
      <w:r>
        <w:rPr>
          <w:i/>
        </w:rPr>
        <w:t xml:space="preserve">A. </w:t>
      </w:r>
      <w:proofErr w:type="spellStart"/>
      <w:r>
        <w:rPr>
          <w:i/>
        </w:rPr>
        <w:t>improvisus</w:t>
      </w:r>
      <w:proofErr w:type="spellEnd"/>
      <w:r>
        <w:rPr>
          <w:i/>
        </w:rPr>
        <w:t xml:space="preserve"> </w:t>
      </w:r>
      <w:r>
        <w:t>is a dominant fouling organism that has spread from the Atlantic and Gulf Coasts of North America to the</w:t>
      </w:r>
      <w:r>
        <w:rPr>
          <w:spacing w:val="-1"/>
        </w:rPr>
        <w:t xml:space="preserve"> </w:t>
      </w:r>
      <w:r>
        <w:t>European Atlantic and the</w:t>
      </w:r>
      <w:r>
        <w:rPr>
          <w:spacing w:val="-1"/>
        </w:rPr>
        <w:t xml:space="preserve"> </w:t>
      </w:r>
      <w:r>
        <w:t>Mediterranean (</w:t>
      </w:r>
      <w:proofErr w:type="spellStart"/>
      <w:r>
        <w:t>WoRMS</w:t>
      </w:r>
      <w:proofErr w:type="spellEnd"/>
      <w:r>
        <w:t xml:space="preserve"> 2019). Furthermore, the tropical</w:t>
      </w:r>
      <w:r>
        <w:rPr>
          <w:spacing w:val="-1"/>
        </w:rPr>
        <w:t xml:space="preserve"> </w:t>
      </w:r>
      <w:r>
        <w:t xml:space="preserve">red alga </w:t>
      </w:r>
      <w:proofErr w:type="spellStart"/>
      <w:r>
        <w:rPr>
          <w:i/>
        </w:rPr>
        <w:t>Kappaphycus</w:t>
      </w:r>
      <w:proofErr w:type="spellEnd"/>
      <w:r>
        <w:rPr>
          <w:i/>
        </w:rPr>
        <w:t xml:space="preserve"> </w:t>
      </w:r>
      <w:r>
        <w:t xml:space="preserve">sp. was detected on one settlement plate from the offshore farm. </w:t>
      </w:r>
      <w:proofErr w:type="spellStart"/>
      <w:r>
        <w:rPr>
          <w:i/>
        </w:rPr>
        <w:t>Kappaphycus</w:t>
      </w:r>
      <w:proofErr w:type="spellEnd"/>
      <w:r>
        <w:rPr>
          <w:i/>
        </w:rPr>
        <w:t xml:space="preserve"> </w:t>
      </w:r>
      <w:r>
        <w:t>is a commercially important red alga which is cultivated for carrageenan production in the Philippines and Indonesia</w:t>
      </w:r>
      <w:r>
        <w:rPr>
          <w:spacing w:val="-6"/>
        </w:rPr>
        <w:t xml:space="preserve"> </w:t>
      </w:r>
      <w:r>
        <w:t>and</w:t>
      </w:r>
      <w:r>
        <w:rPr>
          <w:spacing w:val="-8"/>
        </w:rPr>
        <w:t xml:space="preserve"> </w:t>
      </w:r>
      <w:r>
        <w:t>has</w:t>
      </w:r>
      <w:r>
        <w:rPr>
          <w:spacing w:val="-5"/>
        </w:rPr>
        <w:t xml:space="preserve"> </w:t>
      </w:r>
      <w:r>
        <w:t>been</w:t>
      </w:r>
      <w:r>
        <w:rPr>
          <w:spacing w:val="-5"/>
        </w:rPr>
        <w:t xml:space="preserve"> </w:t>
      </w:r>
      <w:r>
        <w:t>deliberately</w:t>
      </w:r>
      <w:r>
        <w:rPr>
          <w:spacing w:val="-5"/>
        </w:rPr>
        <w:t xml:space="preserve"> </w:t>
      </w:r>
      <w:r>
        <w:t>introduced</w:t>
      </w:r>
      <w:r>
        <w:rPr>
          <w:spacing w:val="-5"/>
        </w:rPr>
        <w:t xml:space="preserve"> </w:t>
      </w:r>
      <w:r>
        <w:t>to</w:t>
      </w:r>
      <w:r>
        <w:rPr>
          <w:spacing w:val="-5"/>
        </w:rPr>
        <w:t xml:space="preserve"> </w:t>
      </w:r>
      <w:r>
        <w:t>other</w:t>
      </w:r>
      <w:r>
        <w:rPr>
          <w:spacing w:val="-5"/>
        </w:rPr>
        <w:t xml:space="preserve"> </w:t>
      </w:r>
      <w:r>
        <w:t>countries,</w:t>
      </w:r>
      <w:r>
        <w:rPr>
          <w:spacing w:val="-4"/>
        </w:rPr>
        <w:t xml:space="preserve"> </w:t>
      </w:r>
      <w:r>
        <w:t>such</w:t>
      </w:r>
      <w:r>
        <w:rPr>
          <w:spacing w:val="-7"/>
        </w:rPr>
        <w:t xml:space="preserve"> </w:t>
      </w:r>
      <w:r>
        <w:t>as</w:t>
      </w:r>
      <w:r>
        <w:rPr>
          <w:spacing w:val="-5"/>
        </w:rPr>
        <w:t xml:space="preserve"> </w:t>
      </w:r>
      <w:r>
        <w:t>Tanzania</w:t>
      </w:r>
      <w:r>
        <w:rPr>
          <w:spacing w:val="-8"/>
        </w:rPr>
        <w:t xml:space="preserve"> </w:t>
      </w:r>
      <w:r>
        <w:t>and</w:t>
      </w:r>
      <w:r>
        <w:rPr>
          <w:spacing w:val="-5"/>
        </w:rPr>
        <w:t xml:space="preserve"> </w:t>
      </w:r>
      <w:r>
        <w:t>several</w:t>
      </w:r>
      <w:r>
        <w:rPr>
          <w:spacing w:val="-6"/>
        </w:rPr>
        <w:t xml:space="preserve"> </w:t>
      </w:r>
      <w:r>
        <w:t>pacific islands, for farming purposes (Luxton and Luxton 1999, Valderrama et al. 2015). While it has been described as an invasive species in India and Hawaii (Conklin and Smith 2005, Kamalakannan et al. 2014), no previous records of this species exist from European waters. It is a tropical species which usually</w:t>
      </w:r>
      <w:r>
        <w:rPr>
          <w:spacing w:val="-2"/>
        </w:rPr>
        <w:t xml:space="preserve"> </w:t>
      </w:r>
      <w:r>
        <w:t>grows</w:t>
      </w:r>
      <w:r>
        <w:rPr>
          <w:spacing w:val="-2"/>
        </w:rPr>
        <w:t xml:space="preserve"> </w:t>
      </w:r>
      <w:r>
        <w:t>in</w:t>
      </w:r>
      <w:r>
        <w:rPr>
          <w:spacing w:val="-2"/>
        </w:rPr>
        <w:t xml:space="preserve"> </w:t>
      </w:r>
      <w:r>
        <w:t>water</w:t>
      </w:r>
      <w:r>
        <w:rPr>
          <w:spacing w:val="-2"/>
        </w:rPr>
        <w:t xml:space="preserve"> </w:t>
      </w:r>
      <w:r>
        <w:t>temperatures</w:t>
      </w:r>
      <w:r>
        <w:rPr>
          <w:spacing w:val="-2"/>
        </w:rPr>
        <w:t xml:space="preserve"> </w:t>
      </w:r>
      <w:r>
        <w:t>of</w:t>
      </w:r>
      <w:r>
        <w:rPr>
          <w:spacing w:val="-2"/>
        </w:rPr>
        <w:t xml:space="preserve"> </w:t>
      </w:r>
      <w:r>
        <w:t>19.9</w:t>
      </w:r>
      <w:r>
        <w:rPr>
          <w:spacing w:val="-2"/>
        </w:rPr>
        <w:t xml:space="preserve"> </w:t>
      </w:r>
      <w:r>
        <w:t>─</w:t>
      </w:r>
      <w:r>
        <w:rPr>
          <w:spacing w:val="-3"/>
        </w:rPr>
        <w:t xml:space="preserve"> </w:t>
      </w:r>
      <w:r>
        <w:t>29°C</w:t>
      </w:r>
      <w:r>
        <w:rPr>
          <w:spacing w:val="-2"/>
        </w:rPr>
        <w:t xml:space="preserve"> </w:t>
      </w:r>
      <w:r>
        <w:t>(Paula</w:t>
      </w:r>
      <w:r>
        <w:rPr>
          <w:spacing w:val="-2"/>
        </w:rPr>
        <w:t xml:space="preserve"> </w:t>
      </w:r>
      <w:r>
        <w:t>and</w:t>
      </w:r>
      <w:r>
        <w:rPr>
          <w:spacing w:val="-2"/>
        </w:rPr>
        <w:t xml:space="preserve"> </w:t>
      </w:r>
      <w:r>
        <w:t>Pereira</w:t>
      </w:r>
      <w:r>
        <w:rPr>
          <w:spacing w:val="-2"/>
        </w:rPr>
        <w:t xml:space="preserve"> </w:t>
      </w:r>
      <w:r>
        <w:t>2003),</w:t>
      </w:r>
      <w:r>
        <w:rPr>
          <w:spacing w:val="-2"/>
        </w:rPr>
        <w:t xml:space="preserve"> </w:t>
      </w:r>
      <w:r>
        <w:t>and</w:t>
      </w:r>
      <w:r>
        <w:rPr>
          <w:spacing w:val="-2"/>
        </w:rPr>
        <w:t xml:space="preserve"> </w:t>
      </w:r>
      <w:r>
        <w:t>therefore</w:t>
      </w:r>
      <w:r>
        <w:rPr>
          <w:spacing w:val="-2"/>
        </w:rPr>
        <w:t xml:space="preserve"> </w:t>
      </w:r>
      <w:r>
        <w:t>its</w:t>
      </w:r>
      <w:r>
        <w:rPr>
          <w:spacing w:val="-2"/>
        </w:rPr>
        <w:t xml:space="preserve"> </w:t>
      </w:r>
      <w:r>
        <w:t>ability to survive in the North Sea is questionable.</w:t>
      </w:r>
    </w:p>
    <w:p w14:paraId="1382D477" w14:textId="77777777" w:rsidR="00261D4C" w:rsidRDefault="00261D4C">
      <w:pPr>
        <w:pStyle w:val="BodyText"/>
        <w:spacing w:before="49"/>
      </w:pPr>
    </w:p>
    <w:p w14:paraId="1D1D9B18" w14:textId="77777777" w:rsidR="00261D4C" w:rsidRDefault="00746266">
      <w:pPr>
        <w:pStyle w:val="BodyText"/>
        <w:spacing w:line="302" w:lineRule="auto"/>
        <w:ind w:left="1271" w:right="1246" w:hanging="1"/>
        <w:jc w:val="both"/>
      </w:pPr>
      <w:r>
        <w:t xml:space="preserve">In the inshore farm, the red alga </w:t>
      </w:r>
      <w:proofErr w:type="spellStart"/>
      <w:r>
        <w:rPr>
          <w:i/>
        </w:rPr>
        <w:t>Agardhiella</w:t>
      </w:r>
      <w:proofErr w:type="spellEnd"/>
      <w:r>
        <w:rPr>
          <w:i/>
        </w:rPr>
        <w:t xml:space="preserve"> </w:t>
      </w:r>
      <w:proofErr w:type="spellStart"/>
      <w:r>
        <w:rPr>
          <w:i/>
        </w:rPr>
        <w:t>subulata</w:t>
      </w:r>
      <w:proofErr w:type="spellEnd"/>
      <w:r>
        <w:rPr>
          <w:i/>
        </w:rPr>
        <w:t xml:space="preserve"> </w:t>
      </w:r>
      <w:r>
        <w:t>was detected in the water samples from the Eastern Scheldt farm (Fig. 8B). This species was introduced from the North American Atlantic coast to Europe</w:t>
      </w:r>
      <w:r>
        <w:rPr>
          <w:spacing w:val="-14"/>
        </w:rPr>
        <w:t xml:space="preserve"> </w:t>
      </w:r>
      <w:r>
        <w:t>accidentally,</w:t>
      </w:r>
      <w:r>
        <w:rPr>
          <w:spacing w:val="-12"/>
        </w:rPr>
        <w:t xml:space="preserve"> </w:t>
      </w:r>
      <w:r>
        <w:t>probably</w:t>
      </w:r>
      <w:r>
        <w:rPr>
          <w:spacing w:val="-13"/>
        </w:rPr>
        <w:t xml:space="preserve"> </w:t>
      </w:r>
      <w:r>
        <w:t>via</w:t>
      </w:r>
      <w:r>
        <w:rPr>
          <w:spacing w:val="-12"/>
        </w:rPr>
        <w:t xml:space="preserve"> </w:t>
      </w:r>
      <w:r>
        <w:t>introduced</w:t>
      </w:r>
      <w:r>
        <w:rPr>
          <w:spacing w:val="-13"/>
        </w:rPr>
        <w:t xml:space="preserve"> </w:t>
      </w:r>
      <w:r>
        <w:t>shellfish</w:t>
      </w:r>
      <w:r>
        <w:rPr>
          <w:spacing w:val="-12"/>
        </w:rPr>
        <w:t xml:space="preserve"> </w:t>
      </w:r>
      <w:r>
        <w:t>(Petrocelli</w:t>
      </w:r>
      <w:r>
        <w:rPr>
          <w:spacing w:val="-14"/>
        </w:rPr>
        <w:t xml:space="preserve"> </w:t>
      </w:r>
      <w:r>
        <w:t>et</w:t>
      </w:r>
      <w:r>
        <w:rPr>
          <w:spacing w:val="-13"/>
        </w:rPr>
        <w:t xml:space="preserve"> </w:t>
      </w:r>
      <w:r>
        <w:t>al.</w:t>
      </w:r>
      <w:r>
        <w:rPr>
          <w:spacing w:val="-12"/>
        </w:rPr>
        <w:t xml:space="preserve"> </w:t>
      </w:r>
      <w:r>
        <w:t>2013),</w:t>
      </w:r>
      <w:r>
        <w:rPr>
          <w:spacing w:val="-12"/>
        </w:rPr>
        <w:t xml:space="preserve"> </w:t>
      </w:r>
      <w:r>
        <w:t>and</w:t>
      </w:r>
      <w:r>
        <w:rPr>
          <w:spacing w:val="-13"/>
        </w:rPr>
        <w:t xml:space="preserve"> </w:t>
      </w:r>
      <w:r>
        <w:t>has</w:t>
      </w:r>
      <w:r>
        <w:rPr>
          <w:spacing w:val="-15"/>
        </w:rPr>
        <w:t xml:space="preserve"> </w:t>
      </w:r>
      <w:r>
        <w:t>since</w:t>
      </w:r>
      <w:r>
        <w:rPr>
          <w:spacing w:val="-13"/>
        </w:rPr>
        <w:t xml:space="preserve"> </w:t>
      </w:r>
      <w:r>
        <w:t>spread</w:t>
      </w:r>
      <w:r>
        <w:rPr>
          <w:spacing w:val="-13"/>
        </w:rPr>
        <w:t xml:space="preserve"> </w:t>
      </w:r>
      <w:r>
        <w:t>along the</w:t>
      </w:r>
      <w:r>
        <w:rPr>
          <w:spacing w:val="-15"/>
        </w:rPr>
        <w:t xml:space="preserve"> </w:t>
      </w:r>
      <w:r>
        <w:t>European</w:t>
      </w:r>
      <w:r>
        <w:rPr>
          <w:spacing w:val="-17"/>
        </w:rPr>
        <w:t xml:space="preserve"> </w:t>
      </w:r>
      <w:r>
        <w:t>Atlantic</w:t>
      </w:r>
      <w:r>
        <w:rPr>
          <w:spacing w:val="-15"/>
        </w:rPr>
        <w:t xml:space="preserve"> </w:t>
      </w:r>
      <w:r>
        <w:t>and</w:t>
      </w:r>
      <w:r>
        <w:rPr>
          <w:spacing w:val="-15"/>
        </w:rPr>
        <w:t xml:space="preserve"> </w:t>
      </w:r>
      <w:r>
        <w:t>North</w:t>
      </w:r>
      <w:r>
        <w:rPr>
          <w:spacing w:val="-15"/>
        </w:rPr>
        <w:t xml:space="preserve"> </w:t>
      </w:r>
      <w:r>
        <w:t>Sea</w:t>
      </w:r>
      <w:r>
        <w:rPr>
          <w:spacing w:val="-15"/>
        </w:rPr>
        <w:t xml:space="preserve"> </w:t>
      </w:r>
      <w:r>
        <w:t>coasts.</w:t>
      </w:r>
      <w:r>
        <w:rPr>
          <w:spacing w:val="-17"/>
        </w:rPr>
        <w:t xml:space="preserve"> </w:t>
      </w:r>
      <w:r>
        <w:rPr>
          <w:i/>
        </w:rPr>
        <w:t>A.</w:t>
      </w:r>
      <w:r>
        <w:rPr>
          <w:i/>
          <w:spacing w:val="-15"/>
        </w:rPr>
        <w:t xml:space="preserve"> </w:t>
      </w:r>
      <w:proofErr w:type="spellStart"/>
      <w:r>
        <w:rPr>
          <w:i/>
        </w:rPr>
        <w:t>subulata</w:t>
      </w:r>
      <w:proofErr w:type="spellEnd"/>
      <w:r>
        <w:rPr>
          <w:i/>
          <w:spacing w:val="-15"/>
        </w:rPr>
        <w:t xml:space="preserve"> </w:t>
      </w:r>
      <w:r>
        <w:t>has</w:t>
      </w:r>
      <w:r>
        <w:rPr>
          <w:spacing w:val="-15"/>
        </w:rPr>
        <w:t xml:space="preserve"> </w:t>
      </w:r>
      <w:r>
        <w:t>already</w:t>
      </w:r>
      <w:r>
        <w:rPr>
          <w:spacing w:val="-15"/>
        </w:rPr>
        <w:t xml:space="preserve"> </w:t>
      </w:r>
      <w:r>
        <w:t>been</w:t>
      </w:r>
      <w:r>
        <w:rPr>
          <w:spacing w:val="-15"/>
        </w:rPr>
        <w:t xml:space="preserve"> </w:t>
      </w:r>
      <w:r>
        <w:t>found</w:t>
      </w:r>
      <w:r>
        <w:rPr>
          <w:spacing w:val="-15"/>
        </w:rPr>
        <w:t xml:space="preserve"> </w:t>
      </w:r>
      <w:r>
        <w:t>previously</w:t>
      </w:r>
      <w:r>
        <w:rPr>
          <w:spacing w:val="-15"/>
        </w:rPr>
        <w:t xml:space="preserve"> </w:t>
      </w:r>
      <w:r>
        <w:t>in</w:t>
      </w:r>
      <w:r>
        <w:rPr>
          <w:spacing w:val="-15"/>
        </w:rPr>
        <w:t xml:space="preserve"> </w:t>
      </w:r>
      <w:r>
        <w:t>the</w:t>
      </w:r>
      <w:r>
        <w:rPr>
          <w:spacing w:val="-15"/>
        </w:rPr>
        <w:t xml:space="preserve"> </w:t>
      </w:r>
      <w:r>
        <w:t>Eastern</w:t>
      </w:r>
    </w:p>
    <w:p w14:paraId="13D3B499" w14:textId="77777777" w:rsidR="00261D4C" w:rsidRDefault="00261D4C">
      <w:pPr>
        <w:spacing w:line="302" w:lineRule="auto"/>
        <w:jc w:val="both"/>
        <w:sectPr w:rsidR="00261D4C">
          <w:pgSz w:w="11910" w:h="16840"/>
          <w:pgMar w:top="460" w:right="280" w:bottom="680" w:left="260" w:header="263" w:footer="497" w:gutter="0"/>
          <w:cols w:space="720"/>
        </w:sectPr>
      </w:pPr>
    </w:p>
    <w:p w14:paraId="3BC412FF" w14:textId="77777777" w:rsidR="00261D4C" w:rsidRDefault="00261D4C">
      <w:pPr>
        <w:pStyle w:val="BodyText"/>
        <w:spacing w:before="81"/>
      </w:pPr>
    </w:p>
    <w:p w14:paraId="6C198A10" w14:textId="77777777" w:rsidR="00261D4C" w:rsidRDefault="00746266">
      <w:pPr>
        <w:pStyle w:val="BodyText"/>
        <w:spacing w:line="304" w:lineRule="auto"/>
        <w:ind w:left="1271" w:right="1249"/>
        <w:jc w:val="both"/>
      </w:pPr>
      <w:r>
        <w:t>Scheldt</w:t>
      </w:r>
      <w:r>
        <w:rPr>
          <w:spacing w:val="-2"/>
        </w:rPr>
        <w:t xml:space="preserve"> </w:t>
      </w:r>
      <w:r>
        <w:t>in</w:t>
      </w:r>
      <w:r>
        <w:rPr>
          <w:spacing w:val="-2"/>
        </w:rPr>
        <w:t xml:space="preserve"> </w:t>
      </w:r>
      <w:r>
        <w:t>oyster</w:t>
      </w:r>
      <w:r>
        <w:rPr>
          <w:spacing w:val="-3"/>
        </w:rPr>
        <w:t xml:space="preserve"> </w:t>
      </w:r>
      <w:r>
        <w:t>ponds</w:t>
      </w:r>
      <w:r>
        <w:rPr>
          <w:spacing w:val="-2"/>
        </w:rPr>
        <w:t xml:space="preserve"> </w:t>
      </w:r>
      <w:r>
        <w:t>near</w:t>
      </w:r>
      <w:r>
        <w:rPr>
          <w:spacing w:val="-3"/>
        </w:rPr>
        <w:t xml:space="preserve"> </w:t>
      </w:r>
      <w:proofErr w:type="spellStart"/>
      <w:r>
        <w:t>Yerseke</w:t>
      </w:r>
      <w:proofErr w:type="spellEnd"/>
      <w:r>
        <w:rPr>
          <w:spacing w:val="-3"/>
        </w:rPr>
        <w:t xml:space="preserve"> </w:t>
      </w:r>
      <w:r>
        <w:t>(Stegenga</w:t>
      </w:r>
      <w:r>
        <w:rPr>
          <w:spacing w:val="-1"/>
        </w:rPr>
        <w:t xml:space="preserve"> </w:t>
      </w:r>
      <w:r>
        <w:t>et</w:t>
      </w:r>
      <w:r>
        <w:rPr>
          <w:spacing w:val="-2"/>
        </w:rPr>
        <w:t xml:space="preserve"> </w:t>
      </w:r>
      <w:r>
        <w:t>al.</w:t>
      </w:r>
      <w:r>
        <w:rPr>
          <w:spacing w:val="-2"/>
        </w:rPr>
        <w:t xml:space="preserve"> </w:t>
      </w:r>
      <w:r>
        <w:t>2007</w:t>
      </w:r>
      <w:proofErr w:type="gramStart"/>
      <w:r>
        <w:t>),</w:t>
      </w:r>
      <w:r>
        <w:rPr>
          <w:spacing w:val="-2"/>
        </w:rPr>
        <w:t xml:space="preserve"> </w:t>
      </w:r>
      <w:r>
        <w:t>and</w:t>
      </w:r>
      <w:proofErr w:type="gramEnd"/>
      <w:r>
        <w:rPr>
          <w:spacing w:val="-3"/>
        </w:rPr>
        <w:t xml:space="preserve"> </w:t>
      </w:r>
      <w:r>
        <w:t>is</w:t>
      </w:r>
      <w:r>
        <w:rPr>
          <w:spacing w:val="-2"/>
        </w:rPr>
        <w:t xml:space="preserve"> </w:t>
      </w:r>
      <w:r>
        <w:t>classified</w:t>
      </w:r>
      <w:r>
        <w:rPr>
          <w:spacing w:val="-3"/>
        </w:rPr>
        <w:t xml:space="preserve"> </w:t>
      </w:r>
      <w:r>
        <w:t>as</w:t>
      </w:r>
      <w:r>
        <w:rPr>
          <w:spacing w:val="-2"/>
        </w:rPr>
        <w:t xml:space="preserve"> </w:t>
      </w:r>
      <w:r>
        <w:t>a</w:t>
      </w:r>
      <w:r>
        <w:rPr>
          <w:spacing w:val="-1"/>
        </w:rPr>
        <w:t xml:space="preserve"> </w:t>
      </w:r>
      <w:r>
        <w:t>recently</w:t>
      </w:r>
      <w:r>
        <w:rPr>
          <w:spacing w:val="-2"/>
        </w:rPr>
        <w:t xml:space="preserve"> </w:t>
      </w:r>
      <w:r>
        <w:t>established species in the Netherlands (Table 1, Wolff 2005).</w:t>
      </w:r>
    </w:p>
    <w:p w14:paraId="2AD28851" w14:textId="77777777" w:rsidR="00261D4C" w:rsidRDefault="00261D4C">
      <w:pPr>
        <w:pStyle w:val="BodyText"/>
        <w:spacing w:before="48"/>
      </w:pPr>
    </w:p>
    <w:p w14:paraId="69C452AE" w14:textId="77777777" w:rsidR="00261D4C" w:rsidRDefault="00746266">
      <w:pPr>
        <w:pStyle w:val="BodyText"/>
        <w:spacing w:line="302" w:lineRule="auto"/>
        <w:ind w:left="1271" w:right="1245"/>
        <w:jc w:val="both"/>
      </w:pPr>
      <w:r>
        <w:t>Among</w:t>
      </w:r>
      <w:r>
        <w:rPr>
          <w:spacing w:val="-3"/>
        </w:rPr>
        <w:t xml:space="preserve"> </w:t>
      </w:r>
      <w:r>
        <w:t>the</w:t>
      </w:r>
      <w:r>
        <w:rPr>
          <w:spacing w:val="-3"/>
        </w:rPr>
        <w:t xml:space="preserve"> </w:t>
      </w:r>
      <w:r>
        <w:t>non-native</w:t>
      </w:r>
      <w:r>
        <w:rPr>
          <w:spacing w:val="-3"/>
        </w:rPr>
        <w:t xml:space="preserve"> </w:t>
      </w:r>
      <w:r>
        <w:t>animals</w:t>
      </w:r>
      <w:r>
        <w:rPr>
          <w:spacing w:val="-2"/>
        </w:rPr>
        <w:t xml:space="preserve"> </w:t>
      </w:r>
      <w:r>
        <w:t>detected</w:t>
      </w:r>
      <w:r>
        <w:rPr>
          <w:spacing w:val="-3"/>
        </w:rPr>
        <w:t xml:space="preserve"> </w:t>
      </w:r>
      <w:r>
        <w:t>at</w:t>
      </w:r>
      <w:r>
        <w:rPr>
          <w:spacing w:val="-2"/>
        </w:rPr>
        <w:t xml:space="preserve"> </w:t>
      </w:r>
      <w:r>
        <w:t>the</w:t>
      </w:r>
      <w:r>
        <w:rPr>
          <w:spacing w:val="-3"/>
        </w:rPr>
        <w:t xml:space="preserve"> </w:t>
      </w:r>
      <w:r>
        <w:t>inshore</w:t>
      </w:r>
      <w:r>
        <w:rPr>
          <w:spacing w:val="-3"/>
        </w:rPr>
        <w:t xml:space="preserve"> </w:t>
      </w:r>
      <w:r>
        <w:t>farm</w:t>
      </w:r>
      <w:r>
        <w:rPr>
          <w:spacing w:val="-2"/>
        </w:rPr>
        <w:t xml:space="preserve"> </w:t>
      </w:r>
      <w:r>
        <w:t>was</w:t>
      </w:r>
      <w:r>
        <w:rPr>
          <w:spacing w:val="-2"/>
        </w:rPr>
        <w:t xml:space="preserve"> </w:t>
      </w:r>
      <w:r>
        <w:t>the</w:t>
      </w:r>
      <w:r>
        <w:rPr>
          <w:spacing w:val="-5"/>
        </w:rPr>
        <w:t xml:space="preserve"> </w:t>
      </w:r>
      <w:r>
        <w:t>Pacific</w:t>
      </w:r>
      <w:r>
        <w:rPr>
          <w:spacing w:val="-2"/>
        </w:rPr>
        <w:t xml:space="preserve"> </w:t>
      </w:r>
      <w:r>
        <w:t>oyster</w:t>
      </w:r>
      <w:r>
        <w:rPr>
          <w:spacing w:val="-3"/>
        </w:rPr>
        <w:t xml:space="preserve"> </w:t>
      </w:r>
      <w:r>
        <w:t>(</w:t>
      </w:r>
      <w:r>
        <w:rPr>
          <w:i/>
        </w:rPr>
        <w:t>Crassostrea</w:t>
      </w:r>
      <w:r>
        <w:rPr>
          <w:i/>
          <w:spacing w:val="-1"/>
        </w:rPr>
        <w:t xml:space="preserve"> </w:t>
      </w:r>
      <w:r>
        <w:rPr>
          <w:i/>
        </w:rPr>
        <w:t>gigas</w:t>
      </w:r>
      <w:r>
        <w:t xml:space="preserve">). The species originated from Japan and Southeast Asia and is currently the most widely farmed oyster species in the world (Helm 2005). After its deliberate introduction to Europe as an alternative for the declining stock of the European oyster </w:t>
      </w:r>
      <w:r>
        <w:rPr>
          <w:i/>
        </w:rPr>
        <w:t xml:space="preserve">Ostrea edulis </w:t>
      </w:r>
      <w:r>
        <w:t>it has spread extensively and is now found along the</w:t>
      </w:r>
      <w:r>
        <w:rPr>
          <w:spacing w:val="-3"/>
        </w:rPr>
        <w:t xml:space="preserve"> </w:t>
      </w:r>
      <w:r>
        <w:t>entire</w:t>
      </w:r>
      <w:r>
        <w:rPr>
          <w:spacing w:val="-3"/>
        </w:rPr>
        <w:t xml:space="preserve"> </w:t>
      </w:r>
      <w:r>
        <w:t>Dutch</w:t>
      </w:r>
      <w:r>
        <w:rPr>
          <w:spacing w:val="-2"/>
        </w:rPr>
        <w:t xml:space="preserve"> </w:t>
      </w:r>
      <w:proofErr w:type="gramStart"/>
      <w:r>
        <w:t>coast</w:t>
      </w:r>
      <w:r>
        <w:rPr>
          <w:spacing w:val="-2"/>
        </w:rPr>
        <w:t xml:space="preserve"> </w:t>
      </w:r>
      <w:r>
        <w:t>line</w:t>
      </w:r>
      <w:proofErr w:type="gramEnd"/>
      <w:r>
        <w:rPr>
          <w:spacing w:val="-3"/>
        </w:rPr>
        <w:t xml:space="preserve"> </w:t>
      </w:r>
      <w:r>
        <w:t>(Wolff</w:t>
      </w:r>
      <w:r>
        <w:rPr>
          <w:spacing w:val="-2"/>
        </w:rPr>
        <w:t xml:space="preserve"> </w:t>
      </w:r>
      <w:r>
        <w:t>2005,</w:t>
      </w:r>
      <w:r>
        <w:rPr>
          <w:spacing w:val="-2"/>
        </w:rPr>
        <w:t xml:space="preserve"> </w:t>
      </w:r>
      <w:proofErr w:type="spellStart"/>
      <w:r>
        <w:t>Smaal</w:t>
      </w:r>
      <w:proofErr w:type="spellEnd"/>
      <w:r>
        <w:rPr>
          <w:spacing w:val="-3"/>
        </w:rPr>
        <w:t xml:space="preserve"> </w:t>
      </w:r>
      <w:r>
        <w:t>et</w:t>
      </w:r>
      <w:r>
        <w:rPr>
          <w:spacing w:val="-2"/>
        </w:rPr>
        <w:t xml:space="preserve"> </w:t>
      </w:r>
      <w:r>
        <w:t>al.</w:t>
      </w:r>
      <w:r>
        <w:rPr>
          <w:spacing w:val="-2"/>
        </w:rPr>
        <w:t xml:space="preserve"> </w:t>
      </w:r>
      <w:r>
        <w:t>2009).</w:t>
      </w:r>
      <w:r>
        <w:rPr>
          <w:spacing w:val="-2"/>
        </w:rPr>
        <w:t xml:space="preserve"> </w:t>
      </w:r>
      <w:r>
        <w:t>Another</w:t>
      </w:r>
      <w:r>
        <w:rPr>
          <w:spacing w:val="-3"/>
        </w:rPr>
        <w:t xml:space="preserve"> </w:t>
      </w:r>
      <w:r>
        <w:t>non-native</w:t>
      </w:r>
      <w:r>
        <w:rPr>
          <w:spacing w:val="-3"/>
        </w:rPr>
        <w:t xml:space="preserve"> </w:t>
      </w:r>
      <w:r>
        <w:t>bivalve</w:t>
      </w:r>
      <w:r>
        <w:rPr>
          <w:spacing w:val="-3"/>
        </w:rPr>
        <w:t xml:space="preserve"> </w:t>
      </w:r>
      <w:r>
        <w:t>detected</w:t>
      </w:r>
      <w:r>
        <w:rPr>
          <w:spacing w:val="-3"/>
        </w:rPr>
        <w:t xml:space="preserve"> </w:t>
      </w:r>
      <w:r>
        <w:t>in</w:t>
      </w:r>
      <w:r>
        <w:rPr>
          <w:spacing w:val="-2"/>
        </w:rPr>
        <w:t xml:space="preserve"> </w:t>
      </w:r>
      <w:r>
        <w:t xml:space="preserve">the water samples was </w:t>
      </w:r>
      <w:proofErr w:type="spellStart"/>
      <w:r>
        <w:rPr>
          <w:i/>
        </w:rPr>
        <w:t>Ruditapes</w:t>
      </w:r>
      <w:proofErr w:type="spellEnd"/>
      <w:r>
        <w:rPr>
          <w:i/>
        </w:rPr>
        <w:t xml:space="preserve"> </w:t>
      </w:r>
      <w:proofErr w:type="spellStart"/>
      <w:r>
        <w:rPr>
          <w:i/>
        </w:rPr>
        <w:t>philippinarum</w:t>
      </w:r>
      <w:proofErr w:type="spellEnd"/>
      <w:r>
        <w:t>, a highly invasive</w:t>
      </w:r>
      <w:r>
        <w:rPr>
          <w:spacing w:val="-1"/>
        </w:rPr>
        <w:t xml:space="preserve"> </w:t>
      </w:r>
      <w:r>
        <w:t>clam species which has been introduced to</w:t>
      </w:r>
      <w:r>
        <w:rPr>
          <w:spacing w:val="-6"/>
        </w:rPr>
        <w:t xml:space="preserve"> </w:t>
      </w:r>
      <w:r>
        <w:t>Europe</w:t>
      </w:r>
      <w:r>
        <w:rPr>
          <w:spacing w:val="-6"/>
        </w:rPr>
        <w:t xml:space="preserve"> </w:t>
      </w:r>
      <w:r>
        <w:t>from</w:t>
      </w:r>
      <w:r>
        <w:rPr>
          <w:spacing w:val="-7"/>
        </w:rPr>
        <w:t xml:space="preserve"> </w:t>
      </w:r>
      <w:r>
        <w:t>the</w:t>
      </w:r>
      <w:r>
        <w:rPr>
          <w:spacing w:val="-6"/>
        </w:rPr>
        <w:t xml:space="preserve"> </w:t>
      </w:r>
      <w:r>
        <w:t>Western</w:t>
      </w:r>
      <w:r>
        <w:rPr>
          <w:spacing w:val="-7"/>
        </w:rPr>
        <w:t xml:space="preserve"> </w:t>
      </w:r>
      <w:r>
        <w:t>Pacific</w:t>
      </w:r>
      <w:r>
        <w:rPr>
          <w:spacing w:val="-6"/>
        </w:rPr>
        <w:t xml:space="preserve"> </w:t>
      </w:r>
      <w:r>
        <w:t>for</w:t>
      </w:r>
      <w:r>
        <w:rPr>
          <w:spacing w:val="-6"/>
        </w:rPr>
        <w:t xml:space="preserve"> </w:t>
      </w:r>
      <w:r>
        <w:t>commercial</w:t>
      </w:r>
      <w:r>
        <w:rPr>
          <w:spacing w:val="-6"/>
        </w:rPr>
        <w:t xml:space="preserve"> </w:t>
      </w:r>
      <w:r>
        <w:t>cultivation</w:t>
      </w:r>
      <w:r>
        <w:rPr>
          <w:spacing w:val="-5"/>
        </w:rPr>
        <w:t xml:space="preserve"> </w:t>
      </w:r>
      <w:r>
        <w:t>(Wolff</w:t>
      </w:r>
      <w:r>
        <w:rPr>
          <w:spacing w:val="-6"/>
        </w:rPr>
        <w:t xml:space="preserve"> </w:t>
      </w:r>
      <w:r>
        <w:t>2005).</w:t>
      </w:r>
      <w:r>
        <w:rPr>
          <w:spacing w:val="-7"/>
        </w:rPr>
        <w:t xml:space="preserve"> </w:t>
      </w:r>
      <w:r>
        <w:t>Although</w:t>
      </w:r>
      <w:r>
        <w:rPr>
          <w:spacing w:val="-7"/>
        </w:rPr>
        <w:t xml:space="preserve"> </w:t>
      </w:r>
      <w:r>
        <w:t>the</w:t>
      </w:r>
      <w:r>
        <w:rPr>
          <w:spacing w:val="-6"/>
        </w:rPr>
        <w:t xml:space="preserve"> </w:t>
      </w:r>
      <w:r>
        <w:t>numbers</w:t>
      </w:r>
      <w:r>
        <w:rPr>
          <w:spacing w:val="-6"/>
        </w:rPr>
        <w:t xml:space="preserve"> </w:t>
      </w:r>
      <w:r>
        <w:t>of</w:t>
      </w:r>
      <w:r>
        <w:rPr>
          <w:spacing w:val="-6"/>
        </w:rPr>
        <w:t xml:space="preserve"> </w:t>
      </w:r>
      <w:r>
        <w:rPr>
          <w:i/>
        </w:rPr>
        <w:t xml:space="preserve">R. </w:t>
      </w:r>
      <w:proofErr w:type="spellStart"/>
      <w:r>
        <w:rPr>
          <w:i/>
        </w:rPr>
        <w:t>philippinarum</w:t>
      </w:r>
      <w:proofErr w:type="spellEnd"/>
      <w:r>
        <w:rPr>
          <w:i/>
        </w:rPr>
        <w:t xml:space="preserve"> </w:t>
      </w:r>
      <w:r>
        <w:t>in the Eastern Scheldt have increased rapidly since the first observation in 2008, a previous</w:t>
      </w:r>
      <w:r>
        <w:rPr>
          <w:spacing w:val="-9"/>
        </w:rPr>
        <w:t xml:space="preserve"> </w:t>
      </w:r>
      <w:r>
        <w:t>assessment</w:t>
      </w:r>
      <w:r>
        <w:rPr>
          <w:spacing w:val="-9"/>
        </w:rPr>
        <w:t xml:space="preserve"> </w:t>
      </w:r>
      <w:r>
        <w:t>showed</w:t>
      </w:r>
      <w:r>
        <w:rPr>
          <w:spacing w:val="-10"/>
        </w:rPr>
        <w:t xml:space="preserve"> </w:t>
      </w:r>
      <w:r>
        <w:t>that</w:t>
      </w:r>
      <w:r>
        <w:rPr>
          <w:spacing w:val="-9"/>
        </w:rPr>
        <w:t xml:space="preserve"> </w:t>
      </w:r>
      <w:r>
        <w:t>the</w:t>
      </w:r>
      <w:r>
        <w:rPr>
          <w:spacing w:val="-10"/>
        </w:rPr>
        <w:t xml:space="preserve"> </w:t>
      </w:r>
      <w:r>
        <w:t>species</w:t>
      </w:r>
      <w:r>
        <w:rPr>
          <w:spacing w:val="-9"/>
        </w:rPr>
        <w:t xml:space="preserve"> </w:t>
      </w:r>
      <w:r>
        <w:t>is</w:t>
      </w:r>
      <w:r>
        <w:rPr>
          <w:spacing w:val="-9"/>
        </w:rPr>
        <w:t xml:space="preserve"> </w:t>
      </w:r>
      <w:r>
        <w:t>not</w:t>
      </w:r>
      <w:r>
        <w:rPr>
          <w:spacing w:val="-9"/>
        </w:rPr>
        <w:t xml:space="preserve"> </w:t>
      </w:r>
      <w:r>
        <w:t>likely</w:t>
      </w:r>
      <w:r>
        <w:rPr>
          <w:spacing w:val="-9"/>
        </w:rPr>
        <w:t xml:space="preserve"> </w:t>
      </w:r>
      <w:r>
        <w:t>to</w:t>
      </w:r>
      <w:r>
        <w:rPr>
          <w:spacing w:val="-10"/>
        </w:rPr>
        <w:t xml:space="preserve"> </w:t>
      </w:r>
      <w:r>
        <w:t>alter</w:t>
      </w:r>
      <w:r>
        <w:rPr>
          <w:spacing w:val="-10"/>
        </w:rPr>
        <w:t xml:space="preserve"> </w:t>
      </w:r>
      <w:r>
        <w:t>local</w:t>
      </w:r>
      <w:r>
        <w:rPr>
          <w:spacing w:val="-11"/>
        </w:rPr>
        <w:t xml:space="preserve"> </w:t>
      </w:r>
      <w:r>
        <w:t>habitats</w:t>
      </w:r>
      <w:r>
        <w:rPr>
          <w:spacing w:val="-9"/>
        </w:rPr>
        <w:t xml:space="preserve"> </w:t>
      </w:r>
      <w:r>
        <w:t>or</w:t>
      </w:r>
      <w:r>
        <w:rPr>
          <w:spacing w:val="-10"/>
        </w:rPr>
        <w:t xml:space="preserve"> </w:t>
      </w:r>
      <w:r>
        <w:t>have</w:t>
      </w:r>
      <w:r>
        <w:rPr>
          <w:spacing w:val="-10"/>
        </w:rPr>
        <w:t xml:space="preserve"> </w:t>
      </w:r>
      <w:r>
        <w:t>any</w:t>
      </w:r>
      <w:r>
        <w:rPr>
          <w:spacing w:val="-9"/>
        </w:rPr>
        <w:t xml:space="preserve"> </w:t>
      </w:r>
      <w:r>
        <w:t>other</w:t>
      </w:r>
      <w:r>
        <w:rPr>
          <w:spacing w:val="-10"/>
        </w:rPr>
        <w:t xml:space="preserve"> </w:t>
      </w:r>
      <w:r>
        <w:t>major impact</w:t>
      </w:r>
      <w:r>
        <w:rPr>
          <w:spacing w:val="-6"/>
        </w:rPr>
        <w:t xml:space="preserve"> </w:t>
      </w:r>
      <w:r>
        <w:t>on</w:t>
      </w:r>
      <w:r>
        <w:rPr>
          <w:spacing w:val="-6"/>
        </w:rPr>
        <w:t xml:space="preserve"> </w:t>
      </w:r>
      <w:r>
        <w:t>the</w:t>
      </w:r>
      <w:r>
        <w:rPr>
          <w:spacing w:val="-7"/>
        </w:rPr>
        <w:t xml:space="preserve"> </w:t>
      </w:r>
      <w:r>
        <w:t>ecosystem</w:t>
      </w:r>
      <w:r>
        <w:rPr>
          <w:spacing w:val="-6"/>
        </w:rPr>
        <w:t xml:space="preserve"> </w:t>
      </w:r>
      <w:r>
        <w:t>(</w:t>
      </w:r>
      <w:proofErr w:type="spellStart"/>
      <w:r>
        <w:t>Foekema</w:t>
      </w:r>
      <w:proofErr w:type="spellEnd"/>
      <w:r>
        <w:rPr>
          <w:spacing w:val="-5"/>
        </w:rPr>
        <w:t xml:space="preserve"> </w:t>
      </w:r>
      <w:r>
        <w:t>et</w:t>
      </w:r>
      <w:r>
        <w:rPr>
          <w:spacing w:val="-6"/>
        </w:rPr>
        <w:t xml:space="preserve"> </w:t>
      </w:r>
      <w:r>
        <w:t>al.</w:t>
      </w:r>
      <w:r>
        <w:rPr>
          <w:spacing w:val="-6"/>
        </w:rPr>
        <w:t xml:space="preserve"> </w:t>
      </w:r>
      <w:r>
        <w:t>2014).</w:t>
      </w:r>
      <w:r>
        <w:rPr>
          <w:spacing w:val="-6"/>
        </w:rPr>
        <w:t xml:space="preserve"> </w:t>
      </w:r>
      <w:r>
        <w:t>The</w:t>
      </w:r>
      <w:r>
        <w:rPr>
          <w:spacing w:val="-7"/>
        </w:rPr>
        <w:t xml:space="preserve"> </w:t>
      </w:r>
      <w:r>
        <w:t>barnacle</w:t>
      </w:r>
      <w:r>
        <w:rPr>
          <w:spacing w:val="-7"/>
        </w:rPr>
        <w:t xml:space="preserve"> </w:t>
      </w:r>
      <w:r>
        <w:t>species</w:t>
      </w:r>
      <w:r>
        <w:rPr>
          <w:spacing w:val="-4"/>
        </w:rPr>
        <w:t xml:space="preserve"> </w:t>
      </w:r>
      <w:proofErr w:type="spellStart"/>
      <w:r>
        <w:rPr>
          <w:i/>
        </w:rPr>
        <w:t>Austrominius</w:t>
      </w:r>
      <w:proofErr w:type="spellEnd"/>
      <w:r>
        <w:rPr>
          <w:i/>
          <w:spacing w:val="-4"/>
        </w:rPr>
        <w:t xml:space="preserve"> </w:t>
      </w:r>
      <w:r>
        <w:rPr>
          <w:i/>
        </w:rPr>
        <w:t>modestus</w:t>
      </w:r>
      <w:r>
        <w:t>,</w:t>
      </w:r>
      <w:r>
        <w:rPr>
          <w:spacing w:val="-6"/>
        </w:rPr>
        <w:t xml:space="preserve"> </w:t>
      </w:r>
      <w:r>
        <w:t>which</w:t>
      </w:r>
      <w:r>
        <w:rPr>
          <w:spacing w:val="-6"/>
        </w:rPr>
        <w:t xml:space="preserve"> </w:t>
      </w:r>
      <w:r>
        <w:t xml:space="preserve">is native to Australia and New Zealand, was also found in the inshore seaweed farm (Fig. 8C). Along the European coasts it competes with several native species, such as </w:t>
      </w:r>
      <w:r>
        <w:rPr>
          <w:i/>
        </w:rPr>
        <w:t xml:space="preserve">S. </w:t>
      </w:r>
      <w:proofErr w:type="spellStart"/>
      <w:r>
        <w:rPr>
          <w:i/>
        </w:rPr>
        <w:t>balanoides</w:t>
      </w:r>
      <w:proofErr w:type="spellEnd"/>
      <w:r>
        <w:rPr>
          <w:i/>
        </w:rPr>
        <w:t xml:space="preserve"> </w:t>
      </w:r>
      <w:r>
        <w:t xml:space="preserve">and </w:t>
      </w:r>
      <w:proofErr w:type="spellStart"/>
      <w:r>
        <w:rPr>
          <w:i/>
        </w:rPr>
        <w:t>Chthamalus</w:t>
      </w:r>
      <w:proofErr w:type="spellEnd"/>
      <w:r>
        <w:rPr>
          <w:i/>
        </w:rPr>
        <w:t xml:space="preserve"> spp.</w:t>
      </w:r>
      <w:r>
        <w:t xml:space="preserve">, and is particularly successful due to its fast growth and tolerance to broad ranges of salinity and temperature (Barnes &amp; Barnes 1966). Furthermore, two species of segmented worms were detected: </w:t>
      </w:r>
      <w:proofErr w:type="spellStart"/>
      <w:r>
        <w:rPr>
          <w:i/>
        </w:rPr>
        <w:t>Syllidia</w:t>
      </w:r>
      <w:proofErr w:type="spellEnd"/>
      <w:r>
        <w:rPr>
          <w:i/>
        </w:rPr>
        <w:t xml:space="preserve"> armata </w:t>
      </w:r>
      <w:r>
        <w:t xml:space="preserve">(Fig. 8D) and </w:t>
      </w:r>
      <w:proofErr w:type="spellStart"/>
      <w:r>
        <w:rPr>
          <w:i/>
        </w:rPr>
        <w:t>Sabellaria</w:t>
      </w:r>
      <w:proofErr w:type="spellEnd"/>
      <w:r>
        <w:rPr>
          <w:i/>
        </w:rPr>
        <w:t xml:space="preserve"> spinulosa</w:t>
      </w:r>
      <w:r>
        <w:t>. Both have been introduced to the Eastern Scheldt from</w:t>
      </w:r>
      <w:r>
        <w:rPr>
          <w:spacing w:val="-10"/>
        </w:rPr>
        <w:t xml:space="preserve"> </w:t>
      </w:r>
      <w:r>
        <w:t>France,</w:t>
      </w:r>
      <w:r>
        <w:rPr>
          <w:spacing w:val="-9"/>
        </w:rPr>
        <w:t xml:space="preserve"> </w:t>
      </w:r>
      <w:r>
        <w:t>probably</w:t>
      </w:r>
      <w:r>
        <w:rPr>
          <w:spacing w:val="-9"/>
        </w:rPr>
        <w:t xml:space="preserve"> </w:t>
      </w:r>
      <w:r>
        <w:t>via</w:t>
      </w:r>
      <w:r>
        <w:rPr>
          <w:spacing w:val="-9"/>
        </w:rPr>
        <w:t xml:space="preserve"> </w:t>
      </w:r>
      <w:r>
        <w:t>oysters</w:t>
      </w:r>
      <w:r>
        <w:rPr>
          <w:spacing w:val="-10"/>
        </w:rPr>
        <w:t xml:space="preserve"> </w:t>
      </w:r>
      <w:r>
        <w:t>(Wolff</w:t>
      </w:r>
      <w:r>
        <w:rPr>
          <w:spacing w:val="-9"/>
        </w:rPr>
        <w:t xml:space="preserve"> </w:t>
      </w:r>
      <w:r>
        <w:t>2005).</w:t>
      </w:r>
      <w:r>
        <w:rPr>
          <w:spacing w:val="-9"/>
        </w:rPr>
        <w:t xml:space="preserve"> </w:t>
      </w:r>
      <w:proofErr w:type="spellStart"/>
      <w:r>
        <w:rPr>
          <w:i/>
        </w:rPr>
        <w:t>Styela</w:t>
      </w:r>
      <w:proofErr w:type="spellEnd"/>
      <w:r>
        <w:rPr>
          <w:i/>
          <w:spacing w:val="-9"/>
        </w:rPr>
        <w:t xml:space="preserve"> </w:t>
      </w:r>
      <w:proofErr w:type="spellStart"/>
      <w:r>
        <w:rPr>
          <w:i/>
        </w:rPr>
        <w:t>clava</w:t>
      </w:r>
      <w:proofErr w:type="spellEnd"/>
      <w:r>
        <w:rPr>
          <w:i/>
          <w:spacing w:val="-8"/>
        </w:rPr>
        <w:t xml:space="preserve"> </w:t>
      </w:r>
      <w:r>
        <w:t>is</w:t>
      </w:r>
      <w:r>
        <w:rPr>
          <w:spacing w:val="-9"/>
        </w:rPr>
        <w:t xml:space="preserve"> </w:t>
      </w:r>
      <w:r>
        <w:t>a</w:t>
      </w:r>
      <w:r>
        <w:rPr>
          <w:spacing w:val="-9"/>
        </w:rPr>
        <w:t xml:space="preserve"> </w:t>
      </w:r>
      <w:r>
        <w:t>tunicate</w:t>
      </w:r>
      <w:r>
        <w:rPr>
          <w:spacing w:val="-10"/>
        </w:rPr>
        <w:t xml:space="preserve"> </w:t>
      </w:r>
      <w:r>
        <w:t>that</w:t>
      </w:r>
      <w:r>
        <w:rPr>
          <w:spacing w:val="-9"/>
        </w:rPr>
        <w:t xml:space="preserve"> </w:t>
      </w:r>
      <w:r>
        <w:t>has</w:t>
      </w:r>
      <w:r>
        <w:rPr>
          <w:spacing w:val="-9"/>
        </w:rPr>
        <w:t xml:space="preserve"> </w:t>
      </w:r>
      <w:r>
        <w:t>been</w:t>
      </w:r>
      <w:r>
        <w:rPr>
          <w:spacing w:val="-9"/>
        </w:rPr>
        <w:t xml:space="preserve"> </w:t>
      </w:r>
      <w:r>
        <w:t>introduced</w:t>
      </w:r>
      <w:r>
        <w:rPr>
          <w:spacing w:val="-10"/>
        </w:rPr>
        <w:t xml:space="preserve"> </w:t>
      </w:r>
      <w:r>
        <w:t>from Asia to the Netherlands in 1970. The species has since caused problems in mussel farms as a fouling organism on the cultivated species and is also found regularly on boats and other solid structures (</w:t>
      </w:r>
      <w:proofErr w:type="spellStart"/>
      <w:r>
        <w:t>Leewis</w:t>
      </w:r>
      <w:proofErr w:type="spellEnd"/>
      <w:r>
        <w:t xml:space="preserve"> et al. 2006). The second non-native tunicate species detected, </w:t>
      </w:r>
      <w:proofErr w:type="spellStart"/>
      <w:r>
        <w:rPr>
          <w:i/>
        </w:rPr>
        <w:t>Botrylloides</w:t>
      </w:r>
      <w:proofErr w:type="spellEnd"/>
      <w:r>
        <w:rPr>
          <w:i/>
        </w:rPr>
        <w:t xml:space="preserve"> </w:t>
      </w:r>
      <w:proofErr w:type="spellStart"/>
      <w:r>
        <w:rPr>
          <w:i/>
        </w:rPr>
        <w:t>leachii</w:t>
      </w:r>
      <w:proofErr w:type="spellEnd"/>
      <w:r>
        <w:rPr>
          <w:i/>
        </w:rPr>
        <w:t xml:space="preserve">, </w:t>
      </w:r>
      <w:r>
        <w:t>originates from</w:t>
      </w:r>
      <w:r>
        <w:rPr>
          <w:spacing w:val="-5"/>
        </w:rPr>
        <w:t xml:space="preserve"> </w:t>
      </w:r>
      <w:r>
        <w:t>the</w:t>
      </w:r>
      <w:r>
        <w:rPr>
          <w:spacing w:val="-5"/>
        </w:rPr>
        <w:t xml:space="preserve"> </w:t>
      </w:r>
      <w:r>
        <w:t>Asian</w:t>
      </w:r>
      <w:r>
        <w:rPr>
          <w:spacing w:val="-7"/>
        </w:rPr>
        <w:t xml:space="preserve"> </w:t>
      </w:r>
      <w:r>
        <w:t>Pacific,</w:t>
      </w:r>
      <w:r>
        <w:rPr>
          <w:spacing w:val="-4"/>
        </w:rPr>
        <w:t xml:space="preserve"> </w:t>
      </w:r>
      <w:r>
        <w:t>as</w:t>
      </w:r>
      <w:r>
        <w:rPr>
          <w:spacing w:val="-5"/>
        </w:rPr>
        <w:t xml:space="preserve"> </w:t>
      </w:r>
      <w:r>
        <w:t>well.</w:t>
      </w:r>
      <w:r>
        <w:rPr>
          <w:spacing w:val="-4"/>
        </w:rPr>
        <w:t xml:space="preserve"> </w:t>
      </w:r>
      <w:r>
        <w:t>Although</w:t>
      </w:r>
      <w:r>
        <w:rPr>
          <w:spacing w:val="-4"/>
        </w:rPr>
        <w:t xml:space="preserve"> </w:t>
      </w:r>
      <w:r>
        <w:t>it</w:t>
      </w:r>
      <w:r>
        <w:rPr>
          <w:spacing w:val="-5"/>
        </w:rPr>
        <w:t xml:space="preserve"> </w:t>
      </w:r>
      <w:r>
        <w:t>has</w:t>
      </w:r>
      <w:r>
        <w:rPr>
          <w:spacing w:val="-5"/>
        </w:rPr>
        <w:t xml:space="preserve"> </w:t>
      </w:r>
      <w:r>
        <w:t>been</w:t>
      </w:r>
      <w:r>
        <w:rPr>
          <w:spacing w:val="-4"/>
        </w:rPr>
        <w:t xml:space="preserve"> </w:t>
      </w:r>
      <w:r>
        <w:t>reported</w:t>
      </w:r>
      <w:r>
        <w:rPr>
          <w:spacing w:val="-5"/>
        </w:rPr>
        <w:t xml:space="preserve"> </w:t>
      </w:r>
      <w:r>
        <w:t>for</w:t>
      </w:r>
      <w:r>
        <w:rPr>
          <w:spacing w:val="-5"/>
        </w:rPr>
        <w:t xml:space="preserve"> </w:t>
      </w:r>
      <w:r>
        <w:t>the</w:t>
      </w:r>
      <w:r>
        <w:rPr>
          <w:spacing w:val="-5"/>
        </w:rPr>
        <w:t xml:space="preserve"> </w:t>
      </w:r>
      <w:r>
        <w:t>Netherlands</w:t>
      </w:r>
      <w:r>
        <w:rPr>
          <w:spacing w:val="-5"/>
        </w:rPr>
        <w:t xml:space="preserve"> </w:t>
      </w:r>
      <w:r>
        <w:t>previously,</w:t>
      </w:r>
      <w:r>
        <w:rPr>
          <w:spacing w:val="-4"/>
        </w:rPr>
        <w:t xml:space="preserve"> </w:t>
      </w:r>
      <w:r>
        <w:t>its</w:t>
      </w:r>
      <w:r>
        <w:rPr>
          <w:spacing w:val="-5"/>
        </w:rPr>
        <w:t xml:space="preserve"> </w:t>
      </w:r>
      <w:proofErr w:type="gramStart"/>
      <w:r>
        <w:t>current status</w:t>
      </w:r>
      <w:proofErr w:type="gramEnd"/>
      <w:r>
        <w:rPr>
          <w:spacing w:val="-2"/>
        </w:rPr>
        <w:t xml:space="preserve"> </w:t>
      </w:r>
      <w:r>
        <w:t>of</w:t>
      </w:r>
      <w:r>
        <w:rPr>
          <w:spacing w:val="-2"/>
        </w:rPr>
        <w:t xml:space="preserve"> </w:t>
      </w:r>
      <w:r>
        <w:t>introduction</w:t>
      </w:r>
      <w:r>
        <w:rPr>
          <w:spacing w:val="-2"/>
        </w:rPr>
        <w:t xml:space="preserve"> </w:t>
      </w:r>
      <w:r>
        <w:t>is</w:t>
      </w:r>
      <w:r>
        <w:rPr>
          <w:spacing w:val="-2"/>
        </w:rPr>
        <w:t xml:space="preserve"> </w:t>
      </w:r>
      <w:r>
        <w:t>unclear</w:t>
      </w:r>
      <w:r>
        <w:rPr>
          <w:spacing w:val="-3"/>
        </w:rPr>
        <w:t xml:space="preserve"> </w:t>
      </w:r>
      <w:r>
        <w:t>(category</w:t>
      </w:r>
      <w:r>
        <w:rPr>
          <w:spacing w:val="-2"/>
        </w:rPr>
        <w:t xml:space="preserve"> </w:t>
      </w:r>
      <w:r>
        <w:t>3a,</w:t>
      </w:r>
      <w:r>
        <w:rPr>
          <w:spacing w:val="-2"/>
        </w:rPr>
        <w:t xml:space="preserve"> </w:t>
      </w:r>
      <w:r>
        <w:t>Table</w:t>
      </w:r>
      <w:r>
        <w:rPr>
          <w:spacing w:val="-3"/>
        </w:rPr>
        <w:t xml:space="preserve"> </w:t>
      </w:r>
      <w:r>
        <w:t>1).</w:t>
      </w:r>
      <w:r>
        <w:rPr>
          <w:spacing w:val="-2"/>
        </w:rPr>
        <w:t xml:space="preserve"> </w:t>
      </w:r>
      <w:r>
        <w:t>Finally,</w:t>
      </w:r>
      <w:r>
        <w:rPr>
          <w:spacing w:val="-2"/>
        </w:rPr>
        <w:t xml:space="preserve"> </w:t>
      </w:r>
      <w:r>
        <w:t>the</w:t>
      </w:r>
      <w:r>
        <w:rPr>
          <w:spacing w:val="-3"/>
        </w:rPr>
        <w:t xml:space="preserve"> </w:t>
      </w:r>
      <w:r>
        <w:t>Japanese</w:t>
      </w:r>
      <w:r>
        <w:rPr>
          <w:spacing w:val="-3"/>
        </w:rPr>
        <w:t xml:space="preserve"> </w:t>
      </w:r>
      <w:r>
        <w:t>skeleton</w:t>
      </w:r>
      <w:r>
        <w:rPr>
          <w:spacing w:val="-2"/>
        </w:rPr>
        <w:t xml:space="preserve"> </w:t>
      </w:r>
      <w:r>
        <w:t>shrimp,</w:t>
      </w:r>
      <w:r>
        <w:rPr>
          <w:spacing w:val="-2"/>
        </w:rPr>
        <w:t xml:space="preserve"> </w:t>
      </w:r>
      <w:proofErr w:type="spellStart"/>
      <w:r>
        <w:rPr>
          <w:i/>
        </w:rPr>
        <w:t>Caprella</w:t>
      </w:r>
      <w:proofErr w:type="spellEnd"/>
      <w:r>
        <w:rPr>
          <w:i/>
        </w:rPr>
        <w:t xml:space="preserve"> </w:t>
      </w:r>
      <w:proofErr w:type="spellStart"/>
      <w:r>
        <w:rPr>
          <w:i/>
        </w:rPr>
        <w:t>mutica</w:t>
      </w:r>
      <w:proofErr w:type="spellEnd"/>
      <w:r>
        <w:t>, was detected in water samples (Fig. 8E). Known in the Netherlands since 1993, the species is often found in large populations on floating objects, such as buoys (</w:t>
      </w:r>
      <w:proofErr w:type="spellStart"/>
      <w:r>
        <w:t>Platvoet</w:t>
      </w:r>
      <w:proofErr w:type="spellEnd"/>
      <w:r>
        <w:t xml:space="preserve"> et al. 1995), making the cultivation structures of seaweed farms a suitable habitat for this species. Since the distribution of </w:t>
      </w:r>
      <w:r>
        <w:rPr>
          <w:i/>
        </w:rPr>
        <w:t xml:space="preserve">C. </w:t>
      </w:r>
      <w:proofErr w:type="spellStart"/>
      <w:r>
        <w:rPr>
          <w:i/>
        </w:rPr>
        <w:t>mutica</w:t>
      </w:r>
      <w:proofErr w:type="spellEnd"/>
      <w:r>
        <w:rPr>
          <w:i/>
        </w:rPr>
        <w:t xml:space="preserve"> </w:t>
      </w:r>
      <w:r>
        <w:t xml:space="preserve">and the native </w:t>
      </w:r>
      <w:proofErr w:type="spellStart"/>
      <w:r>
        <w:rPr>
          <w:i/>
        </w:rPr>
        <w:t>Caprella</w:t>
      </w:r>
      <w:proofErr w:type="spellEnd"/>
      <w:r>
        <w:rPr>
          <w:i/>
        </w:rPr>
        <w:t xml:space="preserve"> linearis </w:t>
      </w:r>
      <w:r>
        <w:t>does not fully overlap, it is expected that both species are able to co-exist in the North Sea (Coolen et al. 2016).</w:t>
      </w:r>
    </w:p>
    <w:p w14:paraId="2BA4D373" w14:textId="77777777" w:rsidR="00261D4C" w:rsidRDefault="00746266">
      <w:pPr>
        <w:pStyle w:val="BodyText"/>
        <w:spacing w:before="148"/>
        <w:rPr>
          <w:sz w:val="20"/>
        </w:rPr>
      </w:pPr>
      <w:r>
        <w:rPr>
          <w:noProof/>
        </w:rPr>
        <w:drawing>
          <wp:anchor distT="0" distB="0" distL="0" distR="0" simplePos="0" relativeHeight="251665408" behindDoc="1" locked="0" layoutInCell="1" allowOverlap="1" wp14:anchorId="60DB8E17" wp14:editId="61E6E005">
            <wp:simplePos x="0" y="0"/>
            <wp:positionH relativeFrom="page">
              <wp:posOffset>972186</wp:posOffset>
            </wp:positionH>
            <wp:positionV relativeFrom="paragraph">
              <wp:posOffset>264147</wp:posOffset>
            </wp:positionV>
            <wp:extent cx="5627998" cy="274148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7" cstate="print"/>
                    <a:stretch>
                      <a:fillRect/>
                    </a:stretch>
                  </pic:blipFill>
                  <pic:spPr>
                    <a:xfrm>
                      <a:off x="0" y="0"/>
                      <a:ext cx="5627998" cy="2741485"/>
                    </a:xfrm>
                    <a:prstGeom prst="rect">
                      <a:avLst/>
                    </a:prstGeom>
                  </pic:spPr>
                </pic:pic>
              </a:graphicData>
            </a:graphic>
          </wp:anchor>
        </w:drawing>
      </w:r>
    </w:p>
    <w:p w14:paraId="6D50AE61" w14:textId="77777777" w:rsidR="00261D4C" w:rsidRDefault="00261D4C">
      <w:pPr>
        <w:pStyle w:val="BodyText"/>
        <w:spacing w:before="20"/>
      </w:pPr>
    </w:p>
    <w:p w14:paraId="4B3EA3A4" w14:textId="77777777" w:rsidR="00261D4C" w:rsidRDefault="00746266">
      <w:pPr>
        <w:tabs>
          <w:tab w:val="left" w:pos="2462"/>
        </w:tabs>
        <w:spacing w:line="302" w:lineRule="auto"/>
        <w:ind w:left="1271" w:right="1601"/>
        <w:rPr>
          <w:i/>
          <w:sz w:val="17"/>
        </w:rPr>
      </w:pPr>
      <w:r>
        <w:rPr>
          <w:b/>
          <w:i/>
          <w:sz w:val="17"/>
        </w:rPr>
        <w:t>Figure 8</w:t>
      </w:r>
      <w:r>
        <w:rPr>
          <w:b/>
          <w:i/>
          <w:sz w:val="17"/>
        </w:rPr>
        <w:tab/>
      </w:r>
      <w:r>
        <w:rPr>
          <w:i/>
          <w:sz w:val="17"/>
        </w:rPr>
        <w:t xml:space="preserve">Non-native species detected by DNA metabarcoding in Dutch seaweed farms. </w:t>
      </w:r>
      <w:r>
        <w:rPr>
          <w:b/>
          <w:i/>
          <w:sz w:val="17"/>
        </w:rPr>
        <w:t xml:space="preserve">A. </w:t>
      </w:r>
      <w:proofErr w:type="spellStart"/>
      <w:r>
        <w:rPr>
          <w:i/>
          <w:sz w:val="17"/>
        </w:rPr>
        <w:t>Amphibalanus</w:t>
      </w:r>
      <w:proofErr w:type="spellEnd"/>
      <w:r>
        <w:rPr>
          <w:i/>
          <w:sz w:val="17"/>
        </w:rPr>
        <w:t xml:space="preserve"> </w:t>
      </w:r>
      <w:proofErr w:type="spellStart"/>
      <w:r>
        <w:rPr>
          <w:i/>
          <w:sz w:val="17"/>
        </w:rPr>
        <w:t>improvisus</w:t>
      </w:r>
      <w:proofErr w:type="spellEnd"/>
      <w:r>
        <w:rPr>
          <w:i/>
          <w:sz w:val="17"/>
        </w:rPr>
        <w:t xml:space="preserve"> (photo by Andrew Butko from common.wikimedia.org). </w:t>
      </w:r>
      <w:r>
        <w:rPr>
          <w:b/>
          <w:i/>
          <w:sz w:val="17"/>
        </w:rPr>
        <w:t xml:space="preserve">B. </w:t>
      </w:r>
      <w:proofErr w:type="spellStart"/>
      <w:r>
        <w:rPr>
          <w:i/>
          <w:sz w:val="17"/>
        </w:rPr>
        <w:t>Agardhiella</w:t>
      </w:r>
      <w:proofErr w:type="spellEnd"/>
      <w:r>
        <w:rPr>
          <w:i/>
          <w:sz w:val="17"/>
        </w:rPr>
        <w:t xml:space="preserve"> </w:t>
      </w:r>
      <w:proofErr w:type="spellStart"/>
      <w:r>
        <w:rPr>
          <w:i/>
          <w:sz w:val="17"/>
        </w:rPr>
        <w:t>subulata</w:t>
      </w:r>
      <w:proofErr w:type="spellEnd"/>
      <w:r>
        <w:rPr>
          <w:i/>
          <w:spacing w:val="-2"/>
          <w:sz w:val="17"/>
        </w:rPr>
        <w:t xml:space="preserve"> </w:t>
      </w:r>
      <w:r>
        <w:rPr>
          <w:i/>
          <w:sz w:val="17"/>
        </w:rPr>
        <w:t>(photo</w:t>
      </w:r>
      <w:r>
        <w:rPr>
          <w:i/>
          <w:spacing w:val="-3"/>
          <w:sz w:val="17"/>
        </w:rPr>
        <w:t xml:space="preserve"> </w:t>
      </w:r>
      <w:r>
        <w:rPr>
          <w:i/>
          <w:sz w:val="17"/>
        </w:rPr>
        <w:t>by</w:t>
      </w:r>
      <w:r>
        <w:rPr>
          <w:i/>
          <w:spacing w:val="-3"/>
          <w:sz w:val="17"/>
        </w:rPr>
        <w:t xml:space="preserve"> </w:t>
      </w:r>
      <w:r>
        <w:rPr>
          <w:i/>
          <w:sz w:val="17"/>
        </w:rPr>
        <w:t>Mat</w:t>
      </w:r>
      <w:r>
        <w:rPr>
          <w:i/>
          <w:spacing w:val="-3"/>
          <w:sz w:val="17"/>
        </w:rPr>
        <w:t xml:space="preserve"> </w:t>
      </w:r>
      <w:proofErr w:type="spellStart"/>
      <w:r>
        <w:rPr>
          <w:i/>
          <w:sz w:val="17"/>
        </w:rPr>
        <w:t>Vestjens</w:t>
      </w:r>
      <w:proofErr w:type="spellEnd"/>
      <w:r>
        <w:rPr>
          <w:i/>
          <w:spacing w:val="-3"/>
          <w:sz w:val="17"/>
        </w:rPr>
        <w:t xml:space="preserve"> </w:t>
      </w:r>
      <w:r>
        <w:rPr>
          <w:i/>
          <w:sz w:val="17"/>
        </w:rPr>
        <w:t>&amp;</w:t>
      </w:r>
      <w:r>
        <w:rPr>
          <w:i/>
          <w:spacing w:val="-2"/>
          <w:sz w:val="17"/>
        </w:rPr>
        <w:t xml:space="preserve"> </w:t>
      </w:r>
      <w:r>
        <w:rPr>
          <w:i/>
          <w:sz w:val="17"/>
        </w:rPr>
        <w:t>Anne</w:t>
      </w:r>
      <w:r>
        <w:rPr>
          <w:i/>
          <w:spacing w:val="-4"/>
          <w:sz w:val="17"/>
        </w:rPr>
        <w:t xml:space="preserve"> </w:t>
      </w:r>
      <w:proofErr w:type="spellStart"/>
      <w:r>
        <w:rPr>
          <w:i/>
          <w:sz w:val="17"/>
        </w:rPr>
        <w:t>Frijsinger</w:t>
      </w:r>
      <w:proofErr w:type="spellEnd"/>
      <w:r>
        <w:rPr>
          <w:i/>
          <w:spacing w:val="-4"/>
          <w:sz w:val="17"/>
        </w:rPr>
        <w:t xml:space="preserve"> </w:t>
      </w:r>
      <w:r>
        <w:rPr>
          <w:i/>
          <w:sz w:val="17"/>
        </w:rPr>
        <w:t>from</w:t>
      </w:r>
      <w:r>
        <w:rPr>
          <w:i/>
          <w:spacing w:val="-1"/>
          <w:sz w:val="17"/>
        </w:rPr>
        <w:t xml:space="preserve"> </w:t>
      </w:r>
      <w:r>
        <w:rPr>
          <w:i/>
          <w:sz w:val="17"/>
        </w:rPr>
        <w:t>Algaebase.org).</w:t>
      </w:r>
      <w:r>
        <w:rPr>
          <w:i/>
          <w:spacing w:val="-3"/>
          <w:sz w:val="17"/>
        </w:rPr>
        <w:t xml:space="preserve"> </w:t>
      </w:r>
      <w:r>
        <w:rPr>
          <w:b/>
          <w:i/>
          <w:sz w:val="17"/>
        </w:rPr>
        <w:t>C.</w:t>
      </w:r>
      <w:r>
        <w:rPr>
          <w:b/>
          <w:i/>
          <w:spacing w:val="-3"/>
          <w:sz w:val="17"/>
        </w:rPr>
        <w:t xml:space="preserve"> </w:t>
      </w:r>
      <w:proofErr w:type="spellStart"/>
      <w:r>
        <w:rPr>
          <w:i/>
          <w:sz w:val="17"/>
        </w:rPr>
        <w:t>Austrominius</w:t>
      </w:r>
      <w:proofErr w:type="spellEnd"/>
      <w:r>
        <w:rPr>
          <w:i/>
          <w:spacing w:val="-3"/>
          <w:sz w:val="17"/>
        </w:rPr>
        <w:t xml:space="preserve"> </w:t>
      </w:r>
      <w:r>
        <w:rPr>
          <w:i/>
          <w:sz w:val="17"/>
        </w:rPr>
        <w:t xml:space="preserve">modestus (photo by Ashley Cottrell from common.wikimedia.org). </w:t>
      </w:r>
      <w:r>
        <w:rPr>
          <w:b/>
          <w:i/>
          <w:sz w:val="17"/>
        </w:rPr>
        <w:t xml:space="preserve">D. </w:t>
      </w:r>
      <w:proofErr w:type="spellStart"/>
      <w:r>
        <w:rPr>
          <w:i/>
          <w:sz w:val="17"/>
        </w:rPr>
        <w:t>Syllidia</w:t>
      </w:r>
      <w:proofErr w:type="spellEnd"/>
      <w:r>
        <w:rPr>
          <w:i/>
          <w:sz w:val="17"/>
        </w:rPr>
        <w:t xml:space="preserve"> armata (photo by Arne Nygren from common.wikimedia.org). </w:t>
      </w:r>
      <w:r>
        <w:rPr>
          <w:b/>
          <w:i/>
          <w:sz w:val="17"/>
        </w:rPr>
        <w:t xml:space="preserve">E. </w:t>
      </w:r>
      <w:proofErr w:type="spellStart"/>
      <w:r>
        <w:rPr>
          <w:i/>
          <w:sz w:val="17"/>
        </w:rPr>
        <w:t>Caprella</w:t>
      </w:r>
      <w:proofErr w:type="spellEnd"/>
      <w:r>
        <w:rPr>
          <w:i/>
          <w:sz w:val="17"/>
        </w:rPr>
        <w:t xml:space="preserve"> </w:t>
      </w:r>
      <w:proofErr w:type="spellStart"/>
      <w:r>
        <w:rPr>
          <w:i/>
          <w:sz w:val="17"/>
        </w:rPr>
        <w:t>mutica</w:t>
      </w:r>
      <w:proofErr w:type="spellEnd"/>
      <w:r>
        <w:rPr>
          <w:i/>
          <w:sz w:val="17"/>
        </w:rPr>
        <w:t xml:space="preserve"> (photo by Hans </w:t>
      </w:r>
      <w:proofErr w:type="spellStart"/>
      <w:r>
        <w:rPr>
          <w:i/>
          <w:sz w:val="17"/>
        </w:rPr>
        <w:t>Hillewaert</w:t>
      </w:r>
      <w:proofErr w:type="spellEnd"/>
      <w:r>
        <w:rPr>
          <w:i/>
          <w:sz w:val="17"/>
        </w:rPr>
        <w:t xml:space="preserve"> from </w:t>
      </w:r>
      <w:r>
        <w:rPr>
          <w:i/>
          <w:spacing w:val="-2"/>
          <w:sz w:val="17"/>
        </w:rPr>
        <w:t>common.wikimedia.org).</w:t>
      </w:r>
    </w:p>
    <w:p w14:paraId="3D18B3B4" w14:textId="77777777" w:rsidR="00261D4C" w:rsidRDefault="00261D4C">
      <w:pPr>
        <w:spacing w:line="302" w:lineRule="auto"/>
        <w:rPr>
          <w:sz w:val="17"/>
        </w:rPr>
        <w:sectPr w:rsidR="00261D4C">
          <w:pgSz w:w="11910" w:h="16840"/>
          <w:pgMar w:top="460" w:right="280" w:bottom="680" w:left="260" w:header="263" w:footer="497" w:gutter="0"/>
          <w:cols w:space="720"/>
        </w:sectPr>
      </w:pPr>
    </w:p>
    <w:p w14:paraId="77B2D428" w14:textId="77777777" w:rsidR="00261D4C" w:rsidRDefault="00746266">
      <w:pPr>
        <w:pStyle w:val="Heading1"/>
        <w:numPr>
          <w:ilvl w:val="0"/>
          <w:numId w:val="4"/>
        </w:numPr>
        <w:tabs>
          <w:tab w:val="left" w:pos="2404"/>
        </w:tabs>
        <w:spacing w:before="265"/>
        <w:ind w:hanging="1133"/>
      </w:pPr>
      <w:bookmarkStart w:id="20" w:name="_TOC_250007"/>
      <w:r>
        <w:lastRenderedPageBreak/>
        <w:t>Conclusions</w:t>
      </w:r>
      <w:r>
        <w:rPr>
          <w:spacing w:val="-8"/>
        </w:rPr>
        <w:t xml:space="preserve"> </w:t>
      </w:r>
      <w:r>
        <w:t>and</w:t>
      </w:r>
      <w:r>
        <w:rPr>
          <w:spacing w:val="-4"/>
        </w:rPr>
        <w:t xml:space="preserve"> </w:t>
      </w:r>
      <w:bookmarkEnd w:id="20"/>
      <w:r>
        <w:rPr>
          <w:spacing w:val="-2"/>
        </w:rPr>
        <w:t>recommendations</w:t>
      </w:r>
    </w:p>
    <w:p w14:paraId="22820595" w14:textId="77777777" w:rsidR="00261D4C" w:rsidRDefault="00261D4C">
      <w:pPr>
        <w:pStyle w:val="BodyText"/>
        <w:rPr>
          <w:sz w:val="40"/>
        </w:rPr>
      </w:pPr>
    </w:p>
    <w:p w14:paraId="711CF320" w14:textId="77777777" w:rsidR="00261D4C" w:rsidRDefault="00261D4C">
      <w:pPr>
        <w:pStyle w:val="BodyText"/>
        <w:spacing w:before="119"/>
        <w:rPr>
          <w:sz w:val="40"/>
        </w:rPr>
      </w:pPr>
    </w:p>
    <w:p w14:paraId="7EA81632" w14:textId="77777777" w:rsidR="00261D4C" w:rsidRDefault="00746266">
      <w:pPr>
        <w:pStyle w:val="Heading2"/>
        <w:numPr>
          <w:ilvl w:val="1"/>
          <w:numId w:val="4"/>
        </w:numPr>
        <w:tabs>
          <w:tab w:val="left" w:pos="2403"/>
        </w:tabs>
        <w:spacing w:line="276" w:lineRule="auto"/>
        <w:ind w:right="2067"/>
      </w:pPr>
      <w:bookmarkStart w:id="21" w:name="_TOC_250006"/>
      <w:r>
        <w:t>Suitability</w:t>
      </w:r>
      <w:r>
        <w:rPr>
          <w:spacing w:val="-7"/>
        </w:rPr>
        <w:t xml:space="preserve"> </w:t>
      </w:r>
      <w:r>
        <w:t>of</w:t>
      </w:r>
      <w:r>
        <w:rPr>
          <w:spacing w:val="-7"/>
        </w:rPr>
        <w:t xml:space="preserve"> </w:t>
      </w:r>
      <w:r>
        <w:t>DNA</w:t>
      </w:r>
      <w:r>
        <w:rPr>
          <w:spacing w:val="-6"/>
        </w:rPr>
        <w:t xml:space="preserve"> </w:t>
      </w:r>
      <w:r>
        <w:t>metabarcoding</w:t>
      </w:r>
      <w:r>
        <w:rPr>
          <w:spacing w:val="-9"/>
        </w:rPr>
        <w:t xml:space="preserve"> </w:t>
      </w:r>
      <w:r>
        <w:t>for</w:t>
      </w:r>
      <w:r>
        <w:rPr>
          <w:spacing w:val="-6"/>
        </w:rPr>
        <w:t xml:space="preserve"> </w:t>
      </w:r>
      <w:bookmarkEnd w:id="21"/>
      <w:r>
        <w:t>biodiversity analyses in seaweed farms</w:t>
      </w:r>
    </w:p>
    <w:p w14:paraId="11687ADF" w14:textId="77777777" w:rsidR="00261D4C" w:rsidRDefault="00746266">
      <w:pPr>
        <w:pStyle w:val="BodyText"/>
        <w:spacing w:before="264" w:line="302" w:lineRule="auto"/>
        <w:ind w:left="1271" w:right="1246"/>
        <w:jc w:val="both"/>
      </w:pPr>
      <w:r>
        <w:t>In this preliminary study two different sampling methods for DNA metabarcoding analyses were</w:t>
      </w:r>
      <w:r>
        <w:rPr>
          <w:spacing w:val="-1"/>
        </w:rPr>
        <w:t xml:space="preserve"> </w:t>
      </w:r>
      <w:r>
        <w:t>tested for</w:t>
      </w:r>
      <w:r>
        <w:rPr>
          <w:spacing w:val="-3"/>
        </w:rPr>
        <w:t xml:space="preserve"> </w:t>
      </w:r>
      <w:r>
        <w:t>biodiversity</w:t>
      </w:r>
      <w:r>
        <w:rPr>
          <w:spacing w:val="-2"/>
        </w:rPr>
        <w:t xml:space="preserve"> </w:t>
      </w:r>
      <w:r>
        <w:t>assessments</w:t>
      </w:r>
      <w:r>
        <w:rPr>
          <w:spacing w:val="-2"/>
        </w:rPr>
        <w:t xml:space="preserve"> </w:t>
      </w:r>
      <w:r>
        <w:t>in</w:t>
      </w:r>
      <w:r>
        <w:rPr>
          <w:spacing w:val="-2"/>
        </w:rPr>
        <w:t xml:space="preserve"> </w:t>
      </w:r>
      <w:r>
        <w:t>seaweed</w:t>
      </w:r>
      <w:r>
        <w:rPr>
          <w:spacing w:val="-3"/>
        </w:rPr>
        <w:t xml:space="preserve"> </w:t>
      </w:r>
      <w:r>
        <w:t>farms</w:t>
      </w:r>
      <w:r>
        <w:rPr>
          <w:spacing w:val="-2"/>
        </w:rPr>
        <w:t xml:space="preserve"> </w:t>
      </w:r>
      <w:r>
        <w:t>in</w:t>
      </w:r>
      <w:r>
        <w:rPr>
          <w:spacing w:val="-2"/>
        </w:rPr>
        <w:t xml:space="preserve"> </w:t>
      </w:r>
      <w:r>
        <w:t>the</w:t>
      </w:r>
      <w:r>
        <w:rPr>
          <w:spacing w:val="-3"/>
        </w:rPr>
        <w:t xml:space="preserve"> </w:t>
      </w:r>
      <w:r>
        <w:t>North</w:t>
      </w:r>
      <w:r>
        <w:rPr>
          <w:spacing w:val="-2"/>
        </w:rPr>
        <w:t xml:space="preserve"> </w:t>
      </w:r>
      <w:r>
        <w:t>Sea</w:t>
      </w:r>
      <w:r>
        <w:rPr>
          <w:spacing w:val="-1"/>
        </w:rPr>
        <w:t xml:space="preserve"> </w:t>
      </w:r>
      <w:r>
        <w:t>(NSIL)</w:t>
      </w:r>
      <w:r>
        <w:rPr>
          <w:spacing w:val="-3"/>
        </w:rPr>
        <w:t xml:space="preserve"> </w:t>
      </w:r>
      <w:r>
        <w:t>and</w:t>
      </w:r>
      <w:r>
        <w:rPr>
          <w:spacing w:val="-3"/>
        </w:rPr>
        <w:t xml:space="preserve"> </w:t>
      </w:r>
      <w:r>
        <w:t>the</w:t>
      </w:r>
      <w:r>
        <w:rPr>
          <w:spacing w:val="-3"/>
        </w:rPr>
        <w:t xml:space="preserve"> </w:t>
      </w:r>
      <w:r>
        <w:t>Eastern</w:t>
      </w:r>
      <w:r>
        <w:rPr>
          <w:spacing w:val="-2"/>
        </w:rPr>
        <w:t xml:space="preserve"> </w:t>
      </w:r>
      <w:r>
        <w:t>Scheldt</w:t>
      </w:r>
      <w:r>
        <w:rPr>
          <w:spacing w:val="-2"/>
        </w:rPr>
        <w:t xml:space="preserve"> </w:t>
      </w:r>
      <w:r>
        <w:t>(SHH). The analysis of both water samples and settlement plates resulted in an extensive list of detected sequences</w:t>
      </w:r>
      <w:r>
        <w:rPr>
          <w:spacing w:val="-7"/>
        </w:rPr>
        <w:t xml:space="preserve"> </w:t>
      </w:r>
      <w:r>
        <w:t>and</w:t>
      </w:r>
      <w:r>
        <w:rPr>
          <w:spacing w:val="-8"/>
        </w:rPr>
        <w:t xml:space="preserve"> </w:t>
      </w:r>
      <w:r>
        <w:t>a</w:t>
      </w:r>
      <w:r>
        <w:rPr>
          <w:spacing w:val="-6"/>
        </w:rPr>
        <w:t xml:space="preserve"> </w:t>
      </w:r>
      <w:r>
        <w:t>high</w:t>
      </w:r>
      <w:r>
        <w:rPr>
          <w:spacing w:val="-7"/>
        </w:rPr>
        <w:t xml:space="preserve"> </w:t>
      </w:r>
      <w:r>
        <w:t>number</w:t>
      </w:r>
      <w:r>
        <w:rPr>
          <w:spacing w:val="-8"/>
        </w:rPr>
        <w:t xml:space="preserve"> </w:t>
      </w:r>
      <w:r>
        <w:t>of</w:t>
      </w:r>
      <w:r>
        <w:rPr>
          <w:spacing w:val="-7"/>
        </w:rPr>
        <w:t xml:space="preserve"> </w:t>
      </w:r>
      <w:r>
        <w:t>identified</w:t>
      </w:r>
      <w:r>
        <w:rPr>
          <w:spacing w:val="-8"/>
        </w:rPr>
        <w:t xml:space="preserve"> </w:t>
      </w:r>
      <w:r>
        <w:t>taxa</w:t>
      </w:r>
      <w:r>
        <w:rPr>
          <w:spacing w:val="-6"/>
        </w:rPr>
        <w:t xml:space="preserve"> </w:t>
      </w:r>
      <w:r>
        <w:t>(210</w:t>
      </w:r>
      <w:r>
        <w:rPr>
          <w:spacing w:val="-7"/>
        </w:rPr>
        <w:t xml:space="preserve"> </w:t>
      </w:r>
      <w:r>
        <w:t>and</w:t>
      </w:r>
      <w:r>
        <w:rPr>
          <w:spacing w:val="-8"/>
        </w:rPr>
        <w:t xml:space="preserve"> </w:t>
      </w:r>
      <w:r>
        <w:t>134</w:t>
      </w:r>
      <w:r>
        <w:rPr>
          <w:spacing w:val="-7"/>
        </w:rPr>
        <w:t xml:space="preserve"> </w:t>
      </w:r>
      <w:r>
        <w:t>taxa,</w:t>
      </w:r>
      <w:r>
        <w:rPr>
          <w:spacing w:val="-7"/>
        </w:rPr>
        <w:t xml:space="preserve"> </w:t>
      </w:r>
      <w:r>
        <w:t>respectively).</w:t>
      </w:r>
      <w:r>
        <w:rPr>
          <w:spacing w:val="-7"/>
        </w:rPr>
        <w:t xml:space="preserve"> </w:t>
      </w:r>
      <w:r>
        <w:t>Furthermore,</w:t>
      </w:r>
      <w:r>
        <w:rPr>
          <w:spacing w:val="-7"/>
        </w:rPr>
        <w:t xml:space="preserve"> </w:t>
      </w:r>
      <w:r>
        <w:t>a</w:t>
      </w:r>
      <w:r>
        <w:rPr>
          <w:spacing w:val="-6"/>
        </w:rPr>
        <w:t xml:space="preserve"> </w:t>
      </w:r>
      <w:r>
        <w:t>broad taxonomic coverage of 34 different divisions was reached. It is important to emphasize that this study was an exploratory trial of two different ways the technique can be applied and did not serve as a comparison between sites or the different applications of the techniques. Furthermore, because no samples</w:t>
      </w:r>
      <w:r>
        <w:rPr>
          <w:spacing w:val="-4"/>
        </w:rPr>
        <w:t xml:space="preserve"> </w:t>
      </w:r>
      <w:r>
        <w:t>were</w:t>
      </w:r>
      <w:r>
        <w:rPr>
          <w:spacing w:val="-4"/>
        </w:rPr>
        <w:t xml:space="preserve"> </w:t>
      </w:r>
      <w:r>
        <w:t>taken</w:t>
      </w:r>
      <w:r>
        <w:rPr>
          <w:spacing w:val="-3"/>
        </w:rPr>
        <w:t xml:space="preserve"> </w:t>
      </w:r>
      <w:r>
        <w:t>at</w:t>
      </w:r>
      <w:r>
        <w:rPr>
          <w:spacing w:val="-4"/>
        </w:rPr>
        <w:t xml:space="preserve"> </w:t>
      </w:r>
      <w:r>
        <w:t>control</w:t>
      </w:r>
      <w:r>
        <w:rPr>
          <w:spacing w:val="-5"/>
        </w:rPr>
        <w:t xml:space="preserve"> </w:t>
      </w:r>
      <w:r>
        <w:t>sites,</w:t>
      </w:r>
      <w:r>
        <w:rPr>
          <w:spacing w:val="-3"/>
        </w:rPr>
        <w:t xml:space="preserve"> </w:t>
      </w:r>
      <w:r>
        <w:t>and</w:t>
      </w:r>
      <w:r>
        <w:rPr>
          <w:spacing w:val="-4"/>
        </w:rPr>
        <w:t xml:space="preserve"> </w:t>
      </w:r>
      <w:r>
        <w:t>no</w:t>
      </w:r>
      <w:r>
        <w:rPr>
          <w:spacing w:val="-4"/>
        </w:rPr>
        <w:t xml:space="preserve"> </w:t>
      </w:r>
      <w:r>
        <w:t>baseline</w:t>
      </w:r>
      <w:r>
        <w:rPr>
          <w:spacing w:val="-2"/>
        </w:rPr>
        <w:t xml:space="preserve"> </w:t>
      </w:r>
      <w:r>
        <w:t>data</w:t>
      </w:r>
      <w:r>
        <w:rPr>
          <w:spacing w:val="-3"/>
        </w:rPr>
        <w:t xml:space="preserve"> </w:t>
      </w:r>
      <w:r>
        <w:t>is</w:t>
      </w:r>
      <w:r>
        <w:rPr>
          <w:spacing w:val="-4"/>
        </w:rPr>
        <w:t xml:space="preserve"> </w:t>
      </w:r>
      <w:r>
        <w:t>available,</w:t>
      </w:r>
      <w:r>
        <w:rPr>
          <w:spacing w:val="-3"/>
        </w:rPr>
        <w:t xml:space="preserve"> </w:t>
      </w:r>
      <w:r>
        <w:t>whether</w:t>
      </w:r>
      <w:r>
        <w:rPr>
          <w:spacing w:val="-4"/>
        </w:rPr>
        <w:t xml:space="preserve"> </w:t>
      </w:r>
      <w:r>
        <w:t>the</w:t>
      </w:r>
      <w:r>
        <w:rPr>
          <w:spacing w:val="-2"/>
        </w:rPr>
        <w:t xml:space="preserve"> </w:t>
      </w:r>
      <w:r>
        <w:t>detected</w:t>
      </w:r>
      <w:r>
        <w:rPr>
          <w:spacing w:val="-4"/>
        </w:rPr>
        <w:t xml:space="preserve"> </w:t>
      </w:r>
      <w:r>
        <w:t>native</w:t>
      </w:r>
      <w:r>
        <w:rPr>
          <w:spacing w:val="-4"/>
        </w:rPr>
        <w:t xml:space="preserve"> </w:t>
      </w:r>
      <w:r>
        <w:t>and non-native</w:t>
      </w:r>
      <w:r>
        <w:rPr>
          <w:spacing w:val="-4"/>
        </w:rPr>
        <w:t xml:space="preserve"> </w:t>
      </w:r>
      <w:r>
        <w:t>species</w:t>
      </w:r>
      <w:r>
        <w:rPr>
          <w:spacing w:val="-3"/>
        </w:rPr>
        <w:t xml:space="preserve"> </w:t>
      </w:r>
      <w:r>
        <w:t>were</w:t>
      </w:r>
      <w:r>
        <w:rPr>
          <w:spacing w:val="-4"/>
        </w:rPr>
        <w:t xml:space="preserve"> </w:t>
      </w:r>
      <w:r>
        <w:t>already</w:t>
      </w:r>
      <w:r>
        <w:rPr>
          <w:spacing w:val="-3"/>
        </w:rPr>
        <w:t xml:space="preserve"> </w:t>
      </w:r>
      <w:r>
        <w:t>present</w:t>
      </w:r>
      <w:r>
        <w:rPr>
          <w:spacing w:val="-6"/>
        </w:rPr>
        <w:t xml:space="preserve"> </w:t>
      </w:r>
      <w:r>
        <w:t>at</w:t>
      </w:r>
      <w:r>
        <w:rPr>
          <w:spacing w:val="-3"/>
        </w:rPr>
        <w:t xml:space="preserve"> </w:t>
      </w:r>
      <w:r>
        <w:t>the</w:t>
      </w:r>
      <w:r>
        <w:rPr>
          <w:spacing w:val="-4"/>
        </w:rPr>
        <w:t xml:space="preserve"> </w:t>
      </w:r>
      <w:r>
        <w:t>cultivation</w:t>
      </w:r>
      <w:r>
        <w:rPr>
          <w:spacing w:val="-3"/>
        </w:rPr>
        <w:t xml:space="preserve"> </w:t>
      </w:r>
      <w:r>
        <w:t>sites</w:t>
      </w:r>
      <w:r>
        <w:rPr>
          <w:spacing w:val="-3"/>
        </w:rPr>
        <w:t xml:space="preserve"> </w:t>
      </w:r>
      <w:r>
        <w:t>before</w:t>
      </w:r>
      <w:r>
        <w:rPr>
          <w:spacing w:val="-4"/>
        </w:rPr>
        <w:t xml:space="preserve"> </w:t>
      </w:r>
      <w:r>
        <w:t>seaweed</w:t>
      </w:r>
      <w:r>
        <w:rPr>
          <w:spacing w:val="-4"/>
        </w:rPr>
        <w:t xml:space="preserve"> </w:t>
      </w:r>
      <w:r>
        <w:t>was</w:t>
      </w:r>
      <w:r>
        <w:rPr>
          <w:spacing w:val="-6"/>
        </w:rPr>
        <w:t xml:space="preserve"> </w:t>
      </w:r>
      <w:r>
        <w:t>cultivated</w:t>
      </w:r>
      <w:r>
        <w:rPr>
          <w:spacing w:val="-4"/>
        </w:rPr>
        <w:t xml:space="preserve"> </w:t>
      </w:r>
      <w:r>
        <w:t>there</w:t>
      </w:r>
      <w:r>
        <w:rPr>
          <w:spacing w:val="-4"/>
        </w:rPr>
        <w:t xml:space="preserve"> </w:t>
      </w:r>
      <w:r>
        <w:t>or whether they were explicitly attracted by the seaweed farms could not be assessed.</w:t>
      </w:r>
    </w:p>
    <w:p w14:paraId="703E767B" w14:textId="77777777" w:rsidR="00261D4C" w:rsidRDefault="00261D4C">
      <w:pPr>
        <w:pStyle w:val="BodyText"/>
        <w:spacing w:before="48"/>
      </w:pPr>
    </w:p>
    <w:p w14:paraId="275432BD" w14:textId="77777777" w:rsidR="00261D4C" w:rsidRDefault="00746266">
      <w:pPr>
        <w:ind w:left="1271"/>
        <w:jc w:val="both"/>
        <w:rPr>
          <w:i/>
          <w:sz w:val="17"/>
        </w:rPr>
      </w:pPr>
      <w:r>
        <w:rPr>
          <w:i/>
          <w:sz w:val="17"/>
        </w:rPr>
        <w:t>Benefits</w:t>
      </w:r>
      <w:r>
        <w:rPr>
          <w:i/>
          <w:spacing w:val="-3"/>
          <w:sz w:val="17"/>
        </w:rPr>
        <w:t xml:space="preserve"> </w:t>
      </w:r>
      <w:r>
        <w:rPr>
          <w:i/>
          <w:sz w:val="17"/>
        </w:rPr>
        <w:t>of</w:t>
      </w:r>
      <w:r>
        <w:rPr>
          <w:i/>
          <w:spacing w:val="-2"/>
          <w:sz w:val="17"/>
        </w:rPr>
        <w:t xml:space="preserve"> </w:t>
      </w:r>
      <w:r>
        <w:rPr>
          <w:i/>
          <w:sz w:val="17"/>
        </w:rPr>
        <w:t>DNA</w:t>
      </w:r>
      <w:r>
        <w:rPr>
          <w:i/>
          <w:spacing w:val="-3"/>
          <w:sz w:val="17"/>
        </w:rPr>
        <w:t xml:space="preserve"> </w:t>
      </w:r>
      <w:r>
        <w:rPr>
          <w:i/>
          <w:spacing w:val="-2"/>
          <w:sz w:val="17"/>
        </w:rPr>
        <w:t>metabarcoding</w:t>
      </w:r>
    </w:p>
    <w:p w14:paraId="642B3F6B" w14:textId="77777777" w:rsidR="00261D4C" w:rsidRDefault="00746266">
      <w:pPr>
        <w:pStyle w:val="BodyText"/>
        <w:spacing w:before="55" w:line="302" w:lineRule="auto"/>
        <w:ind w:left="1271" w:right="1244"/>
        <w:jc w:val="both"/>
      </w:pPr>
      <w:r>
        <w:t>DNA</w:t>
      </w:r>
      <w:r>
        <w:rPr>
          <w:spacing w:val="-11"/>
        </w:rPr>
        <w:t xml:space="preserve"> </w:t>
      </w:r>
      <w:r>
        <w:t>metabarcoding</w:t>
      </w:r>
      <w:r>
        <w:rPr>
          <w:spacing w:val="-12"/>
        </w:rPr>
        <w:t xml:space="preserve"> </w:t>
      </w:r>
      <w:r>
        <w:t>offers</w:t>
      </w:r>
      <w:r>
        <w:rPr>
          <w:spacing w:val="-12"/>
        </w:rPr>
        <w:t xml:space="preserve"> </w:t>
      </w:r>
      <w:r>
        <w:t>a</w:t>
      </w:r>
      <w:r>
        <w:rPr>
          <w:spacing w:val="-14"/>
        </w:rPr>
        <w:t xml:space="preserve"> </w:t>
      </w:r>
      <w:r>
        <w:t>relatively</w:t>
      </w:r>
      <w:r>
        <w:rPr>
          <w:spacing w:val="-12"/>
        </w:rPr>
        <w:t xml:space="preserve"> </w:t>
      </w:r>
      <w:r>
        <w:t>new</w:t>
      </w:r>
      <w:r>
        <w:rPr>
          <w:spacing w:val="-12"/>
        </w:rPr>
        <w:t xml:space="preserve"> </w:t>
      </w:r>
      <w:r>
        <w:t>approach</w:t>
      </w:r>
      <w:r>
        <w:rPr>
          <w:spacing w:val="-12"/>
        </w:rPr>
        <w:t xml:space="preserve"> </w:t>
      </w:r>
      <w:r>
        <w:t>for</w:t>
      </w:r>
      <w:r>
        <w:rPr>
          <w:spacing w:val="-10"/>
        </w:rPr>
        <w:t xml:space="preserve"> </w:t>
      </w:r>
      <w:r>
        <w:t>biodiversity</w:t>
      </w:r>
      <w:r>
        <w:rPr>
          <w:spacing w:val="-12"/>
        </w:rPr>
        <w:t xml:space="preserve"> </w:t>
      </w:r>
      <w:r>
        <w:t>analyses</w:t>
      </w:r>
      <w:r>
        <w:rPr>
          <w:spacing w:val="-12"/>
        </w:rPr>
        <w:t xml:space="preserve"> </w:t>
      </w:r>
      <w:r>
        <w:t>which</w:t>
      </w:r>
      <w:r>
        <w:rPr>
          <w:spacing w:val="-12"/>
        </w:rPr>
        <w:t xml:space="preserve"> </w:t>
      </w:r>
      <w:r>
        <w:t>allows</w:t>
      </w:r>
      <w:r>
        <w:rPr>
          <w:spacing w:val="-12"/>
        </w:rPr>
        <w:t xml:space="preserve"> </w:t>
      </w:r>
      <w:r>
        <w:t>an</w:t>
      </w:r>
      <w:r>
        <w:rPr>
          <w:spacing w:val="-12"/>
        </w:rPr>
        <w:t xml:space="preserve"> </w:t>
      </w:r>
      <w:r>
        <w:t>automatic and standardized identification of multiple species from bulk or environmental samples and can easily be upscaled without much additional work (</w:t>
      </w:r>
      <w:proofErr w:type="spellStart"/>
      <w:r>
        <w:t>Taberlet</w:t>
      </w:r>
      <w:proofErr w:type="spellEnd"/>
      <w:r>
        <w:t xml:space="preserve"> and </w:t>
      </w:r>
      <w:proofErr w:type="spellStart"/>
      <w:r>
        <w:t>Coissac</w:t>
      </w:r>
      <w:proofErr w:type="spellEnd"/>
      <w:r>
        <w:t xml:space="preserve"> 2012, </w:t>
      </w:r>
      <w:proofErr w:type="spellStart"/>
      <w:r>
        <w:t>Leray</w:t>
      </w:r>
      <w:proofErr w:type="spellEnd"/>
      <w:r>
        <w:t xml:space="preserve"> and Knowlton 2015). It was</w:t>
      </w:r>
      <w:r>
        <w:rPr>
          <w:spacing w:val="-4"/>
        </w:rPr>
        <w:t xml:space="preserve"> </w:t>
      </w:r>
      <w:r>
        <w:t>faster</w:t>
      </w:r>
      <w:r>
        <w:rPr>
          <w:spacing w:val="-4"/>
        </w:rPr>
        <w:t xml:space="preserve"> </w:t>
      </w:r>
      <w:r>
        <w:t>than</w:t>
      </w:r>
      <w:r>
        <w:rPr>
          <w:spacing w:val="-3"/>
        </w:rPr>
        <w:t xml:space="preserve"> </w:t>
      </w:r>
      <w:r>
        <w:t>classical</w:t>
      </w:r>
      <w:r>
        <w:rPr>
          <w:spacing w:val="-5"/>
        </w:rPr>
        <w:t xml:space="preserve"> </w:t>
      </w:r>
      <w:r>
        <w:t>visual</w:t>
      </w:r>
      <w:r>
        <w:rPr>
          <w:spacing w:val="-5"/>
        </w:rPr>
        <w:t xml:space="preserve"> </w:t>
      </w:r>
      <w:r>
        <w:t>identification</w:t>
      </w:r>
      <w:r>
        <w:rPr>
          <w:spacing w:val="-3"/>
        </w:rPr>
        <w:t xml:space="preserve"> </w:t>
      </w:r>
      <w:r>
        <w:t>(</w:t>
      </w:r>
      <w:proofErr w:type="spellStart"/>
      <w:r>
        <w:t>Aylagas</w:t>
      </w:r>
      <w:proofErr w:type="spellEnd"/>
      <w:r>
        <w:rPr>
          <w:spacing w:val="-4"/>
        </w:rPr>
        <w:t xml:space="preserve"> </w:t>
      </w:r>
      <w:r>
        <w:t>et</w:t>
      </w:r>
      <w:r>
        <w:rPr>
          <w:spacing w:val="-1"/>
        </w:rPr>
        <w:t xml:space="preserve"> </w:t>
      </w:r>
      <w:r>
        <w:t>al.</w:t>
      </w:r>
      <w:r>
        <w:rPr>
          <w:spacing w:val="-3"/>
        </w:rPr>
        <w:t xml:space="preserve"> </w:t>
      </w:r>
      <w:r>
        <w:t>2016)</w:t>
      </w:r>
      <w:r>
        <w:rPr>
          <w:spacing w:val="-4"/>
        </w:rPr>
        <w:t xml:space="preserve"> </w:t>
      </w:r>
      <w:r>
        <w:t>and</w:t>
      </w:r>
      <w:r>
        <w:rPr>
          <w:spacing w:val="-4"/>
        </w:rPr>
        <w:t xml:space="preserve"> </w:t>
      </w:r>
      <w:r>
        <w:t>if</w:t>
      </w:r>
      <w:r>
        <w:rPr>
          <w:spacing w:val="-4"/>
        </w:rPr>
        <w:t xml:space="preserve"> </w:t>
      </w:r>
      <w:r>
        <w:t>prices</w:t>
      </w:r>
      <w:r>
        <w:rPr>
          <w:spacing w:val="-4"/>
        </w:rPr>
        <w:t xml:space="preserve"> </w:t>
      </w:r>
      <w:r>
        <w:t>for</w:t>
      </w:r>
      <w:r>
        <w:rPr>
          <w:spacing w:val="-2"/>
        </w:rPr>
        <w:t xml:space="preserve"> </w:t>
      </w:r>
      <w:r>
        <w:t>sequencing</w:t>
      </w:r>
      <w:r>
        <w:rPr>
          <w:spacing w:val="-4"/>
        </w:rPr>
        <w:t xml:space="preserve"> </w:t>
      </w:r>
      <w:r>
        <w:t>continue to decrease in the future, it may even become the cheaper option since fewer work hours are required (Thomsen and Willerslev 2015). While traditional visual species identification based on morphological characteristics</w:t>
      </w:r>
      <w:r>
        <w:rPr>
          <w:spacing w:val="-15"/>
        </w:rPr>
        <w:t xml:space="preserve"> </w:t>
      </w:r>
      <w:r>
        <w:t>can</w:t>
      </w:r>
      <w:r>
        <w:rPr>
          <w:spacing w:val="-15"/>
        </w:rPr>
        <w:t xml:space="preserve"> </w:t>
      </w:r>
      <w:r>
        <w:t>be</w:t>
      </w:r>
      <w:r>
        <w:rPr>
          <w:spacing w:val="-15"/>
        </w:rPr>
        <w:t xml:space="preserve"> </w:t>
      </w:r>
      <w:r>
        <w:t>difficult</w:t>
      </w:r>
      <w:r>
        <w:rPr>
          <w:spacing w:val="-15"/>
        </w:rPr>
        <w:t xml:space="preserve"> </w:t>
      </w:r>
      <w:r>
        <w:t>in</w:t>
      </w:r>
      <w:r>
        <w:rPr>
          <w:spacing w:val="-15"/>
        </w:rPr>
        <w:t xml:space="preserve"> </w:t>
      </w:r>
      <w:r>
        <w:t>cases</w:t>
      </w:r>
      <w:r>
        <w:rPr>
          <w:spacing w:val="-15"/>
        </w:rPr>
        <w:t xml:space="preserve"> </w:t>
      </w:r>
      <w:r>
        <w:t>of</w:t>
      </w:r>
      <w:r>
        <w:rPr>
          <w:spacing w:val="-15"/>
        </w:rPr>
        <w:t xml:space="preserve"> </w:t>
      </w:r>
      <w:r>
        <w:t>cryptic,</w:t>
      </w:r>
      <w:r>
        <w:rPr>
          <w:spacing w:val="-15"/>
        </w:rPr>
        <w:t xml:space="preserve"> </w:t>
      </w:r>
      <w:r>
        <w:t>small</w:t>
      </w:r>
      <w:r>
        <w:rPr>
          <w:spacing w:val="-15"/>
        </w:rPr>
        <w:t xml:space="preserve"> </w:t>
      </w:r>
      <w:r>
        <w:t>or</w:t>
      </w:r>
      <w:r>
        <w:rPr>
          <w:spacing w:val="-15"/>
        </w:rPr>
        <w:t xml:space="preserve"> </w:t>
      </w:r>
      <w:r>
        <w:t>rare</w:t>
      </w:r>
      <w:r>
        <w:rPr>
          <w:spacing w:val="-15"/>
        </w:rPr>
        <w:t xml:space="preserve"> </w:t>
      </w:r>
      <w:r>
        <w:t>species</w:t>
      </w:r>
      <w:r>
        <w:rPr>
          <w:spacing w:val="-15"/>
        </w:rPr>
        <w:t xml:space="preserve"> </w:t>
      </w:r>
      <w:r>
        <w:t>and</w:t>
      </w:r>
      <w:r>
        <w:rPr>
          <w:spacing w:val="-15"/>
        </w:rPr>
        <w:t xml:space="preserve"> </w:t>
      </w:r>
      <w:r>
        <w:t>juveniles</w:t>
      </w:r>
      <w:r>
        <w:rPr>
          <w:spacing w:val="-15"/>
        </w:rPr>
        <w:t xml:space="preserve"> </w:t>
      </w:r>
      <w:r>
        <w:t>(</w:t>
      </w:r>
      <w:proofErr w:type="spellStart"/>
      <w:r>
        <w:t>Leray</w:t>
      </w:r>
      <w:proofErr w:type="spellEnd"/>
      <w:r>
        <w:rPr>
          <w:spacing w:val="-15"/>
        </w:rPr>
        <w:t xml:space="preserve"> </w:t>
      </w:r>
      <w:r>
        <w:t>and</w:t>
      </w:r>
      <w:r>
        <w:rPr>
          <w:spacing w:val="-15"/>
        </w:rPr>
        <w:t xml:space="preserve"> </w:t>
      </w:r>
      <w:r>
        <w:t xml:space="preserve">Knowlton 2015, Pavan-Kumar et al. 2015, Thomsen and Willerslev 2015), all species can be identified by DNA metabarcoding provided that </w:t>
      </w:r>
      <w:proofErr w:type="gramStart"/>
      <w:r>
        <w:t>according</w:t>
      </w:r>
      <w:proofErr w:type="gramEnd"/>
      <w:r>
        <w:t xml:space="preserve"> sequences are available in public databases.</w:t>
      </w:r>
    </w:p>
    <w:p w14:paraId="6A2CE601" w14:textId="77777777" w:rsidR="00261D4C" w:rsidRDefault="00261D4C">
      <w:pPr>
        <w:pStyle w:val="BodyText"/>
        <w:spacing w:before="49"/>
      </w:pPr>
    </w:p>
    <w:p w14:paraId="5780910C" w14:textId="77777777" w:rsidR="00261D4C" w:rsidRDefault="00746266">
      <w:pPr>
        <w:pStyle w:val="BodyText"/>
        <w:spacing w:before="1" w:line="302" w:lineRule="auto"/>
        <w:ind w:left="1271" w:right="1245"/>
        <w:jc w:val="both"/>
      </w:pPr>
      <w:r>
        <w:t>Overall, previous studies where metabarcoding was directly compared to morphological biodiversity assessments</w:t>
      </w:r>
      <w:r>
        <w:rPr>
          <w:spacing w:val="-15"/>
        </w:rPr>
        <w:t xml:space="preserve"> </w:t>
      </w:r>
      <w:r>
        <w:t>have</w:t>
      </w:r>
      <w:r>
        <w:rPr>
          <w:spacing w:val="-15"/>
        </w:rPr>
        <w:t xml:space="preserve"> </w:t>
      </w:r>
      <w:r>
        <w:t>reported</w:t>
      </w:r>
      <w:r>
        <w:rPr>
          <w:spacing w:val="-15"/>
        </w:rPr>
        <w:t xml:space="preserve"> </w:t>
      </w:r>
      <w:r>
        <w:t>promising</w:t>
      </w:r>
      <w:r>
        <w:rPr>
          <w:spacing w:val="-15"/>
        </w:rPr>
        <w:t xml:space="preserve"> </w:t>
      </w:r>
      <w:r>
        <w:t>results.</w:t>
      </w:r>
      <w:r>
        <w:rPr>
          <w:spacing w:val="-15"/>
        </w:rPr>
        <w:t xml:space="preserve"> </w:t>
      </w:r>
      <w:r>
        <w:t>In</w:t>
      </w:r>
      <w:r>
        <w:rPr>
          <w:spacing w:val="-15"/>
        </w:rPr>
        <w:t xml:space="preserve"> </w:t>
      </w:r>
      <w:r>
        <w:t>mesocosm</w:t>
      </w:r>
      <w:r>
        <w:rPr>
          <w:spacing w:val="-15"/>
        </w:rPr>
        <w:t xml:space="preserve"> </w:t>
      </w:r>
      <w:r>
        <w:t>experiments</w:t>
      </w:r>
      <w:r>
        <w:rPr>
          <w:spacing w:val="-15"/>
        </w:rPr>
        <w:t xml:space="preserve"> </w:t>
      </w:r>
      <w:r>
        <w:t>all</w:t>
      </w:r>
      <w:r>
        <w:rPr>
          <w:spacing w:val="-15"/>
        </w:rPr>
        <w:t xml:space="preserve"> </w:t>
      </w:r>
      <w:r>
        <w:t>species</w:t>
      </w:r>
      <w:r>
        <w:rPr>
          <w:spacing w:val="-15"/>
        </w:rPr>
        <w:t xml:space="preserve"> </w:t>
      </w:r>
      <w:r>
        <w:t>present</w:t>
      </w:r>
      <w:r>
        <w:rPr>
          <w:spacing w:val="-15"/>
        </w:rPr>
        <w:t xml:space="preserve"> </w:t>
      </w:r>
      <w:r>
        <w:t>were</w:t>
      </w:r>
      <w:r>
        <w:rPr>
          <w:spacing w:val="-15"/>
        </w:rPr>
        <w:t xml:space="preserve"> </w:t>
      </w:r>
      <w:r>
        <w:t xml:space="preserve">readily detectable by DNA metabarcoding (Evans et al. 2016) and </w:t>
      </w:r>
      <w:proofErr w:type="spellStart"/>
      <w:r>
        <w:t>Aylagas</w:t>
      </w:r>
      <w:proofErr w:type="spellEnd"/>
      <w:r>
        <w:t xml:space="preserve"> et al. (2016) showed that visual morphological identification and metabarcoding analyses of the same samples of benthic macroinvertebrates produced comparable results. Valentini et al. (2016) even claimed that metabarcoding provides a better detection probability compared to classical traditional surveys, provided that the species relevant for the study are presented in DNA databases.</w:t>
      </w:r>
    </w:p>
    <w:p w14:paraId="7A496DA5" w14:textId="77777777" w:rsidR="00261D4C" w:rsidRDefault="00261D4C">
      <w:pPr>
        <w:pStyle w:val="BodyText"/>
        <w:spacing w:before="51"/>
      </w:pPr>
    </w:p>
    <w:p w14:paraId="6E004F8B" w14:textId="77777777" w:rsidR="00261D4C" w:rsidRDefault="00746266">
      <w:pPr>
        <w:ind w:left="1271"/>
        <w:jc w:val="both"/>
        <w:rPr>
          <w:i/>
          <w:sz w:val="17"/>
        </w:rPr>
      </w:pPr>
      <w:r>
        <w:rPr>
          <w:i/>
          <w:sz w:val="17"/>
        </w:rPr>
        <w:t>Limitations</w:t>
      </w:r>
      <w:r>
        <w:rPr>
          <w:i/>
          <w:spacing w:val="-5"/>
          <w:sz w:val="17"/>
        </w:rPr>
        <w:t xml:space="preserve"> </w:t>
      </w:r>
      <w:r>
        <w:rPr>
          <w:i/>
          <w:sz w:val="17"/>
        </w:rPr>
        <w:t>and</w:t>
      </w:r>
      <w:r>
        <w:rPr>
          <w:i/>
          <w:spacing w:val="-4"/>
          <w:sz w:val="17"/>
        </w:rPr>
        <w:t xml:space="preserve"> </w:t>
      </w:r>
      <w:r>
        <w:rPr>
          <w:i/>
          <w:sz w:val="17"/>
        </w:rPr>
        <w:t>challenges</w:t>
      </w:r>
      <w:r>
        <w:rPr>
          <w:i/>
          <w:spacing w:val="-5"/>
          <w:sz w:val="17"/>
        </w:rPr>
        <w:t xml:space="preserve"> </w:t>
      </w:r>
      <w:r>
        <w:rPr>
          <w:i/>
          <w:sz w:val="17"/>
        </w:rPr>
        <w:t>of</w:t>
      </w:r>
      <w:r>
        <w:rPr>
          <w:i/>
          <w:spacing w:val="-4"/>
          <w:sz w:val="17"/>
        </w:rPr>
        <w:t xml:space="preserve"> </w:t>
      </w:r>
      <w:r>
        <w:rPr>
          <w:i/>
          <w:sz w:val="17"/>
        </w:rPr>
        <w:t>DNA</w:t>
      </w:r>
      <w:r>
        <w:rPr>
          <w:i/>
          <w:spacing w:val="-4"/>
          <w:sz w:val="17"/>
        </w:rPr>
        <w:t xml:space="preserve"> </w:t>
      </w:r>
      <w:r>
        <w:rPr>
          <w:i/>
          <w:spacing w:val="-2"/>
          <w:sz w:val="17"/>
        </w:rPr>
        <w:t>metabarcoding</w:t>
      </w:r>
    </w:p>
    <w:p w14:paraId="1CF88A66" w14:textId="77777777" w:rsidR="00261D4C" w:rsidRDefault="00746266">
      <w:pPr>
        <w:pStyle w:val="BodyText"/>
        <w:spacing w:before="53" w:line="302" w:lineRule="auto"/>
        <w:ind w:left="1270" w:right="1246"/>
        <w:jc w:val="both"/>
      </w:pPr>
      <w:r>
        <w:t>The</w:t>
      </w:r>
      <w:r>
        <w:rPr>
          <w:spacing w:val="-7"/>
        </w:rPr>
        <w:t xml:space="preserve"> </w:t>
      </w:r>
      <w:r>
        <w:t>largest</w:t>
      </w:r>
      <w:r>
        <w:rPr>
          <w:spacing w:val="-6"/>
        </w:rPr>
        <w:t xml:space="preserve"> </w:t>
      </w:r>
      <w:r>
        <w:t>pitfall</w:t>
      </w:r>
      <w:r>
        <w:rPr>
          <w:spacing w:val="-7"/>
        </w:rPr>
        <w:t xml:space="preserve"> </w:t>
      </w:r>
      <w:r>
        <w:t>of</w:t>
      </w:r>
      <w:r>
        <w:rPr>
          <w:spacing w:val="-6"/>
        </w:rPr>
        <w:t xml:space="preserve"> </w:t>
      </w:r>
      <w:r>
        <w:t>DNA</w:t>
      </w:r>
      <w:r>
        <w:rPr>
          <w:spacing w:val="-5"/>
        </w:rPr>
        <w:t xml:space="preserve"> </w:t>
      </w:r>
      <w:r>
        <w:t>metabarcoding</w:t>
      </w:r>
      <w:r>
        <w:rPr>
          <w:spacing w:val="-7"/>
        </w:rPr>
        <w:t xml:space="preserve"> </w:t>
      </w:r>
      <w:r>
        <w:t>is</w:t>
      </w:r>
      <w:r>
        <w:rPr>
          <w:spacing w:val="-6"/>
        </w:rPr>
        <w:t xml:space="preserve"> </w:t>
      </w:r>
      <w:r>
        <w:t>the</w:t>
      </w:r>
      <w:r>
        <w:rPr>
          <w:spacing w:val="-7"/>
        </w:rPr>
        <w:t xml:space="preserve"> </w:t>
      </w:r>
      <w:r>
        <w:t>dependence</w:t>
      </w:r>
      <w:r>
        <w:rPr>
          <w:spacing w:val="-7"/>
        </w:rPr>
        <w:t xml:space="preserve"> </w:t>
      </w:r>
      <w:r>
        <w:t>on</w:t>
      </w:r>
      <w:r>
        <w:rPr>
          <w:spacing w:val="-6"/>
        </w:rPr>
        <w:t xml:space="preserve"> </w:t>
      </w:r>
      <w:r>
        <w:t>reference</w:t>
      </w:r>
      <w:r>
        <w:rPr>
          <w:spacing w:val="-5"/>
        </w:rPr>
        <w:t xml:space="preserve"> </w:t>
      </w:r>
      <w:r>
        <w:t>databases.</w:t>
      </w:r>
      <w:r>
        <w:rPr>
          <w:spacing w:val="-8"/>
        </w:rPr>
        <w:t xml:space="preserve"> </w:t>
      </w:r>
      <w:proofErr w:type="gramStart"/>
      <w:r>
        <w:t>In</w:t>
      </w:r>
      <w:r>
        <w:rPr>
          <w:spacing w:val="-6"/>
        </w:rPr>
        <w:t xml:space="preserve"> </w:t>
      </w:r>
      <w:r>
        <w:t>order</w:t>
      </w:r>
      <w:r>
        <w:rPr>
          <w:spacing w:val="-7"/>
        </w:rPr>
        <w:t xml:space="preserve"> </w:t>
      </w:r>
      <w:r>
        <w:t>to</w:t>
      </w:r>
      <w:proofErr w:type="gramEnd"/>
      <w:r>
        <w:rPr>
          <w:spacing w:val="-6"/>
        </w:rPr>
        <w:t xml:space="preserve"> </w:t>
      </w:r>
      <w:r>
        <w:t>identify taxa by DNA metabarcoding, sequences are compared to entries in public databases. Consequently, species can only be identified by this technique if sequences of the chosen markers have already been submitted to a public database before. This is especially important to consider when studying exotic species</w:t>
      </w:r>
      <w:r>
        <w:rPr>
          <w:spacing w:val="-5"/>
        </w:rPr>
        <w:t xml:space="preserve"> </w:t>
      </w:r>
      <w:r>
        <w:t>which</w:t>
      </w:r>
      <w:r>
        <w:rPr>
          <w:spacing w:val="-4"/>
        </w:rPr>
        <w:t xml:space="preserve"> </w:t>
      </w:r>
      <w:r>
        <w:t>have</w:t>
      </w:r>
      <w:r>
        <w:rPr>
          <w:spacing w:val="-5"/>
        </w:rPr>
        <w:t xml:space="preserve"> </w:t>
      </w:r>
      <w:r>
        <w:t>not</w:t>
      </w:r>
      <w:r>
        <w:rPr>
          <w:spacing w:val="-5"/>
        </w:rPr>
        <w:t xml:space="preserve"> </w:t>
      </w:r>
      <w:r>
        <w:t>been</w:t>
      </w:r>
      <w:r>
        <w:rPr>
          <w:spacing w:val="-2"/>
        </w:rPr>
        <w:t xml:space="preserve"> </w:t>
      </w:r>
      <w:r>
        <w:t>previously</w:t>
      </w:r>
      <w:r>
        <w:rPr>
          <w:spacing w:val="-4"/>
        </w:rPr>
        <w:t xml:space="preserve"> </w:t>
      </w:r>
      <w:r>
        <w:t>sequenced.</w:t>
      </w:r>
      <w:r>
        <w:rPr>
          <w:spacing w:val="-4"/>
        </w:rPr>
        <w:t xml:space="preserve"> </w:t>
      </w:r>
      <w:r>
        <w:t>Overall,</w:t>
      </w:r>
      <w:r>
        <w:rPr>
          <w:spacing w:val="-4"/>
        </w:rPr>
        <w:t xml:space="preserve"> </w:t>
      </w:r>
      <w:r>
        <w:t>8424</w:t>
      </w:r>
      <w:r>
        <w:rPr>
          <w:spacing w:val="-5"/>
        </w:rPr>
        <w:t xml:space="preserve"> </w:t>
      </w:r>
      <w:r>
        <w:t>and</w:t>
      </w:r>
      <w:r>
        <w:rPr>
          <w:spacing w:val="-5"/>
        </w:rPr>
        <w:t xml:space="preserve"> </w:t>
      </w:r>
      <w:r>
        <w:t>1732</w:t>
      </w:r>
      <w:r>
        <w:rPr>
          <w:spacing w:val="-5"/>
        </w:rPr>
        <w:t xml:space="preserve"> </w:t>
      </w:r>
      <w:r>
        <w:t>taxonomic</w:t>
      </w:r>
      <w:r>
        <w:rPr>
          <w:spacing w:val="-5"/>
        </w:rPr>
        <w:t xml:space="preserve"> </w:t>
      </w:r>
      <w:r>
        <w:t>units</w:t>
      </w:r>
      <w:r>
        <w:rPr>
          <w:spacing w:val="-5"/>
        </w:rPr>
        <w:t xml:space="preserve"> </w:t>
      </w:r>
      <w:r>
        <w:t>have</w:t>
      </w:r>
      <w:r>
        <w:rPr>
          <w:spacing w:val="-5"/>
        </w:rPr>
        <w:t xml:space="preserve"> </w:t>
      </w:r>
      <w:r>
        <w:t xml:space="preserve">been detected in this study by COI and 18S, respectively. Out of these, 12.9% of the 18S sequences could be assigned to genus or species level whereas this </w:t>
      </w:r>
      <w:proofErr w:type="gramStart"/>
      <w:r>
        <w:t>was only be</w:t>
      </w:r>
      <w:proofErr w:type="gramEnd"/>
      <w:r>
        <w:t xml:space="preserve"> possible for 1.4% of taxa detected by COI. Thus, a large part of the detected taxa remained unidentified. While these values may seem very low,</w:t>
      </w:r>
      <w:r>
        <w:rPr>
          <w:spacing w:val="-9"/>
        </w:rPr>
        <w:t xml:space="preserve"> </w:t>
      </w:r>
      <w:r>
        <w:t>they</w:t>
      </w:r>
      <w:r>
        <w:rPr>
          <w:spacing w:val="-9"/>
        </w:rPr>
        <w:t xml:space="preserve"> </w:t>
      </w:r>
      <w:r>
        <w:t>are</w:t>
      </w:r>
      <w:r>
        <w:rPr>
          <w:spacing w:val="-10"/>
        </w:rPr>
        <w:t xml:space="preserve"> </w:t>
      </w:r>
      <w:r>
        <w:t>comparable</w:t>
      </w:r>
      <w:r>
        <w:rPr>
          <w:spacing w:val="-10"/>
        </w:rPr>
        <w:t xml:space="preserve"> </w:t>
      </w:r>
      <w:r>
        <w:t>to</w:t>
      </w:r>
      <w:r>
        <w:rPr>
          <w:spacing w:val="-7"/>
        </w:rPr>
        <w:t xml:space="preserve"> </w:t>
      </w:r>
      <w:r>
        <w:t>previous</w:t>
      </w:r>
      <w:r>
        <w:rPr>
          <w:spacing w:val="-9"/>
        </w:rPr>
        <w:t xml:space="preserve"> </w:t>
      </w:r>
      <w:r>
        <w:t>literature</w:t>
      </w:r>
      <w:r>
        <w:rPr>
          <w:spacing w:val="-10"/>
        </w:rPr>
        <w:t xml:space="preserve"> </w:t>
      </w:r>
      <w:r>
        <w:t>reports</w:t>
      </w:r>
      <w:r>
        <w:rPr>
          <w:spacing w:val="-10"/>
        </w:rPr>
        <w:t xml:space="preserve"> </w:t>
      </w:r>
      <w:r>
        <w:t>based</w:t>
      </w:r>
      <w:r>
        <w:rPr>
          <w:spacing w:val="-10"/>
        </w:rPr>
        <w:t xml:space="preserve"> </w:t>
      </w:r>
      <w:r>
        <w:t>on</w:t>
      </w:r>
      <w:r>
        <w:rPr>
          <w:spacing w:val="-9"/>
        </w:rPr>
        <w:t xml:space="preserve"> </w:t>
      </w:r>
      <w:r>
        <w:t>the</w:t>
      </w:r>
      <w:r>
        <w:rPr>
          <w:spacing w:val="-10"/>
        </w:rPr>
        <w:t xml:space="preserve"> </w:t>
      </w:r>
      <w:r>
        <w:t>same</w:t>
      </w:r>
      <w:r>
        <w:rPr>
          <w:spacing w:val="-10"/>
        </w:rPr>
        <w:t xml:space="preserve"> </w:t>
      </w:r>
      <w:r>
        <w:t>markers</w:t>
      </w:r>
      <w:r>
        <w:rPr>
          <w:spacing w:val="-10"/>
        </w:rPr>
        <w:t xml:space="preserve"> </w:t>
      </w:r>
      <w:r>
        <w:t>(Cowart</w:t>
      </w:r>
      <w:r>
        <w:rPr>
          <w:spacing w:val="-9"/>
        </w:rPr>
        <w:t xml:space="preserve"> </w:t>
      </w:r>
      <w:r>
        <w:t>et</w:t>
      </w:r>
      <w:r>
        <w:rPr>
          <w:spacing w:val="-9"/>
        </w:rPr>
        <w:t xml:space="preserve"> </w:t>
      </w:r>
      <w:r>
        <w:t>al.</w:t>
      </w:r>
      <w:r>
        <w:rPr>
          <w:spacing w:val="-9"/>
        </w:rPr>
        <w:t xml:space="preserve"> </w:t>
      </w:r>
      <w:r>
        <w:t xml:space="preserve">2015, </w:t>
      </w:r>
      <w:proofErr w:type="spellStart"/>
      <w:r>
        <w:t>Leray</w:t>
      </w:r>
      <w:proofErr w:type="spellEnd"/>
      <w:r>
        <w:t xml:space="preserve"> and Knowlton 2015). Although the databases are rapidly growing as sequencing is getting more affordable, large gaps remain, especially in groups that get few research </w:t>
      </w:r>
      <w:proofErr w:type="gramStart"/>
      <w:r>
        <w:t>attention</w:t>
      </w:r>
      <w:proofErr w:type="gramEnd"/>
      <w:r>
        <w:t xml:space="preserve"> (Thomsen and Willerslev 2015). Thus, a considerable investment has still to be made </w:t>
      </w:r>
      <w:proofErr w:type="gramStart"/>
      <w:r>
        <w:t>in order to</w:t>
      </w:r>
      <w:proofErr w:type="gramEnd"/>
      <w:r>
        <w:t xml:space="preserve"> build up comprehensive</w:t>
      </w:r>
      <w:r>
        <w:rPr>
          <w:spacing w:val="-13"/>
        </w:rPr>
        <w:t xml:space="preserve"> </w:t>
      </w:r>
      <w:r>
        <w:t>taxonomic</w:t>
      </w:r>
      <w:r>
        <w:rPr>
          <w:spacing w:val="-13"/>
        </w:rPr>
        <w:t xml:space="preserve"> </w:t>
      </w:r>
      <w:r>
        <w:t>reference</w:t>
      </w:r>
      <w:r>
        <w:rPr>
          <w:spacing w:val="-14"/>
        </w:rPr>
        <w:t xml:space="preserve"> </w:t>
      </w:r>
      <w:r>
        <w:t>libraries</w:t>
      </w:r>
      <w:r>
        <w:rPr>
          <w:spacing w:val="-13"/>
        </w:rPr>
        <w:t xml:space="preserve"> </w:t>
      </w:r>
      <w:r>
        <w:t>for</w:t>
      </w:r>
      <w:r>
        <w:rPr>
          <w:spacing w:val="-14"/>
        </w:rPr>
        <w:t xml:space="preserve"> </w:t>
      </w:r>
      <w:r>
        <w:t>different</w:t>
      </w:r>
      <w:r>
        <w:rPr>
          <w:spacing w:val="-10"/>
        </w:rPr>
        <w:t xml:space="preserve"> </w:t>
      </w:r>
      <w:r>
        <w:t>organism</w:t>
      </w:r>
      <w:r>
        <w:rPr>
          <w:spacing w:val="-13"/>
        </w:rPr>
        <w:t xml:space="preserve"> </w:t>
      </w:r>
      <w:r>
        <w:t>groups</w:t>
      </w:r>
      <w:r>
        <w:rPr>
          <w:spacing w:val="-13"/>
        </w:rPr>
        <w:t xml:space="preserve"> </w:t>
      </w:r>
      <w:r>
        <w:t>(</w:t>
      </w:r>
      <w:proofErr w:type="spellStart"/>
      <w:r>
        <w:t>Taberlet</w:t>
      </w:r>
      <w:proofErr w:type="spellEnd"/>
      <w:r>
        <w:rPr>
          <w:spacing w:val="-13"/>
        </w:rPr>
        <w:t xml:space="preserve"> </w:t>
      </w:r>
      <w:r>
        <w:t>and</w:t>
      </w:r>
      <w:r>
        <w:rPr>
          <w:spacing w:val="-13"/>
        </w:rPr>
        <w:t xml:space="preserve"> </w:t>
      </w:r>
      <w:proofErr w:type="spellStart"/>
      <w:r>
        <w:t>Coissac</w:t>
      </w:r>
      <w:proofErr w:type="spellEnd"/>
      <w:r>
        <w:rPr>
          <w:spacing w:val="-15"/>
        </w:rPr>
        <w:t xml:space="preserve"> </w:t>
      </w:r>
      <w:r>
        <w:t>2012).</w:t>
      </w:r>
    </w:p>
    <w:p w14:paraId="05E22B1F" w14:textId="77777777" w:rsidR="00261D4C" w:rsidRDefault="00261D4C">
      <w:pPr>
        <w:pStyle w:val="BodyText"/>
        <w:spacing w:before="49"/>
      </w:pPr>
    </w:p>
    <w:p w14:paraId="509D035A" w14:textId="77777777" w:rsidR="00261D4C" w:rsidRDefault="00746266">
      <w:pPr>
        <w:pStyle w:val="BodyText"/>
        <w:spacing w:line="300" w:lineRule="auto"/>
        <w:ind w:left="1270" w:right="1244"/>
        <w:jc w:val="both"/>
      </w:pPr>
      <w:r>
        <w:t>Another crucial point in DNA metabarcoding studies is the choice of the molecular marker. The most frequently</w:t>
      </w:r>
      <w:r>
        <w:rPr>
          <w:spacing w:val="15"/>
        </w:rPr>
        <w:t xml:space="preserve"> </w:t>
      </w:r>
      <w:r>
        <w:t>used marker in</w:t>
      </w:r>
      <w:r>
        <w:rPr>
          <w:spacing w:val="15"/>
        </w:rPr>
        <w:t xml:space="preserve"> </w:t>
      </w:r>
      <w:r>
        <w:t>animal studies</w:t>
      </w:r>
      <w:r>
        <w:rPr>
          <w:spacing w:val="15"/>
        </w:rPr>
        <w:t xml:space="preserve"> </w:t>
      </w:r>
      <w:r>
        <w:t>is</w:t>
      </w:r>
      <w:r>
        <w:rPr>
          <w:spacing w:val="15"/>
        </w:rPr>
        <w:t xml:space="preserve"> </w:t>
      </w:r>
      <w:r>
        <w:t>the mitochondrial cytochrome oxidase I</w:t>
      </w:r>
      <w:r>
        <w:rPr>
          <w:spacing w:val="15"/>
        </w:rPr>
        <w:t xml:space="preserve"> </w:t>
      </w:r>
      <w:r>
        <w:t>(COI) which</w:t>
      </w:r>
      <w:r>
        <w:rPr>
          <w:spacing w:val="15"/>
        </w:rPr>
        <w:t xml:space="preserve"> </w:t>
      </w:r>
      <w:r>
        <w:t>has</w:t>
      </w:r>
    </w:p>
    <w:p w14:paraId="32966B4A" w14:textId="77777777" w:rsidR="00261D4C" w:rsidRDefault="00261D4C">
      <w:pPr>
        <w:spacing w:line="300" w:lineRule="auto"/>
        <w:jc w:val="both"/>
        <w:sectPr w:rsidR="00261D4C">
          <w:pgSz w:w="11910" w:h="16840"/>
          <w:pgMar w:top="460" w:right="280" w:bottom="680" w:left="260" w:header="263" w:footer="497" w:gutter="0"/>
          <w:cols w:space="720"/>
        </w:sectPr>
      </w:pPr>
    </w:p>
    <w:p w14:paraId="4F9EB652" w14:textId="77777777" w:rsidR="00261D4C" w:rsidRDefault="00261D4C">
      <w:pPr>
        <w:pStyle w:val="BodyText"/>
        <w:spacing w:before="81"/>
      </w:pPr>
    </w:p>
    <w:p w14:paraId="16C549B9" w14:textId="77777777" w:rsidR="00261D4C" w:rsidRDefault="00746266">
      <w:pPr>
        <w:pStyle w:val="BodyText"/>
        <w:spacing w:line="302" w:lineRule="auto"/>
        <w:ind w:left="1271" w:right="1245"/>
        <w:jc w:val="both"/>
      </w:pPr>
      <w:r>
        <w:t xml:space="preserve">also been adopted by the Consortium for Barcode of Life as a standard for </w:t>
      </w:r>
      <w:proofErr w:type="gramStart"/>
      <w:r>
        <w:t>animals</w:t>
      </w:r>
      <w:proofErr w:type="gramEnd"/>
      <w:r>
        <w:t xml:space="preserve"> specimens (Deagle et al. 2014). </w:t>
      </w:r>
      <w:proofErr w:type="gramStart"/>
      <w:r>
        <w:t>As a consequence</w:t>
      </w:r>
      <w:proofErr w:type="gramEnd"/>
      <w:r>
        <w:t>, COI is often used in animal studies because no other regions can be found in taxonomically verified databases, although it may not always be the best choice due to a lack of conserved regions suitable for primer design (Deagle et al. 2014). Other studies report 18S as the best marker for marine macroinvertebrates (</w:t>
      </w:r>
      <w:proofErr w:type="spellStart"/>
      <w:r>
        <w:t>Aylagas</w:t>
      </w:r>
      <w:proofErr w:type="spellEnd"/>
      <w:r>
        <w:t xml:space="preserve"> et al. 2016). The 18S region codes for a part of the</w:t>
      </w:r>
      <w:r>
        <w:rPr>
          <w:spacing w:val="-13"/>
        </w:rPr>
        <w:t xml:space="preserve"> </w:t>
      </w:r>
      <w:r>
        <w:t>ribosomal</w:t>
      </w:r>
      <w:r>
        <w:rPr>
          <w:spacing w:val="-13"/>
        </w:rPr>
        <w:t xml:space="preserve"> </w:t>
      </w:r>
      <w:r>
        <w:t>RNA,</w:t>
      </w:r>
      <w:r>
        <w:rPr>
          <w:spacing w:val="-14"/>
        </w:rPr>
        <w:t xml:space="preserve"> </w:t>
      </w:r>
      <w:r>
        <w:t>one</w:t>
      </w:r>
      <w:r>
        <w:rPr>
          <w:spacing w:val="-13"/>
        </w:rPr>
        <w:t xml:space="preserve"> </w:t>
      </w:r>
      <w:r>
        <w:t>of</w:t>
      </w:r>
      <w:r>
        <w:rPr>
          <w:spacing w:val="-14"/>
        </w:rPr>
        <w:t xml:space="preserve"> </w:t>
      </w:r>
      <w:r>
        <w:t>the</w:t>
      </w:r>
      <w:r>
        <w:rPr>
          <w:spacing w:val="-13"/>
        </w:rPr>
        <w:t xml:space="preserve"> </w:t>
      </w:r>
      <w:r>
        <w:t>basic</w:t>
      </w:r>
      <w:r>
        <w:rPr>
          <w:spacing w:val="-12"/>
        </w:rPr>
        <w:t xml:space="preserve"> </w:t>
      </w:r>
      <w:r>
        <w:t>components</w:t>
      </w:r>
      <w:r>
        <w:rPr>
          <w:spacing w:val="-14"/>
        </w:rPr>
        <w:t xml:space="preserve"> </w:t>
      </w:r>
      <w:r>
        <w:t>of</w:t>
      </w:r>
      <w:r>
        <w:rPr>
          <w:spacing w:val="-14"/>
        </w:rPr>
        <w:t xml:space="preserve"> </w:t>
      </w:r>
      <w:r>
        <w:t>all</w:t>
      </w:r>
      <w:r>
        <w:rPr>
          <w:spacing w:val="-13"/>
        </w:rPr>
        <w:t xml:space="preserve"> </w:t>
      </w:r>
      <w:r>
        <w:t>eukaryotic</w:t>
      </w:r>
      <w:r>
        <w:rPr>
          <w:spacing w:val="-12"/>
        </w:rPr>
        <w:t xml:space="preserve"> </w:t>
      </w:r>
      <w:r>
        <w:t>cells,</w:t>
      </w:r>
      <w:r>
        <w:rPr>
          <w:spacing w:val="-12"/>
        </w:rPr>
        <w:t xml:space="preserve"> </w:t>
      </w:r>
      <w:r>
        <w:t>and</w:t>
      </w:r>
      <w:r>
        <w:rPr>
          <w:spacing w:val="-15"/>
        </w:rPr>
        <w:t xml:space="preserve"> </w:t>
      </w:r>
      <w:r>
        <w:t>is</w:t>
      </w:r>
      <w:r>
        <w:rPr>
          <w:spacing w:val="-12"/>
        </w:rPr>
        <w:t xml:space="preserve"> </w:t>
      </w:r>
      <w:r>
        <w:t>therefore</w:t>
      </w:r>
      <w:r>
        <w:rPr>
          <w:spacing w:val="-13"/>
        </w:rPr>
        <w:t xml:space="preserve"> </w:t>
      </w:r>
      <w:r>
        <w:t>highly</w:t>
      </w:r>
      <w:r>
        <w:rPr>
          <w:spacing w:val="-12"/>
        </w:rPr>
        <w:t xml:space="preserve"> </w:t>
      </w:r>
      <w:r>
        <w:t>conserved and less susceptible to mutations than the COI region (Deagle et al. 2014). This is the reason why in our</w:t>
      </w:r>
      <w:r>
        <w:rPr>
          <w:spacing w:val="-10"/>
        </w:rPr>
        <w:t xml:space="preserve"> </w:t>
      </w:r>
      <w:r>
        <w:t>study</w:t>
      </w:r>
      <w:r>
        <w:rPr>
          <w:spacing w:val="-9"/>
        </w:rPr>
        <w:t xml:space="preserve"> </w:t>
      </w:r>
      <w:r>
        <w:t>more</w:t>
      </w:r>
      <w:r>
        <w:rPr>
          <w:spacing w:val="-10"/>
        </w:rPr>
        <w:t xml:space="preserve"> </w:t>
      </w:r>
      <w:r>
        <w:t>than</w:t>
      </w:r>
      <w:r>
        <w:rPr>
          <w:spacing w:val="-9"/>
        </w:rPr>
        <w:t xml:space="preserve"> </w:t>
      </w:r>
      <w:r>
        <w:t>half</w:t>
      </w:r>
      <w:r>
        <w:rPr>
          <w:spacing w:val="-9"/>
        </w:rPr>
        <w:t xml:space="preserve"> </w:t>
      </w:r>
      <w:r>
        <w:t>of</w:t>
      </w:r>
      <w:r>
        <w:rPr>
          <w:spacing w:val="-9"/>
        </w:rPr>
        <w:t xml:space="preserve"> </w:t>
      </w:r>
      <w:r>
        <w:t>the</w:t>
      </w:r>
      <w:r>
        <w:rPr>
          <w:spacing w:val="-10"/>
        </w:rPr>
        <w:t xml:space="preserve"> </w:t>
      </w:r>
      <w:r>
        <w:t>taxa</w:t>
      </w:r>
      <w:r>
        <w:rPr>
          <w:spacing w:val="-11"/>
        </w:rPr>
        <w:t xml:space="preserve"> </w:t>
      </w:r>
      <w:r>
        <w:t>obtained</w:t>
      </w:r>
      <w:r>
        <w:rPr>
          <w:spacing w:val="-10"/>
        </w:rPr>
        <w:t xml:space="preserve"> </w:t>
      </w:r>
      <w:r>
        <w:t>by</w:t>
      </w:r>
      <w:r>
        <w:rPr>
          <w:spacing w:val="-9"/>
        </w:rPr>
        <w:t xml:space="preserve"> </w:t>
      </w:r>
      <w:r>
        <w:t>18S</w:t>
      </w:r>
      <w:r>
        <w:rPr>
          <w:spacing w:val="-8"/>
        </w:rPr>
        <w:t xml:space="preserve"> </w:t>
      </w:r>
      <w:r>
        <w:t>with</w:t>
      </w:r>
      <w:r>
        <w:rPr>
          <w:spacing w:val="-9"/>
        </w:rPr>
        <w:t xml:space="preserve"> </w:t>
      </w:r>
      <w:r>
        <w:t>matches</w:t>
      </w:r>
      <w:r>
        <w:rPr>
          <w:spacing w:val="-12"/>
        </w:rPr>
        <w:t xml:space="preserve"> </w:t>
      </w:r>
      <w:r>
        <w:t>in</w:t>
      </w:r>
      <w:r>
        <w:rPr>
          <w:spacing w:val="-9"/>
        </w:rPr>
        <w:t xml:space="preserve"> </w:t>
      </w:r>
      <w:r>
        <w:t>the</w:t>
      </w:r>
      <w:r>
        <w:rPr>
          <w:spacing w:val="-10"/>
        </w:rPr>
        <w:t xml:space="preserve"> </w:t>
      </w:r>
      <w:r>
        <w:t>NCBI</w:t>
      </w:r>
      <w:r>
        <w:rPr>
          <w:spacing w:val="-9"/>
        </w:rPr>
        <w:t xml:space="preserve"> </w:t>
      </w:r>
      <w:r>
        <w:t>database</w:t>
      </w:r>
      <w:r>
        <w:rPr>
          <w:spacing w:val="-10"/>
        </w:rPr>
        <w:t xml:space="preserve"> </w:t>
      </w:r>
      <w:r>
        <w:t>were</w:t>
      </w:r>
      <w:r>
        <w:rPr>
          <w:spacing w:val="-10"/>
        </w:rPr>
        <w:t xml:space="preserve"> </w:t>
      </w:r>
      <w:r>
        <w:t>identified on</w:t>
      </w:r>
      <w:r>
        <w:rPr>
          <w:spacing w:val="-4"/>
        </w:rPr>
        <w:t xml:space="preserve"> </w:t>
      </w:r>
      <w:r>
        <w:t>a</w:t>
      </w:r>
      <w:r>
        <w:rPr>
          <w:spacing w:val="-6"/>
        </w:rPr>
        <w:t xml:space="preserve"> </w:t>
      </w:r>
      <w:r>
        <w:t>genus</w:t>
      </w:r>
      <w:r>
        <w:rPr>
          <w:spacing w:val="-5"/>
        </w:rPr>
        <w:t xml:space="preserve"> </w:t>
      </w:r>
      <w:r>
        <w:t>level</w:t>
      </w:r>
      <w:r>
        <w:rPr>
          <w:spacing w:val="-6"/>
        </w:rPr>
        <w:t xml:space="preserve"> </w:t>
      </w:r>
      <w:r>
        <w:t>only.</w:t>
      </w:r>
      <w:r>
        <w:rPr>
          <w:spacing w:val="-4"/>
        </w:rPr>
        <w:t xml:space="preserve"> </w:t>
      </w:r>
      <w:r>
        <w:t>On</w:t>
      </w:r>
      <w:r>
        <w:rPr>
          <w:spacing w:val="-7"/>
        </w:rPr>
        <w:t xml:space="preserve"> </w:t>
      </w:r>
      <w:r>
        <w:t>the</w:t>
      </w:r>
      <w:r>
        <w:rPr>
          <w:spacing w:val="-5"/>
        </w:rPr>
        <w:t xml:space="preserve"> </w:t>
      </w:r>
      <w:r>
        <w:t>other</w:t>
      </w:r>
      <w:r>
        <w:rPr>
          <w:spacing w:val="-5"/>
        </w:rPr>
        <w:t xml:space="preserve"> </w:t>
      </w:r>
      <w:r>
        <w:t>hand,</w:t>
      </w:r>
      <w:r>
        <w:rPr>
          <w:spacing w:val="-7"/>
        </w:rPr>
        <w:t xml:space="preserve"> </w:t>
      </w:r>
      <w:r>
        <w:t>using</w:t>
      </w:r>
      <w:r>
        <w:rPr>
          <w:spacing w:val="-8"/>
        </w:rPr>
        <w:t xml:space="preserve"> </w:t>
      </w:r>
      <w:r>
        <w:t>COI</w:t>
      </w:r>
      <w:r>
        <w:rPr>
          <w:spacing w:val="-4"/>
        </w:rPr>
        <w:t xml:space="preserve"> </w:t>
      </w:r>
      <w:r>
        <w:t>as</w:t>
      </w:r>
      <w:r>
        <w:rPr>
          <w:spacing w:val="-7"/>
        </w:rPr>
        <w:t xml:space="preserve"> </w:t>
      </w:r>
      <w:r>
        <w:t>a</w:t>
      </w:r>
      <w:r>
        <w:rPr>
          <w:spacing w:val="-6"/>
        </w:rPr>
        <w:t xml:space="preserve"> </w:t>
      </w:r>
      <w:r>
        <w:t>marker,</w:t>
      </w:r>
      <w:r>
        <w:rPr>
          <w:spacing w:val="-4"/>
        </w:rPr>
        <w:t xml:space="preserve"> </w:t>
      </w:r>
      <w:r>
        <w:t>the</w:t>
      </w:r>
      <w:r>
        <w:rPr>
          <w:spacing w:val="-8"/>
        </w:rPr>
        <w:t xml:space="preserve"> </w:t>
      </w:r>
      <w:r>
        <w:t>species</w:t>
      </w:r>
      <w:r>
        <w:rPr>
          <w:spacing w:val="-5"/>
        </w:rPr>
        <w:t xml:space="preserve"> </w:t>
      </w:r>
      <w:r>
        <w:t>level</w:t>
      </w:r>
      <w:r>
        <w:rPr>
          <w:spacing w:val="-6"/>
        </w:rPr>
        <w:t xml:space="preserve"> </w:t>
      </w:r>
      <w:r>
        <w:t>could</w:t>
      </w:r>
      <w:r>
        <w:rPr>
          <w:spacing w:val="-5"/>
        </w:rPr>
        <w:t xml:space="preserve"> </w:t>
      </w:r>
      <w:r>
        <w:t>be</w:t>
      </w:r>
      <w:r>
        <w:rPr>
          <w:spacing w:val="-5"/>
        </w:rPr>
        <w:t xml:space="preserve"> </w:t>
      </w:r>
      <w:r>
        <w:t>determined for more than 70% of the identified taxa. This is consistent with a study from Clarke et al. (2017) who reported that while overall taxonomic coverage across zooplankton phyla was similar when using COI and 18S ask markers, the taxonomic resolution of the sequences obtained by COI was significantly higher</w:t>
      </w:r>
      <w:r>
        <w:rPr>
          <w:spacing w:val="-2"/>
        </w:rPr>
        <w:t xml:space="preserve"> </w:t>
      </w:r>
      <w:r>
        <w:t>than</w:t>
      </w:r>
      <w:r>
        <w:rPr>
          <w:spacing w:val="-1"/>
        </w:rPr>
        <w:t xml:space="preserve"> </w:t>
      </w:r>
      <w:r>
        <w:t>when</w:t>
      </w:r>
      <w:r>
        <w:rPr>
          <w:spacing w:val="-1"/>
        </w:rPr>
        <w:t xml:space="preserve"> </w:t>
      </w:r>
      <w:r>
        <w:t>using</w:t>
      </w:r>
      <w:r>
        <w:rPr>
          <w:spacing w:val="-2"/>
        </w:rPr>
        <w:t xml:space="preserve"> </w:t>
      </w:r>
      <w:r>
        <w:t>18S</w:t>
      </w:r>
      <w:r>
        <w:rPr>
          <w:spacing w:val="-3"/>
        </w:rPr>
        <w:t xml:space="preserve"> </w:t>
      </w:r>
      <w:r>
        <w:t>as</w:t>
      </w:r>
      <w:r>
        <w:rPr>
          <w:spacing w:val="-1"/>
        </w:rPr>
        <w:t xml:space="preserve"> </w:t>
      </w:r>
      <w:r>
        <w:t>a marker.</w:t>
      </w:r>
      <w:r>
        <w:rPr>
          <w:spacing w:val="-3"/>
        </w:rPr>
        <w:t xml:space="preserve"> </w:t>
      </w:r>
      <w:r>
        <w:t>It</w:t>
      </w:r>
      <w:r>
        <w:rPr>
          <w:spacing w:val="-1"/>
        </w:rPr>
        <w:t xml:space="preserve"> </w:t>
      </w:r>
      <w:r>
        <w:t>is</w:t>
      </w:r>
      <w:r>
        <w:rPr>
          <w:spacing w:val="-1"/>
        </w:rPr>
        <w:t xml:space="preserve"> </w:t>
      </w:r>
      <w:r>
        <w:t>therefore</w:t>
      </w:r>
      <w:r>
        <w:rPr>
          <w:spacing w:val="-2"/>
        </w:rPr>
        <w:t xml:space="preserve"> </w:t>
      </w:r>
      <w:r>
        <w:t>crucial</w:t>
      </w:r>
      <w:r>
        <w:rPr>
          <w:spacing w:val="-2"/>
        </w:rPr>
        <w:t xml:space="preserve"> </w:t>
      </w:r>
      <w:r>
        <w:t>to</w:t>
      </w:r>
      <w:r>
        <w:rPr>
          <w:spacing w:val="-1"/>
        </w:rPr>
        <w:t xml:space="preserve"> </w:t>
      </w:r>
      <w:r>
        <w:t>keep</w:t>
      </w:r>
      <w:r>
        <w:rPr>
          <w:spacing w:val="-2"/>
        </w:rPr>
        <w:t xml:space="preserve"> </w:t>
      </w:r>
      <w:r>
        <w:t>in</w:t>
      </w:r>
      <w:r>
        <w:rPr>
          <w:spacing w:val="-1"/>
        </w:rPr>
        <w:t xml:space="preserve"> </w:t>
      </w:r>
      <w:r>
        <w:t>mind</w:t>
      </w:r>
      <w:r>
        <w:rPr>
          <w:spacing w:val="-2"/>
        </w:rPr>
        <w:t xml:space="preserve"> </w:t>
      </w:r>
      <w:r>
        <w:t>that</w:t>
      </w:r>
      <w:r>
        <w:rPr>
          <w:spacing w:val="-1"/>
        </w:rPr>
        <w:t xml:space="preserve"> </w:t>
      </w:r>
      <w:r>
        <w:t>there</w:t>
      </w:r>
      <w:r>
        <w:rPr>
          <w:spacing w:val="-2"/>
        </w:rPr>
        <w:t xml:space="preserve"> </w:t>
      </w:r>
      <w:r>
        <w:t>is</w:t>
      </w:r>
      <w:r>
        <w:rPr>
          <w:spacing w:val="-1"/>
        </w:rPr>
        <w:t xml:space="preserve"> </w:t>
      </w:r>
      <w:r>
        <w:t>no</w:t>
      </w:r>
      <w:r>
        <w:rPr>
          <w:spacing w:val="-1"/>
        </w:rPr>
        <w:t xml:space="preserve"> </w:t>
      </w:r>
      <w:r>
        <w:t>perfect marker</w:t>
      </w:r>
      <w:r>
        <w:rPr>
          <w:spacing w:val="-10"/>
        </w:rPr>
        <w:t xml:space="preserve"> </w:t>
      </w:r>
      <w:r>
        <w:t>that</w:t>
      </w:r>
      <w:r>
        <w:rPr>
          <w:spacing w:val="-12"/>
        </w:rPr>
        <w:t xml:space="preserve"> </w:t>
      </w:r>
      <w:r>
        <w:t>covers</w:t>
      </w:r>
      <w:r>
        <w:rPr>
          <w:spacing w:val="-12"/>
        </w:rPr>
        <w:t xml:space="preserve"> </w:t>
      </w:r>
      <w:r>
        <w:t>all</w:t>
      </w:r>
      <w:r>
        <w:rPr>
          <w:spacing w:val="-11"/>
        </w:rPr>
        <w:t xml:space="preserve"> </w:t>
      </w:r>
      <w:r>
        <w:t>taxonomic</w:t>
      </w:r>
      <w:r>
        <w:rPr>
          <w:spacing w:val="-9"/>
        </w:rPr>
        <w:t xml:space="preserve"> </w:t>
      </w:r>
      <w:r>
        <w:t>groups</w:t>
      </w:r>
      <w:r>
        <w:rPr>
          <w:spacing w:val="-10"/>
        </w:rPr>
        <w:t xml:space="preserve"> </w:t>
      </w:r>
      <w:r>
        <w:t>(Deagle</w:t>
      </w:r>
      <w:r>
        <w:rPr>
          <w:spacing w:val="-10"/>
        </w:rPr>
        <w:t xml:space="preserve"> </w:t>
      </w:r>
      <w:r>
        <w:t>et</w:t>
      </w:r>
      <w:r>
        <w:rPr>
          <w:spacing w:val="-12"/>
        </w:rPr>
        <w:t xml:space="preserve"> </w:t>
      </w:r>
      <w:r>
        <w:t>al.</w:t>
      </w:r>
      <w:r>
        <w:rPr>
          <w:spacing w:val="-9"/>
        </w:rPr>
        <w:t xml:space="preserve"> </w:t>
      </w:r>
      <w:r>
        <w:t>2014)</w:t>
      </w:r>
      <w:r>
        <w:rPr>
          <w:spacing w:val="-10"/>
        </w:rPr>
        <w:t xml:space="preserve"> </w:t>
      </w:r>
      <w:r>
        <w:t>and</w:t>
      </w:r>
      <w:r>
        <w:rPr>
          <w:spacing w:val="-10"/>
        </w:rPr>
        <w:t xml:space="preserve"> </w:t>
      </w:r>
      <w:r>
        <w:t>that</w:t>
      </w:r>
      <w:r>
        <w:rPr>
          <w:spacing w:val="-12"/>
        </w:rPr>
        <w:t xml:space="preserve"> </w:t>
      </w:r>
      <w:r>
        <w:t>the</w:t>
      </w:r>
      <w:r>
        <w:rPr>
          <w:spacing w:val="-10"/>
        </w:rPr>
        <w:t xml:space="preserve"> </w:t>
      </w:r>
      <w:r>
        <w:t>choice</w:t>
      </w:r>
      <w:r>
        <w:rPr>
          <w:spacing w:val="-10"/>
        </w:rPr>
        <w:t xml:space="preserve"> </w:t>
      </w:r>
      <w:r>
        <w:t>of</w:t>
      </w:r>
      <w:r>
        <w:rPr>
          <w:spacing w:val="-12"/>
        </w:rPr>
        <w:t xml:space="preserve"> </w:t>
      </w:r>
      <w:r>
        <w:t>a</w:t>
      </w:r>
      <w:r>
        <w:rPr>
          <w:spacing w:val="-11"/>
        </w:rPr>
        <w:t xml:space="preserve"> </w:t>
      </w:r>
      <w:r>
        <w:t>marker</w:t>
      </w:r>
      <w:r>
        <w:rPr>
          <w:spacing w:val="-10"/>
        </w:rPr>
        <w:t xml:space="preserve"> </w:t>
      </w:r>
      <w:r>
        <w:t xml:space="preserve">introduces a significant bias in the outcome of a study. When </w:t>
      </w:r>
      <w:proofErr w:type="spellStart"/>
      <w:r>
        <w:t>focussing</w:t>
      </w:r>
      <w:proofErr w:type="spellEnd"/>
      <w:r>
        <w:t xml:space="preserve"> on a specific group of organisms it is necessary to perform a literature review in advance of the study </w:t>
      </w:r>
      <w:proofErr w:type="gramStart"/>
      <w:r>
        <w:t>in order to</w:t>
      </w:r>
      <w:proofErr w:type="gramEnd"/>
      <w:r>
        <w:t xml:space="preserve"> determine the most frequently</w:t>
      </w:r>
      <w:r>
        <w:rPr>
          <w:spacing w:val="-2"/>
        </w:rPr>
        <w:t xml:space="preserve"> </w:t>
      </w:r>
      <w:r>
        <w:t>used</w:t>
      </w:r>
      <w:r>
        <w:rPr>
          <w:spacing w:val="-3"/>
        </w:rPr>
        <w:t xml:space="preserve"> </w:t>
      </w:r>
      <w:r>
        <w:t>markers</w:t>
      </w:r>
      <w:r>
        <w:rPr>
          <w:spacing w:val="-2"/>
        </w:rPr>
        <w:t xml:space="preserve"> </w:t>
      </w:r>
      <w:r>
        <w:t>for</w:t>
      </w:r>
      <w:r>
        <w:rPr>
          <w:spacing w:val="-8"/>
        </w:rPr>
        <w:t xml:space="preserve"> </w:t>
      </w:r>
      <w:r>
        <w:t>this</w:t>
      </w:r>
      <w:r>
        <w:rPr>
          <w:spacing w:val="-2"/>
        </w:rPr>
        <w:t xml:space="preserve"> </w:t>
      </w:r>
      <w:r>
        <w:t>target</w:t>
      </w:r>
      <w:r>
        <w:rPr>
          <w:spacing w:val="-2"/>
        </w:rPr>
        <w:t xml:space="preserve"> </w:t>
      </w:r>
      <w:r>
        <w:t>group.</w:t>
      </w:r>
      <w:r>
        <w:rPr>
          <w:spacing w:val="-7"/>
        </w:rPr>
        <w:t xml:space="preserve"> </w:t>
      </w:r>
      <w:r>
        <w:t>In</w:t>
      </w:r>
      <w:r>
        <w:rPr>
          <w:spacing w:val="-4"/>
        </w:rPr>
        <w:t xml:space="preserve"> </w:t>
      </w:r>
      <w:r>
        <w:t>a</w:t>
      </w:r>
      <w:r>
        <w:rPr>
          <w:spacing w:val="-4"/>
        </w:rPr>
        <w:t xml:space="preserve"> </w:t>
      </w:r>
      <w:r>
        <w:t>study</w:t>
      </w:r>
      <w:r>
        <w:rPr>
          <w:spacing w:val="-5"/>
        </w:rPr>
        <w:t xml:space="preserve"> </w:t>
      </w:r>
      <w:r>
        <w:t>like</w:t>
      </w:r>
      <w:r>
        <w:rPr>
          <w:spacing w:val="-3"/>
        </w:rPr>
        <w:t xml:space="preserve"> </w:t>
      </w:r>
      <w:r>
        <w:t>ours,</w:t>
      </w:r>
      <w:r>
        <w:rPr>
          <w:spacing w:val="-2"/>
        </w:rPr>
        <w:t xml:space="preserve"> </w:t>
      </w:r>
      <w:r>
        <w:t>where</w:t>
      </w:r>
      <w:r>
        <w:rPr>
          <w:spacing w:val="-3"/>
        </w:rPr>
        <w:t xml:space="preserve"> </w:t>
      </w:r>
      <w:r>
        <w:t>no</w:t>
      </w:r>
      <w:r>
        <w:rPr>
          <w:spacing w:val="-5"/>
        </w:rPr>
        <w:t xml:space="preserve"> </w:t>
      </w:r>
      <w:r>
        <w:t>specific</w:t>
      </w:r>
      <w:r>
        <w:rPr>
          <w:spacing w:val="-5"/>
        </w:rPr>
        <w:t xml:space="preserve"> </w:t>
      </w:r>
      <w:r>
        <w:t>group</w:t>
      </w:r>
      <w:r>
        <w:rPr>
          <w:spacing w:val="-3"/>
        </w:rPr>
        <w:t xml:space="preserve"> </w:t>
      </w:r>
      <w:r>
        <w:t>is</w:t>
      </w:r>
      <w:r>
        <w:rPr>
          <w:spacing w:val="-2"/>
        </w:rPr>
        <w:t xml:space="preserve"> </w:t>
      </w:r>
      <w:r>
        <w:t xml:space="preserve">targeted, at least two independent markers should be combined </w:t>
      </w:r>
      <w:proofErr w:type="gramStart"/>
      <w:r>
        <w:t>in order to</w:t>
      </w:r>
      <w:proofErr w:type="gramEnd"/>
      <w:r>
        <w:t xml:space="preserve"> cover a wider taxonomic range (Bernard et al. 2018).</w:t>
      </w:r>
    </w:p>
    <w:p w14:paraId="29AA0132" w14:textId="77777777" w:rsidR="00261D4C" w:rsidRDefault="00261D4C">
      <w:pPr>
        <w:pStyle w:val="BodyText"/>
        <w:spacing w:before="47"/>
      </w:pPr>
    </w:p>
    <w:p w14:paraId="79FC9D79" w14:textId="77777777" w:rsidR="00261D4C" w:rsidRDefault="00746266">
      <w:pPr>
        <w:pStyle w:val="BodyText"/>
        <w:spacing w:line="302" w:lineRule="auto"/>
        <w:ind w:left="1271" w:right="1245"/>
        <w:jc w:val="both"/>
      </w:pPr>
      <w:r>
        <w:t>Another limitation of DNA metabarcoding is the PCR step. Samples can contain chemicals that inhibit the</w:t>
      </w:r>
      <w:r>
        <w:rPr>
          <w:spacing w:val="-10"/>
        </w:rPr>
        <w:t xml:space="preserve"> </w:t>
      </w:r>
      <w:r>
        <w:t>activity</w:t>
      </w:r>
      <w:r>
        <w:rPr>
          <w:spacing w:val="-9"/>
        </w:rPr>
        <w:t xml:space="preserve"> </w:t>
      </w:r>
      <w:r>
        <w:t>of</w:t>
      </w:r>
      <w:r>
        <w:rPr>
          <w:spacing w:val="-12"/>
        </w:rPr>
        <w:t xml:space="preserve"> </w:t>
      </w:r>
      <w:r>
        <w:t>Taq</w:t>
      </w:r>
      <w:r>
        <w:rPr>
          <w:spacing w:val="-10"/>
        </w:rPr>
        <w:t xml:space="preserve"> </w:t>
      </w:r>
      <w:r>
        <w:t>polymerase,</w:t>
      </w:r>
      <w:r>
        <w:rPr>
          <w:spacing w:val="-9"/>
        </w:rPr>
        <w:t xml:space="preserve"> </w:t>
      </w:r>
      <w:r>
        <w:t>such</w:t>
      </w:r>
      <w:r>
        <w:rPr>
          <w:spacing w:val="-12"/>
        </w:rPr>
        <w:t xml:space="preserve"> </w:t>
      </w:r>
      <w:r>
        <w:t>as</w:t>
      </w:r>
      <w:r>
        <w:rPr>
          <w:spacing w:val="-12"/>
        </w:rPr>
        <w:t xml:space="preserve"> </w:t>
      </w:r>
      <w:r>
        <w:t>humic</w:t>
      </w:r>
      <w:r>
        <w:rPr>
          <w:spacing w:val="-9"/>
        </w:rPr>
        <w:t xml:space="preserve"> </w:t>
      </w:r>
      <w:r>
        <w:t>acid,</w:t>
      </w:r>
      <w:r>
        <w:rPr>
          <w:spacing w:val="-11"/>
        </w:rPr>
        <w:t xml:space="preserve"> </w:t>
      </w:r>
      <w:r>
        <w:t>which</w:t>
      </w:r>
      <w:r>
        <w:rPr>
          <w:spacing w:val="-9"/>
        </w:rPr>
        <w:t xml:space="preserve"> </w:t>
      </w:r>
      <w:r>
        <w:t>can</w:t>
      </w:r>
      <w:r>
        <w:rPr>
          <w:spacing w:val="-12"/>
        </w:rPr>
        <w:t xml:space="preserve"> </w:t>
      </w:r>
      <w:r>
        <w:t>affect</w:t>
      </w:r>
      <w:r>
        <w:rPr>
          <w:spacing w:val="-12"/>
        </w:rPr>
        <w:t xml:space="preserve"> </w:t>
      </w:r>
      <w:r>
        <w:t>the</w:t>
      </w:r>
      <w:r>
        <w:rPr>
          <w:spacing w:val="-10"/>
        </w:rPr>
        <w:t xml:space="preserve"> </w:t>
      </w:r>
      <w:r>
        <w:t>composition</w:t>
      </w:r>
      <w:r>
        <w:rPr>
          <w:spacing w:val="-12"/>
        </w:rPr>
        <w:t xml:space="preserve"> </w:t>
      </w:r>
      <w:r>
        <w:t>of</w:t>
      </w:r>
      <w:r>
        <w:rPr>
          <w:spacing w:val="-9"/>
        </w:rPr>
        <w:t xml:space="preserve"> </w:t>
      </w:r>
      <w:r>
        <w:t>DNA</w:t>
      </w:r>
      <w:r>
        <w:rPr>
          <w:spacing w:val="-8"/>
        </w:rPr>
        <w:t xml:space="preserve"> </w:t>
      </w:r>
      <w:r>
        <w:t>that</w:t>
      </w:r>
      <w:r>
        <w:rPr>
          <w:spacing w:val="-9"/>
        </w:rPr>
        <w:t xml:space="preserve"> </w:t>
      </w:r>
      <w:r>
        <w:t>is</w:t>
      </w:r>
      <w:r>
        <w:rPr>
          <w:spacing w:val="-9"/>
        </w:rPr>
        <w:t xml:space="preserve"> </w:t>
      </w:r>
      <w:r>
        <w:t>used for sequencing (Thomsen and Willerslev 2015). Besides this, DNA metabarcoding methods also bear a high risk for contamination that can be introduced either in the field or in the lab. There is also the danger</w:t>
      </w:r>
      <w:r>
        <w:rPr>
          <w:spacing w:val="-15"/>
        </w:rPr>
        <w:t xml:space="preserve"> </w:t>
      </w:r>
      <w:r>
        <w:t>of</w:t>
      </w:r>
      <w:r>
        <w:rPr>
          <w:spacing w:val="-15"/>
        </w:rPr>
        <w:t xml:space="preserve"> </w:t>
      </w:r>
      <w:r>
        <w:t>cross-contamination</w:t>
      </w:r>
      <w:r>
        <w:rPr>
          <w:spacing w:val="-15"/>
        </w:rPr>
        <w:t xml:space="preserve"> </w:t>
      </w:r>
      <w:r>
        <w:t>during</w:t>
      </w:r>
      <w:r>
        <w:rPr>
          <w:spacing w:val="-15"/>
        </w:rPr>
        <w:t xml:space="preserve"> </w:t>
      </w:r>
      <w:r>
        <w:t>sampling</w:t>
      </w:r>
      <w:r>
        <w:rPr>
          <w:spacing w:val="-15"/>
        </w:rPr>
        <w:t xml:space="preserve"> </w:t>
      </w:r>
      <w:r>
        <w:t>(Thomsen</w:t>
      </w:r>
      <w:r>
        <w:rPr>
          <w:spacing w:val="-15"/>
        </w:rPr>
        <w:t xml:space="preserve"> </w:t>
      </w:r>
      <w:r>
        <w:t>and</w:t>
      </w:r>
      <w:r>
        <w:rPr>
          <w:spacing w:val="-15"/>
        </w:rPr>
        <w:t xml:space="preserve"> </w:t>
      </w:r>
      <w:r>
        <w:t>Willerslev</w:t>
      </w:r>
      <w:r>
        <w:rPr>
          <w:spacing w:val="-15"/>
        </w:rPr>
        <w:t xml:space="preserve"> </w:t>
      </w:r>
      <w:r>
        <w:t>2015).</w:t>
      </w:r>
      <w:r>
        <w:rPr>
          <w:spacing w:val="-15"/>
        </w:rPr>
        <w:t xml:space="preserve"> </w:t>
      </w:r>
      <w:r>
        <w:t>However,</w:t>
      </w:r>
      <w:r>
        <w:rPr>
          <w:spacing w:val="-15"/>
        </w:rPr>
        <w:t xml:space="preserve"> </w:t>
      </w:r>
      <w:r>
        <w:t>contamination can be prevented by working carefully and cleaning of all material before use.</w:t>
      </w:r>
    </w:p>
    <w:p w14:paraId="6B3221A4" w14:textId="77777777" w:rsidR="00261D4C" w:rsidRDefault="00261D4C">
      <w:pPr>
        <w:pStyle w:val="BodyText"/>
        <w:spacing w:before="51"/>
      </w:pPr>
    </w:p>
    <w:p w14:paraId="7D4185FD" w14:textId="77777777" w:rsidR="00261D4C" w:rsidRDefault="00746266">
      <w:pPr>
        <w:pStyle w:val="BodyText"/>
        <w:spacing w:line="302" w:lineRule="auto"/>
        <w:ind w:left="1271" w:right="1244" w:hanging="1"/>
        <w:jc w:val="both"/>
      </w:pPr>
      <w:r>
        <w:t xml:space="preserve">DNA metabarcoding analyses are also challenging regarding the definition of the spatial scale of the sample. When settlement plates are used, the material is scraped off and </w:t>
      </w:r>
      <w:proofErr w:type="spellStart"/>
      <w:r>
        <w:t>analysed</w:t>
      </w:r>
      <w:proofErr w:type="spellEnd"/>
      <w:r>
        <w:t xml:space="preserve">. Thus, it can be assumed that all detected taxa were </w:t>
      </w:r>
      <w:proofErr w:type="gramStart"/>
      <w:r>
        <w:t>actually present</w:t>
      </w:r>
      <w:proofErr w:type="gramEnd"/>
      <w:r>
        <w:t xml:space="preserve"> on the settlement plates, which makes them a reliable</w:t>
      </w:r>
      <w:r>
        <w:rPr>
          <w:spacing w:val="-7"/>
        </w:rPr>
        <w:t xml:space="preserve"> </w:t>
      </w:r>
      <w:r>
        <w:t>tool</w:t>
      </w:r>
      <w:r>
        <w:rPr>
          <w:spacing w:val="-7"/>
        </w:rPr>
        <w:t xml:space="preserve"> </w:t>
      </w:r>
      <w:r>
        <w:t>for</w:t>
      </w:r>
      <w:r>
        <w:rPr>
          <w:spacing w:val="-7"/>
        </w:rPr>
        <w:t xml:space="preserve"> </w:t>
      </w:r>
      <w:r>
        <w:t>the</w:t>
      </w:r>
      <w:r>
        <w:rPr>
          <w:spacing w:val="-7"/>
        </w:rPr>
        <w:t xml:space="preserve"> </w:t>
      </w:r>
      <w:r>
        <w:t>assessment</w:t>
      </w:r>
      <w:r>
        <w:rPr>
          <w:spacing w:val="-6"/>
        </w:rPr>
        <w:t xml:space="preserve"> </w:t>
      </w:r>
      <w:r>
        <w:t>of</w:t>
      </w:r>
      <w:r>
        <w:rPr>
          <w:spacing w:val="-6"/>
        </w:rPr>
        <w:t xml:space="preserve"> </w:t>
      </w:r>
      <w:r>
        <w:t>sessile</w:t>
      </w:r>
      <w:r>
        <w:rPr>
          <w:spacing w:val="-4"/>
        </w:rPr>
        <w:t xml:space="preserve"> </w:t>
      </w:r>
      <w:r>
        <w:t>fauna.</w:t>
      </w:r>
      <w:r>
        <w:rPr>
          <w:spacing w:val="-6"/>
        </w:rPr>
        <w:t xml:space="preserve"> </w:t>
      </w:r>
      <w:r>
        <w:t>However,</w:t>
      </w:r>
      <w:r>
        <w:rPr>
          <w:spacing w:val="-6"/>
        </w:rPr>
        <w:t xml:space="preserve"> </w:t>
      </w:r>
      <w:r>
        <w:t>it</w:t>
      </w:r>
      <w:r>
        <w:rPr>
          <w:spacing w:val="-6"/>
        </w:rPr>
        <w:t xml:space="preserve"> </w:t>
      </w:r>
      <w:r>
        <w:t>also</w:t>
      </w:r>
      <w:r>
        <w:rPr>
          <w:spacing w:val="-6"/>
        </w:rPr>
        <w:t xml:space="preserve"> </w:t>
      </w:r>
      <w:r>
        <w:t>lowers</w:t>
      </w:r>
      <w:r>
        <w:rPr>
          <w:spacing w:val="-6"/>
        </w:rPr>
        <w:t xml:space="preserve"> </w:t>
      </w:r>
      <w:r>
        <w:t>the</w:t>
      </w:r>
      <w:r>
        <w:rPr>
          <w:spacing w:val="-7"/>
        </w:rPr>
        <w:t xml:space="preserve"> </w:t>
      </w:r>
      <w:r>
        <w:t>possibility</w:t>
      </w:r>
      <w:r>
        <w:rPr>
          <w:spacing w:val="-6"/>
        </w:rPr>
        <w:t xml:space="preserve"> </w:t>
      </w:r>
      <w:r>
        <w:t>to</w:t>
      </w:r>
      <w:r>
        <w:rPr>
          <w:spacing w:val="-6"/>
        </w:rPr>
        <w:t xml:space="preserve"> </w:t>
      </w:r>
      <w:r>
        <w:t>detect</w:t>
      </w:r>
      <w:r>
        <w:rPr>
          <w:spacing w:val="-6"/>
        </w:rPr>
        <w:t xml:space="preserve"> </w:t>
      </w:r>
      <w:r>
        <w:t>pelagic species, such as fish. On the same day the water samples were collected in the onshore farm in the Eastern</w:t>
      </w:r>
      <w:r>
        <w:rPr>
          <w:spacing w:val="-3"/>
        </w:rPr>
        <w:t xml:space="preserve"> </w:t>
      </w:r>
      <w:r>
        <w:t>Scheldt, underwater</w:t>
      </w:r>
      <w:r>
        <w:rPr>
          <w:spacing w:val="-3"/>
        </w:rPr>
        <w:t xml:space="preserve"> </w:t>
      </w:r>
      <w:r>
        <w:t>video</w:t>
      </w:r>
      <w:r>
        <w:rPr>
          <w:spacing w:val="-1"/>
        </w:rPr>
        <w:t xml:space="preserve"> </w:t>
      </w:r>
      <w:r>
        <w:t>techniques</w:t>
      </w:r>
      <w:r>
        <w:rPr>
          <w:spacing w:val="-1"/>
        </w:rPr>
        <w:t xml:space="preserve"> </w:t>
      </w:r>
      <w:r>
        <w:t>were</w:t>
      </w:r>
      <w:r>
        <w:rPr>
          <w:spacing w:val="-1"/>
        </w:rPr>
        <w:t xml:space="preserve"> </w:t>
      </w:r>
      <w:r>
        <w:t>applied</w:t>
      </w:r>
      <w:r>
        <w:rPr>
          <w:spacing w:val="-1"/>
        </w:rPr>
        <w:t xml:space="preserve"> </w:t>
      </w:r>
      <w:r>
        <w:t>to</w:t>
      </w:r>
      <w:r>
        <w:rPr>
          <w:spacing w:val="-1"/>
        </w:rPr>
        <w:t xml:space="preserve"> </w:t>
      </w:r>
      <w:r>
        <w:t>investigate</w:t>
      </w:r>
      <w:r>
        <w:rPr>
          <w:spacing w:val="-2"/>
        </w:rPr>
        <w:t xml:space="preserve"> </w:t>
      </w:r>
      <w:r>
        <w:t>the</w:t>
      </w:r>
      <w:r>
        <w:rPr>
          <w:spacing w:val="-1"/>
        </w:rPr>
        <w:t xml:space="preserve"> </w:t>
      </w:r>
      <w:r>
        <w:t>mobile</w:t>
      </w:r>
      <w:r>
        <w:rPr>
          <w:spacing w:val="-2"/>
        </w:rPr>
        <w:t xml:space="preserve"> </w:t>
      </w:r>
      <w:r>
        <w:t>fauna in</w:t>
      </w:r>
      <w:r>
        <w:rPr>
          <w:spacing w:val="-1"/>
        </w:rPr>
        <w:t xml:space="preserve"> </w:t>
      </w:r>
      <w:r>
        <w:t>the</w:t>
      </w:r>
      <w:r>
        <w:rPr>
          <w:spacing w:val="-2"/>
        </w:rPr>
        <w:t xml:space="preserve"> </w:t>
      </w:r>
      <w:r>
        <w:t>farm (</w:t>
      </w:r>
      <w:proofErr w:type="spellStart"/>
      <w:r>
        <w:t>Tonk</w:t>
      </w:r>
      <w:proofErr w:type="spellEnd"/>
      <w:r>
        <w:t xml:space="preserve"> et al. 2019). Horse mackerel (</w:t>
      </w:r>
      <w:proofErr w:type="spellStart"/>
      <w:r>
        <w:rPr>
          <w:i/>
        </w:rPr>
        <w:t>Trachurus</w:t>
      </w:r>
      <w:proofErr w:type="spellEnd"/>
      <w:r>
        <w:rPr>
          <w:i/>
        </w:rPr>
        <w:t xml:space="preserve"> </w:t>
      </w:r>
      <w:proofErr w:type="spellStart"/>
      <w:r>
        <w:rPr>
          <w:i/>
        </w:rPr>
        <w:t>trachurus</w:t>
      </w:r>
      <w:proofErr w:type="spellEnd"/>
      <w:r>
        <w:t xml:space="preserve">) and </w:t>
      </w:r>
      <w:proofErr w:type="gramStart"/>
      <w:r>
        <w:t>big-sand</w:t>
      </w:r>
      <w:proofErr w:type="gramEnd"/>
      <w:r>
        <w:t xml:space="preserve"> smelt (</w:t>
      </w:r>
      <w:proofErr w:type="spellStart"/>
      <w:r>
        <w:rPr>
          <w:i/>
        </w:rPr>
        <w:t>Aterina</w:t>
      </w:r>
      <w:proofErr w:type="spellEnd"/>
      <w:r>
        <w:rPr>
          <w:i/>
        </w:rPr>
        <w:t xml:space="preserve"> </w:t>
      </w:r>
      <w:proofErr w:type="spellStart"/>
      <w:r>
        <w:rPr>
          <w:i/>
        </w:rPr>
        <w:t>boyeri</w:t>
      </w:r>
      <w:proofErr w:type="spellEnd"/>
      <w:r>
        <w:t>) were observed in the farm by video recordings (</w:t>
      </w:r>
      <w:proofErr w:type="spellStart"/>
      <w:r>
        <w:t>Tonk</w:t>
      </w:r>
      <w:proofErr w:type="spellEnd"/>
      <w:r>
        <w:t xml:space="preserve"> et al. 2019), but they were not detected by DNA metabarcoding, although marker sequences of both species are available on </w:t>
      </w:r>
      <w:proofErr w:type="spellStart"/>
      <w:r>
        <w:t>Genbank</w:t>
      </w:r>
      <w:proofErr w:type="spellEnd"/>
      <w:r>
        <w:t xml:space="preserve"> (NCBI). Furthermore,</w:t>
      </w:r>
      <w:r>
        <w:rPr>
          <w:spacing w:val="-8"/>
        </w:rPr>
        <w:t xml:space="preserve"> </w:t>
      </w:r>
      <w:r>
        <w:t>three</w:t>
      </w:r>
      <w:r>
        <w:rPr>
          <w:spacing w:val="-9"/>
        </w:rPr>
        <w:t xml:space="preserve"> </w:t>
      </w:r>
      <w:r>
        <w:t>jellyfish</w:t>
      </w:r>
      <w:r>
        <w:rPr>
          <w:spacing w:val="-6"/>
        </w:rPr>
        <w:t xml:space="preserve"> </w:t>
      </w:r>
      <w:r>
        <w:t>species</w:t>
      </w:r>
      <w:r>
        <w:rPr>
          <w:spacing w:val="-8"/>
        </w:rPr>
        <w:t xml:space="preserve"> </w:t>
      </w:r>
      <w:r>
        <w:t>were</w:t>
      </w:r>
      <w:r>
        <w:rPr>
          <w:spacing w:val="-9"/>
        </w:rPr>
        <w:t xml:space="preserve"> </w:t>
      </w:r>
      <w:r>
        <w:t>detected</w:t>
      </w:r>
      <w:r>
        <w:rPr>
          <w:spacing w:val="-9"/>
        </w:rPr>
        <w:t xml:space="preserve"> </w:t>
      </w:r>
      <w:r>
        <w:t>by</w:t>
      </w:r>
      <w:r>
        <w:rPr>
          <w:spacing w:val="-8"/>
        </w:rPr>
        <w:t xml:space="preserve"> </w:t>
      </w:r>
      <w:r>
        <w:t>baited</w:t>
      </w:r>
      <w:r>
        <w:rPr>
          <w:spacing w:val="-9"/>
        </w:rPr>
        <w:t xml:space="preserve"> </w:t>
      </w:r>
      <w:r>
        <w:t>cameras</w:t>
      </w:r>
      <w:r>
        <w:rPr>
          <w:spacing w:val="-8"/>
        </w:rPr>
        <w:t xml:space="preserve"> </w:t>
      </w:r>
      <w:r>
        <w:t>(</w:t>
      </w:r>
      <w:proofErr w:type="spellStart"/>
      <w:r>
        <w:t>Tonk</w:t>
      </w:r>
      <w:proofErr w:type="spellEnd"/>
      <w:r>
        <w:rPr>
          <w:spacing w:val="-8"/>
        </w:rPr>
        <w:t xml:space="preserve"> </w:t>
      </w:r>
      <w:r>
        <w:t>et</w:t>
      </w:r>
      <w:r>
        <w:rPr>
          <w:spacing w:val="-8"/>
        </w:rPr>
        <w:t xml:space="preserve"> </w:t>
      </w:r>
      <w:r>
        <w:t>al.</w:t>
      </w:r>
      <w:r>
        <w:rPr>
          <w:spacing w:val="-8"/>
        </w:rPr>
        <w:t xml:space="preserve"> </w:t>
      </w:r>
      <w:r>
        <w:t>2019)</w:t>
      </w:r>
      <w:r>
        <w:rPr>
          <w:spacing w:val="-9"/>
        </w:rPr>
        <w:t xml:space="preserve"> </w:t>
      </w:r>
      <w:r>
        <w:t>but</w:t>
      </w:r>
      <w:r>
        <w:rPr>
          <w:spacing w:val="-8"/>
        </w:rPr>
        <w:t xml:space="preserve"> </w:t>
      </w:r>
      <w:r>
        <w:t>not</w:t>
      </w:r>
      <w:r>
        <w:rPr>
          <w:spacing w:val="-8"/>
        </w:rPr>
        <w:t xml:space="preserve"> </w:t>
      </w:r>
      <w:r>
        <w:t>by</w:t>
      </w:r>
      <w:r>
        <w:rPr>
          <w:spacing w:val="-8"/>
        </w:rPr>
        <w:t xml:space="preserve"> </w:t>
      </w:r>
      <w:r>
        <w:t xml:space="preserve">DNA metabarcoding, although 18S sequences of all three species are available on </w:t>
      </w:r>
      <w:proofErr w:type="spellStart"/>
      <w:r>
        <w:t>Genbank</w:t>
      </w:r>
      <w:proofErr w:type="spellEnd"/>
      <w:r>
        <w:t xml:space="preserve"> (NCBI). Thus, the use of water samples for biodiversity analyses requires further preliminary tests before it can be used for reliable assessments </w:t>
      </w:r>
      <w:proofErr w:type="gramStart"/>
      <w:r>
        <w:t>in order to</w:t>
      </w:r>
      <w:proofErr w:type="gramEnd"/>
      <w:r>
        <w:t xml:space="preserve"> ensure that all species present in the farm can be detected. Furthermore, it is also possible to detect DNA of species in water samples which may not actually be present</w:t>
      </w:r>
      <w:r>
        <w:rPr>
          <w:spacing w:val="-5"/>
        </w:rPr>
        <w:t xml:space="preserve"> </w:t>
      </w:r>
      <w:r>
        <w:t>in</w:t>
      </w:r>
      <w:r>
        <w:rPr>
          <w:spacing w:val="-4"/>
        </w:rPr>
        <w:t xml:space="preserve"> </w:t>
      </w:r>
      <w:r>
        <w:t>a</w:t>
      </w:r>
      <w:r>
        <w:rPr>
          <w:spacing w:val="-4"/>
        </w:rPr>
        <w:t xml:space="preserve"> </w:t>
      </w:r>
      <w:r>
        <w:t>seaweed</w:t>
      </w:r>
      <w:r>
        <w:rPr>
          <w:spacing w:val="-5"/>
        </w:rPr>
        <w:t xml:space="preserve"> </w:t>
      </w:r>
      <w:r>
        <w:t>farm.</w:t>
      </w:r>
      <w:r>
        <w:rPr>
          <w:spacing w:val="-9"/>
        </w:rPr>
        <w:t xml:space="preserve"> </w:t>
      </w:r>
      <w:r>
        <w:t>The</w:t>
      </w:r>
      <w:r>
        <w:rPr>
          <w:spacing w:val="-5"/>
        </w:rPr>
        <w:t xml:space="preserve"> </w:t>
      </w:r>
      <w:r>
        <w:t>origin</w:t>
      </w:r>
      <w:r>
        <w:rPr>
          <w:spacing w:val="-4"/>
        </w:rPr>
        <w:t xml:space="preserve"> </w:t>
      </w:r>
      <w:r>
        <w:t>of</w:t>
      </w:r>
      <w:r>
        <w:rPr>
          <w:spacing w:val="-5"/>
        </w:rPr>
        <w:t xml:space="preserve"> </w:t>
      </w:r>
      <w:r>
        <w:t>the</w:t>
      </w:r>
      <w:r>
        <w:rPr>
          <w:spacing w:val="-5"/>
        </w:rPr>
        <w:t xml:space="preserve"> </w:t>
      </w:r>
      <w:r>
        <w:t>DNA</w:t>
      </w:r>
      <w:r>
        <w:rPr>
          <w:spacing w:val="-4"/>
        </w:rPr>
        <w:t xml:space="preserve"> </w:t>
      </w:r>
      <w:r>
        <w:t>in</w:t>
      </w:r>
      <w:r>
        <w:rPr>
          <w:spacing w:val="-5"/>
        </w:rPr>
        <w:t xml:space="preserve"> </w:t>
      </w:r>
      <w:r>
        <w:t>a</w:t>
      </w:r>
      <w:r>
        <w:rPr>
          <w:spacing w:val="-6"/>
        </w:rPr>
        <w:t xml:space="preserve"> </w:t>
      </w:r>
      <w:r>
        <w:t>seawater</w:t>
      </w:r>
      <w:r>
        <w:rPr>
          <w:spacing w:val="-5"/>
        </w:rPr>
        <w:t xml:space="preserve"> </w:t>
      </w:r>
      <w:r>
        <w:t>sample</w:t>
      </w:r>
      <w:r>
        <w:rPr>
          <w:spacing w:val="-5"/>
        </w:rPr>
        <w:t xml:space="preserve"> </w:t>
      </w:r>
      <w:r>
        <w:t>is</w:t>
      </w:r>
      <w:r>
        <w:rPr>
          <w:spacing w:val="-5"/>
        </w:rPr>
        <w:t xml:space="preserve"> </w:t>
      </w:r>
      <w:r>
        <w:t>entirely</w:t>
      </w:r>
      <w:r>
        <w:rPr>
          <w:spacing w:val="-5"/>
        </w:rPr>
        <w:t xml:space="preserve"> </w:t>
      </w:r>
      <w:r>
        <w:t>unclear</w:t>
      </w:r>
      <w:r>
        <w:rPr>
          <w:spacing w:val="-5"/>
        </w:rPr>
        <w:t xml:space="preserve"> </w:t>
      </w:r>
      <w:r>
        <w:t>and</w:t>
      </w:r>
      <w:r>
        <w:rPr>
          <w:spacing w:val="-5"/>
        </w:rPr>
        <w:t xml:space="preserve"> </w:t>
      </w:r>
      <w:r>
        <w:t>although DNA degrades rapidly, it can still be transported over long distances by currents, water movements or predators (Thomsen and Willerslev 2015).</w:t>
      </w:r>
    </w:p>
    <w:p w14:paraId="55BE2D06" w14:textId="77777777" w:rsidR="00261D4C" w:rsidRDefault="00261D4C">
      <w:pPr>
        <w:pStyle w:val="BodyText"/>
        <w:spacing w:before="47"/>
      </w:pPr>
    </w:p>
    <w:p w14:paraId="7BD23198" w14:textId="77777777" w:rsidR="00261D4C" w:rsidRDefault="00746266">
      <w:pPr>
        <w:pStyle w:val="BodyText"/>
        <w:spacing w:line="302" w:lineRule="auto"/>
        <w:ind w:left="1272" w:right="1245" w:hanging="1"/>
        <w:jc w:val="both"/>
      </w:pPr>
      <w:r>
        <w:t xml:space="preserve">Finally, another important drawback of DNA barcoding for biodiversity analyses is that the detected organisms cannot be quantified yet. There seems to be a positive correlation between the amount of reads and species </w:t>
      </w:r>
      <w:proofErr w:type="gramStart"/>
      <w:r>
        <w:t>biomass</w:t>
      </w:r>
      <w:proofErr w:type="gramEnd"/>
      <w:r>
        <w:t xml:space="preserve"> but primer efficiency is usually species-specific which prevents a quantification of species within a bulk sample (Elbrecht and Leese 2015). Biodiversity assessment by PCR-based metabarcoding can therefore only be performed on a presence-absence basis.</w:t>
      </w:r>
    </w:p>
    <w:p w14:paraId="49C57C12" w14:textId="77777777" w:rsidR="00261D4C" w:rsidRDefault="00261D4C">
      <w:pPr>
        <w:pStyle w:val="BodyText"/>
        <w:spacing w:before="52"/>
      </w:pPr>
    </w:p>
    <w:p w14:paraId="38358F16" w14:textId="77777777" w:rsidR="00261D4C" w:rsidRDefault="00746266">
      <w:pPr>
        <w:ind w:left="1272"/>
        <w:jc w:val="both"/>
        <w:rPr>
          <w:i/>
          <w:sz w:val="17"/>
        </w:rPr>
      </w:pPr>
      <w:r>
        <w:rPr>
          <w:i/>
          <w:sz w:val="17"/>
        </w:rPr>
        <w:t>Detection</w:t>
      </w:r>
      <w:r>
        <w:rPr>
          <w:i/>
          <w:spacing w:val="-5"/>
          <w:sz w:val="17"/>
        </w:rPr>
        <w:t xml:space="preserve"> </w:t>
      </w:r>
      <w:r>
        <w:rPr>
          <w:i/>
          <w:sz w:val="17"/>
        </w:rPr>
        <w:t>of</w:t>
      </w:r>
      <w:r>
        <w:rPr>
          <w:i/>
          <w:spacing w:val="-4"/>
          <w:sz w:val="17"/>
        </w:rPr>
        <w:t xml:space="preserve"> </w:t>
      </w:r>
      <w:r>
        <w:rPr>
          <w:i/>
          <w:sz w:val="17"/>
        </w:rPr>
        <w:t>non-native</w:t>
      </w:r>
      <w:r>
        <w:rPr>
          <w:i/>
          <w:spacing w:val="-4"/>
          <w:sz w:val="17"/>
        </w:rPr>
        <w:t xml:space="preserve"> </w:t>
      </w:r>
      <w:r>
        <w:rPr>
          <w:i/>
          <w:spacing w:val="-2"/>
          <w:sz w:val="17"/>
        </w:rPr>
        <w:t>species</w:t>
      </w:r>
    </w:p>
    <w:p w14:paraId="79BF22F1" w14:textId="77777777" w:rsidR="00261D4C" w:rsidRDefault="00746266">
      <w:pPr>
        <w:pStyle w:val="BodyText"/>
        <w:spacing w:before="55" w:line="302" w:lineRule="auto"/>
        <w:ind w:left="1272" w:right="1244"/>
        <w:jc w:val="both"/>
      </w:pPr>
      <w:r>
        <w:t xml:space="preserve">Non-native species were detected in samples from both seaweed farms. As mentioned above, it is not possible to determine whether exotic species identified in water samples were </w:t>
      </w:r>
      <w:proofErr w:type="gramStart"/>
      <w:r>
        <w:t>actually present</w:t>
      </w:r>
      <w:proofErr w:type="gramEnd"/>
      <w:r>
        <w:t xml:space="preserve"> in the farm.</w:t>
      </w:r>
      <w:r>
        <w:rPr>
          <w:spacing w:val="-8"/>
        </w:rPr>
        <w:t xml:space="preserve"> </w:t>
      </w:r>
      <w:r>
        <w:t>Water</w:t>
      </w:r>
      <w:r>
        <w:rPr>
          <w:spacing w:val="-9"/>
        </w:rPr>
        <w:t xml:space="preserve"> </w:t>
      </w:r>
      <w:r>
        <w:t>that</w:t>
      </w:r>
      <w:r>
        <w:rPr>
          <w:spacing w:val="-8"/>
        </w:rPr>
        <w:t xml:space="preserve"> </w:t>
      </w:r>
      <w:r>
        <w:t>is</w:t>
      </w:r>
      <w:r>
        <w:rPr>
          <w:spacing w:val="-8"/>
        </w:rPr>
        <w:t xml:space="preserve"> </w:t>
      </w:r>
      <w:r>
        <w:t>coming</w:t>
      </w:r>
      <w:r>
        <w:rPr>
          <w:spacing w:val="-9"/>
        </w:rPr>
        <w:t xml:space="preserve"> </w:t>
      </w:r>
      <w:r>
        <w:t>into</w:t>
      </w:r>
      <w:r>
        <w:rPr>
          <w:spacing w:val="-9"/>
        </w:rPr>
        <w:t xml:space="preserve"> </w:t>
      </w:r>
      <w:r>
        <w:t>the</w:t>
      </w:r>
      <w:r>
        <w:rPr>
          <w:spacing w:val="-9"/>
        </w:rPr>
        <w:t xml:space="preserve"> </w:t>
      </w:r>
      <w:proofErr w:type="spellStart"/>
      <w:r>
        <w:t>Schelphoek</w:t>
      </w:r>
      <w:proofErr w:type="spellEnd"/>
      <w:r>
        <w:rPr>
          <w:spacing w:val="-8"/>
        </w:rPr>
        <w:t xml:space="preserve"> </w:t>
      </w:r>
      <w:r>
        <w:t>from</w:t>
      </w:r>
      <w:r>
        <w:rPr>
          <w:spacing w:val="-9"/>
        </w:rPr>
        <w:t xml:space="preserve"> </w:t>
      </w:r>
      <w:r>
        <w:t>the</w:t>
      </w:r>
      <w:r>
        <w:rPr>
          <w:spacing w:val="-7"/>
        </w:rPr>
        <w:t xml:space="preserve"> </w:t>
      </w:r>
      <w:r>
        <w:t>Eastern</w:t>
      </w:r>
      <w:r>
        <w:rPr>
          <w:spacing w:val="-8"/>
        </w:rPr>
        <w:t xml:space="preserve"> </w:t>
      </w:r>
      <w:r>
        <w:t>Scheldt</w:t>
      </w:r>
      <w:r>
        <w:rPr>
          <w:spacing w:val="-8"/>
        </w:rPr>
        <w:t xml:space="preserve"> </w:t>
      </w:r>
      <w:r>
        <w:t>can</w:t>
      </w:r>
      <w:r>
        <w:rPr>
          <w:spacing w:val="-8"/>
        </w:rPr>
        <w:t xml:space="preserve"> </w:t>
      </w:r>
      <w:r>
        <w:t>carry-in</w:t>
      </w:r>
      <w:r>
        <w:rPr>
          <w:spacing w:val="-8"/>
        </w:rPr>
        <w:t xml:space="preserve"> </w:t>
      </w:r>
      <w:r>
        <w:t>DNA</w:t>
      </w:r>
      <w:r>
        <w:rPr>
          <w:spacing w:val="-7"/>
        </w:rPr>
        <w:t xml:space="preserve"> </w:t>
      </w:r>
      <w:r>
        <w:t>of</w:t>
      </w:r>
      <w:r>
        <w:rPr>
          <w:spacing w:val="-8"/>
        </w:rPr>
        <w:t xml:space="preserve"> </w:t>
      </w:r>
      <w:r>
        <w:t>organisms from other locations, such as one of the multiple mussel farms in the Eastern Scheldt. In case of the exotic</w:t>
      </w:r>
      <w:r>
        <w:rPr>
          <w:spacing w:val="-8"/>
        </w:rPr>
        <w:t xml:space="preserve"> </w:t>
      </w:r>
      <w:r>
        <w:t>species</w:t>
      </w:r>
      <w:r>
        <w:rPr>
          <w:spacing w:val="-8"/>
        </w:rPr>
        <w:t xml:space="preserve"> </w:t>
      </w:r>
      <w:r>
        <w:t>detected</w:t>
      </w:r>
      <w:r>
        <w:rPr>
          <w:spacing w:val="-8"/>
        </w:rPr>
        <w:t xml:space="preserve"> </w:t>
      </w:r>
      <w:r>
        <w:t>on</w:t>
      </w:r>
      <w:r>
        <w:rPr>
          <w:spacing w:val="-8"/>
        </w:rPr>
        <w:t xml:space="preserve"> </w:t>
      </w:r>
      <w:r>
        <w:t>the</w:t>
      </w:r>
      <w:r>
        <w:rPr>
          <w:spacing w:val="-8"/>
        </w:rPr>
        <w:t xml:space="preserve"> </w:t>
      </w:r>
      <w:r>
        <w:t>settlement</w:t>
      </w:r>
      <w:r>
        <w:rPr>
          <w:spacing w:val="-8"/>
        </w:rPr>
        <w:t xml:space="preserve"> </w:t>
      </w:r>
      <w:r>
        <w:t>plates</w:t>
      </w:r>
      <w:r>
        <w:rPr>
          <w:spacing w:val="-8"/>
        </w:rPr>
        <w:t xml:space="preserve"> </w:t>
      </w:r>
      <w:r>
        <w:t>in</w:t>
      </w:r>
      <w:r>
        <w:rPr>
          <w:spacing w:val="-8"/>
        </w:rPr>
        <w:t xml:space="preserve"> </w:t>
      </w:r>
      <w:r>
        <w:t>the</w:t>
      </w:r>
      <w:r>
        <w:rPr>
          <w:spacing w:val="-8"/>
        </w:rPr>
        <w:t xml:space="preserve"> </w:t>
      </w:r>
      <w:r>
        <w:t>offshore</w:t>
      </w:r>
      <w:r>
        <w:rPr>
          <w:spacing w:val="-8"/>
        </w:rPr>
        <w:t xml:space="preserve"> </w:t>
      </w:r>
      <w:r>
        <w:t>farm,</w:t>
      </w:r>
      <w:r>
        <w:rPr>
          <w:spacing w:val="-9"/>
        </w:rPr>
        <w:t xml:space="preserve"> </w:t>
      </w:r>
      <w:r>
        <w:t>it</w:t>
      </w:r>
      <w:r>
        <w:rPr>
          <w:spacing w:val="-8"/>
        </w:rPr>
        <w:t xml:space="preserve"> </w:t>
      </w:r>
      <w:r>
        <w:t>is</w:t>
      </w:r>
      <w:r>
        <w:rPr>
          <w:spacing w:val="-8"/>
        </w:rPr>
        <w:t xml:space="preserve"> </w:t>
      </w:r>
      <w:r>
        <w:t>more</w:t>
      </w:r>
      <w:r>
        <w:rPr>
          <w:spacing w:val="-8"/>
        </w:rPr>
        <w:t xml:space="preserve"> </w:t>
      </w:r>
      <w:r>
        <w:t>likely</w:t>
      </w:r>
      <w:r>
        <w:rPr>
          <w:spacing w:val="-8"/>
        </w:rPr>
        <w:t xml:space="preserve"> </w:t>
      </w:r>
      <w:r>
        <w:t>that</w:t>
      </w:r>
      <w:r>
        <w:rPr>
          <w:spacing w:val="-9"/>
        </w:rPr>
        <w:t xml:space="preserve"> </w:t>
      </w:r>
      <w:r>
        <w:t>these</w:t>
      </w:r>
      <w:r>
        <w:rPr>
          <w:spacing w:val="-10"/>
        </w:rPr>
        <w:t xml:space="preserve"> </w:t>
      </w:r>
      <w:r>
        <w:t>species</w:t>
      </w:r>
    </w:p>
    <w:p w14:paraId="34AC8398" w14:textId="77777777" w:rsidR="00261D4C" w:rsidRDefault="00261D4C">
      <w:pPr>
        <w:spacing w:line="302" w:lineRule="auto"/>
        <w:jc w:val="both"/>
        <w:sectPr w:rsidR="00261D4C">
          <w:pgSz w:w="11910" w:h="16840"/>
          <w:pgMar w:top="460" w:right="280" w:bottom="680" w:left="260" w:header="263" w:footer="497" w:gutter="0"/>
          <w:cols w:space="720"/>
        </w:sectPr>
      </w:pPr>
    </w:p>
    <w:p w14:paraId="5941246D" w14:textId="77777777" w:rsidR="00261D4C" w:rsidRDefault="00261D4C">
      <w:pPr>
        <w:pStyle w:val="BodyText"/>
        <w:spacing w:before="81"/>
      </w:pPr>
    </w:p>
    <w:p w14:paraId="331F4B01" w14:textId="77777777" w:rsidR="00261D4C" w:rsidRDefault="00746266">
      <w:pPr>
        <w:pStyle w:val="BodyText"/>
        <w:spacing w:line="302" w:lineRule="auto"/>
        <w:ind w:left="1271" w:right="1245"/>
        <w:jc w:val="both"/>
      </w:pPr>
      <w:r>
        <w:t xml:space="preserve">were </w:t>
      </w:r>
      <w:proofErr w:type="gramStart"/>
      <w:r>
        <w:t>actually present</w:t>
      </w:r>
      <w:proofErr w:type="gramEnd"/>
      <w:r>
        <w:t xml:space="preserve"> at the offshore farm. However, the presence of these exotic species cannot be linked</w:t>
      </w:r>
      <w:r>
        <w:rPr>
          <w:spacing w:val="-4"/>
        </w:rPr>
        <w:t xml:space="preserve"> </w:t>
      </w:r>
      <w:r>
        <w:t>directly</w:t>
      </w:r>
      <w:r>
        <w:rPr>
          <w:spacing w:val="-1"/>
        </w:rPr>
        <w:t xml:space="preserve"> </w:t>
      </w:r>
      <w:r>
        <w:t>back</w:t>
      </w:r>
      <w:r>
        <w:rPr>
          <w:spacing w:val="-4"/>
        </w:rPr>
        <w:t xml:space="preserve"> </w:t>
      </w:r>
      <w:r>
        <w:t>to</w:t>
      </w:r>
      <w:r>
        <w:rPr>
          <w:spacing w:val="-4"/>
        </w:rPr>
        <w:t xml:space="preserve"> </w:t>
      </w:r>
      <w:r>
        <w:t>the</w:t>
      </w:r>
      <w:r>
        <w:rPr>
          <w:spacing w:val="-4"/>
        </w:rPr>
        <w:t xml:space="preserve"> </w:t>
      </w:r>
      <w:r>
        <w:t>seaweed</w:t>
      </w:r>
      <w:r>
        <w:rPr>
          <w:spacing w:val="-4"/>
        </w:rPr>
        <w:t xml:space="preserve"> </w:t>
      </w:r>
      <w:r>
        <w:t>farm</w:t>
      </w:r>
      <w:r>
        <w:rPr>
          <w:spacing w:val="-4"/>
        </w:rPr>
        <w:t xml:space="preserve"> </w:t>
      </w:r>
      <w:r>
        <w:t>as</w:t>
      </w:r>
      <w:r>
        <w:rPr>
          <w:spacing w:val="-4"/>
        </w:rPr>
        <w:t xml:space="preserve"> </w:t>
      </w:r>
      <w:r>
        <w:t>no</w:t>
      </w:r>
      <w:r>
        <w:rPr>
          <w:spacing w:val="-4"/>
        </w:rPr>
        <w:t xml:space="preserve"> </w:t>
      </w:r>
      <w:r>
        <w:t>comparison</w:t>
      </w:r>
      <w:r>
        <w:rPr>
          <w:spacing w:val="-3"/>
        </w:rPr>
        <w:t xml:space="preserve"> </w:t>
      </w:r>
      <w:r>
        <w:t>was</w:t>
      </w:r>
      <w:r>
        <w:rPr>
          <w:spacing w:val="-4"/>
        </w:rPr>
        <w:t xml:space="preserve"> </w:t>
      </w:r>
      <w:r>
        <w:t>made</w:t>
      </w:r>
      <w:r>
        <w:rPr>
          <w:spacing w:val="-4"/>
        </w:rPr>
        <w:t xml:space="preserve"> </w:t>
      </w:r>
      <w:r>
        <w:t>with</w:t>
      </w:r>
      <w:r>
        <w:rPr>
          <w:spacing w:val="-3"/>
        </w:rPr>
        <w:t xml:space="preserve"> </w:t>
      </w:r>
      <w:r>
        <w:t>the</w:t>
      </w:r>
      <w:r>
        <w:rPr>
          <w:spacing w:val="-4"/>
        </w:rPr>
        <w:t xml:space="preserve"> </w:t>
      </w:r>
      <w:r>
        <w:t>surrounding</w:t>
      </w:r>
      <w:r>
        <w:rPr>
          <w:spacing w:val="-4"/>
        </w:rPr>
        <w:t xml:space="preserve"> </w:t>
      </w:r>
      <w:r>
        <w:t>area.</w:t>
      </w:r>
      <w:r>
        <w:rPr>
          <w:spacing w:val="-3"/>
        </w:rPr>
        <w:t xml:space="preserve"> </w:t>
      </w:r>
      <w:r>
        <w:t>These species</w:t>
      </w:r>
      <w:r>
        <w:rPr>
          <w:spacing w:val="-13"/>
        </w:rPr>
        <w:t xml:space="preserve"> </w:t>
      </w:r>
      <w:r>
        <w:t>may</w:t>
      </w:r>
      <w:r>
        <w:rPr>
          <w:spacing w:val="-13"/>
        </w:rPr>
        <w:t xml:space="preserve"> </w:t>
      </w:r>
      <w:r>
        <w:t>already</w:t>
      </w:r>
      <w:r>
        <w:rPr>
          <w:spacing w:val="-13"/>
        </w:rPr>
        <w:t xml:space="preserve"> </w:t>
      </w:r>
      <w:r>
        <w:t>have</w:t>
      </w:r>
      <w:r>
        <w:rPr>
          <w:spacing w:val="-14"/>
        </w:rPr>
        <w:t xml:space="preserve"> </w:t>
      </w:r>
      <w:r>
        <w:t>been</w:t>
      </w:r>
      <w:r>
        <w:rPr>
          <w:spacing w:val="-13"/>
        </w:rPr>
        <w:t xml:space="preserve"> </w:t>
      </w:r>
      <w:r>
        <w:t>in</w:t>
      </w:r>
      <w:r>
        <w:rPr>
          <w:spacing w:val="-13"/>
        </w:rPr>
        <w:t xml:space="preserve"> </w:t>
      </w:r>
      <w:r>
        <w:t>the</w:t>
      </w:r>
      <w:r>
        <w:rPr>
          <w:spacing w:val="-14"/>
        </w:rPr>
        <w:t xml:space="preserve"> </w:t>
      </w:r>
      <w:r>
        <w:t>area</w:t>
      </w:r>
      <w:r>
        <w:rPr>
          <w:spacing w:val="-12"/>
        </w:rPr>
        <w:t xml:space="preserve"> </w:t>
      </w:r>
      <w:r>
        <w:t>before</w:t>
      </w:r>
      <w:r>
        <w:rPr>
          <w:spacing w:val="-14"/>
        </w:rPr>
        <w:t xml:space="preserve"> </w:t>
      </w:r>
      <w:r>
        <w:t>and</w:t>
      </w:r>
      <w:r>
        <w:rPr>
          <w:spacing w:val="-14"/>
        </w:rPr>
        <w:t xml:space="preserve"> </w:t>
      </w:r>
      <w:r>
        <w:t>could</w:t>
      </w:r>
      <w:r>
        <w:rPr>
          <w:spacing w:val="-14"/>
        </w:rPr>
        <w:t xml:space="preserve"> </w:t>
      </w:r>
      <w:r>
        <w:t>just</w:t>
      </w:r>
      <w:r>
        <w:rPr>
          <w:spacing w:val="-13"/>
        </w:rPr>
        <w:t xml:space="preserve"> </w:t>
      </w:r>
      <w:r>
        <w:t>have</w:t>
      </w:r>
      <w:r>
        <w:rPr>
          <w:spacing w:val="-14"/>
        </w:rPr>
        <w:t xml:space="preserve"> </w:t>
      </w:r>
      <w:r>
        <w:t>settled</w:t>
      </w:r>
      <w:r>
        <w:rPr>
          <w:spacing w:val="-14"/>
        </w:rPr>
        <w:t xml:space="preserve"> </w:t>
      </w:r>
      <w:r>
        <w:t>on</w:t>
      </w:r>
      <w:r>
        <w:rPr>
          <w:spacing w:val="-13"/>
        </w:rPr>
        <w:t xml:space="preserve"> </w:t>
      </w:r>
      <w:r>
        <w:t>the</w:t>
      </w:r>
      <w:r>
        <w:rPr>
          <w:spacing w:val="-14"/>
        </w:rPr>
        <w:t xml:space="preserve"> </w:t>
      </w:r>
      <w:r>
        <w:t>farm</w:t>
      </w:r>
      <w:r>
        <w:rPr>
          <w:spacing w:val="-13"/>
        </w:rPr>
        <w:t xml:space="preserve"> </w:t>
      </w:r>
      <w:r>
        <w:t>which</w:t>
      </w:r>
      <w:r>
        <w:rPr>
          <w:spacing w:val="-14"/>
        </w:rPr>
        <w:t xml:space="preserve"> </w:t>
      </w:r>
      <w:r>
        <w:t>provides an</w:t>
      </w:r>
      <w:r>
        <w:rPr>
          <w:spacing w:val="-9"/>
        </w:rPr>
        <w:t xml:space="preserve"> </w:t>
      </w:r>
      <w:r>
        <w:t>additional</w:t>
      </w:r>
      <w:r>
        <w:rPr>
          <w:spacing w:val="-10"/>
        </w:rPr>
        <w:t xml:space="preserve"> </w:t>
      </w:r>
      <w:r>
        <w:t>habitat.</w:t>
      </w:r>
      <w:r>
        <w:rPr>
          <w:spacing w:val="-9"/>
        </w:rPr>
        <w:t xml:space="preserve"> </w:t>
      </w:r>
      <w:r>
        <w:t>A</w:t>
      </w:r>
      <w:r>
        <w:rPr>
          <w:spacing w:val="-8"/>
        </w:rPr>
        <w:t xml:space="preserve"> </w:t>
      </w:r>
      <w:r>
        <w:t>baseline</w:t>
      </w:r>
      <w:r>
        <w:rPr>
          <w:spacing w:val="-9"/>
        </w:rPr>
        <w:t xml:space="preserve"> </w:t>
      </w:r>
      <w:r>
        <w:t>or</w:t>
      </w:r>
      <w:r>
        <w:rPr>
          <w:spacing w:val="-8"/>
        </w:rPr>
        <w:t xml:space="preserve"> </w:t>
      </w:r>
      <w:r>
        <w:t>t=0</w:t>
      </w:r>
      <w:r>
        <w:rPr>
          <w:spacing w:val="-9"/>
        </w:rPr>
        <w:t xml:space="preserve"> </w:t>
      </w:r>
      <w:r>
        <w:t>measurement</w:t>
      </w:r>
      <w:r>
        <w:rPr>
          <w:spacing w:val="-9"/>
        </w:rPr>
        <w:t xml:space="preserve"> </w:t>
      </w:r>
      <w:r>
        <w:t>would</w:t>
      </w:r>
      <w:r>
        <w:rPr>
          <w:spacing w:val="-9"/>
        </w:rPr>
        <w:t xml:space="preserve"> </w:t>
      </w:r>
      <w:r>
        <w:t>be</w:t>
      </w:r>
      <w:r>
        <w:rPr>
          <w:spacing w:val="-9"/>
        </w:rPr>
        <w:t xml:space="preserve"> </w:t>
      </w:r>
      <w:r>
        <w:t>necessary</w:t>
      </w:r>
      <w:r>
        <w:rPr>
          <w:spacing w:val="-9"/>
        </w:rPr>
        <w:t xml:space="preserve"> </w:t>
      </w:r>
      <w:r>
        <w:t>to</w:t>
      </w:r>
      <w:r>
        <w:rPr>
          <w:spacing w:val="-9"/>
        </w:rPr>
        <w:t xml:space="preserve"> </w:t>
      </w:r>
      <w:r>
        <w:t>assess</w:t>
      </w:r>
      <w:r>
        <w:rPr>
          <w:spacing w:val="-9"/>
        </w:rPr>
        <w:t xml:space="preserve"> </w:t>
      </w:r>
      <w:r>
        <w:t>whether</w:t>
      </w:r>
      <w:r>
        <w:rPr>
          <w:spacing w:val="-9"/>
        </w:rPr>
        <w:t xml:space="preserve"> </w:t>
      </w:r>
      <w:r>
        <w:t xml:space="preserve">non-native species have </w:t>
      </w:r>
      <w:proofErr w:type="gramStart"/>
      <w:r>
        <w:t>actually been</w:t>
      </w:r>
      <w:proofErr w:type="gramEnd"/>
      <w:r>
        <w:t xml:space="preserve"> introduced as a direct result of the seaweed farm. As this is not possible when</w:t>
      </w:r>
      <w:r>
        <w:rPr>
          <w:spacing w:val="-15"/>
        </w:rPr>
        <w:t xml:space="preserve"> </w:t>
      </w:r>
      <w:r>
        <w:t>a</w:t>
      </w:r>
      <w:r>
        <w:rPr>
          <w:spacing w:val="-15"/>
        </w:rPr>
        <w:t xml:space="preserve"> </w:t>
      </w:r>
      <w:r>
        <w:t>farm</w:t>
      </w:r>
      <w:r>
        <w:rPr>
          <w:spacing w:val="-15"/>
        </w:rPr>
        <w:t xml:space="preserve"> </w:t>
      </w:r>
      <w:r>
        <w:t>is</w:t>
      </w:r>
      <w:r>
        <w:rPr>
          <w:spacing w:val="-14"/>
        </w:rPr>
        <w:t xml:space="preserve"> </w:t>
      </w:r>
      <w:r>
        <w:t>already</w:t>
      </w:r>
      <w:r>
        <w:rPr>
          <w:spacing w:val="-14"/>
        </w:rPr>
        <w:t xml:space="preserve"> </w:t>
      </w:r>
      <w:r>
        <w:t>in</w:t>
      </w:r>
      <w:r>
        <w:rPr>
          <w:spacing w:val="-14"/>
        </w:rPr>
        <w:t xml:space="preserve"> </w:t>
      </w:r>
      <w:r>
        <w:t>operation,</w:t>
      </w:r>
      <w:r>
        <w:rPr>
          <w:spacing w:val="-14"/>
        </w:rPr>
        <w:t xml:space="preserve"> </w:t>
      </w:r>
      <w:r>
        <w:t>a</w:t>
      </w:r>
      <w:r>
        <w:rPr>
          <w:spacing w:val="-13"/>
        </w:rPr>
        <w:t xml:space="preserve"> </w:t>
      </w:r>
      <w:r>
        <w:t>comparison</w:t>
      </w:r>
      <w:r>
        <w:rPr>
          <w:spacing w:val="-14"/>
        </w:rPr>
        <w:t xml:space="preserve"> </w:t>
      </w:r>
      <w:r>
        <w:t>to</w:t>
      </w:r>
      <w:r>
        <w:rPr>
          <w:spacing w:val="-14"/>
        </w:rPr>
        <w:t xml:space="preserve"> </w:t>
      </w:r>
      <w:r>
        <w:t>other</w:t>
      </w:r>
      <w:r>
        <w:rPr>
          <w:spacing w:val="-15"/>
        </w:rPr>
        <w:t xml:space="preserve"> </w:t>
      </w:r>
      <w:r>
        <w:t>structures,</w:t>
      </w:r>
      <w:r>
        <w:rPr>
          <w:spacing w:val="-14"/>
        </w:rPr>
        <w:t xml:space="preserve"> </w:t>
      </w:r>
      <w:r>
        <w:t>such</w:t>
      </w:r>
      <w:r>
        <w:rPr>
          <w:spacing w:val="-15"/>
        </w:rPr>
        <w:t xml:space="preserve"> </w:t>
      </w:r>
      <w:r>
        <w:t>as</w:t>
      </w:r>
      <w:r>
        <w:rPr>
          <w:spacing w:val="-14"/>
        </w:rPr>
        <w:t xml:space="preserve"> </w:t>
      </w:r>
      <w:r>
        <w:t>buoys</w:t>
      </w:r>
      <w:r>
        <w:rPr>
          <w:spacing w:val="-15"/>
        </w:rPr>
        <w:t xml:space="preserve"> </w:t>
      </w:r>
      <w:r>
        <w:t>or</w:t>
      </w:r>
      <w:r>
        <w:rPr>
          <w:spacing w:val="-15"/>
        </w:rPr>
        <w:t xml:space="preserve"> </w:t>
      </w:r>
      <w:r>
        <w:t>wind/oil</w:t>
      </w:r>
      <w:r>
        <w:rPr>
          <w:spacing w:val="-15"/>
        </w:rPr>
        <w:t xml:space="preserve"> </w:t>
      </w:r>
      <w:r>
        <w:t>platform could be useful to assess the role of seaweed farms in attraction of exotic species. Overall, DNA metabarcoding</w:t>
      </w:r>
      <w:r>
        <w:rPr>
          <w:spacing w:val="-12"/>
        </w:rPr>
        <w:t xml:space="preserve"> </w:t>
      </w:r>
      <w:r>
        <w:t>is</w:t>
      </w:r>
      <w:r>
        <w:rPr>
          <w:spacing w:val="-12"/>
        </w:rPr>
        <w:t xml:space="preserve"> </w:t>
      </w:r>
      <w:r>
        <w:t>a</w:t>
      </w:r>
      <w:r>
        <w:rPr>
          <w:spacing w:val="-13"/>
        </w:rPr>
        <w:t xml:space="preserve"> </w:t>
      </w:r>
      <w:r>
        <w:t>good</w:t>
      </w:r>
      <w:r>
        <w:rPr>
          <w:spacing w:val="-12"/>
        </w:rPr>
        <w:t xml:space="preserve"> </w:t>
      </w:r>
      <w:r>
        <w:t>method</w:t>
      </w:r>
      <w:r>
        <w:rPr>
          <w:spacing w:val="-12"/>
        </w:rPr>
        <w:t xml:space="preserve"> </w:t>
      </w:r>
      <w:r>
        <w:t>to</w:t>
      </w:r>
      <w:r>
        <w:rPr>
          <w:spacing w:val="-12"/>
        </w:rPr>
        <w:t xml:space="preserve"> </w:t>
      </w:r>
      <w:r>
        <w:t>screen</w:t>
      </w:r>
      <w:r>
        <w:rPr>
          <w:spacing w:val="-14"/>
        </w:rPr>
        <w:t xml:space="preserve"> </w:t>
      </w:r>
      <w:r>
        <w:t>for</w:t>
      </w:r>
      <w:r>
        <w:rPr>
          <w:spacing w:val="-13"/>
        </w:rPr>
        <w:t xml:space="preserve"> </w:t>
      </w:r>
      <w:r>
        <w:t>the</w:t>
      </w:r>
      <w:r>
        <w:rPr>
          <w:spacing w:val="-12"/>
        </w:rPr>
        <w:t xml:space="preserve"> </w:t>
      </w:r>
      <w:r>
        <w:t>presence</w:t>
      </w:r>
      <w:r>
        <w:rPr>
          <w:spacing w:val="-13"/>
        </w:rPr>
        <w:t xml:space="preserve"> </w:t>
      </w:r>
      <w:r>
        <w:t>or</w:t>
      </w:r>
      <w:r>
        <w:rPr>
          <w:spacing w:val="-12"/>
        </w:rPr>
        <w:t xml:space="preserve"> </w:t>
      </w:r>
      <w:r>
        <w:t>absence</w:t>
      </w:r>
      <w:r>
        <w:rPr>
          <w:spacing w:val="-13"/>
        </w:rPr>
        <w:t xml:space="preserve"> </w:t>
      </w:r>
      <w:r>
        <w:t>of</w:t>
      </w:r>
      <w:r>
        <w:rPr>
          <w:spacing w:val="-12"/>
        </w:rPr>
        <w:t xml:space="preserve"> </w:t>
      </w:r>
      <w:r>
        <w:t>non-native</w:t>
      </w:r>
      <w:r>
        <w:rPr>
          <w:spacing w:val="-15"/>
        </w:rPr>
        <w:t xml:space="preserve"> </w:t>
      </w:r>
      <w:r>
        <w:t>species</w:t>
      </w:r>
      <w:r>
        <w:rPr>
          <w:spacing w:val="-12"/>
        </w:rPr>
        <w:t xml:space="preserve"> </w:t>
      </w:r>
      <w:r>
        <w:t>in</w:t>
      </w:r>
      <w:r>
        <w:rPr>
          <w:spacing w:val="-12"/>
        </w:rPr>
        <w:t xml:space="preserve"> </w:t>
      </w:r>
      <w:r>
        <w:t>seaweed farms. For a quantification of species, however, morphological observations are necessary.</w:t>
      </w:r>
    </w:p>
    <w:p w14:paraId="528D444C" w14:textId="77777777" w:rsidR="00261D4C" w:rsidRDefault="00261D4C">
      <w:pPr>
        <w:pStyle w:val="BodyText"/>
        <w:spacing w:before="51"/>
      </w:pPr>
    </w:p>
    <w:p w14:paraId="1081F6C6" w14:textId="77777777" w:rsidR="00261D4C" w:rsidRDefault="00746266">
      <w:pPr>
        <w:pStyle w:val="BodyText"/>
        <w:spacing w:before="1" w:line="302" w:lineRule="auto"/>
        <w:ind w:left="1271" w:right="1245"/>
        <w:jc w:val="both"/>
      </w:pPr>
      <w:r>
        <w:t xml:space="preserve">The prospected increasing </w:t>
      </w:r>
      <w:proofErr w:type="gramStart"/>
      <w:r>
        <w:t>amount</w:t>
      </w:r>
      <w:proofErr w:type="gramEnd"/>
      <w:r>
        <w:t xml:space="preserve"> of anthropogenic structures in the North Sea creates new hard substrate habitats for a large number of marine species. Empirical data from these structures are necessary</w:t>
      </w:r>
      <w:r>
        <w:rPr>
          <w:spacing w:val="-5"/>
        </w:rPr>
        <w:t xml:space="preserve"> </w:t>
      </w:r>
      <w:r>
        <w:t>to</w:t>
      </w:r>
      <w:r>
        <w:rPr>
          <w:spacing w:val="-5"/>
        </w:rPr>
        <w:t xml:space="preserve"> </w:t>
      </w:r>
      <w:r>
        <w:t>ensure</w:t>
      </w:r>
      <w:r>
        <w:rPr>
          <w:spacing w:val="-5"/>
        </w:rPr>
        <w:t xml:space="preserve"> </w:t>
      </w:r>
      <w:r>
        <w:t>a</w:t>
      </w:r>
      <w:r>
        <w:rPr>
          <w:spacing w:val="-4"/>
        </w:rPr>
        <w:t xml:space="preserve"> </w:t>
      </w:r>
      <w:r>
        <w:t>sustainable</w:t>
      </w:r>
      <w:r>
        <w:rPr>
          <w:spacing w:val="-5"/>
        </w:rPr>
        <w:t xml:space="preserve"> </w:t>
      </w:r>
      <w:r>
        <w:t>development</w:t>
      </w:r>
      <w:r>
        <w:rPr>
          <w:spacing w:val="-5"/>
        </w:rPr>
        <w:t xml:space="preserve"> </w:t>
      </w:r>
      <w:r>
        <w:t>of</w:t>
      </w:r>
      <w:r>
        <w:rPr>
          <w:spacing w:val="-5"/>
        </w:rPr>
        <w:t xml:space="preserve"> </w:t>
      </w:r>
      <w:r>
        <w:t>Blue</w:t>
      </w:r>
      <w:r>
        <w:rPr>
          <w:spacing w:val="-1"/>
        </w:rPr>
        <w:t xml:space="preserve"> </w:t>
      </w:r>
      <w:r>
        <w:t>Growth</w:t>
      </w:r>
      <w:r>
        <w:rPr>
          <w:spacing w:val="-4"/>
        </w:rPr>
        <w:t xml:space="preserve"> </w:t>
      </w:r>
      <w:r>
        <w:t>in</w:t>
      </w:r>
      <w:r>
        <w:rPr>
          <w:spacing w:val="-4"/>
        </w:rPr>
        <w:t xml:space="preserve"> </w:t>
      </w:r>
      <w:r>
        <w:t>Dutch</w:t>
      </w:r>
      <w:r>
        <w:rPr>
          <w:spacing w:val="-4"/>
        </w:rPr>
        <w:t xml:space="preserve"> </w:t>
      </w:r>
      <w:r>
        <w:t>offshore</w:t>
      </w:r>
      <w:r>
        <w:rPr>
          <w:spacing w:val="-5"/>
        </w:rPr>
        <w:t xml:space="preserve"> </w:t>
      </w:r>
      <w:r>
        <w:t>and</w:t>
      </w:r>
      <w:r>
        <w:rPr>
          <w:spacing w:val="-5"/>
        </w:rPr>
        <w:t xml:space="preserve"> </w:t>
      </w:r>
      <w:r>
        <w:t>coastal</w:t>
      </w:r>
      <w:r>
        <w:rPr>
          <w:spacing w:val="-6"/>
        </w:rPr>
        <w:t xml:space="preserve"> </w:t>
      </w:r>
      <w:r>
        <w:t>regions</w:t>
      </w:r>
      <w:r>
        <w:rPr>
          <w:spacing w:val="-5"/>
        </w:rPr>
        <w:t xml:space="preserve"> </w:t>
      </w:r>
      <w:r>
        <w:t>in the</w:t>
      </w:r>
      <w:r>
        <w:rPr>
          <w:spacing w:val="-10"/>
        </w:rPr>
        <w:t xml:space="preserve"> </w:t>
      </w:r>
      <w:r>
        <w:t>future.</w:t>
      </w:r>
      <w:r>
        <w:rPr>
          <w:spacing w:val="-9"/>
        </w:rPr>
        <w:t xml:space="preserve"> </w:t>
      </w:r>
      <w:r>
        <w:t>Although</w:t>
      </w:r>
      <w:r>
        <w:rPr>
          <w:spacing w:val="-12"/>
        </w:rPr>
        <w:t xml:space="preserve"> </w:t>
      </w:r>
      <w:r>
        <w:t>DNA</w:t>
      </w:r>
      <w:r>
        <w:rPr>
          <w:spacing w:val="-8"/>
        </w:rPr>
        <w:t xml:space="preserve"> </w:t>
      </w:r>
      <w:r>
        <w:t>metabarcoding</w:t>
      </w:r>
      <w:r>
        <w:rPr>
          <w:spacing w:val="-10"/>
        </w:rPr>
        <w:t xml:space="preserve"> </w:t>
      </w:r>
      <w:r>
        <w:t>has</w:t>
      </w:r>
      <w:r>
        <w:rPr>
          <w:spacing w:val="-9"/>
        </w:rPr>
        <w:t xml:space="preserve"> </w:t>
      </w:r>
      <w:proofErr w:type="gramStart"/>
      <w:r>
        <w:t>a</w:t>
      </w:r>
      <w:r>
        <w:rPr>
          <w:spacing w:val="-9"/>
        </w:rPr>
        <w:t xml:space="preserve"> </w:t>
      </w:r>
      <w:r>
        <w:t>number</w:t>
      </w:r>
      <w:r>
        <w:rPr>
          <w:spacing w:val="-10"/>
        </w:rPr>
        <w:t xml:space="preserve"> </w:t>
      </w:r>
      <w:r>
        <w:t>of</w:t>
      </w:r>
      <w:proofErr w:type="gramEnd"/>
      <w:r>
        <w:rPr>
          <w:spacing w:val="-9"/>
        </w:rPr>
        <w:t xml:space="preserve"> </w:t>
      </w:r>
      <w:r>
        <w:t>limitations,</w:t>
      </w:r>
      <w:r>
        <w:rPr>
          <w:spacing w:val="-9"/>
        </w:rPr>
        <w:t xml:space="preserve"> </w:t>
      </w:r>
      <w:r>
        <w:t>it</w:t>
      </w:r>
      <w:r>
        <w:rPr>
          <w:spacing w:val="-9"/>
        </w:rPr>
        <w:t xml:space="preserve"> </w:t>
      </w:r>
      <w:r>
        <w:t>is</w:t>
      </w:r>
      <w:r>
        <w:rPr>
          <w:spacing w:val="-9"/>
        </w:rPr>
        <w:t xml:space="preserve"> </w:t>
      </w:r>
      <w:r>
        <w:t>a</w:t>
      </w:r>
      <w:r>
        <w:rPr>
          <w:spacing w:val="-9"/>
        </w:rPr>
        <w:t xml:space="preserve"> </w:t>
      </w:r>
      <w:r>
        <w:t>promising</w:t>
      </w:r>
      <w:r>
        <w:rPr>
          <w:spacing w:val="-10"/>
        </w:rPr>
        <w:t xml:space="preserve"> </w:t>
      </w:r>
      <w:r>
        <w:t>and</w:t>
      </w:r>
      <w:r>
        <w:rPr>
          <w:spacing w:val="-10"/>
        </w:rPr>
        <w:t xml:space="preserve"> </w:t>
      </w:r>
      <w:r>
        <w:t>powerful</w:t>
      </w:r>
      <w:r>
        <w:rPr>
          <w:spacing w:val="-11"/>
        </w:rPr>
        <w:t xml:space="preserve"> </w:t>
      </w:r>
      <w:r>
        <w:t>tool for biodiversity assessments if reference databases are expanded continuously and results are interpreted carefully.</w:t>
      </w:r>
    </w:p>
    <w:p w14:paraId="64E4B144" w14:textId="77777777" w:rsidR="00261D4C" w:rsidRDefault="00261D4C">
      <w:pPr>
        <w:pStyle w:val="BodyText"/>
      </w:pPr>
    </w:p>
    <w:p w14:paraId="34716568" w14:textId="77777777" w:rsidR="00261D4C" w:rsidRDefault="00261D4C">
      <w:pPr>
        <w:pStyle w:val="BodyText"/>
        <w:spacing w:before="98"/>
      </w:pPr>
    </w:p>
    <w:p w14:paraId="7D4C093D" w14:textId="77777777" w:rsidR="00261D4C" w:rsidRDefault="00746266">
      <w:pPr>
        <w:pStyle w:val="Heading2"/>
        <w:numPr>
          <w:ilvl w:val="1"/>
          <w:numId w:val="4"/>
        </w:numPr>
        <w:tabs>
          <w:tab w:val="left" w:pos="2403"/>
        </w:tabs>
        <w:spacing w:line="276" w:lineRule="auto"/>
        <w:ind w:right="1837"/>
      </w:pPr>
      <w:bookmarkStart w:id="22" w:name="_TOC_250005"/>
      <w:r>
        <w:t>Recommendation</w:t>
      </w:r>
      <w:r>
        <w:rPr>
          <w:spacing w:val="-7"/>
        </w:rPr>
        <w:t xml:space="preserve"> </w:t>
      </w:r>
      <w:r>
        <w:t>for</w:t>
      </w:r>
      <w:r>
        <w:rPr>
          <w:spacing w:val="-5"/>
        </w:rPr>
        <w:t xml:space="preserve"> </w:t>
      </w:r>
      <w:r>
        <w:t>the</w:t>
      </w:r>
      <w:r>
        <w:rPr>
          <w:spacing w:val="-5"/>
        </w:rPr>
        <w:t xml:space="preserve"> </w:t>
      </w:r>
      <w:r>
        <w:t>use</w:t>
      </w:r>
      <w:r>
        <w:rPr>
          <w:spacing w:val="-5"/>
        </w:rPr>
        <w:t xml:space="preserve"> </w:t>
      </w:r>
      <w:r>
        <w:t>of</w:t>
      </w:r>
      <w:r>
        <w:rPr>
          <w:spacing w:val="-7"/>
        </w:rPr>
        <w:t xml:space="preserve"> </w:t>
      </w:r>
      <w:r>
        <w:t>metabarcoding</w:t>
      </w:r>
      <w:r>
        <w:rPr>
          <w:spacing w:val="-5"/>
        </w:rPr>
        <w:t xml:space="preserve"> </w:t>
      </w:r>
      <w:bookmarkEnd w:id="22"/>
      <w:r>
        <w:t>for biodiversity assessments in seaweed farms</w:t>
      </w:r>
    </w:p>
    <w:p w14:paraId="690B6DC8" w14:textId="77777777" w:rsidR="00261D4C" w:rsidRDefault="00746266">
      <w:pPr>
        <w:pStyle w:val="BodyText"/>
        <w:spacing w:before="264" w:line="302" w:lineRule="auto"/>
        <w:ind w:left="1271" w:right="1245"/>
        <w:jc w:val="both"/>
      </w:pPr>
      <w:r>
        <w:t>The results presented in this study show that DNA metabarcoding has a high potential for biodiversity assessments in seaweed farms. Fauna on settlement plates can be readily assessed by DNA metabarcoding,</w:t>
      </w:r>
      <w:r>
        <w:rPr>
          <w:spacing w:val="-3"/>
        </w:rPr>
        <w:t xml:space="preserve"> </w:t>
      </w:r>
      <w:r>
        <w:t>but</w:t>
      </w:r>
      <w:r>
        <w:rPr>
          <w:spacing w:val="-3"/>
        </w:rPr>
        <w:t xml:space="preserve"> </w:t>
      </w:r>
      <w:r>
        <w:t>the</w:t>
      </w:r>
      <w:r>
        <w:rPr>
          <w:spacing w:val="-4"/>
        </w:rPr>
        <w:t xml:space="preserve"> </w:t>
      </w:r>
      <w:r>
        <w:t>inclusion</w:t>
      </w:r>
      <w:r>
        <w:rPr>
          <w:spacing w:val="-3"/>
        </w:rPr>
        <w:t xml:space="preserve"> </w:t>
      </w:r>
      <w:r>
        <w:t>of</w:t>
      </w:r>
      <w:r>
        <w:rPr>
          <w:spacing w:val="-3"/>
        </w:rPr>
        <w:t xml:space="preserve"> </w:t>
      </w:r>
      <w:r>
        <w:t>baseline</w:t>
      </w:r>
      <w:r>
        <w:rPr>
          <w:spacing w:val="-4"/>
        </w:rPr>
        <w:t xml:space="preserve"> </w:t>
      </w:r>
      <w:r>
        <w:t>information</w:t>
      </w:r>
      <w:r>
        <w:rPr>
          <w:spacing w:val="-3"/>
        </w:rPr>
        <w:t xml:space="preserve"> </w:t>
      </w:r>
      <w:r>
        <w:t>(t=0)</w:t>
      </w:r>
      <w:r>
        <w:rPr>
          <w:spacing w:val="-4"/>
        </w:rPr>
        <w:t xml:space="preserve"> </w:t>
      </w:r>
      <w:r>
        <w:t>and/or</w:t>
      </w:r>
      <w:r>
        <w:rPr>
          <w:spacing w:val="-4"/>
        </w:rPr>
        <w:t xml:space="preserve"> </w:t>
      </w:r>
      <w:r>
        <w:t>control</w:t>
      </w:r>
      <w:r>
        <w:rPr>
          <w:spacing w:val="-4"/>
        </w:rPr>
        <w:t xml:space="preserve"> </w:t>
      </w:r>
      <w:r>
        <w:t>sites</w:t>
      </w:r>
      <w:r>
        <w:rPr>
          <w:spacing w:val="-3"/>
        </w:rPr>
        <w:t xml:space="preserve"> </w:t>
      </w:r>
      <w:r>
        <w:t>(pelagic</w:t>
      </w:r>
      <w:r>
        <w:rPr>
          <w:spacing w:val="-3"/>
        </w:rPr>
        <w:t xml:space="preserve"> </w:t>
      </w:r>
      <w:r>
        <w:t>and</w:t>
      </w:r>
      <w:r>
        <w:rPr>
          <w:spacing w:val="-4"/>
        </w:rPr>
        <w:t xml:space="preserve"> </w:t>
      </w:r>
      <w:r>
        <w:t>nearby other hard structures) is crucial for the interpretability and reliability of collected data. For the use of water</w:t>
      </w:r>
      <w:r>
        <w:rPr>
          <w:spacing w:val="-15"/>
        </w:rPr>
        <w:t xml:space="preserve"> </w:t>
      </w:r>
      <w:r>
        <w:t>samples,</w:t>
      </w:r>
      <w:r>
        <w:rPr>
          <w:spacing w:val="-15"/>
        </w:rPr>
        <w:t xml:space="preserve"> </w:t>
      </w:r>
      <w:r>
        <w:t>more</w:t>
      </w:r>
      <w:r>
        <w:rPr>
          <w:spacing w:val="-15"/>
        </w:rPr>
        <w:t xml:space="preserve"> </w:t>
      </w:r>
      <w:r>
        <w:t>preliminary</w:t>
      </w:r>
      <w:r>
        <w:rPr>
          <w:spacing w:val="-15"/>
        </w:rPr>
        <w:t xml:space="preserve"> </w:t>
      </w:r>
      <w:r>
        <w:t>studies</w:t>
      </w:r>
      <w:r>
        <w:rPr>
          <w:spacing w:val="-15"/>
        </w:rPr>
        <w:t xml:space="preserve"> </w:t>
      </w:r>
      <w:r>
        <w:t>are</w:t>
      </w:r>
      <w:r>
        <w:rPr>
          <w:spacing w:val="-15"/>
        </w:rPr>
        <w:t xml:space="preserve"> </w:t>
      </w:r>
      <w:r>
        <w:t>necessary</w:t>
      </w:r>
      <w:r>
        <w:rPr>
          <w:spacing w:val="-15"/>
        </w:rPr>
        <w:t xml:space="preserve"> </w:t>
      </w:r>
      <w:r>
        <w:t>before</w:t>
      </w:r>
      <w:r>
        <w:rPr>
          <w:spacing w:val="-15"/>
        </w:rPr>
        <w:t xml:space="preserve"> </w:t>
      </w:r>
      <w:r>
        <w:t>they</w:t>
      </w:r>
      <w:r>
        <w:rPr>
          <w:spacing w:val="-15"/>
        </w:rPr>
        <w:t xml:space="preserve"> </w:t>
      </w:r>
      <w:r>
        <w:t>can</w:t>
      </w:r>
      <w:r>
        <w:rPr>
          <w:spacing w:val="-15"/>
        </w:rPr>
        <w:t xml:space="preserve"> </w:t>
      </w:r>
      <w:r>
        <w:t>be</w:t>
      </w:r>
      <w:r>
        <w:rPr>
          <w:spacing w:val="-15"/>
        </w:rPr>
        <w:t xml:space="preserve"> </w:t>
      </w:r>
      <w:r>
        <w:t>recommended</w:t>
      </w:r>
      <w:r>
        <w:rPr>
          <w:spacing w:val="-15"/>
        </w:rPr>
        <w:t xml:space="preserve"> </w:t>
      </w:r>
      <w:r>
        <w:t>for</w:t>
      </w:r>
      <w:r>
        <w:rPr>
          <w:spacing w:val="-15"/>
        </w:rPr>
        <w:t xml:space="preserve"> </w:t>
      </w:r>
      <w:r>
        <w:t>biodiversity assessments. For instance, more information is needed on the retention time of DNA in seawater and the</w:t>
      </w:r>
      <w:r>
        <w:rPr>
          <w:spacing w:val="-1"/>
        </w:rPr>
        <w:t xml:space="preserve"> </w:t>
      </w:r>
      <w:r>
        <w:t>distance</w:t>
      </w:r>
      <w:r>
        <w:rPr>
          <w:spacing w:val="-1"/>
        </w:rPr>
        <w:t xml:space="preserve"> </w:t>
      </w:r>
      <w:r>
        <w:t>over</w:t>
      </w:r>
      <w:r>
        <w:rPr>
          <w:spacing w:val="-1"/>
        </w:rPr>
        <w:t xml:space="preserve"> </w:t>
      </w:r>
      <w:r>
        <w:t>which DNA can be transported in the</w:t>
      </w:r>
      <w:r>
        <w:rPr>
          <w:spacing w:val="-3"/>
        </w:rPr>
        <w:t xml:space="preserve"> </w:t>
      </w:r>
      <w:r>
        <w:t>water. Furthermore, dilution experiments could help to define lower detection limits of DNA in seawater samples.</w:t>
      </w:r>
    </w:p>
    <w:p w14:paraId="767F7EF9" w14:textId="77777777" w:rsidR="00261D4C" w:rsidRDefault="00261D4C">
      <w:pPr>
        <w:pStyle w:val="BodyText"/>
        <w:spacing w:before="50"/>
      </w:pPr>
    </w:p>
    <w:p w14:paraId="14371730" w14:textId="77777777" w:rsidR="00261D4C" w:rsidRDefault="00746266">
      <w:pPr>
        <w:pStyle w:val="ListParagraph"/>
        <w:numPr>
          <w:ilvl w:val="2"/>
          <w:numId w:val="4"/>
        </w:numPr>
        <w:tabs>
          <w:tab w:val="left" w:pos="2349"/>
          <w:tab w:val="left" w:pos="2351"/>
        </w:tabs>
        <w:spacing w:before="1" w:line="300" w:lineRule="auto"/>
        <w:ind w:right="1249" w:hanging="360"/>
        <w:jc w:val="both"/>
        <w:rPr>
          <w:sz w:val="17"/>
        </w:rPr>
      </w:pPr>
      <w:r>
        <w:rPr>
          <w:sz w:val="17"/>
        </w:rPr>
        <w:t>Settlement</w:t>
      </w:r>
      <w:r>
        <w:rPr>
          <w:spacing w:val="-2"/>
          <w:sz w:val="17"/>
        </w:rPr>
        <w:t xml:space="preserve"> </w:t>
      </w:r>
      <w:r>
        <w:rPr>
          <w:sz w:val="17"/>
        </w:rPr>
        <w:t>plates</w:t>
      </w:r>
      <w:r>
        <w:rPr>
          <w:spacing w:val="-2"/>
          <w:sz w:val="17"/>
        </w:rPr>
        <w:t xml:space="preserve"> </w:t>
      </w:r>
      <w:r>
        <w:rPr>
          <w:sz w:val="17"/>
        </w:rPr>
        <w:t>should</w:t>
      </w:r>
      <w:r>
        <w:rPr>
          <w:spacing w:val="-3"/>
          <w:sz w:val="17"/>
        </w:rPr>
        <w:t xml:space="preserve"> </w:t>
      </w:r>
      <w:r>
        <w:rPr>
          <w:sz w:val="17"/>
        </w:rPr>
        <w:t>be</w:t>
      </w:r>
      <w:r>
        <w:rPr>
          <w:spacing w:val="-1"/>
          <w:sz w:val="17"/>
        </w:rPr>
        <w:t xml:space="preserve"> </w:t>
      </w:r>
      <w:r>
        <w:rPr>
          <w:sz w:val="17"/>
        </w:rPr>
        <w:t>used</w:t>
      </w:r>
      <w:r>
        <w:rPr>
          <w:spacing w:val="-3"/>
          <w:sz w:val="17"/>
        </w:rPr>
        <w:t xml:space="preserve"> </w:t>
      </w:r>
      <w:r>
        <w:rPr>
          <w:sz w:val="17"/>
        </w:rPr>
        <w:t>for</w:t>
      </w:r>
      <w:r>
        <w:rPr>
          <w:spacing w:val="-3"/>
          <w:sz w:val="17"/>
        </w:rPr>
        <w:t xml:space="preserve"> </w:t>
      </w:r>
      <w:r>
        <w:rPr>
          <w:sz w:val="17"/>
        </w:rPr>
        <w:t>studies on</w:t>
      </w:r>
      <w:r>
        <w:rPr>
          <w:spacing w:val="-2"/>
          <w:sz w:val="17"/>
        </w:rPr>
        <w:t xml:space="preserve"> </w:t>
      </w:r>
      <w:r>
        <w:rPr>
          <w:sz w:val="17"/>
        </w:rPr>
        <w:t>sessile</w:t>
      </w:r>
      <w:r>
        <w:rPr>
          <w:spacing w:val="-3"/>
          <w:sz w:val="17"/>
        </w:rPr>
        <w:t xml:space="preserve"> </w:t>
      </w:r>
      <w:r>
        <w:rPr>
          <w:sz w:val="17"/>
        </w:rPr>
        <w:t>fauna</w:t>
      </w:r>
      <w:r>
        <w:rPr>
          <w:spacing w:val="-1"/>
          <w:sz w:val="17"/>
        </w:rPr>
        <w:t xml:space="preserve"> </w:t>
      </w:r>
      <w:r>
        <w:rPr>
          <w:sz w:val="17"/>
        </w:rPr>
        <w:t>whereas</w:t>
      </w:r>
      <w:r>
        <w:rPr>
          <w:spacing w:val="-2"/>
          <w:sz w:val="17"/>
        </w:rPr>
        <w:t xml:space="preserve"> </w:t>
      </w:r>
      <w:r>
        <w:rPr>
          <w:sz w:val="17"/>
        </w:rPr>
        <w:t>water</w:t>
      </w:r>
      <w:r>
        <w:rPr>
          <w:spacing w:val="-3"/>
          <w:sz w:val="17"/>
        </w:rPr>
        <w:t xml:space="preserve"> </w:t>
      </w:r>
      <w:r>
        <w:rPr>
          <w:sz w:val="17"/>
        </w:rPr>
        <w:t>samples</w:t>
      </w:r>
      <w:r>
        <w:rPr>
          <w:spacing w:val="-2"/>
          <w:sz w:val="17"/>
        </w:rPr>
        <w:t xml:space="preserve"> </w:t>
      </w:r>
      <w:r>
        <w:rPr>
          <w:sz w:val="17"/>
        </w:rPr>
        <w:t xml:space="preserve">may be more suitable when </w:t>
      </w:r>
      <w:proofErr w:type="spellStart"/>
      <w:r>
        <w:rPr>
          <w:sz w:val="17"/>
        </w:rPr>
        <w:t>focussing</w:t>
      </w:r>
      <w:proofErr w:type="spellEnd"/>
      <w:r>
        <w:rPr>
          <w:sz w:val="17"/>
        </w:rPr>
        <w:t xml:space="preserve"> on mobile fauna.</w:t>
      </w:r>
    </w:p>
    <w:p w14:paraId="20814250" w14:textId="77777777" w:rsidR="00261D4C" w:rsidRDefault="00746266">
      <w:pPr>
        <w:pStyle w:val="ListParagraph"/>
        <w:numPr>
          <w:ilvl w:val="2"/>
          <w:numId w:val="4"/>
        </w:numPr>
        <w:tabs>
          <w:tab w:val="left" w:pos="2349"/>
        </w:tabs>
        <w:spacing w:line="172" w:lineRule="exact"/>
        <w:ind w:left="2349" w:hanging="358"/>
        <w:jc w:val="both"/>
        <w:rPr>
          <w:sz w:val="17"/>
        </w:rPr>
      </w:pPr>
      <w:r>
        <w:rPr>
          <w:sz w:val="17"/>
        </w:rPr>
        <w:t>At</w:t>
      </w:r>
      <w:r>
        <w:rPr>
          <w:spacing w:val="14"/>
          <w:sz w:val="17"/>
        </w:rPr>
        <w:t xml:space="preserve"> </w:t>
      </w:r>
      <w:r>
        <w:rPr>
          <w:sz w:val="17"/>
        </w:rPr>
        <w:t>least</w:t>
      </w:r>
      <w:r>
        <w:rPr>
          <w:spacing w:val="16"/>
          <w:sz w:val="17"/>
        </w:rPr>
        <w:t xml:space="preserve"> </w:t>
      </w:r>
      <w:r>
        <w:rPr>
          <w:sz w:val="17"/>
        </w:rPr>
        <w:t>two</w:t>
      </w:r>
      <w:r>
        <w:rPr>
          <w:spacing w:val="16"/>
          <w:sz w:val="17"/>
        </w:rPr>
        <w:t xml:space="preserve"> </w:t>
      </w:r>
      <w:r>
        <w:rPr>
          <w:sz w:val="17"/>
        </w:rPr>
        <w:t>independent</w:t>
      </w:r>
      <w:r>
        <w:rPr>
          <w:spacing w:val="16"/>
          <w:sz w:val="17"/>
        </w:rPr>
        <w:t xml:space="preserve"> </w:t>
      </w:r>
      <w:r>
        <w:rPr>
          <w:sz w:val="17"/>
        </w:rPr>
        <w:t>markers</w:t>
      </w:r>
      <w:r>
        <w:rPr>
          <w:spacing w:val="17"/>
          <w:sz w:val="17"/>
        </w:rPr>
        <w:t xml:space="preserve"> </w:t>
      </w:r>
      <w:r>
        <w:rPr>
          <w:sz w:val="17"/>
        </w:rPr>
        <w:t>should</w:t>
      </w:r>
      <w:r>
        <w:rPr>
          <w:spacing w:val="15"/>
          <w:sz w:val="17"/>
        </w:rPr>
        <w:t xml:space="preserve"> </w:t>
      </w:r>
      <w:r>
        <w:rPr>
          <w:sz w:val="17"/>
        </w:rPr>
        <w:t>be</w:t>
      </w:r>
      <w:r>
        <w:rPr>
          <w:spacing w:val="18"/>
          <w:sz w:val="17"/>
        </w:rPr>
        <w:t xml:space="preserve"> </w:t>
      </w:r>
      <w:r>
        <w:rPr>
          <w:sz w:val="17"/>
        </w:rPr>
        <w:t>used</w:t>
      </w:r>
      <w:r>
        <w:rPr>
          <w:spacing w:val="15"/>
          <w:sz w:val="17"/>
        </w:rPr>
        <w:t xml:space="preserve"> </w:t>
      </w:r>
      <w:r>
        <w:rPr>
          <w:sz w:val="17"/>
        </w:rPr>
        <w:t>for</w:t>
      </w:r>
      <w:r>
        <w:rPr>
          <w:spacing w:val="19"/>
          <w:sz w:val="17"/>
        </w:rPr>
        <w:t xml:space="preserve"> </w:t>
      </w:r>
      <w:r>
        <w:rPr>
          <w:sz w:val="17"/>
        </w:rPr>
        <w:t>metabarcoding</w:t>
      </w:r>
      <w:r>
        <w:rPr>
          <w:spacing w:val="15"/>
          <w:sz w:val="17"/>
        </w:rPr>
        <w:t xml:space="preserve"> </w:t>
      </w:r>
      <w:r>
        <w:rPr>
          <w:sz w:val="17"/>
        </w:rPr>
        <w:t>studies</w:t>
      </w:r>
      <w:r>
        <w:rPr>
          <w:spacing w:val="16"/>
          <w:sz w:val="17"/>
        </w:rPr>
        <w:t xml:space="preserve"> </w:t>
      </w:r>
      <w:proofErr w:type="gramStart"/>
      <w:r>
        <w:rPr>
          <w:sz w:val="17"/>
        </w:rPr>
        <w:t>in</w:t>
      </w:r>
      <w:r>
        <w:rPr>
          <w:spacing w:val="19"/>
          <w:sz w:val="17"/>
        </w:rPr>
        <w:t xml:space="preserve"> </w:t>
      </w:r>
      <w:r>
        <w:rPr>
          <w:sz w:val="17"/>
        </w:rPr>
        <w:t>order</w:t>
      </w:r>
      <w:r>
        <w:rPr>
          <w:spacing w:val="16"/>
          <w:sz w:val="17"/>
        </w:rPr>
        <w:t xml:space="preserve"> </w:t>
      </w:r>
      <w:r>
        <w:rPr>
          <w:spacing w:val="-5"/>
          <w:sz w:val="17"/>
        </w:rPr>
        <w:t>to</w:t>
      </w:r>
      <w:proofErr w:type="gramEnd"/>
    </w:p>
    <w:p w14:paraId="19D9C18B" w14:textId="77777777" w:rsidR="00261D4C" w:rsidRDefault="00746266">
      <w:pPr>
        <w:pStyle w:val="BodyText"/>
        <w:spacing w:before="55" w:line="300" w:lineRule="auto"/>
        <w:ind w:left="2351" w:right="1246"/>
        <w:jc w:val="both"/>
      </w:pPr>
      <w:r>
        <w:t>obtain</w:t>
      </w:r>
      <w:r>
        <w:rPr>
          <w:spacing w:val="-10"/>
        </w:rPr>
        <w:t xml:space="preserve"> </w:t>
      </w:r>
      <w:r>
        <w:t>a</w:t>
      </w:r>
      <w:r>
        <w:rPr>
          <w:spacing w:val="-10"/>
        </w:rPr>
        <w:t xml:space="preserve"> </w:t>
      </w:r>
      <w:r>
        <w:t>broader</w:t>
      </w:r>
      <w:r>
        <w:rPr>
          <w:spacing w:val="-11"/>
        </w:rPr>
        <w:t xml:space="preserve"> </w:t>
      </w:r>
      <w:r>
        <w:t>taxonomic</w:t>
      </w:r>
      <w:r>
        <w:rPr>
          <w:spacing w:val="-10"/>
        </w:rPr>
        <w:t xml:space="preserve"> </w:t>
      </w:r>
      <w:r>
        <w:t>coverage.</w:t>
      </w:r>
      <w:r>
        <w:rPr>
          <w:spacing w:val="-10"/>
        </w:rPr>
        <w:t xml:space="preserve"> </w:t>
      </w:r>
      <w:proofErr w:type="gramStart"/>
      <w:r>
        <w:t>Previous</w:t>
      </w:r>
      <w:r>
        <w:rPr>
          <w:spacing w:val="-10"/>
        </w:rPr>
        <w:t xml:space="preserve"> </w:t>
      </w:r>
      <w:r>
        <w:t>to</w:t>
      </w:r>
      <w:proofErr w:type="gramEnd"/>
      <w:r>
        <w:rPr>
          <w:spacing w:val="-11"/>
        </w:rPr>
        <w:t xml:space="preserve"> </w:t>
      </w:r>
      <w:r>
        <w:t>the</w:t>
      </w:r>
      <w:r>
        <w:rPr>
          <w:spacing w:val="-11"/>
        </w:rPr>
        <w:t xml:space="preserve"> </w:t>
      </w:r>
      <w:r>
        <w:t>conduction</w:t>
      </w:r>
      <w:r>
        <w:rPr>
          <w:spacing w:val="-10"/>
        </w:rPr>
        <w:t xml:space="preserve"> </w:t>
      </w:r>
      <w:r>
        <w:t>of</w:t>
      </w:r>
      <w:r>
        <w:rPr>
          <w:spacing w:val="-10"/>
        </w:rPr>
        <w:t xml:space="preserve"> </w:t>
      </w:r>
      <w:r>
        <w:t>experiments,</w:t>
      </w:r>
      <w:r>
        <w:rPr>
          <w:spacing w:val="-10"/>
        </w:rPr>
        <w:t xml:space="preserve"> </w:t>
      </w:r>
      <w:r>
        <w:t>literature studies should be performed in order to define the two most promising markers for the groups that are studied.</w:t>
      </w:r>
    </w:p>
    <w:p w14:paraId="51E2BA1A" w14:textId="77777777" w:rsidR="00261D4C" w:rsidRDefault="00746266">
      <w:pPr>
        <w:pStyle w:val="ListParagraph"/>
        <w:numPr>
          <w:ilvl w:val="2"/>
          <w:numId w:val="4"/>
        </w:numPr>
        <w:tabs>
          <w:tab w:val="left" w:pos="2348"/>
          <w:tab w:val="left" w:pos="2351"/>
        </w:tabs>
        <w:spacing w:before="5" w:line="300" w:lineRule="auto"/>
        <w:ind w:right="1246"/>
        <w:jc w:val="both"/>
        <w:rPr>
          <w:sz w:val="17"/>
        </w:rPr>
      </w:pPr>
      <w:r>
        <w:rPr>
          <w:sz w:val="17"/>
        </w:rPr>
        <w:t>When interpreting results obtained from DNA metabarcoding the bias introduced by the dependence</w:t>
      </w:r>
      <w:r>
        <w:rPr>
          <w:spacing w:val="-5"/>
          <w:sz w:val="17"/>
        </w:rPr>
        <w:t xml:space="preserve"> </w:t>
      </w:r>
      <w:r>
        <w:rPr>
          <w:sz w:val="17"/>
        </w:rPr>
        <w:t>on</w:t>
      </w:r>
      <w:r>
        <w:rPr>
          <w:spacing w:val="-5"/>
          <w:sz w:val="17"/>
        </w:rPr>
        <w:t xml:space="preserve"> </w:t>
      </w:r>
      <w:r>
        <w:rPr>
          <w:sz w:val="17"/>
        </w:rPr>
        <w:t>reference</w:t>
      </w:r>
      <w:r>
        <w:rPr>
          <w:spacing w:val="-5"/>
          <w:sz w:val="17"/>
        </w:rPr>
        <w:t xml:space="preserve"> </w:t>
      </w:r>
      <w:r>
        <w:rPr>
          <w:sz w:val="17"/>
        </w:rPr>
        <w:t>databases</w:t>
      </w:r>
      <w:r>
        <w:rPr>
          <w:spacing w:val="-5"/>
          <w:sz w:val="17"/>
        </w:rPr>
        <w:t xml:space="preserve"> </w:t>
      </w:r>
      <w:r>
        <w:rPr>
          <w:sz w:val="17"/>
        </w:rPr>
        <w:t>needs</w:t>
      </w:r>
      <w:r>
        <w:rPr>
          <w:spacing w:val="-6"/>
          <w:sz w:val="17"/>
        </w:rPr>
        <w:t xml:space="preserve"> </w:t>
      </w:r>
      <w:r>
        <w:rPr>
          <w:sz w:val="17"/>
        </w:rPr>
        <w:t>to</w:t>
      </w:r>
      <w:r>
        <w:rPr>
          <w:spacing w:val="-5"/>
          <w:sz w:val="17"/>
        </w:rPr>
        <w:t xml:space="preserve"> </w:t>
      </w:r>
      <w:r>
        <w:rPr>
          <w:sz w:val="17"/>
        </w:rPr>
        <w:t>be</w:t>
      </w:r>
      <w:r>
        <w:rPr>
          <w:spacing w:val="-5"/>
          <w:sz w:val="17"/>
        </w:rPr>
        <w:t xml:space="preserve"> </w:t>
      </w:r>
      <w:r>
        <w:rPr>
          <w:sz w:val="17"/>
        </w:rPr>
        <w:t>considered.</w:t>
      </w:r>
      <w:r>
        <w:rPr>
          <w:spacing w:val="-5"/>
          <w:sz w:val="17"/>
        </w:rPr>
        <w:t xml:space="preserve"> </w:t>
      </w:r>
      <w:r>
        <w:rPr>
          <w:sz w:val="17"/>
        </w:rPr>
        <w:t>Species</w:t>
      </w:r>
      <w:r>
        <w:rPr>
          <w:spacing w:val="-5"/>
          <w:sz w:val="17"/>
        </w:rPr>
        <w:t xml:space="preserve"> </w:t>
      </w:r>
      <w:r>
        <w:rPr>
          <w:sz w:val="17"/>
        </w:rPr>
        <w:t>can</w:t>
      </w:r>
      <w:r>
        <w:rPr>
          <w:spacing w:val="-5"/>
          <w:sz w:val="17"/>
        </w:rPr>
        <w:t xml:space="preserve"> </w:t>
      </w:r>
      <w:r>
        <w:rPr>
          <w:sz w:val="17"/>
        </w:rPr>
        <w:t>only</w:t>
      </w:r>
      <w:r>
        <w:rPr>
          <w:spacing w:val="-5"/>
          <w:sz w:val="17"/>
        </w:rPr>
        <w:t xml:space="preserve"> </w:t>
      </w:r>
      <w:r>
        <w:rPr>
          <w:sz w:val="17"/>
        </w:rPr>
        <w:t>be</w:t>
      </w:r>
      <w:r>
        <w:rPr>
          <w:spacing w:val="-5"/>
          <w:sz w:val="17"/>
        </w:rPr>
        <w:t xml:space="preserve"> </w:t>
      </w:r>
      <w:r>
        <w:rPr>
          <w:sz w:val="17"/>
        </w:rPr>
        <w:t>identified if the marker sequences are present in databases.</w:t>
      </w:r>
    </w:p>
    <w:p w14:paraId="020A51AA" w14:textId="77777777" w:rsidR="00261D4C" w:rsidRDefault="00746266">
      <w:pPr>
        <w:pStyle w:val="ListParagraph"/>
        <w:numPr>
          <w:ilvl w:val="2"/>
          <w:numId w:val="4"/>
        </w:numPr>
        <w:tabs>
          <w:tab w:val="left" w:pos="2349"/>
          <w:tab w:val="left" w:pos="2351"/>
        </w:tabs>
        <w:spacing w:before="5" w:line="300" w:lineRule="auto"/>
        <w:ind w:right="1248" w:hanging="360"/>
        <w:jc w:val="both"/>
        <w:rPr>
          <w:sz w:val="17"/>
        </w:rPr>
      </w:pPr>
      <w:r>
        <w:rPr>
          <w:sz w:val="17"/>
        </w:rPr>
        <w:t>Baseline data (t=0) or control samples from other hard structures, such as buoys, or wind/oil</w:t>
      </w:r>
      <w:r>
        <w:rPr>
          <w:spacing w:val="-7"/>
          <w:sz w:val="17"/>
        </w:rPr>
        <w:t xml:space="preserve"> </w:t>
      </w:r>
      <w:r>
        <w:rPr>
          <w:sz w:val="17"/>
        </w:rPr>
        <w:t>platform</w:t>
      </w:r>
      <w:r>
        <w:rPr>
          <w:spacing w:val="-6"/>
          <w:sz w:val="17"/>
        </w:rPr>
        <w:t xml:space="preserve"> </w:t>
      </w:r>
      <w:r>
        <w:rPr>
          <w:sz w:val="17"/>
        </w:rPr>
        <w:t>or</w:t>
      </w:r>
      <w:r>
        <w:rPr>
          <w:spacing w:val="-6"/>
          <w:sz w:val="17"/>
        </w:rPr>
        <w:t xml:space="preserve"> </w:t>
      </w:r>
      <w:r>
        <w:rPr>
          <w:sz w:val="17"/>
        </w:rPr>
        <w:t>even</w:t>
      </w:r>
      <w:r>
        <w:rPr>
          <w:spacing w:val="-5"/>
          <w:sz w:val="17"/>
        </w:rPr>
        <w:t xml:space="preserve"> </w:t>
      </w:r>
      <w:r>
        <w:rPr>
          <w:sz w:val="17"/>
        </w:rPr>
        <w:t>the</w:t>
      </w:r>
      <w:r>
        <w:rPr>
          <w:spacing w:val="-6"/>
          <w:sz w:val="17"/>
        </w:rPr>
        <w:t xml:space="preserve"> </w:t>
      </w:r>
      <w:r>
        <w:rPr>
          <w:sz w:val="17"/>
        </w:rPr>
        <w:t>open</w:t>
      </w:r>
      <w:r>
        <w:rPr>
          <w:spacing w:val="-5"/>
          <w:sz w:val="17"/>
        </w:rPr>
        <w:t xml:space="preserve"> </w:t>
      </w:r>
      <w:r>
        <w:rPr>
          <w:sz w:val="17"/>
        </w:rPr>
        <w:t>ocean</w:t>
      </w:r>
      <w:r>
        <w:rPr>
          <w:spacing w:val="-8"/>
          <w:sz w:val="17"/>
        </w:rPr>
        <w:t xml:space="preserve"> </w:t>
      </w:r>
      <w:r>
        <w:rPr>
          <w:sz w:val="17"/>
        </w:rPr>
        <w:t>are</w:t>
      </w:r>
      <w:r>
        <w:rPr>
          <w:spacing w:val="-6"/>
          <w:sz w:val="17"/>
        </w:rPr>
        <w:t xml:space="preserve"> </w:t>
      </w:r>
      <w:r>
        <w:rPr>
          <w:sz w:val="17"/>
        </w:rPr>
        <w:t>necessary</w:t>
      </w:r>
      <w:r>
        <w:rPr>
          <w:spacing w:val="-11"/>
          <w:sz w:val="17"/>
        </w:rPr>
        <w:t xml:space="preserve"> </w:t>
      </w:r>
      <w:r>
        <w:rPr>
          <w:sz w:val="17"/>
        </w:rPr>
        <w:t>for</w:t>
      </w:r>
      <w:r>
        <w:rPr>
          <w:spacing w:val="-6"/>
          <w:sz w:val="17"/>
        </w:rPr>
        <w:t xml:space="preserve"> </w:t>
      </w:r>
      <w:r>
        <w:rPr>
          <w:sz w:val="17"/>
        </w:rPr>
        <w:t>a</w:t>
      </w:r>
      <w:r>
        <w:rPr>
          <w:spacing w:val="-5"/>
          <w:sz w:val="17"/>
        </w:rPr>
        <w:t xml:space="preserve"> </w:t>
      </w:r>
      <w:r>
        <w:rPr>
          <w:sz w:val="17"/>
        </w:rPr>
        <w:t>reliable</w:t>
      </w:r>
      <w:r>
        <w:rPr>
          <w:spacing w:val="-6"/>
          <w:sz w:val="17"/>
        </w:rPr>
        <w:t xml:space="preserve"> </w:t>
      </w:r>
      <w:r>
        <w:rPr>
          <w:sz w:val="17"/>
        </w:rPr>
        <w:t>interpretation</w:t>
      </w:r>
      <w:r>
        <w:rPr>
          <w:spacing w:val="-5"/>
          <w:sz w:val="17"/>
        </w:rPr>
        <w:t xml:space="preserve"> </w:t>
      </w:r>
      <w:r>
        <w:rPr>
          <w:sz w:val="17"/>
        </w:rPr>
        <w:t>of</w:t>
      </w:r>
      <w:r>
        <w:rPr>
          <w:spacing w:val="-6"/>
          <w:sz w:val="17"/>
        </w:rPr>
        <w:t xml:space="preserve"> </w:t>
      </w:r>
      <w:r>
        <w:rPr>
          <w:sz w:val="17"/>
        </w:rPr>
        <w:t>DNA metabarcoding data.</w:t>
      </w:r>
    </w:p>
    <w:p w14:paraId="60EB8E8B" w14:textId="77777777" w:rsidR="00261D4C" w:rsidRDefault="00746266">
      <w:pPr>
        <w:pStyle w:val="ListParagraph"/>
        <w:numPr>
          <w:ilvl w:val="2"/>
          <w:numId w:val="4"/>
        </w:numPr>
        <w:tabs>
          <w:tab w:val="left" w:pos="2349"/>
          <w:tab w:val="left" w:pos="2351"/>
        </w:tabs>
        <w:spacing w:before="5" w:line="302" w:lineRule="auto"/>
        <w:ind w:right="1247" w:hanging="360"/>
        <w:jc w:val="both"/>
        <w:rPr>
          <w:sz w:val="17"/>
        </w:rPr>
      </w:pPr>
      <w:r>
        <w:rPr>
          <w:sz w:val="17"/>
        </w:rPr>
        <w:t xml:space="preserve">For species quantification, metabarcoding </w:t>
      </w:r>
      <w:proofErr w:type="gramStart"/>
      <w:r>
        <w:rPr>
          <w:sz w:val="17"/>
        </w:rPr>
        <w:t>has to</w:t>
      </w:r>
      <w:proofErr w:type="gramEnd"/>
      <w:r>
        <w:rPr>
          <w:sz w:val="17"/>
        </w:rPr>
        <w:t xml:space="preserve"> be combined with another method. The choice of the second method depends on the scientific question. If fish are targeted in the study,</w:t>
      </w:r>
      <w:r>
        <w:rPr>
          <w:spacing w:val="-2"/>
          <w:sz w:val="17"/>
        </w:rPr>
        <w:t xml:space="preserve"> </w:t>
      </w:r>
      <w:r>
        <w:rPr>
          <w:sz w:val="17"/>
        </w:rPr>
        <w:t>a</w:t>
      </w:r>
      <w:r>
        <w:rPr>
          <w:spacing w:val="-1"/>
          <w:sz w:val="17"/>
        </w:rPr>
        <w:t xml:space="preserve"> </w:t>
      </w:r>
      <w:r>
        <w:rPr>
          <w:sz w:val="17"/>
        </w:rPr>
        <w:t>comparison</w:t>
      </w:r>
      <w:r>
        <w:rPr>
          <w:spacing w:val="-2"/>
          <w:sz w:val="17"/>
        </w:rPr>
        <w:t xml:space="preserve"> </w:t>
      </w:r>
      <w:r>
        <w:rPr>
          <w:sz w:val="17"/>
        </w:rPr>
        <w:t>can</w:t>
      </w:r>
      <w:r>
        <w:rPr>
          <w:spacing w:val="-2"/>
          <w:sz w:val="17"/>
        </w:rPr>
        <w:t xml:space="preserve"> </w:t>
      </w:r>
      <w:r>
        <w:rPr>
          <w:sz w:val="17"/>
        </w:rPr>
        <w:t>be</w:t>
      </w:r>
      <w:r>
        <w:rPr>
          <w:spacing w:val="-3"/>
          <w:sz w:val="17"/>
        </w:rPr>
        <w:t xml:space="preserve"> </w:t>
      </w:r>
      <w:r>
        <w:rPr>
          <w:sz w:val="17"/>
        </w:rPr>
        <w:t>made</w:t>
      </w:r>
      <w:r>
        <w:rPr>
          <w:spacing w:val="-3"/>
          <w:sz w:val="17"/>
        </w:rPr>
        <w:t xml:space="preserve"> </w:t>
      </w:r>
      <w:r>
        <w:rPr>
          <w:sz w:val="17"/>
        </w:rPr>
        <w:t>using</w:t>
      </w:r>
      <w:r>
        <w:rPr>
          <w:spacing w:val="-3"/>
          <w:sz w:val="17"/>
        </w:rPr>
        <w:t xml:space="preserve"> </w:t>
      </w:r>
      <w:r>
        <w:rPr>
          <w:sz w:val="17"/>
        </w:rPr>
        <w:t>video</w:t>
      </w:r>
      <w:r>
        <w:rPr>
          <w:spacing w:val="-2"/>
          <w:sz w:val="17"/>
        </w:rPr>
        <w:t xml:space="preserve"> </w:t>
      </w:r>
      <w:r>
        <w:rPr>
          <w:sz w:val="17"/>
        </w:rPr>
        <w:t>techniques</w:t>
      </w:r>
      <w:r>
        <w:rPr>
          <w:spacing w:val="-2"/>
          <w:sz w:val="17"/>
        </w:rPr>
        <w:t xml:space="preserve"> </w:t>
      </w:r>
      <w:r>
        <w:rPr>
          <w:sz w:val="17"/>
        </w:rPr>
        <w:t>(see</w:t>
      </w:r>
      <w:r>
        <w:rPr>
          <w:spacing w:val="-3"/>
          <w:sz w:val="17"/>
        </w:rPr>
        <w:t xml:space="preserve"> </w:t>
      </w:r>
      <w:proofErr w:type="spellStart"/>
      <w:r>
        <w:rPr>
          <w:sz w:val="17"/>
        </w:rPr>
        <w:t>Tonk</w:t>
      </w:r>
      <w:proofErr w:type="spellEnd"/>
      <w:r>
        <w:rPr>
          <w:spacing w:val="-2"/>
          <w:sz w:val="17"/>
        </w:rPr>
        <w:t xml:space="preserve"> </w:t>
      </w:r>
      <w:r>
        <w:rPr>
          <w:sz w:val="17"/>
        </w:rPr>
        <w:t>et</w:t>
      </w:r>
      <w:r>
        <w:rPr>
          <w:spacing w:val="-2"/>
          <w:sz w:val="17"/>
        </w:rPr>
        <w:t xml:space="preserve"> </w:t>
      </w:r>
      <w:r>
        <w:rPr>
          <w:sz w:val="17"/>
        </w:rPr>
        <w:t>al.</w:t>
      </w:r>
      <w:r>
        <w:rPr>
          <w:spacing w:val="-2"/>
          <w:sz w:val="17"/>
        </w:rPr>
        <w:t xml:space="preserve"> </w:t>
      </w:r>
      <w:r>
        <w:rPr>
          <w:sz w:val="17"/>
        </w:rPr>
        <w:t>2019).</w:t>
      </w:r>
      <w:r>
        <w:rPr>
          <w:spacing w:val="-2"/>
          <w:sz w:val="17"/>
        </w:rPr>
        <w:t xml:space="preserve"> </w:t>
      </w:r>
      <w:r>
        <w:rPr>
          <w:sz w:val="17"/>
        </w:rPr>
        <w:t>If</w:t>
      </w:r>
      <w:r>
        <w:rPr>
          <w:spacing w:val="-5"/>
          <w:sz w:val="17"/>
        </w:rPr>
        <w:t xml:space="preserve"> </w:t>
      </w:r>
      <w:r>
        <w:rPr>
          <w:sz w:val="17"/>
        </w:rPr>
        <w:t xml:space="preserve">sessile invertebrates are addressed, comparisons could be made with classical morphological </w:t>
      </w:r>
      <w:r>
        <w:rPr>
          <w:spacing w:val="-2"/>
          <w:sz w:val="17"/>
        </w:rPr>
        <w:t>identification.</w:t>
      </w:r>
    </w:p>
    <w:p w14:paraId="47C855A5" w14:textId="77777777" w:rsidR="00261D4C" w:rsidRDefault="00746266">
      <w:pPr>
        <w:pStyle w:val="ListParagraph"/>
        <w:numPr>
          <w:ilvl w:val="2"/>
          <w:numId w:val="4"/>
        </w:numPr>
        <w:tabs>
          <w:tab w:val="left" w:pos="2348"/>
          <w:tab w:val="left" w:pos="2350"/>
        </w:tabs>
        <w:spacing w:line="304" w:lineRule="auto"/>
        <w:ind w:left="2350" w:right="1248" w:hanging="360"/>
        <w:jc w:val="both"/>
        <w:rPr>
          <w:sz w:val="17"/>
        </w:rPr>
      </w:pPr>
      <w:r>
        <w:rPr>
          <w:sz w:val="17"/>
        </w:rPr>
        <w:t>Contaminations and cross-contaminations during sampling can be avoided by wearing gloves and careful cleaning of all material before use.</w:t>
      </w:r>
    </w:p>
    <w:p w14:paraId="6B8A820A" w14:textId="77777777" w:rsidR="00261D4C" w:rsidRDefault="00746266">
      <w:pPr>
        <w:pStyle w:val="ListParagraph"/>
        <w:numPr>
          <w:ilvl w:val="2"/>
          <w:numId w:val="4"/>
        </w:numPr>
        <w:tabs>
          <w:tab w:val="left" w:pos="2348"/>
          <w:tab w:val="left" w:pos="2351"/>
        </w:tabs>
        <w:spacing w:line="302" w:lineRule="auto"/>
        <w:ind w:right="1245"/>
        <w:jc w:val="both"/>
        <w:rPr>
          <w:sz w:val="17"/>
        </w:rPr>
      </w:pPr>
      <w:r>
        <w:rPr>
          <w:sz w:val="17"/>
        </w:rPr>
        <w:t>Due</w:t>
      </w:r>
      <w:r>
        <w:rPr>
          <w:spacing w:val="-10"/>
          <w:sz w:val="17"/>
        </w:rPr>
        <w:t xml:space="preserve"> </w:t>
      </w:r>
      <w:r>
        <w:rPr>
          <w:sz w:val="17"/>
        </w:rPr>
        <w:t>to</w:t>
      </w:r>
      <w:r>
        <w:rPr>
          <w:spacing w:val="-10"/>
          <w:sz w:val="17"/>
        </w:rPr>
        <w:t xml:space="preserve"> </w:t>
      </w:r>
      <w:r>
        <w:rPr>
          <w:sz w:val="17"/>
        </w:rPr>
        <w:t>high</w:t>
      </w:r>
      <w:r>
        <w:rPr>
          <w:spacing w:val="-9"/>
          <w:sz w:val="17"/>
        </w:rPr>
        <w:t xml:space="preserve"> </w:t>
      </w:r>
      <w:r>
        <w:rPr>
          <w:sz w:val="17"/>
        </w:rPr>
        <w:t>spatial</w:t>
      </w:r>
      <w:r>
        <w:rPr>
          <w:spacing w:val="-11"/>
          <w:sz w:val="17"/>
        </w:rPr>
        <w:t xml:space="preserve"> </w:t>
      </w:r>
      <w:r>
        <w:rPr>
          <w:sz w:val="17"/>
        </w:rPr>
        <w:t>inaccuracy</w:t>
      </w:r>
      <w:r>
        <w:rPr>
          <w:spacing w:val="-9"/>
          <w:sz w:val="17"/>
        </w:rPr>
        <w:t xml:space="preserve"> </w:t>
      </w:r>
      <w:r>
        <w:rPr>
          <w:sz w:val="17"/>
        </w:rPr>
        <w:t>water</w:t>
      </w:r>
      <w:r>
        <w:rPr>
          <w:spacing w:val="-10"/>
          <w:sz w:val="17"/>
        </w:rPr>
        <w:t xml:space="preserve"> </w:t>
      </w:r>
      <w:r>
        <w:rPr>
          <w:sz w:val="17"/>
        </w:rPr>
        <w:t>samples</w:t>
      </w:r>
      <w:r>
        <w:rPr>
          <w:spacing w:val="-9"/>
          <w:sz w:val="17"/>
        </w:rPr>
        <w:t xml:space="preserve"> </w:t>
      </w:r>
      <w:r>
        <w:rPr>
          <w:sz w:val="17"/>
        </w:rPr>
        <w:t>should</w:t>
      </w:r>
      <w:r>
        <w:rPr>
          <w:spacing w:val="-10"/>
          <w:sz w:val="17"/>
        </w:rPr>
        <w:t xml:space="preserve"> </w:t>
      </w:r>
      <w:r>
        <w:rPr>
          <w:sz w:val="17"/>
        </w:rPr>
        <w:t>not</w:t>
      </w:r>
      <w:r>
        <w:rPr>
          <w:spacing w:val="-12"/>
          <w:sz w:val="17"/>
        </w:rPr>
        <w:t xml:space="preserve"> </w:t>
      </w:r>
      <w:r>
        <w:rPr>
          <w:sz w:val="17"/>
        </w:rPr>
        <w:t>be</w:t>
      </w:r>
      <w:r>
        <w:rPr>
          <w:spacing w:val="-10"/>
          <w:sz w:val="17"/>
        </w:rPr>
        <w:t xml:space="preserve"> </w:t>
      </w:r>
      <w:r>
        <w:rPr>
          <w:sz w:val="17"/>
        </w:rPr>
        <w:t>used</w:t>
      </w:r>
      <w:r>
        <w:rPr>
          <w:spacing w:val="-10"/>
          <w:sz w:val="17"/>
        </w:rPr>
        <w:t xml:space="preserve"> </w:t>
      </w:r>
      <w:r>
        <w:rPr>
          <w:sz w:val="17"/>
        </w:rPr>
        <w:t>for</w:t>
      </w:r>
      <w:r>
        <w:rPr>
          <w:spacing w:val="-10"/>
          <w:sz w:val="17"/>
        </w:rPr>
        <w:t xml:space="preserve"> </w:t>
      </w:r>
      <w:r>
        <w:rPr>
          <w:sz w:val="17"/>
        </w:rPr>
        <w:t>comparing</w:t>
      </w:r>
      <w:r>
        <w:rPr>
          <w:spacing w:val="-10"/>
          <w:sz w:val="17"/>
        </w:rPr>
        <w:t xml:space="preserve"> </w:t>
      </w:r>
      <w:r>
        <w:rPr>
          <w:sz w:val="17"/>
        </w:rPr>
        <w:t>biodiversity at different positions or depths within a seaweed farm due to the possible long-distance transport of DNA in seawater.</w:t>
      </w:r>
    </w:p>
    <w:p w14:paraId="4BE34B55" w14:textId="401FAE79" w:rsidR="00746266" w:rsidRDefault="00746266" w:rsidP="00746266">
      <w:pPr>
        <w:pStyle w:val="ListParagraph"/>
        <w:numPr>
          <w:ilvl w:val="2"/>
          <w:numId w:val="4"/>
        </w:numPr>
        <w:tabs>
          <w:tab w:val="left" w:pos="2349"/>
          <w:tab w:val="left" w:pos="2351"/>
        </w:tabs>
        <w:spacing w:line="300" w:lineRule="auto"/>
        <w:ind w:right="1251" w:hanging="360"/>
        <w:jc w:val="both"/>
      </w:pPr>
      <w:proofErr w:type="gramStart"/>
      <w:r w:rsidRPr="00746266">
        <w:rPr>
          <w:sz w:val="17"/>
        </w:rPr>
        <w:t>In</w:t>
      </w:r>
      <w:r w:rsidRPr="00746266">
        <w:rPr>
          <w:spacing w:val="-15"/>
          <w:sz w:val="17"/>
        </w:rPr>
        <w:t xml:space="preserve"> </w:t>
      </w:r>
      <w:r w:rsidRPr="00746266">
        <w:rPr>
          <w:sz w:val="17"/>
        </w:rPr>
        <w:t>order</w:t>
      </w:r>
      <w:r w:rsidRPr="00746266">
        <w:rPr>
          <w:spacing w:val="-15"/>
          <w:sz w:val="17"/>
        </w:rPr>
        <w:t xml:space="preserve"> </w:t>
      </w:r>
      <w:r w:rsidRPr="00746266">
        <w:rPr>
          <w:sz w:val="17"/>
        </w:rPr>
        <w:t>to</w:t>
      </w:r>
      <w:proofErr w:type="gramEnd"/>
      <w:r w:rsidRPr="00746266">
        <w:rPr>
          <w:spacing w:val="-15"/>
          <w:sz w:val="17"/>
        </w:rPr>
        <w:t xml:space="preserve"> </w:t>
      </w:r>
      <w:r w:rsidRPr="00746266">
        <w:rPr>
          <w:sz w:val="17"/>
        </w:rPr>
        <w:t>further</w:t>
      </w:r>
      <w:r w:rsidRPr="00746266">
        <w:rPr>
          <w:spacing w:val="-15"/>
          <w:sz w:val="17"/>
        </w:rPr>
        <w:t xml:space="preserve"> </w:t>
      </w:r>
      <w:r w:rsidRPr="00746266">
        <w:rPr>
          <w:sz w:val="17"/>
        </w:rPr>
        <w:t>evaluate</w:t>
      </w:r>
      <w:r w:rsidRPr="00746266">
        <w:rPr>
          <w:spacing w:val="-15"/>
          <w:sz w:val="17"/>
        </w:rPr>
        <w:t xml:space="preserve"> </w:t>
      </w:r>
      <w:r w:rsidRPr="00746266">
        <w:rPr>
          <w:sz w:val="17"/>
        </w:rPr>
        <w:t>the</w:t>
      </w:r>
      <w:r w:rsidRPr="00746266">
        <w:rPr>
          <w:spacing w:val="-15"/>
          <w:sz w:val="17"/>
        </w:rPr>
        <w:t xml:space="preserve"> </w:t>
      </w:r>
      <w:r w:rsidRPr="00746266">
        <w:rPr>
          <w:sz w:val="17"/>
        </w:rPr>
        <w:t>use</w:t>
      </w:r>
      <w:r w:rsidRPr="00746266">
        <w:rPr>
          <w:spacing w:val="-15"/>
          <w:sz w:val="17"/>
        </w:rPr>
        <w:t xml:space="preserve"> </w:t>
      </w:r>
      <w:r w:rsidRPr="00746266">
        <w:rPr>
          <w:sz w:val="17"/>
        </w:rPr>
        <w:t>of</w:t>
      </w:r>
      <w:r w:rsidRPr="00746266">
        <w:rPr>
          <w:spacing w:val="-15"/>
          <w:sz w:val="17"/>
        </w:rPr>
        <w:t xml:space="preserve"> </w:t>
      </w:r>
      <w:r w:rsidRPr="00746266">
        <w:rPr>
          <w:sz w:val="17"/>
        </w:rPr>
        <w:t>DNA</w:t>
      </w:r>
      <w:r w:rsidRPr="00746266">
        <w:rPr>
          <w:spacing w:val="-15"/>
          <w:sz w:val="17"/>
        </w:rPr>
        <w:t xml:space="preserve"> </w:t>
      </w:r>
      <w:r w:rsidRPr="00746266">
        <w:rPr>
          <w:sz w:val="17"/>
        </w:rPr>
        <w:t>metabarcoding</w:t>
      </w:r>
      <w:r w:rsidRPr="00746266">
        <w:rPr>
          <w:spacing w:val="-15"/>
          <w:sz w:val="17"/>
        </w:rPr>
        <w:t xml:space="preserve"> </w:t>
      </w:r>
      <w:r w:rsidRPr="00746266">
        <w:rPr>
          <w:sz w:val="17"/>
        </w:rPr>
        <w:t>for</w:t>
      </w:r>
      <w:r w:rsidRPr="00746266">
        <w:rPr>
          <w:spacing w:val="-15"/>
          <w:sz w:val="17"/>
        </w:rPr>
        <w:t xml:space="preserve"> </w:t>
      </w:r>
      <w:r w:rsidRPr="00746266">
        <w:rPr>
          <w:sz w:val="17"/>
        </w:rPr>
        <w:t>biodiversity</w:t>
      </w:r>
      <w:r w:rsidRPr="00746266">
        <w:rPr>
          <w:spacing w:val="-15"/>
          <w:sz w:val="17"/>
        </w:rPr>
        <w:t xml:space="preserve"> </w:t>
      </w:r>
      <w:r w:rsidRPr="00746266">
        <w:rPr>
          <w:sz w:val="17"/>
        </w:rPr>
        <w:t>analyses,</w:t>
      </w:r>
      <w:r w:rsidRPr="00746266">
        <w:rPr>
          <w:spacing w:val="-15"/>
          <w:sz w:val="17"/>
        </w:rPr>
        <w:t xml:space="preserve"> </w:t>
      </w:r>
      <w:r w:rsidRPr="00746266">
        <w:rPr>
          <w:sz w:val="17"/>
        </w:rPr>
        <w:t>a</w:t>
      </w:r>
      <w:r w:rsidRPr="00746266">
        <w:rPr>
          <w:spacing w:val="-15"/>
          <w:sz w:val="17"/>
        </w:rPr>
        <w:t xml:space="preserve"> </w:t>
      </w:r>
      <w:r w:rsidRPr="00746266">
        <w:rPr>
          <w:sz w:val="17"/>
        </w:rPr>
        <w:t>direct comparison with traditional morphological identification is recommended.</w:t>
      </w:r>
      <w:bookmarkStart w:id="23" w:name="_TOC_250004"/>
      <w:bookmarkEnd w:id="23"/>
    </w:p>
    <w:sectPr w:rsidR="00000000">
      <w:pgSz w:w="11910" w:h="16840"/>
      <w:pgMar w:top="460" w:right="280" w:bottom="680" w:left="260" w:header="263" w:footer="4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B4ADD" w14:textId="77777777" w:rsidR="00746266" w:rsidRDefault="00746266">
      <w:r>
        <w:separator/>
      </w:r>
    </w:p>
  </w:endnote>
  <w:endnote w:type="continuationSeparator" w:id="0">
    <w:p w14:paraId="145CF28A" w14:textId="77777777" w:rsidR="00746266" w:rsidRDefault="00746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C80D1" w14:textId="3B52438D" w:rsidR="00261D4C" w:rsidRDefault="00746266">
    <w:pPr>
      <w:pStyle w:val="BodyText"/>
      <w:spacing w:line="14" w:lineRule="auto"/>
      <w:rPr>
        <w:sz w:val="20"/>
      </w:rPr>
    </w:pPr>
    <w:r>
      <w:rPr>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1D586" w14:textId="77777777" w:rsidR="00261D4C" w:rsidRDefault="00746266">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42A91955" wp14:editId="6C3DB588">
              <wp:simplePos x="0" y="0"/>
              <wp:positionH relativeFrom="page">
                <wp:posOffset>4117340</wp:posOffset>
              </wp:positionH>
              <wp:positionV relativeFrom="page">
                <wp:posOffset>10237044</wp:posOffset>
              </wp:positionV>
              <wp:extent cx="2481580" cy="1797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1580" cy="179705"/>
                      </a:xfrm>
                      <a:prstGeom prst="rect">
                        <a:avLst/>
                      </a:prstGeom>
                    </wps:spPr>
                    <wps:txbx>
                      <w:txbxContent>
                        <w:p w14:paraId="3DAF0B22" w14:textId="77777777" w:rsidR="00261D4C" w:rsidRDefault="00746266">
                          <w:pPr>
                            <w:spacing w:before="19"/>
                            <w:ind w:left="20"/>
                            <w:rPr>
                              <w:sz w:val="20"/>
                            </w:rPr>
                          </w:pPr>
                          <w:r>
                            <w:rPr>
                              <w:sz w:val="12"/>
                            </w:rPr>
                            <w:t>Wageningen</w:t>
                          </w:r>
                          <w:r>
                            <w:rPr>
                              <w:spacing w:val="-2"/>
                              <w:sz w:val="12"/>
                            </w:rPr>
                            <w:t xml:space="preserve"> </w:t>
                          </w:r>
                          <w:r>
                            <w:rPr>
                              <w:sz w:val="12"/>
                            </w:rPr>
                            <w:t>Marine</w:t>
                          </w:r>
                          <w:r>
                            <w:rPr>
                              <w:spacing w:val="-2"/>
                              <w:sz w:val="12"/>
                            </w:rPr>
                            <w:t xml:space="preserve"> </w:t>
                          </w:r>
                          <w:r>
                            <w:rPr>
                              <w:sz w:val="12"/>
                            </w:rPr>
                            <w:t>Research</w:t>
                          </w:r>
                          <w:r>
                            <w:rPr>
                              <w:spacing w:val="-1"/>
                              <w:sz w:val="12"/>
                            </w:rPr>
                            <w:t xml:space="preserve"> </w:t>
                          </w:r>
                          <w:r>
                            <w:rPr>
                              <w:sz w:val="12"/>
                            </w:rPr>
                            <w:t>report</w:t>
                          </w:r>
                          <w:r>
                            <w:rPr>
                              <w:spacing w:val="-2"/>
                              <w:sz w:val="12"/>
                            </w:rPr>
                            <w:t xml:space="preserve"> </w:t>
                          </w:r>
                          <w:r>
                            <w:rPr>
                              <w:sz w:val="12"/>
                            </w:rPr>
                            <w:t>C070/19</w:t>
                          </w:r>
                          <w:r>
                            <w:rPr>
                              <w:spacing w:val="62"/>
                              <w:sz w:val="12"/>
                            </w:rPr>
                            <w:t xml:space="preserve"> </w:t>
                          </w:r>
                          <w:r>
                            <w:rPr>
                              <w:sz w:val="20"/>
                            </w:rPr>
                            <w:t>|</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11</w:t>
                          </w:r>
                          <w:r>
                            <w:rPr>
                              <w:sz w:val="20"/>
                            </w:rPr>
                            <w:fldChar w:fldCharType="end"/>
                          </w:r>
                          <w:r>
                            <w:rPr>
                              <w:spacing w:val="-5"/>
                              <w:sz w:val="20"/>
                            </w:rPr>
                            <w:t xml:space="preserve"> </w:t>
                          </w:r>
                          <w:r>
                            <w:rPr>
                              <w:sz w:val="20"/>
                            </w:rPr>
                            <w:t>of</w:t>
                          </w:r>
                          <w:r>
                            <w:rPr>
                              <w:spacing w:val="-6"/>
                              <w:sz w:val="20"/>
                            </w:rPr>
                            <w:t xml:space="preserve"> </w:t>
                          </w:r>
                          <w:r>
                            <w:rPr>
                              <w:spacing w:val="-5"/>
                              <w:sz w:val="20"/>
                            </w:rPr>
                            <w:t>35</w:t>
                          </w:r>
                        </w:p>
                      </w:txbxContent>
                    </wps:txbx>
                    <wps:bodyPr wrap="square" lIns="0" tIns="0" rIns="0" bIns="0" rtlCol="0">
                      <a:noAutofit/>
                    </wps:bodyPr>
                  </wps:wsp>
                </a:graphicData>
              </a:graphic>
            </wp:anchor>
          </w:drawing>
        </mc:Choice>
        <mc:Fallback>
          <w:pict>
            <v:shapetype w14:anchorId="42A91955" id="_x0000_t202" coordsize="21600,21600" o:spt="202" path="m,l,21600r21600,l21600,xe">
              <v:stroke joinstyle="miter"/>
              <v:path gradientshapeok="t" o:connecttype="rect"/>
            </v:shapetype>
            <v:shape id="Textbox 11" o:spid="_x0000_s1082" type="#_x0000_t202" style="position:absolute;margin-left:324.2pt;margin-top:806.05pt;width:195.4pt;height:14.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" filled="f" stroked="f">
              <v:textbox inset="0,0,0,0">
                <w:txbxContent>
                  <w:p w14:paraId="3DAF0B22" w14:textId="77777777" w:rsidR="00261D4C" w:rsidRDefault="00746266">
                    <w:pPr>
                      <w:spacing w:before="19"/>
                      <w:ind w:left="20"/>
                      <w:rPr>
                        <w:sz w:val="20"/>
                      </w:rPr>
                    </w:pPr>
                    <w:r>
                      <w:rPr>
                        <w:sz w:val="12"/>
                      </w:rPr>
                      <w:t>Wageningen</w:t>
                    </w:r>
                    <w:r>
                      <w:rPr>
                        <w:spacing w:val="-2"/>
                        <w:sz w:val="12"/>
                      </w:rPr>
                      <w:t xml:space="preserve"> </w:t>
                    </w:r>
                    <w:r>
                      <w:rPr>
                        <w:sz w:val="12"/>
                      </w:rPr>
                      <w:t>Marine</w:t>
                    </w:r>
                    <w:r>
                      <w:rPr>
                        <w:spacing w:val="-2"/>
                        <w:sz w:val="12"/>
                      </w:rPr>
                      <w:t xml:space="preserve"> </w:t>
                    </w:r>
                    <w:r>
                      <w:rPr>
                        <w:sz w:val="12"/>
                      </w:rPr>
                      <w:t>Research</w:t>
                    </w:r>
                    <w:r>
                      <w:rPr>
                        <w:spacing w:val="-1"/>
                        <w:sz w:val="12"/>
                      </w:rPr>
                      <w:t xml:space="preserve"> </w:t>
                    </w:r>
                    <w:r>
                      <w:rPr>
                        <w:sz w:val="12"/>
                      </w:rPr>
                      <w:t>report</w:t>
                    </w:r>
                    <w:r>
                      <w:rPr>
                        <w:spacing w:val="-2"/>
                        <w:sz w:val="12"/>
                      </w:rPr>
                      <w:t xml:space="preserve"> </w:t>
                    </w:r>
                    <w:r>
                      <w:rPr>
                        <w:sz w:val="12"/>
                      </w:rPr>
                      <w:t>C070/19</w:t>
                    </w:r>
                    <w:r>
                      <w:rPr>
                        <w:spacing w:val="62"/>
                        <w:sz w:val="12"/>
                      </w:rPr>
                      <w:t xml:space="preserve"> </w:t>
                    </w:r>
                    <w:r>
                      <w:rPr>
                        <w:sz w:val="20"/>
                      </w:rPr>
                      <w:t>|</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11</w:t>
                    </w:r>
                    <w:r>
                      <w:rPr>
                        <w:sz w:val="20"/>
                      </w:rPr>
                      <w:fldChar w:fldCharType="end"/>
                    </w:r>
                    <w:r>
                      <w:rPr>
                        <w:spacing w:val="-5"/>
                        <w:sz w:val="20"/>
                      </w:rPr>
                      <w:t xml:space="preserve"> </w:t>
                    </w:r>
                    <w:r>
                      <w:rPr>
                        <w:sz w:val="20"/>
                      </w:rPr>
                      <w:t>of</w:t>
                    </w:r>
                    <w:r>
                      <w:rPr>
                        <w:spacing w:val="-6"/>
                        <w:sz w:val="20"/>
                      </w:rPr>
                      <w:t xml:space="preserve"> </w:t>
                    </w:r>
                    <w:r>
                      <w:rPr>
                        <w:spacing w:val="-5"/>
                        <w:sz w:val="20"/>
                      </w:rPr>
                      <w:t>35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F0F607" w14:textId="77777777" w:rsidR="00746266" w:rsidRDefault="00746266">
      <w:r>
        <w:separator/>
      </w:r>
    </w:p>
  </w:footnote>
  <w:footnote w:type="continuationSeparator" w:id="0">
    <w:p w14:paraId="4382851C" w14:textId="77777777" w:rsidR="00746266" w:rsidRDefault="00746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45308" w14:textId="2C209C18" w:rsidR="00261D4C" w:rsidRDefault="00746266">
    <w:pPr>
      <w:pStyle w:val="BodyText"/>
      <w:spacing w:line="14" w:lineRule="auto"/>
      <w:rPr>
        <w:sz w:val="20"/>
      </w:rPr>
    </w:pPr>
    <w:r>
      <w:rPr>
        <w:sz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42FFC" w14:textId="77777777" w:rsidR="00261D4C" w:rsidRDefault="00746266">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56DE171E" wp14:editId="2129B4DD">
              <wp:simplePos x="0" y="0"/>
              <wp:positionH relativeFrom="page">
                <wp:posOffset>972186</wp:posOffset>
              </wp:positionH>
              <wp:positionV relativeFrom="page">
                <wp:posOffset>287654</wp:posOffset>
              </wp:positionV>
              <wp:extent cx="561594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94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41B7C6" id="Graphic 9" o:spid="_x0000_s1026" style="position:absolute;margin-left:76.55pt;margin-top:22.65pt;width:442.2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615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" path="m,l5615940,e" filled="f"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42BDC"/>
    <w:multiLevelType w:val="hybridMultilevel"/>
    <w:tmpl w:val="C83411EA"/>
    <w:lvl w:ilvl="0" w:tplc="B5481E9E">
      <w:numFmt w:val="bullet"/>
      <w:lvlText w:val="•"/>
      <w:lvlJc w:val="left"/>
      <w:pPr>
        <w:ind w:left="170" w:hanging="171"/>
      </w:pPr>
      <w:rPr>
        <w:rFonts w:ascii="Verdana" w:eastAsia="Verdana" w:hAnsi="Verdana" w:cs="Verdana" w:hint="default"/>
        <w:b w:val="0"/>
        <w:bCs w:val="0"/>
        <w:i w:val="0"/>
        <w:iCs w:val="0"/>
        <w:spacing w:val="0"/>
        <w:w w:val="99"/>
        <w:sz w:val="14"/>
        <w:szCs w:val="14"/>
        <w:lang w:val="en-US" w:eastAsia="en-US" w:bidi="ar-SA"/>
      </w:rPr>
    </w:lvl>
    <w:lvl w:ilvl="1" w:tplc="0D6060B2">
      <w:numFmt w:val="bullet"/>
      <w:lvlText w:val="•"/>
      <w:lvlJc w:val="left"/>
      <w:pPr>
        <w:ind w:left="479" w:hanging="171"/>
      </w:pPr>
      <w:rPr>
        <w:rFonts w:hint="default"/>
        <w:lang w:val="en-US" w:eastAsia="en-US" w:bidi="ar-SA"/>
      </w:rPr>
    </w:lvl>
    <w:lvl w:ilvl="2" w:tplc="1F8C872C">
      <w:numFmt w:val="bullet"/>
      <w:lvlText w:val="•"/>
      <w:lvlJc w:val="left"/>
      <w:pPr>
        <w:ind w:left="779" w:hanging="171"/>
      </w:pPr>
      <w:rPr>
        <w:rFonts w:hint="default"/>
        <w:lang w:val="en-US" w:eastAsia="en-US" w:bidi="ar-SA"/>
      </w:rPr>
    </w:lvl>
    <w:lvl w:ilvl="3" w:tplc="435A69AC">
      <w:numFmt w:val="bullet"/>
      <w:lvlText w:val="•"/>
      <w:lvlJc w:val="left"/>
      <w:pPr>
        <w:ind w:left="1078" w:hanging="171"/>
      </w:pPr>
      <w:rPr>
        <w:rFonts w:hint="default"/>
        <w:lang w:val="en-US" w:eastAsia="en-US" w:bidi="ar-SA"/>
      </w:rPr>
    </w:lvl>
    <w:lvl w:ilvl="4" w:tplc="8898A8E8">
      <w:numFmt w:val="bullet"/>
      <w:lvlText w:val="•"/>
      <w:lvlJc w:val="left"/>
      <w:pPr>
        <w:ind w:left="1378" w:hanging="171"/>
      </w:pPr>
      <w:rPr>
        <w:rFonts w:hint="default"/>
        <w:lang w:val="en-US" w:eastAsia="en-US" w:bidi="ar-SA"/>
      </w:rPr>
    </w:lvl>
    <w:lvl w:ilvl="5" w:tplc="7316A85E">
      <w:numFmt w:val="bullet"/>
      <w:lvlText w:val="•"/>
      <w:lvlJc w:val="left"/>
      <w:pPr>
        <w:ind w:left="1677" w:hanging="171"/>
      </w:pPr>
      <w:rPr>
        <w:rFonts w:hint="default"/>
        <w:lang w:val="en-US" w:eastAsia="en-US" w:bidi="ar-SA"/>
      </w:rPr>
    </w:lvl>
    <w:lvl w:ilvl="6" w:tplc="D1C2BDDC">
      <w:numFmt w:val="bullet"/>
      <w:lvlText w:val="•"/>
      <w:lvlJc w:val="left"/>
      <w:pPr>
        <w:ind w:left="1977" w:hanging="171"/>
      </w:pPr>
      <w:rPr>
        <w:rFonts w:hint="default"/>
        <w:lang w:val="en-US" w:eastAsia="en-US" w:bidi="ar-SA"/>
      </w:rPr>
    </w:lvl>
    <w:lvl w:ilvl="7" w:tplc="4E7EB3EA">
      <w:numFmt w:val="bullet"/>
      <w:lvlText w:val="•"/>
      <w:lvlJc w:val="left"/>
      <w:pPr>
        <w:ind w:left="2276" w:hanging="171"/>
      </w:pPr>
      <w:rPr>
        <w:rFonts w:hint="default"/>
        <w:lang w:val="en-US" w:eastAsia="en-US" w:bidi="ar-SA"/>
      </w:rPr>
    </w:lvl>
    <w:lvl w:ilvl="8" w:tplc="9A320E14">
      <w:numFmt w:val="bullet"/>
      <w:lvlText w:val="•"/>
      <w:lvlJc w:val="left"/>
      <w:pPr>
        <w:ind w:left="2576" w:hanging="171"/>
      </w:pPr>
      <w:rPr>
        <w:rFonts w:hint="default"/>
        <w:lang w:val="en-US" w:eastAsia="en-US" w:bidi="ar-SA"/>
      </w:rPr>
    </w:lvl>
  </w:abstractNum>
  <w:abstractNum w:abstractNumId="1" w15:restartNumberingAfterBreak="0">
    <w:nsid w:val="25A319BD"/>
    <w:multiLevelType w:val="hybridMultilevel"/>
    <w:tmpl w:val="41D4AF80"/>
    <w:lvl w:ilvl="0" w:tplc="6FBC029A">
      <w:numFmt w:val="bullet"/>
      <w:lvlText w:val=""/>
      <w:lvlJc w:val="left"/>
      <w:pPr>
        <w:ind w:left="1782" w:hanging="171"/>
      </w:pPr>
      <w:rPr>
        <w:rFonts w:ascii="Wingdings" w:eastAsia="Wingdings" w:hAnsi="Wingdings" w:cs="Wingdings" w:hint="default"/>
        <w:b w:val="0"/>
        <w:bCs w:val="0"/>
        <w:i w:val="0"/>
        <w:iCs w:val="0"/>
        <w:spacing w:val="0"/>
        <w:w w:val="100"/>
        <w:sz w:val="17"/>
        <w:szCs w:val="17"/>
        <w:lang w:val="en-US" w:eastAsia="en-US" w:bidi="ar-SA"/>
      </w:rPr>
    </w:lvl>
    <w:lvl w:ilvl="1" w:tplc="46E0617E">
      <w:numFmt w:val="bullet"/>
      <w:lvlText w:val="•"/>
      <w:lvlJc w:val="left"/>
      <w:pPr>
        <w:ind w:left="2738" w:hanging="171"/>
      </w:pPr>
      <w:rPr>
        <w:rFonts w:hint="default"/>
        <w:lang w:val="en-US" w:eastAsia="en-US" w:bidi="ar-SA"/>
      </w:rPr>
    </w:lvl>
    <w:lvl w:ilvl="2" w:tplc="94D42F3C">
      <w:numFmt w:val="bullet"/>
      <w:lvlText w:val="•"/>
      <w:lvlJc w:val="left"/>
      <w:pPr>
        <w:ind w:left="3697" w:hanging="171"/>
      </w:pPr>
      <w:rPr>
        <w:rFonts w:hint="default"/>
        <w:lang w:val="en-US" w:eastAsia="en-US" w:bidi="ar-SA"/>
      </w:rPr>
    </w:lvl>
    <w:lvl w:ilvl="3" w:tplc="6F98B04E">
      <w:numFmt w:val="bullet"/>
      <w:lvlText w:val="•"/>
      <w:lvlJc w:val="left"/>
      <w:pPr>
        <w:ind w:left="4655" w:hanging="171"/>
      </w:pPr>
      <w:rPr>
        <w:rFonts w:hint="default"/>
        <w:lang w:val="en-US" w:eastAsia="en-US" w:bidi="ar-SA"/>
      </w:rPr>
    </w:lvl>
    <w:lvl w:ilvl="4" w:tplc="191A6CBE">
      <w:numFmt w:val="bullet"/>
      <w:lvlText w:val="•"/>
      <w:lvlJc w:val="left"/>
      <w:pPr>
        <w:ind w:left="5614" w:hanging="171"/>
      </w:pPr>
      <w:rPr>
        <w:rFonts w:hint="default"/>
        <w:lang w:val="en-US" w:eastAsia="en-US" w:bidi="ar-SA"/>
      </w:rPr>
    </w:lvl>
    <w:lvl w:ilvl="5" w:tplc="48624504">
      <w:numFmt w:val="bullet"/>
      <w:lvlText w:val="•"/>
      <w:lvlJc w:val="left"/>
      <w:pPr>
        <w:ind w:left="6573" w:hanging="171"/>
      </w:pPr>
      <w:rPr>
        <w:rFonts w:hint="default"/>
        <w:lang w:val="en-US" w:eastAsia="en-US" w:bidi="ar-SA"/>
      </w:rPr>
    </w:lvl>
    <w:lvl w:ilvl="6" w:tplc="1CF688E4">
      <w:numFmt w:val="bullet"/>
      <w:lvlText w:val="•"/>
      <w:lvlJc w:val="left"/>
      <w:pPr>
        <w:ind w:left="7531" w:hanging="171"/>
      </w:pPr>
      <w:rPr>
        <w:rFonts w:hint="default"/>
        <w:lang w:val="en-US" w:eastAsia="en-US" w:bidi="ar-SA"/>
      </w:rPr>
    </w:lvl>
    <w:lvl w:ilvl="7" w:tplc="11124298">
      <w:numFmt w:val="bullet"/>
      <w:lvlText w:val="•"/>
      <w:lvlJc w:val="left"/>
      <w:pPr>
        <w:ind w:left="8490" w:hanging="171"/>
      </w:pPr>
      <w:rPr>
        <w:rFonts w:hint="default"/>
        <w:lang w:val="en-US" w:eastAsia="en-US" w:bidi="ar-SA"/>
      </w:rPr>
    </w:lvl>
    <w:lvl w:ilvl="8" w:tplc="3B466BF4">
      <w:numFmt w:val="bullet"/>
      <w:lvlText w:val="•"/>
      <w:lvlJc w:val="left"/>
      <w:pPr>
        <w:ind w:left="9449" w:hanging="171"/>
      </w:pPr>
      <w:rPr>
        <w:rFonts w:hint="default"/>
        <w:lang w:val="en-US" w:eastAsia="en-US" w:bidi="ar-SA"/>
      </w:rPr>
    </w:lvl>
  </w:abstractNum>
  <w:abstractNum w:abstractNumId="2" w15:restartNumberingAfterBreak="0">
    <w:nsid w:val="35734811"/>
    <w:multiLevelType w:val="multilevel"/>
    <w:tmpl w:val="E4148E1C"/>
    <w:lvl w:ilvl="0">
      <w:start w:val="1"/>
      <w:numFmt w:val="decimal"/>
      <w:lvlText w:val="%1"/>
      <w:lvlJc w:val="left"/>
      <w:pPr>
        <w:ind w:left="1979" w:hanging="708"/>
        <w:jc w:val="left"/>
      </w:pPr>
      <w:rPr>
        <w:rFonts w:ascii="Verdana" w:eastAsia="Verdana" w:hAnsi="Verdana" w:cs="Verdana" w:hint="default"/>
        <w:b/>
        <w:bCs/>
        <w:i w:val="0"/>
        <w:iCs w:val="0"/>
        <w:spacing w:val="0"/>
        <w:w w:val="100"/>
        <w:sz w:val="17"/>
        <w:szCs w:val="17"/>
        <w:lang w:val="en-US" w:eastAsia="en-US" w:bidi="ar-SA"/>
      </w:rPr>
    </w:lvl>
    <w:lvl w:ilvl="1">
      <w:start w:val="1"/>
      <w:numFmt w:val="decimal"/>
      <w:lvlText w:val="%1.%2"/>
      <w:lvlJc w:val="left"/>
      <w:pPr>
        <w:ind w:left="2548" w:hanging="569"/>
        <w:jc w:val="left"/>
      </w:pPr>
      <w:rPr>
        <w:rFonts w:ascii="Verdana" w:eastAsia="Verdana" w:hAnsi="Verdana" w:cs="Verdana" w:hint="default"/>
        <w:b w:val="0"/>
        <w:bCs w:val="0"/>
        <w:i w:val="0"/>
        <w:iCs w:val="0"/>
        <w:spacing w:val="-1"/>
        <w:w w:val="100"/>
        <w:sz w:val="17"/>
        <w:szCs w:val="17"/>
        <w:lang w:val="en-US" w:eastAsia="en-US" w:bidi="ar-SA"/>
      </w:rPr>
    </w:lvl>
    <w:lvl w:ilvl="2">
      <w:numFmt w:val="bullet"/>
      <w:lvlText w:val="•"/>
      <w:lvlJc w:val="left"/>
      <w:pPr>
        <w:ind w:left="3520" w:hanging="569"/>
      </w:pPr>
      <w:rPr>
        <w:rFonts w:hint="default"/>
        <w:lang w:val="en-US" w:eastAsia="en-US" w:bidi="ar-SA"/>
      </w:rPr>
    </w:lvl>
    <w:lvl w:ilvl="3">
      <w:numFmt w:val="bullet"/>
      <w:lvlText w:val="•"/>
      <w:lvlJc w:val="left"/>
      <w:pPr>
        <w:ind w:left="4501" w:hanging="569"/>
      </w:pPr>
      <w:rPr>
        <w:rFonts w:hint="default"/>
        <w:lang w:val="en-US" w:eastAsia="en-US" w:bidi="ar-SA"/>
      </w:rPr>
    </w:lvl>
    <w:lvl w:ilvl="4">
      <w:numFmt w:val="bullet"/>
      <w:lvlText w:val="•"/>
      <w:lvlJc w:val="left"/>
      <w:pPr>
        <w:ind w:left="5482" w:hanging="569"/>
      </w:pPr>
      <w:rPr>
        <w:rFonts w:hint="default"/>
        <w:lang w:val="en-US" w:eastAsia="en-US" w:bidi="ar-SA"/>
      </w:rPr>
    </w:lvl>
    <w:lvl w:ilvl="5">
      <w:numFmt w:val="bullet"/>
      <w:lvlText w:val="•"/>
      <w:lvlJc w:val="left"/>
      <w:pPr>
        <w:ind w:left="6462" w:hanging="569"/>
      </w:pPr>
      <w:rPr>
        <w:rFonts w:hint="default"/>
        <w:lang w:val="en-US" w:eastAsia="en-US" w:bidi="ar-SA"/>
      </w:rPr>
    </w:lvl>
    <w:lvl w:ilvl="6">
      <w:numFmt w:val="bullet"/>
      <w:lvlText w:val="•"/>
      <w:lvlJc w:val="left"/>
      <w:pPr>
        <w:ind w:left="7443" w:hanging="569"/>
      </w:pPr>
      <w:rPr>
        <w:rFonts w:hint="default"/>
        <w:lang w:val="en-US" w:eastAsia="en-US" w:bidi="ar-SA"/>
      </w:rPr>
    </w:lvl>
    <w:lvl w:ilvl="7">
      <w:numFmt w:val="bullet"/>
      <w:lvlText w:val="•"/>
      <w:lvlJc w:val="left"/>
      <w:pPr>
        <w:ind w:left="8424" w:hanging="569"/>
      </w:pPr>
      <w:rPr>
        <w:rFonts w:hint="default"/>
        <w:lang w:val="en-US" w:eastAsia="en-US" w:bidi="ar-SA"/>
      </w:rPr>
    </w:lvl>
    <w:lvl w:ilvl="8">
      <w:numFmt w:val="bullet"/>
      <w:lvlText w:val="•"/>
      <w:lvlJc w:val="left"/>
      <w:pPr>
        <w:ind w:left="9404" w:hanging="569"/>
      </w:pPr>
      <w:rPr>
        <w:rFonts w:hint="default"/>
        <w:lang w:val="en-US" w:eastAsia="en-US" w:bidi="ar-SA"/>
      </w:rPr>
    </w:lvl>
  </w:abstractNum>
  <w:abstractNum w:abstractNumId="3" w15:restartNumberingAfterBreak="0">
    <w:nsid w:val="37F61D1E"/>
    <w:multiLevelType w:val="multilevel"/>
    <w:tmpl w:val="73085DD8"/>
    <w:lvl w:ilvl="0">
      <w:start w:val="1"/>
      <w:numFmt w:val="decimal"/>
      <w:lvlText w:val="%1"/>
      <w:lvlJc w:val="left"/>
      <w:pPr>
        <w:ind w:left="2404" w:hanging="1134"/>
        <w:jc w:val="left"/>
      </w:pPr>
      <w:rPr>
        <w:rFonts w:ascii="Verdana" w:eastAsia="Verdana" w:hAnsi="Verdana" w:cs="Verdana" w:hint="default"/>
        <w:b w:val="0"/>
        <w:bCs w:val="0"/>
        <w:i w:val="0"/>
        <w:iCs w:val="0"/>
        <w:spacing w:val="0"/>
        <w:w w:val="100"/>
        <w:sz w:val="40"/>
        <w:szCs w:val="40"/>
        <w:lang w:val="en-US" w:eastAsia="en-US" w:bidi="ar-SA"/>
      </w:rPr>
    </w:lvl>
    <w:lvl w:ilvl="1">
      <w:start w:val="1"/>
      <w:numFmt w:val="decimal"/>
      <w:lvlText w:val="%1.%2"/>
      <w:lvlJc w:val="left"/>
      <w:pPr>
        <w:ind w:left="2403" w:hanging="1133"/>
        <w:jc w:val="left"/>
      </w:pPr>
      <w:rPr>
        <w:rFonts w:ascii="Verdana" w:eastAsia="Verdana" w:hAnsi="Verdana" w:cs="Verdana" w:hint="default"/>
        <w:b w:val="0"/>
        <w:bCs w:val="0"/>
        <w:i w:val="0"/>
        <w:iCs w:val="0"/>
        <w:spacing w:val="-1"/>
        <w:w w:val="100"/>
        <w:sz w:val="28"/>
        <w:szCs w:val="28"/>
        <w:lang w:val="en-US" w:eastAsia="en-US" w:bidi="ar-SA"/>
      </w:rPr>
    </w:lvl>
    <w:lvl w:ilvl="2">
      <w:start w:val="1"/>
      <w:numFmt w:val="decimal"/>
      <w:lvlText w:val="%3."/>
      <w:lvlJc w:val="left"/>
      <w:pPr>
        <w:ind w:left="2351" w:hanging="361"/>
        <w:jc w:val="left"/>
      </w:pPr>
      <w:rPr>
        <w:rFonts w:ascii="Verdana" w:eastAsia="Verdana" w:hAnsi="Verdana" w:cs="Verdana" w:hint="default"/>
        <w:b w:val="0"/>
        <w:bCs w:val="0"/>
        <w:i w:val="0"/>
        <w:iCs w:val="0"/>
        <w:spacing w:val="-1"/>
        <w:w w:val="100"/>
        <w:sz w:val="17"/>
        <w:szCs w:val="17"/>
        <w:lang w:val="en-US" w:eastAsia="en-US" w:bidi="ar-SA"/>
      </w:rPr>
    </w:lvl>
    <w:lvl w:ilvl="3">
      <w:numFmt w:val="bullet"/>
      <w:lvlText w:val="•"/>
      <w:lvlJc w:val="left"/>
      <w:pPr>
        <w:ind w:left="4392" w:hanging="361"/>
      </w:pPr>
      <w:rPr>
        <w:rFonts w:hint="default"/>
        <w:lang w:val="en-US" w:eastAsia="en-US" w:bidi="ar-SA"/>
      </w:rPr>
    </w:lvl>
    <w:lvl w:ilvl="4">
      <w:numFmt w:val="bullet"/>
      <w:lvlText w:val="•"/>
      <w:lvlJc w:val="left"/>
      <w:pPr>
        <w:ind w:left="5388" w:hanging="361"/>
      </w:pPr>
      <w:rPr>
        <w:rFonts w:hint="default"/>
        <w:lang w:val="en-US" w:eastAsia="en-US" w:bidi="ar-SA"/>
      </w:rPr>
    </w:lvl>
    <w:lvl w:ilvl="5">
      <w:numFmt w:val="bullet"/>
      <w:lvlText w:val="•"/>
      <w:lvlJc w:val="left"/>
      <w:pPr>
        <w:ind w:left="6385" w:hanging="361"/>
      </w:pPr>
      <w:rPr>
        <w:rFonts w:hint="default"/>
        <w:lang w:val="en-US" w:eastAsia="en-US" w:bidi="ar-SA"/>
      </w:rPr>
    </w:lvl>
    <w:lvl w:ilvl="6">
      <w:numFmt w:val="bullet"/>
      <w:lvlText w:val="•"/>
      <w:lvlJc w:val="left"/>
      <w:pPr>
        <w:ind w:left="7381" w:hanging="361"/>
      </w:pPr>
      <w:rPr>
        <w:rFonts w:hint="default"/>
        <w:lang w:val="en-US" w:eastAsia="en-US" w:bidi="ar-SA"/>
      </w:rPr>
    </w:lvl>
    <w:lvl w:ilvl="7">
      <w:numFmt w:val="bullet"/>
      <w:lvlText w:val="•"/>
      <w:lvlJc w:val="left"/>
      <w:pPr>
        <w:ind w:left="8377" w:hanging="361"/>
      </w:pPr>
      <w:rPr>
        <w:rFonts w:hint="default"/>
        <w:lang w:val="en-US" w:eastAsia="en-US" w:bidi="ar-SA"/>
      </w:rPr>
    </w:lvl>
    <w:lvl w:ilvl="8">
      <w:numFmt w:val="bullet"/>
      <w:lvlText w:val="•"/>
      <w:lvlJc w:val="left"/>
      <w:pPr>
        <w:ind w:left="9373" w:hanging="361"/>
      </w:pPr>
      <w:rPr>
        <w:rFonts w:hint="default"/>
        <w:lang w:val="en-US" w:eastAsia="en-US" w:bidi="ar-SA"/>
      </w:rPr>
    </w:lvl>
  </w:abstractNum>
  <w:abstractNum w:abstractNumId="4" w15:restartNumberingAfterBreak="0">
    <w:nsid w:val="61444AA3"/>
    <w:multiLevelType w:val="hybridMultilevel"/>
    <w:tmpl w:val="11369FFC"/>
    <w:lvl w:ilvl="0" w:tplc="06FA0682">
      <w:start w:val="1"/>
      <w:numFmt w:val="decimal"/>
      <w:lvlText w:val="%1)"/>
      <w:lvlJc w:val="left"/>
      <w:pPr>
        <w:ind w:left="1516" w:hanging="245"/>
        <w:jc w:val="left"/>
      </w:pPr>
      <w:rPr>
        <w:rFonts w:ascii="Verdana" w:eastAsia="Verdana" w:hAnsi="Verdana" w:cs="Verdana" w:hint="default"/>
        <w:b w:val="0"/>
        <w:bCs w:val="0"/>
        <w:i w:val="0"/>
        <w:iCs w:val="0"/>
        <w:spacing w:val="-1"/>
        <w:w w:val="100"/>
        <w:sz w:val="17"/>
        <w:szCs w:val="17"/>
        <w:lang w:val="en-US" w:eastAsia="en-US" w:bidi="ar-SA"/>
      </w:rPr>
    </w:lvl>
    <w:lvl w:ilvl="1" w:tplc="F37EBB6A">
      <w:numFmt w:val="bullet"/>
      <w:lvlText w:val="•"/>
      <w:lvlJc w:val="left"/>
      <w:pPr>
        <w:ind w:left="2504" w:hanging="245"/>
      </w:pPr>
      <w:rPr>
        <w:rFonts w:hint="default"/>
        <w:lang w:val="en-US" w:eastAsia="en-US" w:bidi="ar-SA"/>
      </w:rPr>
    </w:lvl>
    <w:lvl w:ilvl="2" w:tplc="66846E22">
      <w:numFmt w:val="bullet"/>
      <w:lvlText w:val="•"/>
      <w:lvlJc w:val="left"/>
      <w:pPr>
        <w:ind w:left="3489" w:hanging="245"/>
      </w:pPr>
      <w:rPr>
        <w:rFonts w:hint="default"/>
        <w:lang w:val="en-US" w:eastAsia="en-US" w:bidi="ar-SA"/>
      </w:rPr>
    </w:lvl>
    <w:lvl w:ilvl="3" w:tplc="7F2C191C">
      <w:numFmt w:val="bullet"/>
      <w:lvlText w:val="•"/>
      <w:lvlJc w:val="left"/>
      <w:pPr>
        <w:ind w:left="4473" w:hanging="245"/>
      </w:pPr>
      <w:rPr>
        <w:rFonts w:hint="default"/>
        <w:lang w:val="en-US" w:eastAsia="en-US" w:bidi="ar-SA"/>
      </w:rPr>
    </w:lvl>
    <w:lvl w:ilvl="4" w:tplc="ADBA5810">
      <w:numFmt w:val="bullet"/>
      <w:lvlText w:val="•"/>
      <w:lvlJc w:val="left"/>
      <w:pPr>
        <w:ind w:left="5458" w:hanging="245"/>
      </w:pPr>
      <w:rPr>
        <w:rFonts w:hint="default"/>
        <w:lang w:val="en-US" w:eastAsia="en-US" w:bidi="ar-SA"/>
      </w:rPr>
    </w:lvl>
    <w:lvl w:ilvl="5" w:tplc="D6948676">
      <w:numFmt w:val="bullet"/>
      <w:lvlText w:val="•"/>
      <w:lvlJc w:val="left"/>
      <w:pPr>
        <w:ind w:left="6443" w:hanging="245"/>
      </w:pPr>
      <w:rPr>
        <w:rFonts w:hint="default"/>
        <w:lang w:val="en-US" w:eastAsia="en-US" w:bidi="ar-SA"/>
      </w:rPr>
    </w:lvl>
    <w:lvl w:ilvl="6" w:tplc="00D0A300">
      <w:numFmt w:val="bullet"/>
      <w:lvlText w:val="•"/>
      <w:lvlJc w:val="left"/>
      <w:pPr>
        <w:ind w:left="7427" w:hanging="245"/>
      </w:pPr>
      <w:rPr>
        <w:rFonts w:hint="default"/>
        <w:lang w:val="en-US" w:eastAsia="en-US" w:bidi="ar-SA"/>
      </w:rPr>
    </w:lvl>
    <w:lvl w:ilvl="7" w:tplc="C53C2548">
      <w:numFmt w:val="bullet"/>
      <w:lvlText w:val="•"/>
      <w:lvlJc w:val="left"/>
      <w:pPr>
        <w:ind w:left="8412" w:hanging="245"/>
      </w:pPr>
      <w:rPr>
        <w:rFonts w:hint="default"/>
        <w:lang w:val="en-US" w:eastAsia="en-US" w:bidi="ar-SA"/>
      </w:rPr>
    </w:lvl>
    <w:lvl w:ilvl="8" w:tplc="AE72F522">
      <w:numFmt w:val="bullet"/>
      <w:lvlText w:val="•"/>
      <w:lvlJc w:val="left"/>
      <w:pPr>
        <w:ind w:left="9397" w:hanging="245"/>
      </w:pPr>
      <w:rPr>
        <w:rFonts w:hint="default"/>
        <w:lang w:val="en-US" w:eastAsia="en-US" w:bidi="ar-SA"/>
      </w:rPr>
    </w:lvl>
  </w:abstractNum>
  <w:num w:numId="1" w16cid:durableId="1268082537">
    <w:abstractNumId w:val="0"/>
  </w:num>
  <w:num w:numId="2" w16cid:durableId="219564517">
    <w:abstractNumId w:val="1"/>
  </w:num>
  <w:num w:numId="3" w16cid:durableId="453595939">
    <w:abstractNumId w:val="4"/>
  </w:num>
  <w:num w:numId="4" w16cid:durableId="1093478503">
    <w:abstractNumId w:val="3"/>
  </w:num>
  <w:num w:numId="5" w16cid:durableId="1502698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4C"/>
    <w:rsid w:val="00261D4C"/>
    <w:rsid w:val="0068129F"/>
    <w:rsid w:val="007462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CE34"/>
  <w15:docId w15:val="{A696B948-2780-4656-A3F2-5A47DF55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251"/>
      <w:ind w:left="1271"/>
      <w:outlineLvl w:val="0"/>
    </w:pPr>
    <w:rPr>
      <w:sz w:val="40"/>
      <w:szCs w:val="40"/>
    </w:rPr>
  </w:style>
  <w:style w:type="paragraph" w:styleId="Heading2">
    <w:name w:val="heading 2"/>
    <w:basedOn w:val="Normal"/>
    <w:uiPriority w:val="9"/>
    <w:unhideWhenUsed/>
    <w:qFormat/>
    <w:pPr>
      <w:ind w:left="2403" w:hanging="1132"/>
      <w:outlineLvl w:val="1"/>
    </w:pPr>
    <w:rPr>
      <w:sz w:val="28"/>
      <w:szCs w:val="28"/>
    </w:rPr>
  </w:style>
  <w:style w:type="paragraph" w:styleId="Heading3">
    <w:name w:val="heading 3"/>
    <w:basedOn w:val="Normal"/>
    <w:uiPriority w:val="9"/>
    <w:unhideWhenUsed/>
    <w:qFormat/>
    <w:pPr>
      <w:spacing w:before="39"/>
      <w:ind w:left="1271"/>
      <w:outlineLvl w:val="2"/>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4"/>
      <w:ind w:left="1271" w:hanging="708"/>
    </w:pPr>
    <w:rPr>
      <w:b/>
      <w:bCs/>
      <w:sz w:val="17"/>
      <w:szCs w:val="17"/>
    </w:rPr>
  </w:style>
  <w:style w:type="paragraph" w:styleId="TOC2">
    <w:name w:val="toc 2"/>
    <w:basedOn w:val="Normal"/>
    <w:uiPriority w:val="1"/>
    <w:qFormat/>
    <w:pPr>
      <w:spacing w:before="53"/>
      <w:ind w:left="2547" w:hanging="568"/>
    </w:pPr>
    <w:rPr>
      <w:sz w:val="17"/>
      <w:szCs w:val="17"/>
    </w:rPr>
  </w:style>
  <w:style w:type="paragraph" w:styleId="BodyText">
    <w:name w:val="Body Text"/>
    <w:basedOn w:val="Normal"/>
    <w:uiPriority w:val="1"/>
    <w:qFormat/>
    <w:rPr>
      <w:sz w:val="17"/>
      <w:szCs w:val="17"/>
    </w:rPr>
  </w:style>
  <w:style w:type="paragraph" w:styleId="ListParagraph">
    <w:name w:val="List Paragraph"/>
    <w:basedOn w:val="Normal"/>
    <w:uiPriority w:val="1"/>
    <w:qFormat/>
    <w:pPr>
      <w:ind w:left="2403" w:hanging="568"/>
    </w:pPr>
  </w:style>
  <w:style w:type="paragraph" w:customStyle="1" w:styleId="TableParagraph">
    <w:name w:val="Table Paragraph"/>
    <w:basedOn w:val="Normal"/>
    <w:uiPriority w:val="1"/>
    <w:qFormat/>
    <w:pPr>
      <w:spacing w:before="49"/>
      <w:ind w:left="115"/>
    </w:pPr>
  </w:style>
  <w:style w:type="paragraph" w:styleId="Header">
    <w:name w:val="header"/>
    <w:basedOn w:val="Normal"/>
    <w:link w:val="HeaderChar"/>
    <w:uiPriority w:val="99"/>
    <w:unhideWhenUsed/>
    <w:rsid w:val="00746266"/>
    <w:pPr>
      <w:tabs>
        <w:tab w:val="center" w:pos="4513"/>
        <w:tab w:val="right" w:pos="9026"/>
      </w:tabs>
    </w:pPr>
  </w:style>
  <w:style w:type="character" w:customStyle="1" w:styleId="HeaderChar">
    <w:name w:val="Header Char"/>
    <w:basedOn w:val="DefaultParagraphFont"/>
    <w:link w:val="Header"/>
    <w:uiPriority w:val="99"/>
    <w:rsid w:val="00746266"/>
    <w:rPr>
      <w:rFonts w:ascii="Verdana" w:eastAsia="Verdana" w:hAnsi="Verdana" w:cs="Verdana"/>
    </w:rPr>
  </w:style>
  <w:style w:type="paragraph" w:styleId="Footer">
    <w:name w:val="footer"/>
    <w:basedOn w:val="Normal"/>
    <w:link w:val="FooterChar"/>
    <w:uiPriority w:val="99"/>
    <w:unhideWhenUsed/>
    <w:rsid w:val="00746266"/>
    <w:pPr>
      <w:tabs>
        <w:tab w:val="center" w:pos="4513"/>
        <w:tab w:val="right" w:pos="9026"/>
      </w:tabs>
    </w:pPr>
  </w:style>
  <w:style w:type="character" w:customStyle="1" w:styleId="FooterChar">
    <w:name w:val="Footer Char"/>
    <w:basedOn w:val="DefaultParagraphFont"/>
    <w:link w:val="Footer"/>
    <w:uiPriority w:val="99"/>
    <w:rsid w:val="00746266"/>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nederlandsesoorten.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7862</Words>
  <Characters>44816</Characters>
  <Application>Microsoft Office Word</Application>
  <DocSecurity>0</DocSecurity>
  <Lines>373</Lines>
  <Paragraphs>105</Paragraphs>
  <ScaleCrop>false</ScaleCrop>
  <Company>Wageningen UR</Company>
  <LinksUpToDate>false</LinksUpToDate>
  <CharactersWithSpaces>52573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Hoeboer-van Wooning, Els</dc:creator>
  <cp:lastModifiedBy>Calum Young</cp:lastModifiedBy>
  <cp:revision>2</cp:revision>
  <dcterms:created xsi:type="dcterms:W3CDTF">2024-08-29T13:46:00Z</dcterms:created>
  <dcterms:modified xsi:type="dcterms:W3CDTF">2024-08-29T13:46:00Z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2019-08-21T00:00:00Z</vt:filetime>
  </property>
  <property fmtid="{D5CDD505-2E9C-101B-9397-08002B2CF9AE}" pid="3" name="Creator">
    <vt:lpwstr>Acrobat PDFMaker 19 for Word</vt:lpwstr>
  </property>
  <property fmtid="{D5CDD505-2E9C-101B-9397-08002B2CF9AE}" pid="4" name="LastSaved">
    <vt:filetime>2024-08-29T00:00:00Z</vt:filetime>
  </property>
  <property fmtid="{D5CDD505-2E9C-101B-9397-08002B2CF9AE}" pid="5" name="Producer">
    <vt:lpwstr>3-Heights(TM) PDF Security Shell 4.8.25.2 (http://www.pdf-tools.com)</vt:lpwstr>
  </property>
</Properties>
</file>