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F029" w14:textId="591C634C" w:rsidR="00371BF6" w:rsidRDefault="00371BF6" w:rsidP="00371BF6">
      <w:pPr>
        <w:ind w:left="360"/>
        <w:rPr>
          <w:sz w:val="24"/>
          <w:szCs w:val="24"/>
        </w:rPr>
      </w:pPr>
      <w:r>
        <w:rPr>
          <w:sz w:val="24"/>
          <w:szCs w:val="24"/>
        </w:rPr>
        <w:t>Pro K Comparison Protocol</w:t>
      </w:r>
    </w:p>
    <w:p w14:paraId="2FF2F246" w14:textId="24AD2679" w:rsidR="008C79AD" w:rsidRPr="00371BF6" w:rsidRDefault="008C79AD" w:rsidP="00371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1BF6">
        <w:rPr>
          <w:sz w:val="24"/>
          <w:szCs w:val="24"/>
        </w:rPr>
        <w:t xml:space="preserve">Add </w:t>
      </w:r>
      <w:r w:rsidR="00B02E0E" w:rsidRPr="00371BF6">
        <w:rPr>
          <w:sz w:val="24"/>
          <w:szCs w:val="24"/>
        </w:rPr>
        <w:t>10</w:t>
      </w:r>
      <w:r w:rsidRPr="00371BF6">
        <w:rPr>
          <w:sz w:val="24"/>
          <w:szCs w:val="24"/>
        </w:rPr>
        <w:t>0mg of Pro-K powder to 5ml of nuclease-free water (100mg/5</w:t>
      </w:r>
      <w:r w:rsidR="00B02E0E" w:rsidRPr="00371BF6">
        <w:rPr>
          <w:sz w:val="24"/>
          <w:szCs w:val="24"/>
        </w:rPr>
        <w:t>ml:</w:t>
      </w:r>
      <w:r w:rsidRPr="00371BF6">
        <w:rPr>
          <w:sz w:val="24"/>
          <w:szCs w:val="24"/>
        </w:rPr>
        <w:t xml:space="preserve"> 20mg/ml)</w:t>
      </w:r>
      <w:r w:rsidR="00B02E0E" w:rsidRPr="00371BF6">
        <w:rPr>
          <w:sz w:val="24"/>
          <w:szCs w:val="24"/>
        </w:rPr>
        <w:t xml:space="preserve"> and vortex for stock solution</w:t>
      </w:r>
    </w:p>
    <w:p w14:paraId="22B947FB" w14:textId="2DFD23E1" w:rsidR="008C79AD" w:rsidRPr="00371BF6" w:rsidRDefault="00B02E0E" w:rsidP="00371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1BF6">
        <w:rPr>
          <w:sz w:val="24"/>
          <w:szCs w:val="24"/>
        </w:rPr>
        <w:t>In 7 tubes, add 100, 95, 90, 85, 80, 75 and 70ul of water</w:t>
      </w:r>
    </w:p>
    <w:p w14:paraId="11ABAE89" w14:textId="17307961" w:rsidR="00B02E0E" w:rsidRPr="00371BF6" w:rsidRDefault="00B02E0E" w:rsidP="00371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1BF6">
        <w:rPr>
          <w:sz w:val="24"/>
          <w:szCs w:val="24"/>
        </w:rPr>
        <w:t>In each tube add 0, 5, 10 ,15, 20, 25, 30 ul of stock solution, respectively. Vortex.</w:t>
      </w:r>
    </w:p>
    <w:p w14:paraId="45248A35" w14:textId="39AD444C" w:rsidR="00B02E0E" w:rsidRPr="00371BF6" w:rsidRDefault="00B02E0E" w:rsidP="00371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1BF6">
        <w:rPr>
          <w:sz w:val="24"/>
          <w:szCs w:val="24"/>
        </w:rPr>
        <w:t>Measure 25mg of tissue and place in Eppendorf (x 24).</w:t>
      </w:r>
    </w:p>
    <w:p w14:paraId="7FCD4D53" w14:textId="6E790BE2" w:rsidR="00371BF6" w:rsidRPr="00371BF6" w:rsidRDefault="00B02E0E" w:rsidP="00371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1BF6">
        <w:rPr>
          <w:sz w:val="24"/>
          <w:szCs w:val="24"/>
        </w:rPr>
        <w:t>Carry out tissue extraction</w:t>
      </w:r>
      <w:r w:rsidR="00704D34">
        <w:rPr>
          <w:sz w:val="24"/>
          <w:szCs w:val="24"/>
        </w:rPr>
        <w:t xml:space="preserve"> of tissue</w:t>
      </w:r>
      <w:r w:rsidRPr="00371BF6">
        <w:rPr>
          <w:sz w:val="24"/>
          <w:szCs w:val="24"/>
        </w:rPr>
        <w:t xml:space="preserve"> as </w:t>
      </w:r>
      <w:r w:rsidR="00704D34">
        <w:rPr>
          <w:sz w:val="24"/>
          <w:szCs w:val="24"/>
        </w:rPr>
        <w:t xml:space="preserve">per </w:t>
      </w:r>
      <w:r w:rsidRPr="00371BF6">
        <w:rPr>
          <w:sz w:val="24"/>
          <w:szCs w:val="24"/>
        </w:rPr>
        <w:t>usual</w:t>
      </w:r>
      <w:r w:rsidR="00704D34">
        <w:rPr>
          <w:sz w:val="24"/>
          <w:szCs w:val="24"/>
        </w:rPr>
        <w:t xml:space="preserve"> protocol</w:t>
      </w:r>
      <w:r w:rsidR="00371BF6" w:rsidRPr="00371BF6">
        <w:rPr>
          <w:sz w:val="24"/>
          <w:szCs w:val="24"/>
        </w:rPr>
        <w:t xml:space="preserve">: 3 replicates of each conc. </w:t>
      </w:r>
      <w:r w:rsidR="00371BF6">
        <w:rPr>
          <w:sz w:val="24"/>
          <w:szCs w:val="24"/>
        </w:rPr>
        <w:t xml:space="preserve">of </w:t>
      </w:r>
      <w:r w:rsidR="00371BF6" w:rsidRPr="00371BF6">
        <w:rPr>
          <w:sz w:val="24"/>
          <w:szCs w:val="24"/>
        </w:rPr>
        <w:t>powder source pro k + 3 replicates using Pro k solution</w:t>
      </w:r>
    </w:p>
    <w:p w14:paraId="69870D42" w14:textId="00AF617E" w:rsidR="00B02E0E" w:rsidRPr="00371BF6" w:rsidRDefault="00B02E0E" w:rsidP="00371B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1BF6">
        <w:rPr>
          <w:sz w:val="24"/>
          <w:szCs w:val="24"/>
        </w:rPr>
        <w:t>Qubit conc. of DNA extracted and plot correlation.</w:t>
      </w:r>
    </w:p>
    <w:tbl>
      <w:tblPr>
        <w:tblStyle w:val="TableGrid"/>
        <w:tblW w:w="9555" w:type="dxa"/>
        <w:tblLayout w:type="fixed"/>
        <w:tblLook w:val="04A0" w:firstRow="1" w:lastRow="0" w:firstColumn="1" w:lastColumn="0" w:noHBand="0" w:noVBand="1"/>
      </w:tblPr>
      <w:tblGrid>
        <w:gridCol w:w="2717"/>
        <w:gridCol w:w="1021"/>
        <w:gridCol w:w="1179"/>
        <w:gridCol w:w="1546"/>
        <w:gridCol w:w="1546"/>
        <w:gridCol w:w="1546"/>
      </w:tblGrid>
      <w:tr w:rsidR="00371BF6" w14:paraId="4AF7256F" w14:textId="77777777" w:rsidTr="00667A59">
        <w:trPr>
          <w:trHeight w:val="801"/>
        </w:trPr>
        <w:tc>
          <w:tcPr>
            <w:tcW w:w="2717" w:type="dxa"/>
          </w:tcPr>
          <w:p w14:paraId="28507821" w14:textId="378B0ED1" w:rsidR="00371BF6" w:rsidRDefault="00371BF6" w:rsidP="00B02E0E">
            <w:r>
              <w:t>Stock</w:t>
            </w:r>
          </w:p>
        </w:tc>
        <w:tc>
          <w:tcPr>
            <w:tcW w:w="1021" w:type="dxa"/>
          </w:tcPr>
          <w:p w14:paraId="321D43E9" w14:textId="653C3BCB" w:rsidR="00371BF6" w:rsidRDefault="00371BF6" w:rsidP="00B02E0E">
            <w:r>
              <w:t>mg/ml</w:t>
            </w:r>
          </w:p>
        </w:tc>
        <w:tc>
          <w:tcPr>
            <w:tcW w:w="1179" w:type="dxa"/>
          </w:tcPr>
          <w:p w14:paraId="27C304C8" w14:textId="5B8CE9F6" w:rsidR="00371BF6" w:rsidRDefault="00371BF6" w:rsidP="00B02E0E">
            <w:r>
              <w:t xml:space="preserve">Final vol (ul) </w:t>
            </w:r>
          </w:p>
        </w:tc>
        <w:tc>
          <w:tcPr>
            <w:tcW w:w="1546" w:type="dxa"/>
          </w:tcPr>
          <w:p w14:paraId="7F9B3CE7" w14:textId="71EBE53A" w:rsidR="00371BF6" w:rsidRDefault="00371BF6" w:rsidP="00B02E0E">
            <w:r>
              <w:t xml:space="preserve"> Stock to add vol (ml)</w:t>
            </w:r>
          </w:p>
        </w:tc>
        <w:tc>
          <w:tcPr>
            <w:tcW w:w="1546" w:type="dxa"/>
          </w:tcPr>
          <w:p w14:paraId="017C585E" w14:textId="7C0549C4" w:rsidR="00371BF6" w:rsidRDefault="00371BF6" w:rsidP="00B02E0E">
            <w:r>
              <w:t>Stock to add vol (ul)</w:t>
            </w:r>
          </w:p>
        </w:tc>
        <w:tc>
          <w:tcPr>
            <w:tcW w:w="1546" w:type="dxa"/>
          </w:tcPr>
          <w:p w14:paraId="1A56B7BC" w14:textId="7D72A0C1" w:rsidR="00371BF6" w:rsidRDefault="00371BF6" w:rsidP="00B02E0E">
            <w:r>
              <w:t>Water to add (ul)</w:t>
            </w:r>
          </w:p>
        </w:tc>
      </w:tr>
      <w:tr w:rsidR="00371BF6" w14:paraId="02B31A8B" w14:textId="77777777" w:rsidTr="00667A59">
        <w:trPr>
          <w:trHeight w:val="537"/>
        </w:trPr>
        <w:tc>
          <w:tcPr>
            <w:tcW w:w="2717" w:type="dxa"/>
          </w:tcPr>
          <w:p w14:paraId="0663E51D" w14:textId="7BD3E9A2" w:rsidR="00371BF6" w:rsidRDefault="00371BF6" w:rsidP="00B02E0E">
            <w:r>
              <w:t>100mg Pro K / 5ml NF water</w:t>
            </w:r>
          </w:p>
        </w:tc>
        <w:tc>
          <w:tcPr>
            <w:tcW w:w="1021" w:type="dxa"/>
          </w:tcPr>
          <w:p w14:paraId="415933CC" w14:textId="52CEC25F" w:rsidR="00371BF6" w:rsidRDefault="00371BF6" w:rsidP="00B02E0E">
            <w:r>
              <w:t>0</w:t>
            </w:r>
          </w:p>
        </w:tc>
        <w:tc>
          <w:tcPr>
            <w:tcW w:w="1179" w:type="dxa"/>
          </w:tcPr>
          <w:p w14:paraId="1624DDAC" w14:textId="0815BC2C" w:rsidR="00371BF6" w:rsidRDefault="00371BF6" w:rsidP="00B02E0E">
            <w:r>
              <w:t>100</w:t>
            </w:r>
          </w:p>
        </w:tc>
        <w:tc>
          <w:tcPr>
            <w:tcW w:w="1546" w:type="dxa"/>
          </w:tcPr>
          <w:p w14:paraId="1F58CAAE" w14:textId="5A540BBE" w:rsidR="00371BF6" w:rsidRDefault="00371BF6" w:rsidP="00B02E0E">
            <w:r>
              <w:t>0</w:t>
            </w:r>
          </w:p>
        </w:tc>
        <w:tc>
          <w:tcPr>
            <w:tcW w:w="1546" w:type="dxa"/>
          </w:tcPr>
          <w:p w14:paraId="2C643BB8" w14:textId="4F4DCCED" w:rsidR="00371BF6" w:rsidRDefault="00371BF6" w:rsidP="00B02E0E">
            <w:r>
              <w:t>0</w:t>
            </w:r>
          </w:p>
        </w:tc>
        <w:tc>
          <w:tcPr>
            <w:tcW w:w="1546" w:type="dxa"/>
          </w:tcPr>
          <w:p w14:paraId="1C53D8C3" w14:textId="08BC6A0E" w:rsidR="00371BF6" w:rsidRDefault="00371BF6" w:rsidP="00B02E0E">
            <w:r>
              <w:t>100</w:t>
            </w:r>
          </w:p>
        </w:tc>
      </w:tr>
      <w:tr w:rsidR="00371BF6" w14:paraId="77472FA6" w14:textId="77777777" w:rsidTr="00667A59">
        <w:trPr>
          <w:trHeight w:val="273"/>
        </w:trPr>
        <w:tc>
          <w:tcPr>
            <w:tcW w:w="2717" w:type="dxa"/>
          </w:tcPr>
          <w:p w14:paraId="2C0E061D" w14:textId="77777777" w:rsidR="00371BF6" w:rsidRDefault="00371BF6" w:rsidP="00B02E0E"/>
        </w:tc>
        <w:tc>
          <w:tcPr>
            <w:tcW w:w="1021" w:type="dxa"/>
          </w:tcPr>
          <w:p w14:paraId="310D422F" w14:textId="6103985E" w:rsidR="00371BF6" w:rsidRDefault="00371BF6" w:rsidP="00B02E0E">
            <w:r>
              <w:t>5</w:t>
            </w:r>
          </w:p>
        </w:tc>
        <w:tc>
          <w:tcPr>
            <w:tcW w:w="1179" w:type="dxa"/>
          </w:tcPr>
          <w:p w14:paraId="64B0BFAB" w14:textId="28EB34D4" w:rsidR="00371BF6" w:rsidRDefault="00371BF6" w:rsidP="00B02E0E">
            <w:r>
              <w:t>100</w:t>
            </w:r>
          </w:p>
        </w:tc>
        <w:tc>
          <w:tcPr>
            <w:tcW w:w="1546" w:type="dxa"/>
          </w:tcPr>
          <w:p w14:paraId="6BB5DE9B" w14:textId="6B631458" w:rsidR="00371BF6" w:rsidRDefault="00371BF6" w:rsidP="00B02E0E">
            <w:r>
              <w:t>0.005</w:t>
            </w:r>
          </w:p>
        </w:tc>
        <w:tc>
          <w:tcPr>
            <w:tcW w:w="1546" w:type="dxa"/>
          </w:tcPr>
          <w:p w14:paraId="3B29D832" w14:textId="76BB876C" w:rsidR="00371BF6" w:rsidRDefault="00371BF6" w:rsidP="00B02E0E">
            <w:r>
              <w:t>5</w:t>
            </w:r>
          </w:p>
        </w:tc>
        <w:tc>
          <w:tcPr>
            <w:tcW w:w="1546" w:type="dxa"/>
          </w:tcPr>
          <w:p w14:paraId="4F57C19E" w14:textId="302F22A3" w:rsidR="00371BF6" w:rsidRDefault="00371BF6" w:rsidP="00B02E0E">
            <w:r>
              <w:t>95</w:t>
            </w:r>
          </w:p>
        </w:tc>
      </w:tr>
      <w:tr w:rsidR="00371BF6" w14:paraId="4F72F19A" w14:textId="77777777" w:rsidTr="00667A59">
        <w:trPr>
          <w:trHeight w:val="264"/>
        </w:trPr>
        <w:tc>
          <w:tcPr>
            <w:tcW w:w="2717" w:type="dxa"/>
          </w:tcPr>
          <w:p w14:paraId="00FBECC5" w14:textId="77777777" w:rsidR="00371BF6" w:rsidRDefault="00371BF6" w:rsidP="00B02E0E"/>
        </w:tc>
        <w:tc>
          <w:tcPr>
            <w:tcW w:w="1021" w:type="dxa"/>
          </w:tcPr>
          <w:p w14:paraId="5BB6DF9C" w14:textId="2FC797D7" w:rsidR="00371BF6" w:rsidRDefault="00371BF6" w:rsidP="00B02E0E">
            <w:r>
              <w:t>10</w:t>
            </w:r>
          </w:p>
        </w:tc>
        <w:tc>
          <w:tcPr>
            <w:tcW w:w="1179" w:type="dxa"/>
          </w:tcPr>
          <w:p w14:paraId="11AD5DA9" w14:textId="357FEE39" w:rsidR="00371BF6" w:rsidRDefault="00371BF6" w:rsidP="00B02E0E">
            <w:r>
              <w:t>100</w:t>
            </w:r>
          </w:p>
        </w:tc>
        <w:tc>
          <w:tcPr>
            <w:tcW w:w="1546" w:type="dxa"/>
          </w:tcPr>
          <w:p w14:paraId="42EED03F" w14:textId="354F405A" w:rsidR="00371BF6" w:rsidRDefault="00371BF6" w:rsidP="00B02E0E">
            <w:r>
              <w:t>0.01</w:t>
            </w:r>
          </w:p>
        </w:tc>
        <w:tc>
          <w:tcPr>
            <w:tcW w:w="1546" w:type="dxa"/>
          </w:tcPr>
          <w:p w14:paraId="5EB7CF09" w14:textId="2B9FEEC8" w:rsidR="00371BF6" w:rsidRDefault="00371BF6" w:rsidP="00B02E0E">
            <w:r>
              <w:t>10</w:t>
            </w:r>
          </w:p>
        </w:tc>
        <w:tc>
          <w:tcPr>
            <w:tcW w:w="1546" w:type="dxa"/>
          </w:tcPr>
          <w:p w14:paraId="4C8E776B" w14:textId="7EDDAC27" w:rsidR="00371BF6" w:rsidRDefault="00371BF6" w:rsidP="00B02E0E">
            <w:r>
              <w:t>90</w:t>
            </w:r>
          </w:p>
        </w:tc>
      </w:tr>
      <w:tr w:rsidR="00371BF6" w14:paraId="71ED10BD" w14:textId="77777777" w:rsidTr="00667A59">
        <w:trPr>
          <w:trHeight w:val="273"/>
        </w:trPr>
        <w:tc>
          <w:tcPr>
            <w:tcW w:w="2717" w:type="dxa"/>
          </w:tcPr>
          <w:p w14:paraId="07AB78FD" w14:textId="77777777" w:rsidR="00371BF6" w:rsidRDefault="00371BF6" w:rsidP="00B02E0E"/>
        </w:tc>
        <w:tc>
          <w:tcPr>
            <w:tcW w:w="1021" w:type="dxa"/>
          </w:tcPr>
          <w:p w14:paraId="584D45CB" w14:textId="0B3E206E" w:rsidR="00371BF6" w:rsidRDefault="00371BF6" w:rsidP="00B02E0E">
            <w:r>
              <w:t>15</w:t>
            </w:r>
          </w:p>
        </w:tc>
        <w:tc>
          <w:tcPr>
            <w:tcW w:w="1179" w:type="dxa"/>
          </w:tcPr>
          <w:p w14:paraId="277B6C51" w14:textId="0F7AB9CA" w:rsidR="00371BF6" w:rsidRDefault="00371BF6" w:rsidP="00B02E0E">
            <w:r>
              <w:t>100</w:t>
            </w:r>
          </w:p>
        </w:tc>
        <w:tc>
          <w:tcPr>
            <w:tcW w:w="1546" w:type="dxa"/>
          </w:tcPr>
          <w:p w14:paraId="44F724A9" w14:textId="093D230C" w:rsidR="00371BF6" w:rsidRDefault="00371BF6" w:rsidP="00B02E0E">
            <w:r>
              <w:t>0.015</w:t>
            </w:r>
          </w:p>
        </w:tc>
        <w:tc>
          <w:tcPr>
            <w:tcW w:w="1546" w:type="dxa"/>
          </w:tcPr>
          <w:p w14:paraId="58463AF0" w14:textId="3916ADD6" w:rsidR="00371BF6" w:rsidRDefault="00371BF6" w:rsidP="00B02E0E">
            <w:r>
              <w:t>15</w:t>
            </w:r>
          </w:p>
        </w:tc>
        <w:tc>
          <w:tcPr>
            <w:tcW w:w="1546" w:type="dxa"/>
          </w:tcPr>
          <w:p w14:paraId="194FF756" w14:textId="52FAAA0E" w:rsidR="00371BF6" w:rsidRDefault="00371BF6" w:rsidP="00B02E0E">
            <w:r>
              <w:t>85</w:t>
            </w:r>
          </w:p>
        </w:tc>
      </w:tr>
      <w:tr w:rsidR="00371BF6" w14:paraId="69109ED7" w14:textId="77777777" w:rsidTr="00667A59">
        <w:trPr>
          <w:trHeight w:val="264"/>
        </w:trPr>
        <w:tc>
          <w:tcPr>
            <w:tcW w:w="2717" w:type="dxa"/>
          </w:tcPr>
          <w:p w14:paraId="77052168" w14:textId="77777777" w:rsidR="00371BF6" w:rsidRDefault="00371BF6" w:rsidP="00B02E0E"/>
        </w:tc>
        <w:tc>
          <w:tcPr>
            <w:tcW w:w="1021" w:type="dxa"/>
          </w:tcPr>
          <w:p w14:paraId="1ADF7B4F" w14:textId="5B88E850" w:rsidR="00371BF6" w:rsidRDefault="00371BF6" w:rsidP="00B02E0E">
            <w:r>
              <w:t>20</w:t>
            </w:r>
          </w:p>
        </w:tc>
        <w:tc>
          <w:tcPr>
            <w:tcW w:w="1179" w:type="dxa"/>
          </w:tcPr>
          <w:p w14:paraId="0A8A482A" w14:textId="019032A2" w:rsidR="00371BF6" w:rsidRDefault="00371BF6" w:rsidP="00B02E0E">
            <w:r>
              <w:t>100</w:t>
            </w:r>
          </w:p>
        </w:tc>
        <w:tc>
          <w:tcPr>
            <w:tcW w:w="1546" w:type="dxa"/>
          </w:tcPr>
          <w:p w14:paraId="75FF2B27" w14:textId="4520912C" w:rsidR="00371BF6" w:rsidRDefault="00371BF6" w:rsidP="00B02E0E">
            <w:r>
              <w:t>0.02</w:t>
            </w:r>
          </w:p>
        </w:tc>
        <w:tc>
          <w:tcPr>
            <w:tcW w:w="1546" w:type="dxa"/>
          </w:tcPr>
          <w:p w14:paraId="59276456" w14:textId="48BDBB39" w:rsidR="00371BF6" w:rsidRDefault="00371BF6" w:rsidP="00B02E0E">
            <w:r>
              <w:t>20</w:t>
            </w:r>
          </w:p>
        </w:tc>
        <w:tc>
          <w:tcPr>
            <w:tcW w:w="1546" w:type="dxa"/>
          </w:tcPr>
          <w:p w14:paraId="57412A1B" w14:textId="337CDE0A" w:rsidR="00371BF6" w:rsidRDefault="00371BF6" w:rsidP="00B02E0E">
            <w:r>
              <w:t>80</w:t>
            </w:r>
          </w:p>
        </w:tc>
      </w:tr>
      <w:tr w:rsidR="00371BF6" w14:paraId="0881B5CE" w14:textId="77777777" w:rsidTr="00667A59">
        <w:trPr>
          <w:trHeight w:val="273"/>
        </w:trPr>
        <w:tc>
          <w:tcPr>
            <w:tcW w:w="2717" w:type="dxa"/>
          </w:tcPr>
          <w:p w14:paraId="0115C82B" w14:textId="77777777" w:rsidR="00371BF6" w:rsidRDefault="00371BF6" w:rsidP="00B02E0E"/>
        </w:tc>
        <w:tc>
          <w:tcPr>
            <w:tcW w:w="1021" w:type="dxa"/>
          </w:tcPr>
          <w:p w14:paraId="3BACDBEF" w14:textId="315700B2" w:rsidR="00371BF6" w:rsidRDefault="00371BF6" w:rsidP="00B02E0E">
            <w:r>
              <w:t>25</w:t>
            </w:r>
          </w:p>
        </w:tc>
        <w:tc>
          <w:tcPr>
            <w:tcW w:w="1179" w:type="dxa"/>
          </w:tcPr>
          <w:p w14:paraId="717E3025" w14:textId="148FD453" w:rsidR="00371BF6" w:rsidRDefault="00371BF6" w:rsidP="00B02E0E">
            <w:r>
              <w:t>100</w:t>
            </w:r>
          </w:p>
        </w:tc>
        <w:tc>
          <w:tcPr>
            <w:tcW w:w="1546" w:type="dxa"/>
          </w:tcPr>
          <w:p w14:paraId="1109FC52" w14:textId="2A38557D" w:rsidR="00371BF6" w:rsidRDefault="00371BF6" w:rsidP="00B02E0E">
            <w:r>
              <w:t>0.025</w:t>
            </w:r>
          </w:p>
        </w:tc>
        <w:tc>
          <w:tcPr>
            <w:tcW w:w="1546" w:type="dxa"/>
          </w:tcPr>
          <w:p w14:paraId="47219973" w14:textId="54C00847" w:rsidR="00371BF6" w:rsidRDefault="00371BF6" w:rsidP="00B02E0E">
            <w:r>
              <w:t>25</w:t>
            </w:r>
          </w:p>
        </w:tc>
        <w:tc>
          <w:tcPr>
            <w:tcW w:w="1546" w:type="dxa"/>
          </w:tcPr>
          <w:p w14:paraId="6F08AB70" w14:textId="4CCF7568" w:rsidR="00371BF6" w:rsidRDefault="00371BF6" w:rsidP="00B02E0E">
            <w:r>
              <w:t>75</w:t>
            </w:r>
          </w:p>
        </w:tc>
      </w:tr>
      <w:tr w:rsidR="00371BF6" w14:paraId="25AFED3F" w14:textId="77777777" w:rsidTr="00667A59">
        <w:trPr>
          <w:trHeight w:val="273"/>
        </w:trPr>
        <w:tc>
          <w:tcPr>
            <w:tcW w:w="2717" w:type="dxa"/>
          </w:tcPr>
          <w:p w14:paraId="541AE6B6" w14:textId="77777777" w:rsidR="00371BF6" w:rsidRDefault="00371BF6" w:rsidP="00B02E0E"/>
        </w:tc>
        <w:tc>
          <w:tcPr>
            <w:tcW w:w="1021" w:type="dxa"/>
          </w:tcPr>
          <w:p w14:paraId="2711C45D" w14:textId="4EFC710B" w:rsidR="00371BF6" w:rsidRDefault="00371BF6" w:rsidP="00B02E0E">
            <w:r>
              <w:t>30</w:t>
            </w:r>
          </w:p>
        </w:tc>
        <w:tc>
          <w:tcPr>
            <w:tcW w:w="1179" w:type="dxa"/>
          </w:tcPr>
          <w:p w14:paraId="6FA6DB01" w14:textId="1BB966DF" w:rsidR="00371BF6" w:rsidRDefault="00371BF6" w:rsidP="00B02E0E">
            <w:r>
              <w:t>100</w:t>
            </w:r>
          </w:p>
        </w:tc>
        <w:tc>
          <w:tcPr>
            <w:tcW w:w="1546" w:type="dxa"/>
          </w:tcPr>
          <w:p w14:paraId="6F2CB08B" w14:textId="2EBA30EA" w:rsidR="00371BF6" w:rsidRDefault="00371BF6" w:rsidP="00B02E0E">
            <w:r>
              <w:t>0.03</w:t>
            </w:r>
          </w:p>
        </w:tc>
        <w:tc>
          <w:tcPr>
            <w:tcW w:w="1546" w:type="dxa"/>
          </w:tcPr>
          <w:p w14:paraId="207DB604" w14:textId="3B9B7EFA" w:rsidR="00371BF6" w:rsidRDefault="00371BF6" w:rsidP="00B02E0E">
            <w:r>
              <w:t>30</w:t>
            </w:r>
          </w:p>
        </w:tc>
        <w:tc>
          <w:tcPr>
            <w:tcW w:w="1546" w:type="dxa"/>
          </w:tcPr>
          <w:p w14:paraId="11BC7220" w14:textId="736730B4" w:rsidR="00371BF6" w:rsidRDefault="00371BF6" w:rsidP="00B02E0E">
            <w:r>
              <w:t>70</w:t>
            </w:r>
          </w:p>
        </w:tc>
      </w:tr>
    </w:tbl>
    <w:p w14:paraId="0D7AC479" w14:textId="77777777" w:rsidR="00B02E0E" w:rsidRDefault="00B02E0E" w:rsidP="00B02E0E"/>
    <w:p w14:paraId="33D43ADE" w14:textId="77777777" w:rsidR="00B02E0E" w:rsidRDefault="00B02E0E" w:rsidP="00B02E0E"/>
    <w:sectPr w:rsidR="00B0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A3886" w14:textId="77777777" w:rsidR="00AF31B1" w:rsidRDefault="00AF31B1" w:rsidP="00371BF6">
      <w:pPr>
        <w:spacing w:after="0" w:line="240" w:lineRule="auto"/>
      </w:pPr>
      <w:r>
        <w:separator/>
      </w:r>
    </w:p>
  </w:endnote>
  <w:endnote w:type="continuationSeparator" w:id="0">
    <w:p w14:paraId="1E6DBF10" w14:textId="77777777" w:rsidR="00AF31B1" w:rsidRDefault="00AF31B1" w:rsidP="0037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15C4B" w14:textId="77777777" w:rsidR="00AF31B1" w:rsidRDefault="00AF31B1" w:rsidP="00371BF6">
      <w:pPr>
        <w:spacing w:after="0" w:line="240" w:lineRule="auto"/>
      </w:pPr>
      <w:r>
        <w:separator/>
      </w:r>
    </w:p>
  </w:footnote>
  <w:footnote w:type="continuationSeparator" w:id="0">
    <w:p w14:paraId="3888DF15" w14:textId="77777777" w:rsidR="00AF31B1" w:rsidRDefault="00AF31B1" w:rsidP="0037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4315D"/>
    <w:multiLevelType w:val="hybridMultilevel"/>
    <w:tmpl w:val="8B104544"/>
    <w:lvl w:ilvl="0" w:tplc="AEC6785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51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9AD"/>
    <w:rsid w:val="00371BF6"/>
    <w:rsid w:val="00667A59"/>
    <w:rsid w:val="00704D34"/>
    <w:rsid w:val="008C79AD"/>
    <w:rsid w:val="00AB274F"/>
    <w:rsid w:val="00AB482F"/>
    <w:rsid w:val="00AF31B1"/>
    <w:rsid w:val="00B02E0E"/>
    <w:rsid w:val="00C9377B"/>
    <w:rsid w:val="00D22091"/>
    <w:rsid w:val="00D61663"/>
    <w:rsid w:val="00ED39B9"/>
    <w:rsid w:val="00FD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6813"/>
  <w15:chartTrackingRefBased/>
  <w15:docId w15:val="{E5690B52-C02C-4AB7-A526-787CCE17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9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2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B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F6"/>
  </w:style>
  <w:style w:type="paragraph" w:styleId="Footer">
    <w:name w:val="footer"/>
    <w:basedOn w:val="Normal"/>
    <w:link w:val="FooterChar"/>
    <w:uiPriority w:val="99"/>
    <w:unhideWhenUsed/>
    <w:rsid w:val="00371B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 (PGR)</dc:creator>
  <cp:keywords/>
  <dc:description/>
  <cp:lastModifiedBy>Calum Young (PGR)</cp:lastModifiedBy>
  <cp:revision>1</cp:revision>
  <dcterms:created xsi:type="dcterms:W3CDTF">2025-09-18T14:47:00Z</dcterms:created>
  <dcterms:modified xsi:type="dcterms:W3CDTF">2025-10-29T11:33:00Z</dcterms:modified>
</cp:coreProperties>
</file>