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E1A" w:rsidRDefault="00A66E1A" w:rsidP="00B1409A">
      <w:pPr>
        <w:pStyle w:val="1"/>
        <w:spacing w:before="0"/>
        <w:jc w:val="center"/>
      </w:pPr>
      <w:r>
        <w:t>Acquire Valued Shoppers Challenge</w:t>
      </w:r>
    </w:p>
    <w:p w:rsidR="00A66E1A" w:rsidRPr="00872406" w:rsidRDefault="00A66E1A" w:rsidP="00A66E1A">
      <w:pPr>
        <w:pStyle w:val="2"/>
        <w:rPr>
          <w:sz w:val="28"/>
        </w:rPr>
      </w:pPr>
      <w:r w:rsidRPr="00872406">
        <w:rPr>
          <w:sz w:val="28"/>
        </w:rPr>
        <w:t>Predict which shoppers will become repeat buyers</w:t>
      </w:r>
    </w:p>
    <w:p w:rsidR="00A66E1A" w:rsidRPr="00E40230" w:rsidRDefault="00E40230" w:rsidP="00E40230">
      <w:pPr>
        <w:spacing w:before="100" w:beforeAutospacing="1" w:after="100" w:afterAutospacing="1" w:line="240" w:lineRule="auto"/>
        <w:rPr>
          <w:rFonts w:ascii="Times New Roman" w:eastAsia="Times New Roman" w:hAnsi="Times New Roman" w:cs="Times New Roman"/>
          <w:sz w:val="24"/>
          <w:szCs w:val="24"/>
        </w:rPr>
      </w:pPr>
      <w:r w:rsidRPr="00E40230">
        <w:rPr>
          <w:rFonts w:ascii="Times New Roman" w:eastAsia="Times New Roman" w:hAnsi="Times New Roman" w:cs="Times New Roman"/>
          <w:sz w:val="24"/>
          <w:szCs w:val="24"/>
        </w:rPr>
        <w:t>Consumer brands often offer discounts to attract new shoppers to buy their products. The most valuable customers are those who return after this initial incented purchase.  With enough purchase history, it is possible to predict which shoppers, when presented an offer, will buy a new item. However, identifying the shopper who will become a loyal buyer -- prior to the initial purchase -- is a more challenging task.</w:t>
      </w:r>
    </w:p>
    <w:p w:rsidR="00E40230" w:rsidRPr="00E40230" w:rsidRDefault="00E40230" w:rsidP="00E40230">
      <w:pPr>
        <w:spacing w:before="100" w:beforeAutospacing="1" w:after="100" w:afterAutospacing="1" w:line="240" w:lineRule="auto"/>
        <w:rPr>
          <w:rFonts w:ascii="Times New Roman" w:eastAsia="Times New Roman" w:hAnsi="Times New Roman" w:cs="Times New Roman"/>
          <w:sz w:val="24"/>
          <w:szCs w:val="24"/>
        </w:rPr>
      </w:pPr>
      <w:r w:rsidRPr="00E40230">
        <w:rPr>
          <w:rFonts w:ascii="Times New Roman" w:eastAsia="Times New Roman" w:hAnsi="Times New Roman" w:cs="Times New Roman"/>
          <w:sz w:val="24"/>
          <w:szCs w:val="24"/>
        </w:rPr>
        <w:t>The Acquire Valued Shoppers Challenge asks participants to predict which shoppers are most likely to repeat purchase. To aid with algorithmic development, we have provided complete, basket-level, pre-offer shopping history for a large set of shoppers who were targeted for an acquisition campaign. The incentive offered to that shopper and their post-incentive behavior is also provided.</w:t>
      </w:r>
    </w:p>
    <w:p w:rsidR="00E40230" w:rsidRPr="00E40230" w:rsidRDefault="00E40230" w:rsidP="00E40230">
      <w:pPr>
        <w:spacing w:before="100" w:beforeAutospacing="1" w:after="100" w:afterAutospacing="1" w:line="240" w:lineRule="auto"/>
        <w:rPr>
          <w:rFonts w:ascii="Times New Roman" w:hAnsi="Times New Roman" w:cs="Times New Roman"/>
          <w:sz w:val="24"/>
          <w:szCs w:val="24"/>
        </w:rPr>
      </w:pPr>
      <w:r w:rsidRPr="00E40230">
        <w:rPr>
          <w:rFonts w:ascii="Times New Roman" w:eastAsia="Times New Roman" w:hAnsi="Times New Roman" w:cs="Times New Roman"/>
          <w:sz w:val="24"/>
          <w:szCs w:val="24"/>
        </w:rPr>
        <w:t xml:space="preserve">This challenge provides almost 350 million rows of completely </w:t>
      </w:r>
      <w:proofErr w:type="spellStart"/>
      <w:r w:rsidRPr="00E40230">
        <w:rPr>
          <w:rFonts w:ascii="Times New Roman" w:eastAsia="Times New Roman" w:hAnsi="Times New Roman" w:cs="Times New Roman"/>
          <w:sz w:val="24"/>
          <w:szCs w:val="24"/>
        </w:rPr>
        <w:t>anonymised</w:t>
      </w:r>
      <w:proofErr w:type="spellEnd"/>
      <w:r w:rsidRPr="00E40230">
        <w:rPr>
          <w:rFonts w:ascii="Times New Roman" w:eastAsia="Times New Roman" w:hAnsi="Times New Roman" w:cs="Times New Roman"/>
          <w:sz w:val="24"/>
          <w:szCs w:val="24"/>
        </w:rPr>
        <w:t xml:space="preserve"> transactional data from over 300,000 shoppers. It is one of the largest problems run on Kaggle to date.</w:t>
      </w:r>
    </w:p>
    <w:p w:rsidR="00E40230" w:rsidRPr="00872406" w:rsidRDefault="00E40230" w:rsidP="00E40230">
      <w:pPr>
        <w:pStyle w:val="2"/>
        <w:rPr>
          <w:sz w:val="28"/>
        </w:rPr>
      </w:pPr>
      <w:r w:rsidRPr="00872406">
        <w:rPr>
          <w:sz w:val="28"/>
        </w:rPr>
        <w:t>Submission File</w:t>
      </w:r>
    </w:p>
    <w:p w:rsidR="00E40230" w:rsidRPr="00E40230" w:rsidRDefault="00E40230" w:rsidP="00E40230">
      <w:pPr>
        <w:spacing w:before="100" w:beforeAutospacing="1" w:after="100" w:afterAutospacing="1" w:line="240" w:lineRule="auto"/>
        <w:rPr>
          <w:rFonts w:ascii="Times New Roman" w:eastAsia="Times New Roman" w:hAnsi="Times New Roman" w:cs="Times New Roman"/>
          <w:sz w:val="24"/>
          <w:szCs w:val="24"/>
        </w:rPr>
      </w:pPr>
      <w:r w:rsidRPr="00E40230">
        <w:rPr>
          <w:rFonts w:ascii="Times New Roman" w:eastAsia="Times New Roman" w:hAnsi="Times New Roman" w:cs="Times New Roman"/>
          <w:sz w:val="24"/>
          <w:szCs w:val="24"/>
        </w:rPr>
        <w:t xml:space="preserve">Submissions are </w:t>
      </w:r>
      <w:r w:rsidRPr="00FB4D6C">
        <w:rPr>
          <w:rFonts w:ascii="Times New Roman" w:eastAsia="Times New Roman" w:hAnsi="Times New Roman" w:cs="Times New Roman"/>
          <w:sz w:val="24"/>
          <w:szCs w:val="24"/>
          <w:highlight w:val="yellow"/>
        </w:rPr>
        <w:t>evaluated on </w:t>
      </w:r>
      <w:hyperlink r:id="rId5" w:history="1">
        <w:r w:rsidRPr="00FB4D6C">
          <w:rPr>
            <w:rFonts w:ascii="Times New Roman" w:eastAsia="Times New Roman" w:hAnsi="Times New Roman" w:cs="Times New Roman"/>
            <w:sz w:val="24"/>
            <w:szCs w:val="24"/>
            <w:highlight w:val="yellow"/>
          </w:rPr>
          <w:t>area under the ROC curve</w:t>
        </w:r>
      </w:hyperlink>
      <w:r w:rsidRPr="00FB4D6C">
        <w:rPr>
          <w:rFonts w:ascii="Times New Roman" w:eastAsia="Times New Roman" w:hAnsi="Times New Roman" w:cs="Times New Roman"/>
          <w:sz w:val="24"/>
          <w:szCs w:val="24"/>
          <w:highlight w:val="yellow"/>
        </w:rPr>
        <w:t xml:space="preserve"> between the predicted probability that a </w:t>
      </w:r>
      <w:proofErr w:type="gramStart"/>
      <w:r w:rsidRPr="00FB4D6C">
        <w:rPr>
          <w:rFonts w:ascii="Times New Roman" w:eastAsia="Times New Roman" w:hAnsi="Times New Roman" w:cs="Times New Roman"/>
          <w:sz w:val="24"/>
          <w:szCs w:val="24"/>
          <w:highlight w:val="yellow"/>
        </w:rPr>
        <w:t>customer repeat-purchased and the observed purchase outcomes</w:t>
      </w:r>
      <w:proofErr w:type="gramEnd"/>
      <w:r w:rsidRPr="00FB4D6C">
        <w:rPr>
          <w:rFonts w:ascii="Times New Roman" w:eastAsia="Times New Roman" w:hAnsi="Times New Roman" w:cs="Times New Roman"/>
          <w:sz w:val="24"/>
          <w:szCs w:val="24"/>
          <w:highlight w:val="yellow"/>
        </w:rPr>
        <w:t>.</w:t>
      </w:r>
    </w:p>
    <w:p w:rsidR="00E40230" w:rsidRPr="00E40230" w:rsidRDefault="00E40230" w:rsidP="00E40230">
      <w:pPr>
        <w:spacing w:before="100" w:beforeAutospacing="1" w:after="100" w:afterAutospacing="1" w:line="240" w:lineRule="auto"/>
        <w:rPr>
          <w:rFonts w:ascii="Times New Roman" w:eastAsia="Times New Roman" w:hAnsi="Times New Roman" w:cs="Times New Roman"/>
          <w:sz w:val="24"/>
          <w:szCs w:val="24"/>
        </w:rPr>
      </w:pPr>
      <w:r w:rsidRPr="00E40230">
        <w:rPr>
          <w:rFonts w:ascii="Times New Roman" w:eastAsia="Times New Roman" w:hAnsi="Times New Roman" w:cs="Times New Roman"/>
          <w:sz w:val="24"/>
          <w:szCs w:val="24"/>
        </w:rPr>
        <w:t>For each customer (id) in testHistory.csv, predict a probability that the customer repeat-purchased the product from the promotion they received. Your submission file must have a header and should look like the following:</w:t>
      </w:r>
    </w:p>
    <w:p w:rsidR="00E40230" w:rsidRDefault="00E40230" w:rsidP="00E40230">
      <w:pPr>
        <w:pStyle w:val="HTML"/>
      </w:pPr>
      <w:proofErr w:type="spellStart"/>
      <w:proofErr w:type="gramStart"/>
      <w:r>
        <w:t>id,repeatProbability</w:t>
      </w:r>
      <w:proofErr w:type="spellEnd"/>
      <w:proofErr w:type="gramEnd"/>
    </w:p>
    <w:p w:rsidR="00E40230" w:rsidRDefault="00E40230" w:rsidP="00E40230">
      <w:pPr>
        <w:pStyle w:val="HTML"/>
      </w:pPr>
      <w:r>
        <w:t>12262064,0</w:t>
      </w:r>
    </w:p>
    <w:p w:rsidR="00E40230" w:rsidRDefault="00E40230" w:rsidP="00E40230">
      <w:pPr>
        <w:pStyle w:val="HTML"/>
      </w:pPr>
      <w:r>
        <w:t>12277270,0</w:t>
      </w:r>
    </w:p>
    <w:p w:rsidR="00E40230" w:rsidRDefault="00E40230" w:rsidP="00E40230">
      <w:pPr>
        <w:pStyle w:val="HTML"/>
      </w:pPr>
      <w:r>
        <w:t>12332190,0</w:t>
      </w:r>
    </w:p>
    <w:p w:rsidR="00E40230" w:rsidRDefault="00E40230" w:rsidP="00E40230">
      <w:pPr>
        <w:pStyle w:val="HTML"/>
      </w:pPr>
      <w:r>
        <w:t>...</w:t>
      </w:r>
    </w:p>
    <w:p w:rsidR="00B1409A" w:rsidRPr="00FB4D6C" w:rsidRDefault="00B1409A" w:rsidP="00B1409A">
      <w:pPr>
        <w:rPr>
          <w:b/>
        </w:rPr>
      </w:pPr>
      <w:r w:rsidRPr="00FB4D6C">
        <w:rPr>
          <w:b/>
        </w:rPr>
        <w:t xml:space="preserve">Data source: </w:t>
      </w:r>
      <w:hyperlink r:id="rId6" w:history="1">
        <w:r w:rsidRPr="00FB4D6C">
          <w:rPr>
            <w:rStyle w:val="a7"/>
            <w:b/>
          </w:rPr>
          <w:t>https://www.kaggle.com/c/acquire-valued-shoppers-challenge/data</w:t>
        </w:r>
      </w:hyperlink>
      <w:r w:rsidRPr="00FB4D6C">
        <w:rPr>
          <w:b/>
        </w:rPr>
        <w:t xml:space="preserve"> </w:t>
      </w:r>
    </w:p>
    <w:p w:rsidR="00CA176D" w:rsidRPr="00872406" w:rsidRDefault="00CA176D" w:rsidP="00E40230">
      <w:pPr>
        <w:pStyle w:val="2"/>
        <w:rPr>
          <w:sz w:val="28"/>
        </w:rPr>
      </w:pPr>
      <w:r w:rsidRPr="00872406">
        <w:rPr>
          <w:sz w:val="28"/>
        </w:rPr>
        <w:t>Data Description</w:t>
      </w:r>
    </w:p>
    <w:p w:rsidR="00CA176D" w:rsidRPr="00CA176D" w:rsidRDefault="00CA176D" w:rsidP="00CA176D">
      <w:pPr>
        <w:spacing w:before="100" w:beforeAutospacing="1" w:after="100" w:afterAutospacing="1" w:line="240" w:lineRule="auto"/>
        <w:rPr>
          <w:rFonts w:ascii="Times New Roman" w:eastAsia="Times New Roman" w:hAnsi="Times New Roman" w:cs="Times New Roman"/>
          <w:b/>
          <w:sz w:val="24"/>
          <w:szCs w:val="24"/>
        </w:rPr>
      </w:pPr>
      <w:r w:rsidRPr="00E40230">
        <w:rPr>
          <w:rFonts w:ascii="Times New Roman" w:eastAsia="Times New Roman" w:hAnsi="Times New Roman" w:cs="Times New Roman"/>
          <w:b/>
          <w:bCs/>
          <w:sz w:val="24"/>
          <w:szCs w:val="24"/>
        </w:rPr>
        <w:t>Warning: this data set</w:t>
      </w:r>
      <w:r w:rsidRPr="00CA176D">
        <w:rPr>
          <w:rFonts w:ascii="Times New Roman" w:eastAsia="Times New Roman" w:hAnsi="Times New Roman" w:cs="Times New Roman"/>
          <w:b/>
          <w:sz w:val="24"/>
          <w:szCs w:val="24"/>
        </w:rPr>
        <w:t xml:space="preserve"> require about </w:t>
      </w:r>
      <w:r w:rsidRPr="00FB4D6C">
        <w:rPr>
          <w:rFonts w:ascii="Times New Roman" w:eastAsia="Times New Roman" w:hAnsi="Times New Roman" w:cs="Times New Roman"/>
          <w:b/>
          <w:sz w:val="24"/>
          <w:szCs w:val="24"/>
          <w:highlight w:val="yellow"/>
        </w:rPr>
        <w:t>22GB</w:t>
      </w:r>
      <w:r w:rsidRPr="00CA176D">
        <w:rPr>
          <w:rFonts w:ascii="Times New Roman" w:eastAsia="Times New Roman" w:hAnsi="Times New Roman" w:cs="Times New Roman"/>
          <w:b/>
          <w:sz w:val="24"/>
          <w:szCs w:val="24"/>
        </w:rPr>
        <w:t xml:space="preserve"> of space.</w:t>
      </w:r>
    </w:p>
    <w:p w:rsidR="00CA176D" w:rsidRPr="00CA176D" w:rsidRDefault="00CA176D" w:rsidP="00CA176D">
      <w:pPr>
        <w:spacing w:before="100" w:beforeAutospacing="1" w:after="100" w:afterAutospacing="1" w:line="240" w:lineRule="auto"/>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xml:space="preserve">This data captures the process of </w:t>
      </w:r>
      <w:r w:rsidRPr="0006228B">
        <w:rPr>
          <w:rFonts w:ascii="Times New Roman" w:eastAsia="Times New Roman" w:hAnsi="Times New Roman" w:cs="Times New Roman"/>
          <w:sz w:val="24"/>
          <w:szCs w:val="24"/>
          <w:highlight w:val="yellow"/>
        </w:rPr>
        <w:t>offering incentives (a.k.a. coupons)</w:t>
      </w:r>
      <w:r w:rsidRPr="00CA176D">
        <w:rPr>
          <w:rFonts w:ascii="Times New Roman" w:eastAsia="Times New Roman" w:hAnsi="Times New Roman" w:cs="Times New Roman"/>
          <w:sz w:val="24"/>
          <w:szCs w:val="24"/>
        </w:rPr>
        <w:t xml:space="preserve"> to a large number of customers and forecasting those who will become loyal to the product. Let's say 100 customers are offered a discount to purchase two bottles of water. Of the 100 customers, 60 choose to redeem the offer. These 60 customers are the focus of this competition. You are asked to predict which of the 60 will return (</w:t>
      </w:r>
      <w:r w:rsidRPr="00FB4D6C">
        <w:rPr>
          <w:rFonts w:ascii="Times New Roman" w:eastAsia="Times New Roman" w:hAnsi="Times New Roman" w:cs="Times New Roman"/>
          <w:sz w:val="24"/>
          <w:szCs w:val="24"/>
          <w:highlight w:val="yellow"/>
        </w:rPr>
        <w:t>during or after the promotional period) to purchase the same item again</w:t>
      </w:r>
      <w:r w:rsidRPr="00CA176D">
        <w:rPr>
          <w:rFonts w:ascii="Times New Roman" w:eastAsia="Times New Roman" w:hAnsi="Times New Roman" w:cs="Times New Roman"/>
          <w:sz w:val="24"/>
          <w:szCs w:val="24"/>
        </w:rPr>
        <w:t>.</w:t>
      </w:r>
    </w:p>
    <w:p w:rsidR="00CA176D" w:rsidRDefault="00CA176D" w:rsidP="00E40230">
      <w:pPr>
        <w:spacing w:before="100" w:beforeAutospacing="1" w:after="100" w:afterAutospacing="1" w:line="240" w:lineRule="auto"/>
        <w:rPr>
          <w:rFonts w:ascii="Times New Roman" w:eastAsia="Times New Roman" w:hAnsi="Times New Roman" w:cs="Times New Roman"/>
          <w:b/>
          <w:bCs/>
          <w:sz w:val="36"/>
          <w:szCs w:val="36"/>
        </w:rPr>
      </w:pPr>
      <w:r w:rsidRPr="00CA176D">
        <w:rPr>
          <w:rFonts w:ascii="Times New Roman" w:eastAsia="Times New Roman" w:hAnsi="Times New Roman" w:cs="Times New Roman"/>
          <w:sz w:val="24"/>
          <w:szCs w:val="24"/>
        </w:rPr>
        <w:t>To create this prediction, you are given a minimum of a year of shopping history prior to each customer's incentive, as well as the purchase histories of many other shoppers (some of whom will have received the same offer). The transaction history contains all items purchased, not just items related to the offer. Only one offer per customer is included in the data. The training set is comprised of offers issued before 2013-05-01. The test set is offers issued on or after 2013-05-01.</w:t>
      </w:r>
      <w:r>
        <w:rPr>
          <w:rFonts w:ascii="Times New Roman" w:eastAsia="Times New Roman" w:hAnsi="Times New Roman" w:cs="Times New Roman"/>
          <w:b/>
          <w:bCs/>
          <w:sz w:val="36"/>
          <w:szCs w:val="36"/>
        </w:rPr>
        <w:br w:type="page"/>
      </w:r>
    </w:p>
    <w:p w:rsidR="00CA176D" w:rsidRPr="00D61DF5" w:rsidRDefault="00CA176D" w:rsidP="00D61DF5">
      <w:pPr>
        <w:pStyle w:val="2"/>
        <w:rPr>
          <w:sz w:val="28"/>
        </w:rPr>
      </w:pPr>
      <w:r w:rsidRPr="00872406">
        <w:rPr>
          <w:sz w:val="28"/>
        </w:rPr>
        <w:lastRenderedPageBreak/>
        <w:t>Files</w:t>
      </w:r>
    </w:p>
    <w:p w:rsidR="00CA176D" w:rsidRDefault="00CA176D" w:rsidP="00D61DF5">
      <w:pPr>
        <w:spacing w:line="240" w:lineRule="auto"/>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You are provided four relational files:</w:t>
      </w:r>
    </w:p>
    <w:tbl>
      <w:tblPr>
        <w:tblStyle w:val="a9"/>
        <w:tblW w:w="0" w:type="auto"/>
        <w:tblLook w:val="04A0" w:firstRow="1" w:lastRow="0" w:firstColumn="1" w:lastColumn="0" w:noHBand="0" w:noVBand="1"/>
      </w:tblPr>
      <w:tblGrid>
        <w:gridCol w:w="1951"/>
        <w:gridCol w:w="3105"/>
        <w:gridCol w:w="3274"/>
        <w:gridCol w:w="2686"/>
      </w:tblGrid>
      <w:tr w:rsidR="00D61DF5" w:rsidTr="00B830FF">
        <w:tc>
          <w:tcPr>
            <w:tcW w:w="1951" w:type="dxa"/>
            <w:shd w:val="clear" w:color="auto" w:fill="F2F2F2" w:themeFill="background1" w:themeFillShade="F2"/>
          </w:tcPr>
          <w:p w:rsidR="00D61DF5" w:rsidRPr="00872406" w:rsidRDefault="00D61DF5" w:rsidP="00872406">
            <w:pPr>
              <w:spacing w:before="100" w:beforeAutospacing="1" w:after="100" w:afterAutospacing="1"/>
              <w:jc w:val="center"/>
              <w:rPr>
                <w:rFonts w:ascii="Times New Roman" w:eastAsia="Times New Roman" w:hAnsi="Times New Roman" w:cs="Times New Roman"/>
                <w:b/>
                <w:sz w:val="24"/>
                <w:szCs w:val="24"/>
              </w:rPr>
            </w:pPr>
            <w:r w:rsidRPr="00872406">
              <w:rPr>
                <w:rFonts w:ascii="Times New Roman" w:eastAsia="Times New Roman" w:hAnsi="Times New Roman" w:cs="Times New Roman"/>
                <w:b/>
                <w:sz w:val="24"/>
                <w:szCs w:val="24"/>
              </w:rPr>
              <w:t>file</w:t>
            </w:r>
          </w:p>
        </w:tc>
        <w:tc>
          <w:tcPr>
            <w:tcW w:w="3105" w:type="dxa"/>
            <w:shd w:val="clear" w:color="auto" w:fill="F2F2F2" w:themeFill="background1" w:themeFillShade="F2"/>
          </w:tcPr>
          <w:p w:rsidR="00D61DF5" w:rsidRPr="00872406" w:rsidRDefault="00D61DF5" w:rsidP="00872406">
            <w:pPr>
              <w:spacing w:before="100" w:beforeAutospacing="1" w:after="100" w:afterAutospacing="1"/>
              <w:jc w:val="center"/>
              <w:rPr>
                <w:rFonts w:ascii="Times New Roman" w:eastAsia="Times New Roman" w:hAnsi="Times New Roman" w:cs="Times New Roman"/>
                <w:b/>
                <w:sz w:val="24"/>
                <w:szCs w:val="24"/>
              </w:rPr>
            </w:pPr>
            <w:r w:rsidRPr="00872406">
              <w:rPr>
                <w:rFonts w:ascii="Times New Roman" w:eastAsia="Times New Roman" w:hAnsi="Times New Roman" w:cs="Times New Roman"/>
                <w:b/>
                <w:sz w:val="24"/>
                <w:szCs w:val="24"/>
              </w:rPr>
              <w:t>about</w:t>
            </w:r>
          </w:p>
        </w:tc>
        <w:tc>
          <w:tcPr>
            <w:tcW w:w="3274" w:type="dxa"/>
            <w:shd w:val="clear" w:color="auto" w:fill="F2F2F2" w:themeFill="background1" w:themeFillShade="F2"/>
          </w:tcPr>
          <w:p w:rsidR="00D61DF5" w:rsidRPr="00872406" w:rsidRDefault="00D61DF5" w:rsidP="00D61DF5">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c>
        <w:tc>
          <w:tcPr>
            <w:tcW w:w="2686" w:type="dxa"/>
            <w:shd w:val="clear" w:color="auto" w:fill="F2F2F2" w:themeFill="background1" w:themeFillShade="F2"/>
          </w:tcPr>
          <w:p w:rsidR="00D61DF5" w:rsidRPr="00872406" w:rsidRDefault="00D61DF5" w:rsidP="008E04D8">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columns</w:t>
            </w:r>
          </w:p>
        </w:tc>
      </w:tr>
      <w:tr w:rsidR="00D61DF5" w:rsidTr="00B830FF">
        <w:tc>
          <w:tcPr>
            <w:tcW w:w="1951"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transactions.csv</w:t>
            </w:r>
          </w:p>
        </w:tc>
        <w:tc>
          <w:tcPr>
            <w:tcW w:w="3105"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contains transaction history for all customers for a period of at least 1 year prior to their offered incentive</w:t>
            </w:r>
            <w:r>
              <w:rPr>
                <w:rFonts w:ascii="Times New Roman" w:eastAsia="Times New Roman" w:hAnsi="Times New Roman" w:cs="Times New Roman"/>
                <w:sz w:val="24"/>
                <w:szCs w:val="24"/>
              </w:rPr>
              <w:t>.</w:t>
            </w:r>
          </w:p>
        </w:tc>
        <w:tc>
          <w:tcPr>
            <w:tcW w:w="3274" w:type="dxa"/>
          </w:tcPr>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'id'</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'chain'</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'dept'</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'category'</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'company'</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'brand'</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'date'</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productsize</w:t>
            </w:r>
            <w:proofErr w:type="spellEnd"/>
            <w:r w:rsidR="00250244" w:rsidRPr="00250244">
              <w:rPr>
                <w:rFonts w:ascii="Times New Roman" w:eastAsia="Times New Roman" w:hAnsi="Times New Roman" w:cs="Times New Roman"/>
                <w:sz w:val="24"/>
                <w:szCs w:val="24"/>
              </w:rPr>
              <w:t>’</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productmeasure</w:t>
            </w:r>
            <w:proofErr w:type="spellEnd"/>
            <w:r w:rsidRPr="00250244">
              <w:rPr>
                <w:rFonts w:ascii="Times New Roman" w:eastAsia="Times New Roman" w:hAnsi="Times New Roman" w:cs="Times New Roman"/>
                <w:sz w:val="24"/>
                <w:szCs w:val="24"/>
              </w:rPr>
              <w:t>'</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purchasequantity</w:t>
            </w:r>
            <w:proofErr w:type="spellEnd"/>
            <w:r w:rsidRPr="00250244">
              <w:rPr>
                <w:rFonts w:ascii="Times New Roman" w:eastAsia="Times New Roman" w:hAnsi="Times New Roman" w:cs="Times New Roman"/>
                <w:sz w:val="24"/>
                <w:szCs w:val="24"/>
              </w:rPr>
              <w:t>'</w:t>
            </w:r>
          </w:p>
          <w:p w:rsidR="00D61DF5"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purchaseamount</w:t>
            </w:r>
            <w:proofErr w:type="spellEnd"/>
            <w:r w:rsidRPr="00250244">
              <w:rPr>
                <w:rFonts w:ascii="Times New Roman" w:eastAsia="Times New Roman" w:hAnsi="Times New Roman" w:cs="Times New Roman"/>
                <w:sz w:val="24"/>
                <w:szCs w:val="24"/>
              </w:rPr>
              <w:t>'</w:t>
            </w:r>
          </w:p>
        </w:tc>
        <w:tc>
          <w:tcPr>
            <w:tcW w:w="2686" w:type="dxa"/>
          </w:tcPr>
          <w:p w:rsidR="00D61DF5" w:rsidRDefault="00BF5B37" w:rsidP="009A1AB0">
            <w:pPr>
              <w:jc w:val="center"/>
              <w:rPr>
                <w:rFonts w:ascii="Times New Roman" w:eastAsia="Times New Roman" w:hAnsi="Times New Roman" w:cs="Times New Roman"/>
                <w:sz w:val="24"/>
                <w:szCs w:val="24"/>
              </w:rPr>
            </w:pPr>
            <w:r w:rsidRPr="00BF5B37">
              <w:rPr>
                <w:rFonts w:ascii="Times New Roman" w:eastAsia="Times New Roman" w:hAnsi="Times New Roman" w:cs="Times New Roman"/>
                <w:sz w:val="24"/>
                <w:szCs w:val="24"/>
              </w:rPr>
              <w:t>349655790</w:t>
            </w:r>
          </w:p>
          <w:p w:rsidR="00895104" w:rsidRPr="008C0365" w:rsidRDefault="00895104" w:rsidP="008C0365">
            <w:pPr>
              <w:rPr>
                <w:rFonts w:ascii="Times New Roman" w:eastAsia="Times New Roman" w:hAnsi="Times New Roman" w:cs="Times New Roman"/>
                <w:sz w:val="24"/>
                <w:szCs w:val="24"/>
              </w:rPr>
            </w:pPr>
          </w:p>
        </w:tc>
      </w:tr>
      <w:tr w:rsidR="00D61DF5" w:rsidTr="00B830FF">
        <w:tc>
          <w:tcPr>
            <w:tcW w:w="1951"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trainHistory.csv</w:t>
            </w:r>
          </w:p>
        </w:tc>
        <w:tc>
          <w:tcPr>
            <w:tcW w:w="3105"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contains the incentive offered to each customer and information about the behavioral response to the offer</w:t>
            </w:r>
            <w:r>
              <w:rPr>
                <w:rFonts w:ascii="Times New Roman" w:eastAsia="Times New Roman" w:hAnsi="Times New Roman" w:cs="Times New Roman"/>
                <w:sz w:val="24"/>
                <w:szCs w:val="24"/>
              </w:rPr>
              <w:t>.</w:t>
            </w:r>
          </w:p>
        </w:tc>
        <w:tc>
          <w:tcPr>
            <w:tcW w:w="3274" w:type="dxa"/>
          </w:tcPr>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 xml:space="preserve">'id', </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 xml:space="preserve">'chain', </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 xml:space="preserve">'offer', </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'market',</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repeattrips</w:t>
            </w:r>
            <w:proofErr w:type="spellEnd"/>
            <w:r w:rsidRPr="00250244">
              <w:rPr>
                <w:rFonts w:ascii="Times New Roman" w:eastAsia="Times New Roman" w:hAnsi="Times New Roman" w:cs="Times New Roman"/>
                <w:sz w:val="24"/>
                <w:szCs w:val="24"/>
              </w:rPr>
              <w:t>',</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 xml:space="preserve">'repeater', </w:t>
            </w:r>
          </w:p>
          <w:p w:rsidR="00D61DF5"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offerdate</w:t>
            </w:r>
            <w:proofErr w:type="spellEnd"/>
            <w:r w:rsidRPr="00250244">
              <w:rPr>
                <w:rFonts w:ascii="Times New Roman" w:eastAsia="Times New Roman" w:hAnsi="Times New Roman" w:cs="Times New Roman"/>
                <w:sz w:val="24"/>
                <w:szCs w:val="24"/>
              </w:rPr>
              <w:t>'</w:t>
            </w:r>
          </w:p>
        </w:tc>
        <w:tc>
          <w:tcPr>
            <w:tcW w:w="2686" w:type="dxa"/>
          </w:tcPr>
          <w:p w:rsidR="00D61DF5" w:rsidRDefault="00D61DF5" w:rsidP="00250244">
            <w:pPr>
              <w:jc w:val="center"/>
              <w:rPr>
                <w:rFonts w:ascii="Times New Roman" w:eastAsia="Times New Roman" w:hAnsi="Times New Roman" w:cs="Times New Roman"/>
                <w:sz w:val="24"/>
                <w:szCs w:val="24"/>
              </w:rPr>
            </w:pPr>
            <w:r w:rsidRPr="00D61DF5">
              <w:rPr>
                <w:rFonts w:ascii="Times New Roman" w:eastAsia="Times New Roman" w:hAnsi="Times New Roman" w:cs="Times New Roman"/>
                <w:sz w:val="24"/>
                <w:szCs w:val="24"/>
              </w:rPr>
              <w:t>160057</w:t>
            </w:r>
          </w:p>
        </w:tc>
      </w:tr>
      <w:tr w:rsidR="00D61DF5" w:rsidTr="00B830FF">
        <w:tc>
          <w:tcPr>
            <w:tcW w:w="1951"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testHistory.csv</w:t>
            </w:r>
          </w:p>
        </w:tc>
        <w:tc>
          <w:tcPr>
            <w:tcW w:w="3105"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xml:space="preserve">contains the incentive offered to each customer but </w:t>
            </w:r>
            <w:r w:rsidRPr="008E04D8">
              <w:rPr>
                <w:rFonts w:ascii="Times New Roman" w:eastAsia="Times New Roman" w:hAnsi="Times New Roman" w:cs="Times New Roman"/>
                <w:color w:val="FF0000"/>
                <w:sz w:val="24"/>
                <w:szCs w:val="24"/>
              </w:rPr>
              <w:t>does not include their response</w:t>
            </w:r>
            <w:r>
              <w:rPr>
                <w:rFonts w:ascii="Times New Roman" w:eastAsia="Times New Roman" w:hAnsi="Times New Roman" w:cs="Times New Roman"/>
                <w:color w:val="FF0000"/>
                <w:sz w:val="24"/>
                <w:szCs w:val="24"/>
              </w:rPr>
              <w:t>.</w:t>
            </w:r>
            <w:r w:rsidRPr="00CA176D">
              <w:rPr>
                <w:rFonts w:ascii="Times New Roman" w:eastAsia="Times New Roman" w:hAnsi="Times New Roman" w:cs="Times New Roman"/>
                <w:sz w:val="24"/>
                <w:szCs w:val="24"/>
              </w:rPr>
              <w:t xml:space="preserve"> (you are predicting the repeater column for each id in this file)</w:t>
            </w:r>
          </w:p>
        </w:tc>
        <w:tc>
          <w:tcPr>
            <w:tcW w:w="3274" w:type="dxa"/>
          </w:tcPr>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'id'</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 xml:space="preserve">'chain', </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'offer'</w:t>
            </w:r>
          </w:p>
          <w:p w:rsidR="00250244" w:rsidRPr="00250244" w:rsidRDefault="00250244"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r w:rsidR="00D61DF5" w:rsidRPr="00250244">
              <w:rPr>
                <w:rFonts w:ascii="Times New Roman" w:eastAsia="Times New Roman" w:hAnsi="Times New Roman" w:cs="Times New Roman"/>
                <w:sz w:val="24"/>
                <w:szCs w:val="24"/>
              </w:rPr>
              <w:t>market'</w:t>
            </w:r>
          </w:p>
          <w:p w:rsidR="00D61DF5" w:rsidRPr="00250244" w:rsidRDefault="00250244"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00D61DF5" w:rsidRPr="00250244">
              <w:rPr>
                <w:rFonts w:ascii="Times New Roman" w:eastAsia="Times New Roman" w:hAnsi="Times New Roman" w:cs="Times New Roman"/>
                <w:sz w:val="24"/>
                <w:szCs w:val="24"/>
              </w:rPr>
              <w:t>offerdate</w:t>
            </w:r>
            <w:proofErr w:type="spellEnd"/>
            <w:r w:rsidR="00D61DF5" w:rsidRPr="00250244">
              <w:rPr>
                <w:rFonts w:ascii="Times New Roman" w:eastAsia="Times New Roman" w:hAnsi="Times New Roman" w:cs="Times New Roman"/>
                <w:sz w:val="24"/>
                <w:szCs w:val="24"/>
              </w:rPr>
              <w:t>'</w:t>
            </w:r>
          </w:p>
        </w:tc>
        <w:tc>
          <w:tcPr>
            <w:tcW w:w="2686" w:type="dxa"/>
          </w:tcPr>
          <w:p w:rsidR="00D61DF5" w:rsidRDefault="00D61DF5" w:rsidP="00250244">
            <w:pPr>
              <w:jc w:val="center"/>
              <w:rPr>
                <w:rFonts w:ascii="Times New Roman" w:eastAsia="Times New Roman" w:hAnsi="Times New Roman" w:cs="Times New Roman"/>
                <w:sz w:val="24"/>
                <w:szCs w:val="24"/>
              </w:rPr>
            </w:pPr>
            <w:r w:rsidRPr="00D61DF5">
              <w:rPr>
                <w:rFonts w:ascii="Times New Roman" w:eastAsia="Times New Roman" w:hAnsi="Times New Roman" w:cs="Times New Roman"/>
                <w:sz w:val="24"/>
                <w:szCs w:val="24"/>
              </w:rPr>
              <w:t>151484</w:t>
            </w:r>
          </w:p>
        </w:tc>
      </w:tr>
      <w:tr w:rsidR="00D61DF5" w:rsidTr="00B830FF">
        <w:tc>
          <w:tcPr>
            <w:tcW w:w="1951"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offers.csv</w:t>
            </w:r>
          </w:p>
        </w:tc>
        <w:tc>
          <w:tcPr>
            <w:tcW w:w="3105" w:type="dxa"/>
          </w:tcPr>
          <w:p w:rsidR="00D61DF5" w:rsidRDefault="00D61DF5" w:rsidP="00250244">
            <w:pPr>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contains information about the offers</w:t>
            </w:r>
            <w:r>
              <w:rPr>
                <w:rFonts w:ascii="Times New Roman" w:eastAsia="Times New Roman" w:hAnsi="Times New Roman" w:cs="Times New Roman"/>
                <w:sz w:val="24"/>
                <w:szCs w:val="24"/>
              </w:rPr>
              <w:t>.</w:t>
            </w:r>
          </w:p>
        </w:tc>
        <w:tc>
          <w:tcPr>
            <w:tcW w:w="3274" w:type="dxa"/>
          </w:tcPr>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'offer'</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'category'</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'quantity'</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'company'</w:t>
            </w:r>
          </w:p>
          <w:p w:rsidR="00250244"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w:t>
            </w:r>
            <w:proofErr w:type="spellStart"/>
            <w:r w:rsidRPr="00250244">
              <w:rPr>
                <w:rFonts w:ascii="Times New Roman" w:eastAsia="Times New Roman" w:hAnsi="Times New Roman" w:cs="Times New Roman"/>
                <w:sz w:val="24"/>
                <w:szCs w:val="24"/>
              </w:rPr>
              <w:t>offervalue</w:t>
            </w:r>
            <w:proofErr w:type="spellEnd"/>
            <w:r w:rsidRPr="00250244">
              <w:rPr>
                <w:rFonts w:ascii="Times New Roman" w:eastAsia="Times New Roman" w:hAnsi="Times New Roman" w:cs="Times New Roman"/>
                <w:sz w:val="24"/>
                <w:szCs w:val="24"/>
              </w:rPr>
              <w:t>'</w:t>
            </w:r>
          </w:p>
          <w:p w:rsidR="00D61DF5" w:rsidRPr="00250244" w:rsidRDefault="00D61DF5" w:rsidP="00250244">
            <w:pPr>
              <w:pStyle w:val="aa"/>
              <w:numPr>
                <w:ilvl w:val="0"/>
                <w:numId w:val="4"/>
              </w:numPr>
              <w:rPr>
                <w:rFonts w:ascii="Times New Roman" w:eastAsia="Times New Roman" w:hAnsi="Times New Roman" w:cs="Times New Roman"/>
                <w:sz w:val="24"/>
                <w:szCs w:val="24"/>
              </w:rPr>
            </w:pPr>
            <w:r w:rsidRPr="00250244">
              <w:rPr>
                <w:rFonts w:ascii="Times New Roman" w:eastAsia="Times New Roman" w:hAnsi="Times New Roman" w:cs="Times New Roman"/>
                <w:sz w:val="24"/>
                <w:szCs w:val="24"/>
              </w:rPr>
              <w:t>'brand'</w:t>
            </w:r>
          </w:p>
        </w:tc>
        <w:tc>
          <w:tcPr>
            <w:tcW w:w="2686" w:type="dxa"/>
          </w:tcPr>
          <w:p w:rsidR="00D61DF5" w:rsidRDefault="00D61DF5" w:rsidP="002502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bl>
    <w:p w:rsidR="008C0365" w:rsidRDefault="008C0365" w:rsidP="00872406">
      <w:pPr>
        <w:spacing w:before="100" w:beforeAutospacing="1" w:after="0" w:line="240" w:lineRule="auto"/>
        <w:outlineLvl w:val="1"/>
        <w:rPr>
          <w:rFonts w:ascii="Times New Roman" w:eastAsia="Times New Roman" w:hAnsi="Times New Roman" w:cs="Times New Roman"/>
          <w:b/>
          <w:bCs/>
          <w:sz w:val="28"/>
          <w:szCs w:val="36"/>
        </w:rPr>
      </w:pPr>
    </w:p>
    <w:p w:rsidR="008C0365" w:rsidRDefault="008C0365">
      <w:pPr>
        <w:rPr>
          <w:rFonts w:ascii="Times New Roman" w:eastAsia="Times New Roman" w:hAnsi="Times New Roman" w:cs="Times New Roman"/>
          <w:b/>
          <w:bCs/>
          <w:sz w:val="28"/>
          <w:szCs w:val="36"/>
        </w:rPr>
      </w:pPr>
      <w:r>
        <w:rPr>
          <w:rFonts w:ascii="Times New Roman" w:eastAsia="Times New Roman" w:hAnsi="Times New Roman" w:cs="Times New Roman"/>
          <w:b/>
          <w:bCs/>
          <w:sz w:val="28"/>
          <w:szCs w:val="36"/>
        </w:rPr>
        <w:br w:type="page"/>
      </w:r>
      <w:bookmarkStart w:id="0" w:name="_GoBack"/>
      <w:bookmarkEnd w:id="0"/>
    </w:p>
    <w:p w:rsidR="008C0365" w:rsidRDefault="008C0365" w:rsidP="008C0365">
      <w:pPr>
        <w:pStyle w:val="aa"/>
        <w:numPr>
          <w:ilvl w:val="0"/>
          <w:numId w:val="5"/>
        </w:numPr>
        <w:ind w:left="323"/>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lastRenderedPageBreak/>
        <w:t>transactions.csv</w:t>
      </w:r>
    </w:p>
    <w:p w:rsidR="008C0365" w:rsidRPr="009A1AB0" w:rsidRDefault="008C0365" w:rsidP="008C0365">
      <w:pPr>
        <w:pStyle w:val="aa"/>
        <w:numPr>
          <w:ilvl w:val="0"/>
          <w:numId w:val="5"/>
        </w:numPr>
        <w:spacing w:after="0" w:line="240" w:lineRule="auto"/>
        <w:rPr>
          <w:rFonts w:ascii="Times New Roman" w:eastAsia="Times New Roman" w:hAnsi="Times New Roman" w:cs="Times New Roman"/>
          <w:sz w:val="24"/>
          <w:szCs w:val="24"/>
        </w:rPr>
      </w:pPr>
      <w:r w:rsidRPr="009A1AB0">
        <w:rPr>
          <w:rFonts w:ascii="Times New Roman" w:eastAsia="Times New Roman" w:hAnsi="Times New Roman" w:cs="Times New Roman"/>
          <w:sz w:val="24"/>
          <w:szCs w:val="24"/>
        </w:rPr>
        <w:t>Only ‘</w:t>
      </w:r>
      <w:proofErr w:type="spellStart"/>
      <w:r w:rsidRPr="009A1AB0">
        <w:rPr>
          <w:rFonts w:ascii="Times New Roman" w:eastAsia="Times New Roman" w:hAnsi="Times New Roman" w:cs="Times New Roman"/>
          <w:sz w:val="24"/>
          <w:szCs w:val="24"/>
        </w:rPr>
        <w:t>productmeasur</w:t>
      </w:r>
      <w:r w:rsidRPr="009A1AB0">
        <w:rPr>
          <w:rFonts w:ascii="Times New Roman" w:eastAsia="Times New Roman" w:hAnsi="Times New Roman" w:cs="Times New Roman" w:hint="eastAsia"/>
          <w:sz w:val="24"/>
          <w:szCs w:val="24"/>
        </w:rPr>
        <w:t>e</w:t>
      </w:r>
      <w:proofErr w:type="spellEnd"/>
      <w:r w:rsidRPr="009A1AB0">
        <w:rPr>
          <w:rFonts w:ascii="Times New Roman" w:eastAsia="Times New Roman" w:hAnsi="Times New Roman" w:cs="Times New Roman"/>
          <w:sz w:val="24"/>
          <w:szCs w:val="24"/>
        </w:rPr>
        <w:t xml:space="preserve">’ has null </w:t>
      </w:r>
      <w:proofErr w:type="spellStart"/>
      <w:proofErr w:type="gramStart"/>
      <w:r w:rsidRPr="009A1AB0">
        <w:rPr>
          <w:rFonts w:ascii="Times New Roman" w:eastAsia="Times New Roman" w:hAnsi="Times New Roman" w:cs="Times New Roman"/>
          <w:sz w:val="24"/>
          <w:szCs w:val="24"/>
        </w:rPr>
        <w:t>number,Total</w:t>
      </w:r>
      <w:proofErr w:type="spellEnd"/>
      <w:proofErr w:type="gramEnd"/>
      <w:r w:rsidRPr="009A1AB0">
        <w:rPr>
          <w:rFonts w:ascii="Times New Roman" w:eastAsia="Times New Roman" w:hAnsi="Times New Roman" w:cs="Times New Roman"/>
          <w:sz w:val="24"/>
          <w:szCs w:val="24"/>
        </w:rPr>
        <w:t xml:space="preserve">: </w:t>
      </w:r>
      <w:r w:rsidRPr="009A1AB0">
        <w:rPr>
          <w:rFonts w:ascii="Times New Roman" w:eastAsia="Times New Roman" w:hAnsi="Times New Roman" w:cs="Times New Roman" w:hint="eastAsia"/>
          <w:sz w:val="24"/>
          <w:szCs w:val="24"/>
        </w:rPr>
        <w:t>10296541</w:t>
      </w:r>
      <w:r w:rsidRPr="009A1AB0">
        <w:rPr>
          <w:rFonts w:ascii="Times New Roman" w:eastAsia="Times New Roman" w:hAnsi="Times New Roman" w:cs="Times New Roman"/>
          <w:sz w:val="24"/>
          <w:szCs w:val="24"/>
        </w:rPr>
        <w:t>(</w:t>
      </w:r>
      <w:r w:rsidRPr="009A1AB0">
        <w:rPr>
          <w:rFonts w:ascii="Times New Roman" w:eastAsia="Times New Roman" w:hAnsi="Times New Roman" w:cs="Times New Roman" w:hint="eastAsia"/>
          <w:sz w:val="24"/>
          <w:szCs w:val="24"/>
        </w:rPr>
        <w:t>2.94%</w:t>
      </w:r>
      <w:r w:rsidRPr="009A1AB0">
        <w:rPr>
          <w:rFonts w:ascii="Times New Roman" w:eastAsia="Times New Roman" w:hAnsi="Times New Roman" w:cs="Times New Roman"/>
          <w:sz w:val="24"/>
          <w:szCs w:val="24"/>
        </w:rPr>
        <w:t>)</w:t>
      </w:r>
    </w:p>
    <w:p w:rsidR="00F4167E" w:rsidRPr="00F4167E" w:rsidRDefault="00F4167E" w:rsidP="00F4167E">
      <w:pPr>
        <w:pStyle w:val="aa"/>
        <w:numPr>
          <w:ilvl w:val="0"/>
          <w:numId w:val="5"/>
        </w:numPr>
        <w:rPr>
          <w:rFonts w:ascii="Times New Roman" w:eastAsia="Times New Roman" w:hAnsi="Times New Roman" w:cs="Times New Roman"/>
          <w:sz w:val="24"/>
          <w:szCs w:val="24"/>
        </w:rPr>
      </w:pPr>
      <w:r w:rsidRPr="00F4167E">
        <w:rPr>
          <w:rFonts w:ascii="Times New Roman" w:eastAsia="Times New Roman" w:hAnsi="Times New Roman" w:cs="Times New Roman"/>
          <w:sz w:val="24"/>
          <w:szCs w:val="24"/>
        </w:rPr>
        <w:t xml:space="preserve">A negative value in </w:t>
      </w:r>
      <w:proofErr w:type="spellStart"/>
      <w:r w:rsidRPr="00F4167E">
        <w:rPr>
          <w:rFonts w:ascii="Times New Roman" w:eastAsia="Times New Roman" w:hAnsi="Times New Roman" w:cs="Times New Roman"/>
          <w:sz w:val="24"/>
          <w:szCs w:val="24"/>
        </w:rPr>
        <w:t>productquantity</w:t>
      </w:r>
      <w:proofErr w:type="spellEnd"/>
      <w:r w:rsidRPr="00F4167E">
        <w:rPr>
          <w:rFonts w:ascii="Times New Roman" w:eastAsia="Times New Roman" w:hAnsi="Times New Roman" w:cs="Times New Roman"/>
          <w:sz w:val="24"/>
          <w:szCs w:val="24"/>
        </w:rPr>
        <w:t xml:space="preserve"> and </w:t>
      </w:r>
      <w:proofErr w:type="spellStart"/>
      <w:r w:rsidRPr="00F4167E">
        <w:rPr>
          <w:rFonts w:ascii="Times New Roman" w:eastAsia="Times New Roman" w:hAnsi="Times New Roman" w:cs="Times New Roman"/>
          <w:sz w:val="24"/>
          <w:szCs w:val="24"/>
        </w:rPr>
        <w:t>purchaseamount</w:t>
      </w:r>
      <w:proofErr w:type="spellEnd"/>
      <w:r w:rsidRPr="00F4167E">
        <w:rPr>
          <w:rFonts w:ascii="Times New Roman" w:eastAsia="Times New Roman" w:hAnsi="Times New Roman" w:cs="Times New Roman"/>
          <w:sz w:val="24"/>
          <w:szCs w:val="24"/>
        </w:rPr>
        <w:t xml:space="preserve"> indicates a return.</w:t>
      </w:r>
    </w:p>
    <w:p w:rsidR="008C0365" w:rsidRPr="008C0365" w:rsidRDefault="008C0365" w:rsidP="008C0365">
      <w:pPr>
        <w:pStyle w:val="aa"/>
        <w:numPr>
          <w:ilvl w:val="1"/>
          <w:numId w:val="5"/>
        </w:numPr>
        <w:spacing w:after="0" w:line="240" w:lineRule="auto"/>
        <w:rPr>
          <w:rFonts w:ascii="Times New Roman" w:eastAsia="Times New Roman" w:hAnsi="Times New Roman" w:cs="Times New Roman"/>
          <w:sz w:val="24"/>
          <w:szCs w:val="24"/>
        </w:rPr>
      </w:pPr>
      <w:proofErr w:type="spellStart"/>
      <w:r w:rsidRPr="008C0365">
        <w:rPr>
          <w:rFonts w:ascii="Times New Roman" w:eastAsia="Times New Roman" w:hAnsi="Times New Roman" w:cs="Times New Roman"/>
          <w:sz w:val="24"/>
          <w:szCs w:val="24"/>
        </w:rPr>
        <w:t>Purchasequantity</w:t>
      </w:r>
      <w:proofErr w:type="spellEnd"/>
      <w:r w:rsidRPr="008C0365">
        <w:rPr>
          <w:rFonts w:ascii="Times New Roman" w:eastAsia="Times New Roman" w:hAnsi="Times New Roman" w:cs="Times New Roman" w:hint="eastAsia"/>
          <w:sz w:val="24"/>
          <w:szCs w:val="24"/>
        </w:rPr>
        <w:t>:</w:t>
      </w:r>
      <w:r w:rsidRPr="008C0365">
        <w:rPr>
          <w:rFonts w:ascii="Times New Roman" w:eastAsia="Times New Roman" w:hAnsi="Times New Roman" w:cs="Times New Roman"/>
          <w:sz w:val="24"/>
          <w:szCs w:val="24"/>
        </w:rPr>
        <w:t xml:space="preserve"> 21518</w:t>
      </w:r>
    </w:p>
    <w:p w:rsidR="008C0365" w:rsidRPr="008C0365" w:rsidRDefault="008C0365" w:rsidP="008C0365">
      <w:pPr>
        <w:pStyle w:val="aa"/>
        <w:numPr>
          <w:ilvl w:val="1"/>
          <w:numId w:val="5"/>
        </w:numPr>
        <w:spacing w:after="0" w:line="240" w:lineRule="auto"/>
        <w:rPr>
          <w:rFonts w:ascii="Times New Roman" w:eastAsia="Times New Roman" w:hAnsi="Times New Roman" w:cs="Times New Roman"/>
          <w:sz w:val="24"/>
          <w:szCs w:val="24"/>
        </w:rPr>
      </w:pPr>
      <w:proofErr w:type="spellStart"/>
      <w:r w:rsidRPr="008C0365">
        <w:rPr>
          <w:rFonts w:ascii="Times New Roman" w:eastAsia="Times New Roman" w:hAnsi="Times New Roman" w:cs="Times New Roman"/>
          <w:sz w:val="24"/>
          <w:szCs w:val="24"/>
        </w:rPr>
        <w:t>Purchaseamount</w:t>
      </w:r>
      <w:proofErr w:type="spellEnd"/>
      <w:r w:rsidRPr="008C0365">
        <w:rPr>
          <w:rFonts w:ascii="Times New Roman" w:eastAsia="Times New Roman" w:hAnsi="Times New Roman" w:cs="Times New Roman" w:hint="eastAsia"/>
          <w:sz w:val="24"/>
          <w:szCs w:val="24"/>
        </w:rPr>
        <w:t xml:space="preserve">: </w:t>
      </w:r>
      <w:r w:rsidRPr="008C0365">
        <w:rPr>
          <w:rFonts w:ascii="Times New Roman" w:eastAsia="Times New Roman" w:hAnsi="Times New Roman" w:cs="Times New Roman"/>
          <w:sz w:val="24"/>
          <w:szCs w:val="24"/>
        </w:rPr>
        <w:t>808321</w:t>
      </w:r>
    </w:p>
    <w:p w:rsidR="008C0365" w:rsidRPr="008C0365" w:rsidRDefault="008C0365" w:rsidP="008C0365">
      <w:pPr>
        <w:pStyle w:val="aa"/>
        <w:spacing w:after="0" w:line="240" w:lineRule="auto"/>
        <w:ind w:left="1440"/>
        <w:rPr>
          <w:rFonts w:ascii="新細明體" w:eastAsia="新細明體" w:hAnsi="新細明體" w:cs="新細明體"/>
          <w:sz w:val="24"/>
          <w:szCs w:val="24"/>
        </w:rPr>
      </w:pPr>
    </w:p>
    <w:tbl>
      <w:tblPr>
        <w:tblStyle w:val="a9"/>
        <w:tblW w:w="5920" w:type="dxa"/>
        <w:tblLook w:val="0420" w:firstRow="1" w:lastRow="0" w:firstColumn="0" w:lastColumn="0" w:noHBand="0" w:noVBand="1"/>
      </w:tblPr>
      <w:tblGrid>
        <w:gridCol w:w="1216"/>
        <w:gridCol w:w="1160"/>
        <w:gridCol w:w="993"/>
        <w:gridCol w:w="2551"/>
      </w:tblGrid>
      <w:tr w:rsidR="008C0365" w:rsidRPr="00957C5E" w:rsidTr="00F8456B">
        <w:trPr>
          <w:trHeight w:val="334"/>
        </w:trPr>
        <w:tc>
          <w:tcPr>
            <w:tcW w:w="5920" w:type="dxa"/>
            <w:gridSpan w:val="4"/>
            <w:hideMark/>
          </w:tcPr>
          <w:p w:rsidR="008C0365" w:rsidRPr="00957C5E" w:rsidRDefault="008C0365" w:rsidP="00F8456B">
            <w:r w:rsidRPr="00CA176D">
              <w:rPr>
                <w:rFonts w:ascii="Times New Roman" w:eastAsia="Times New Roman" w:hAnsi="Times New Roman" w:cs="Times New Roman"/>
                <w:b/>
                <w:bCs/>
                <w:sz w:val="24"/>
                <w:szCs w:val="24"/>
              </w:rPr>
              <w:t>trainHistory.csv</w:t>
            </w:r>
          </w:p>
        </w:tc>
      </w:tr>
      <w:tr w:rsidR="008C0365" w:rsidRPr="00957C5E" w:rsidTr="00F8456B">
        <w:trPr>
          <w:trHeight w:val="70"/>
        </w:trPr>
        <w:tc>
          <w:tcPr>
            <w:tcW w:w="1216" w:type="dxa"/>
            <w:vMerge w:val="restart"/>
            <w:hideMark/>
          </w:tcPr>
          <w:p w:rsidR="008C0365" w:rsidRPr="00957C5E" w:rsidRDefault="008C0365" w:rsidP="00F8456B">
            <w:r w:rsidRPr="00957C5E">
              <w:t>id</w:t>
            </w:r>
          </w:p>
        </w:tc>
        <w:tc>
          <w:tcPr>
            <w:tcW w:w="1160" w:type="dxa"/>
          </w:tcPr>
          <w:p w:rsidR="008C0365" w:rsidRPr="00957C5E" w:rsidRDefault="008C0365" w:rsidP="00F8456B">
            <w:r w:rsidRPr="00957C5E">
              <w:t>Unique</w:t>
            </w:r>
          </w:p>
        </w:tc>
        <w:tc>
          <w:tcPr>
            <w:tcW w:w="993" w:type="dxa"/>
            <w:hideMark/>
          </w:tcPr>
          <w:p w:rsidR="008C0365" w:rsidRPr="00957C5E" w:rsidRDefault="008C0365" w:rsidP="00F8456B">
            <w:r w:rsidRPr="00957C5E">
              <w:t>1</w:t>
            </w:r>
            <w:r>
              <w:t>60057</w:t>
            </w:r>
          </w:p>
        </w:tc>
        <w:tc>
          <w:tcPr>
            <w:tcW w:w="2551" w:type="dxa"/>
          </w:tcPr>
          <w:p w:rsidR="008C0365" w:rsidRPr="00957C5E" w:rsidRDefault="008C0365" w:rsidP="00F8456B"/>
        </w:tc>
      </w:tr>
      <w:tr w:rsidR="008C0365" w:rsidRPr="00957C5E" w:rsidTr="00F8456B">
        <w:trPr>
          <w:trHeight w:val="70"/>
        </w:trPr>
        <w:tc>
          <w:tcPr>
            <w:tcW w:w="1216" w:type="dxa"/>
            <w:vMerge/>
          </w:tcPr>
          <w:p w:rsidR="008C0365" w:rsidRPr="00957C5E" w:rsidRDefault="008C0365" w:rsidP="00F8456B"/>
        </w:tc>
        <w:tc>
          <w:tcPr>
            <w:tcW w:w="1160" w:type="dxa"/>
          </w:tcPr>
          <w:p w:rsidR="008C0365" w:rsidRPr="00957C5E" w:rsidRDefault="008C0365" w:rsidP="00F8456B">
            <w:r w:rsidRPr="00957C5E">
              <w:t>Null</w:t>
            </w:r>
          </w:p>
        </w:tc>
        <w:tc>
          <w:tcPr>
            <w:tcW w:w="993" w:type="dxa"/>
          </w:tcPr>
          <w:p w:rsidR="008C0365" w:rsidRPr="00957C5E" w:rsidRDefault="008C0365" w:rsidP="00F8456B">
            <w:r w:rsidRPr="00957C5E">
              <w:t>0</w:t>
            </w:r>
          </w:p>
        </w:tc>
        <w:tc>
          <w:tcPr>
            <w:tcW w:w="2551" w:type="dxa"/>
          </w:tcPr>
          <w:p w:rsidR="008C0365" w:rsidRPr="00957C5E" w:rsidRDefault="008C0365" w:rsidP="00F8456B"/>
        </w:tc>
      </w:tr>
      <w:tr w:rsidR="008C0365" w:rsidRPr="00957C5E" w:rsidTr="00F8456B">
        <w:trPr>
          <w:trHeight w:val="228"/>
        </w:trPr>
        <w:tc>
          <w:tcPr>
            <w:tcW w:w="1216" w:type="dxa"/>
            <w:vMerge w:val="restart"/>
            <w:hideMark/>
          </w:tcPr>
          <w:p w:rsidR="008C0365" w:rsidRPr="00957C5E" w:rsidRDefault="008C0365" w:rsidP="00F8456B">
            <w:r w:rsidRPr="00957C5E">
              <w:t>chain</w:t>
            </w:r>
          </w:p>
        </w:tc>
        <w:tc>
          <w:tcPr>
            <w:tcW w:w="1160" w:type="dxa"/>
          </w:tcPr>
          <w:p w:rsidR="008C0365" w:rsidRPr="00957C5E" w:rsidRDefault="008C0365" w:rsidP="00F8456B">
            <w:r w:rsidRPr="00957C5E">
              <w:t>Unique</w:t>
            </w:r>
          </w:p>
        </w:tc>
        <w:tc>
          <w:tcPr>
            <w:tcW w:w="993" w:type="dxa"/>
            <w:hideMark/>
          </w:tcPr>
          <w:p w:rsidR="008C0365" w:rsidRPr="00957C5E" w:rsidRDefault="008C0365" w:rsidP="00F8456B">
            <w:r w:rsidRPr="00957C5E">
              <w:t>13</w:t>
            </w:r>
            <w:r>
              <w:t>0</w:t>
            </w:r>
          </w:p>
        </w:tc>
        <w:tc>
          <w:tcPr>
            <w:tcW w:w="2551" w:type="dxa"/>
          </w:tcPr>
          <w:p w:rsidR="008C0365" w:rsidRPr="00957C5E" w:rsidRDefault="008C0365" w:rsidP="00F8456B"/>
        </w:tc>
      </w:tr>
      <w:tr w:rsidR="008C0365" w:rsidRPr="00957C5E" w:rsidTr="00F8456B">
        <w:trPr>
          <w:trHeight w:val="228"/>
        </w:trPr>
        <w:tc>
          <w:tcPr>
            <w:tcW w:w="1216" w:type="dxa"/>
            <w:vMerge/>
          </w:tcPr>
          <w:p w:rsidR="008C0365" w:rsidRPr="00957C5E" w:rsidRDefault="008C0365" w:rsidP="00F8456B"/>
        </w:tc>
        <w:tc>
          <w:tcPr>
            <w:tcW w:w="1160" w:type="dxa"/>
          </w:tcPr>
          <w:p w:rsidR="008C0365" w:rsidRPr="00957C5E" w:rsidRDefault="008C0365" w:rsidP="00F8456B">
            <w:r w:rsidRPr="00957C5E">
              <w:t>Null</w:t>
            </w:r>
          </w:p>
        </w:tc>
        <w:tc>
          <w:tcPr>
            <w:tcW w:w="993" w:type="dxa"/>
          </w:tcPr>
          <w:p w:rsidR="008C0365" w:rsidRPr="00957C5E" w:rsidRDefault="008C0365" w:rsidP="00F8456B">
            <w:r>
              <w:t>0</w:t>
            </w:r>
          </w:p>
        </w:tc>
        <w:tc>
          <w:tcPr>
            <w:tcW w:w="2551" w:type="dxa"/>
          </w:tcPr>
          <w:p w:rsidR="008C0365" w:rsidRPr="00957C5E" w:rsidRDefault="008C0365" w:rsidP="00F8456B"/>
        </w:tc>
      </w:tr>
      <w:tr w:rsidR="008C0365" w:rsidRPr="00957C5E" w:rsidTr="00F8456B">
        <w:trPr>
          <w:trHeight w:val="338"/>
        </w:trPr>
        <w:tc>
          <w:tcPr>
            <w:tcW w:w="1216" w:type="dxa"/>
            <w:vMerge w:val="restart"/>
            <w:hideMark/>
          </w:tcPr>
          <w:p w:rsidR="008C0365" w:rsidRPr="00957C5E" w:rsidRDefault="008C0365" w:rsidP="00F8456B">
            <w:r w:rsidRPr="00957C5E">
              <w:t>offer</w:t>
            </w:r>
          </w:p>
        </w:tc>
        <w:tc>
          <w:tcPr>
            <w:tcW w:w="1160" w:type="dxa"/>
          </w:tcPr>
          <w:p w:rsidR="008C0365" w:rsidRPr="00957C5E" w:rsidRDefault="008C0365" w:rsidP="00F8456B">
            <w:r w:rsidRPr="00957C5E">
              <w:t>Unique</w:t>
            </w:r>
          </w:p>
        </w:tc>
        <w:tc>
          <w:tcPr>
            <w:tcW w:w="993" w:type="dxa"/>
            <w:hideMark/>
          </w:tcPr>
          <w:p w:rsidR="008C0365" w:rsidRPr="00957C5E" w:rsidRDefault="008C0365" w:rsidP="00F8456B">
            <w:r w:rsidRPr="00957C5E">
              <w:t>2</w:t>
            </w:r>
            <w:r>
              <w:t>3</w:t>
            </w:r>
          </w:p>
        </w:tc>
        <w:tc>
          <w:tcPr>
            <w:tcW w:w="2551" w:type="dxa"/>
          </w:tcPr>
          <w:p w:rsidR="008C0365" w:rsidRPr="00957C5E" w:rsidRDefault="008C0365" w:rsidP="00F8456B"/>
        </w:tc>
      </w:tr>
      <w:tr w:rsidR="008C0365" w:rsidRPr="00957C5E" w:rsidTr="00F8456B">
        <w:trPr>
          <w:trHeight w:val="338"/>
        </w:trPr>
        <w:tc>
          <w:tcPr>
            <w:tcW w:w="1216" w:type="dxa"/>
            <w:vMerge/>
          </w:tcPr>
          <w:p w:rsidR="008C0365" w:rsidRPr="00957C5E" w:rsidRDefault="008C0365" w:rsidP="00F8456B"/>
        </w:tc>
        <w:tc>
          <w:tcPr>
            <w:tcW w:w="1160" w:type="dxa"/>
          </w:tcPr>
          <w:p w:rsidR="008C0365" w:rsidRPr="00957C5E" w:rsidRDefault="008C0365" w:rsidP="00F8456B">
            <w:r w:rsidRPr="00957C5E">
              <w:t>Null</w:t>
            </w:r>
          </w:p>
        </w:tc>
        <w:tc>
          <w:tcPr>
            <w:tcW w:w="993" w:type="dxa"/>
          </w:tcPr>
          <w:p w:rsidR="008C0365" w:rsidRPr="00957C5E" w:rsidRDefault="008C0365" w:rsidP="00F8456B">
            <w:r>
              <w:t>0</w:t>
            </w:r>
          </w:p>
        </w:tc>
        <w:tc>
          <w:tcPr>
            <w:tcW w:w="2551" w:type="dxa"/>
          </w:tcPr>
          <w:p w:rsidR="008C0365" w:rsidRPr="00957C5E" w:rsidRDefault="008C0365" w:rsidP="00F8456B"/>
        </w:tc>
      </w:tr>
      <w:tr w:rsidR="008C0365" w:rsidRPr="00957C5E" w:rsidTr="00F8456B">
        <w:trPr>
          <w:trHeight w:val="139"/>
        </w:trPr>
        <w:tc>
          <w:tcPr>
            <w:tcW w:w="1216" w:type="dxa"/>
            <w:vMerge w:val="restart"/>
            <w:hideMark/>
          </w:tcPr>
          <w:p w:rsidR="008C0365" w:rsidRPr="00957C5E" w:rsidRDefault="008C0365" w:rsidP="00F8456B">
            <w:r w:rsidRPr="00957C5E">
              <w:t xml:space="preserve">market </w:t>
            </w:r>
          </w:p>
        </w:tc>
        <w:tc>
          <w:tcPr>
            <w:tcW w:w="1160" w:type="dxa"/>
          </w:tcPr>
          <w:p w:rsidR="008C0365" w:rsidRPr="00957C5E" w:rsidRDefault="008C0365" w:rsidP="00F8456B">
            <w:r w:rsidRPr="00957C5E">
              <w:t>Unique</w:t>
            </w:r>
          </w:p>
        </w:tc>
        <w:tc>
          <w:tcPr>
            <w:tcW w:w="993" w:type="dxa"/>
            <w:hideMark/>
          </w:tcPr>
          <w:p w:rsidR="008C0365" w:rsidRPr="00957C5E" w:rsidRDefault="008C0365" w:rsidP="00F8456B">
            <w:r w:rsidRPr="00957C5E">
              <w:t>34</w:t>
            </w:r>
          </w:p>
        </w:tc>
        <w:tc>
          <w:tcPr>
            <w:tcW w:w="2551" w:type="dxa"/>
          </w:tcPr>
          <w:p w:rsidR="008C0365" w:rsidRPr="00957C5E" w:rsidRDefault="008C0365" w:rsidP="00F8456B"/>
        </w:tc>
      </w:tr>
      <w:tr w:rsidR="008C0365" w:rsidRPr="00957C5E" w:rsidTr="00F8456B">
        <w:trPr>
          <w:trHeight w:val="139"/>
        </w:trPr>
        <w:tc>
          <w:tcPr>
            <w:tcW w:w="1216" w:type="dxa"/>
            <w:vMerge/>
          </w:tcPr>
          <w:p w:rsidR="008C0365" w:rsidRPr="00957C5E" w:rsidRDefault="008C0365" w:rsidP="00F8456B"/>
        </w:tc>
        <w:tc>
          <w:tcPr>
            <w:tcW w:w="1160" w:type="dxa"/>
          </w:tcPr>
          <w:p w:rsidR="008C0365" w:rsidRPr="00957C5E" w:rsidRDefault="008C0365" w:rsidP="00F8456B">
            <w:r w:rsidRPr="00957C5E">
              <w:t>Null</w:t>
            </w:r>
          </w:p>
        </w:tc>
        <w:tc>
          <w:tcPr>
            <w:tcW w:w="993" w:type="dxa"/>
          </w:tcPr>
          <w:p w:rsidR="008C0365" w:rsidRPr="00957C5E" w:rsidRDefault="008C0365" w:rsidP="00F8456B">
            <w:r>
              <w:t>0</w:t>
            </w:r>
          </w:p>
        </w:tc>
        <w:tc>
          <w:tcPr>
            <w:tcW w:w="2551" w:type="dxa"/>
          </w:tcPr>
          <w:p w:rsidR="008C0365" w:rsidRPr="00957C5E" w:rsidRDefault="008C0365" w:rsidP="00F8456B"/>
        </w:tc>
      </w:tr>
      <w:tr w:rsidR="008C0365" w:rsidRPr="00957C5E" w:rsidTr="00F8456B">
        <w:trPr>
          <w:trHeight w:val="139"/>
        </w:trPr>
        <w:tc>
          <w:tcPr>
            <w:tcW w:w="1216" w:type="dxa"/>
            <w:vMerge w:val="restart"/>
          </w:tcPr>
          <w:p w:rsidR="008C0365" w:rsidRPr="008C0365" w:rsidRDefault="008C0365" w:rsidP="008C0365">
            <w:proofErr w:type="spellStart"/>
            <w:r w:rsidRPr="008C0365">
              <w:t>repeattrips</w:t>
            </w:r>
            <w:proofErr w:type="spellEnd"/>
          </w:p>
        </w:tc>
        <w:tc>
          <w:tcPr>
            <w:tcW w:w="1160" w:type="dxa"/>
          </w:tcPr>
          <w:p w:rsidR="008C0365" w:rsidRPr="00957C5E" w:rsidRDefault="008C0365" w:rsidP="008C0365">
            <w:r w:rsidRPr="00957C5E">
              <w:t>Unique</w:t>
            </w:r>
          </w:p>
        </w:tc>
        <w:tc>
          <w:tcPr>
            <w:tcW w:w="993" w:type="dxa"/>
          </w:tcPr>
          <w:p w:rsidR="008C0365" w:rsidRDefault="008C0365" w:rsidP="008C0365">
            <w:r>
              <w:t>56</w:t>
            </w:r>
          </w:p>
        </w:tc>
        <w:tc>
          <w:tcPr>
            <w:tcW w:w="2551" w:type="dxa"/>
          </w:tcPr>
          <w:p w:rsidR="008C0365" w:rsidRPr="00957C5E" w:rsidRDefault="008C0365" w:rsidP="008C0365"/>
        </w:tc>
      </w:tr>
      <w:tr w:rsidR="008C0365" w:rsidRPr="00957C5E" w:rsidTr="00F8456B">
        <w:trPr>
          <w:trHeight w:val="139"/>
        </w:trPr>
        <w:tc>
          <w:tcPr>
            <w:tcW w:w="1216" w:type="dxa"/>
            <w:vMerge/>
          </w:tcPr>
          <w:p w:rsidR="008C0365" w:rsidRPr="00957C5E" w:rsidRDefault="008C0365" w:rsidP="008C0365"/>
        </w:tc>
        <w:tc>
          <w:tcPr>
            <w:tcW w:w="1160" w:type="dxa"/>
          </w:tcPr>
          <w:p w:rsidR="008C0365" w:rsidRPr="00957C5E" w:rsidRDefault="008C0365" w:rsidP="008C0365">
            <w:r w:rsidRPr="00957C5E">
              <w:t>Null</w:t>
            </w:r>
          </w:p>
        </w:tc>
        <w:tc>
          <w:tcPr>
            <w:tcW w:w="993" w:type="dxa"/>
          </w:tcPr>
          <w:p w:rsidR="008C0365" w:rsidRDefault="008C0365" w:rsidP="008C0365">
            <w:r>
              <w:t>0</w:t>
            </w:r>
          </w:p>
        </w:tc>
        <w:tc>
          <w:tcPr>
            <w:tcW w:w="2551" w:type="dxa"/>
          </w:tcPr>
          <w:p w:rsidR="008C0365" w:rsidRPr="00957C5E" w:rsidRDefault="008C0365" w:rsidP="008C0365"/>
        </w:tc>
      </w:tr>
      <w:tr w:rsidR="008C0365" w:rsidRPr="00957C5E" w:rsidTr="00F8456B">
        <w:trPr>
          <w:trHeight w:val="139"/>
        </w:trPr>
        <w:tc>
          <w:tcPr>
            <w:tcW w:w="1216" w:type="dxa"/>
            <w:vMerge w:val="restart"/>
          </w:tcPr>
          <w:p w:rsidR="008C0365" w:rsidRPr="008C0365" w:rsidRDefault="008C0365" w:rsidP="008C0365">
            <w:proofErr w:type="spellStart"/>
            <w:r w:rsidRPr="008C0365">
              <w:t>repeattrips</w:t>
            </w:r>
            <w:proofErr w:type="spellEnd"/>
          </w:p>
        </w:tc>
        <w:tc>
          <w:tcPr>
            <w:tcW w:w="1160" w:type="dxa"/>
          </w:tcPr>
          <w:p w:rsidR="008C0365" w:rsidRPr="00957C5E" w:rsidRDefault="008C0365" w:rsidP="008C0365">
            <w:r w:rsidRPr="00957C5E">
              <w:t>Unique</w:t>
            </w:r>
          </w:p>
        </w:tc>
        <w:tc>
          <w:tcPr>
            <w:tcW w:w="993" w:type="dxa"/>
          </w:tcPr>
          <w:p w:rsidR="008C0365" w:rsidRDefault="008C0365" w:rsidP="008C0365">
            <w:r>
              <w:t>2</w:t>
            </w:r>
          </w:p>
        </w:tc>
        <w:tc>
          <w:tcPr>
            <w:tcW w:w="2551" w:type="dxa"/>
          </w:tcPr>
          <w:p w:rsidR="008C0365" w:rsidRPr="00957C5E" w:rsidRDefault="008C0365" w:rsidP="008C0365"/>
        </w:tc>
      </w:tr>
      <w:tr w:rsidR="008C0365" w:rsidRPr="00957C5E" w:rsidTr="00F8456B">
        <w:trPr>
          <w:trHeight w:val="139"/>
        </w:trPr>
        <w:tc>
          <w:tcPr>
            <w:tcW w:w="1216" w:type="dxa"/>
            <w:vMerge/>
          </w:tcPr>
          <w:p w:rsidR="008C0365" w:rsidRPr="00957C5E" w:rsidRDefault="008C0365" w:rsidP="00F8456B"/>
        </w:tc>
        <w:tc>
          <w:tcPr>
            <w:tcW w:w="1160" w:type="dxa"/>
          </w:tcPr>
          <w:p w:rsidR="008C0365" w:rsidRPr="00957C5E" w:rsidRDefault="008C0365" w:rsidP="00F8456B">
            <w:r>
              <w:t xml:space="preserve">Null </w:t>
            </w:r>
          </w:p>
        </w:tc>
        <w:tc>
          <w:tcPr>
            <w:tcW w:w="993" w:type="dxa"/>
          </w:tcPr>
          <w:p w:rsidR="008C0365" w:rsidRDefault="008C0365" w:rsidP="00F8456B">
            <w:r>
              <w:t>0</w:t>
            </w:r>
          </w:p>
        </w:tc>
        <w:tc>
          <w:tcPr>
            <w:tcW w:w="2551" w:type="dxa"/>
          </w:tcPr>
          <w:p w:rsidR="008C0365" w:rsidRPr="00957C5E" w:rsidRDefault="008C0365" w:rsidP="00F8456B"/>
        </w:tc>
      </w:tr>
      <w:tr w:rsidR="008C0365" w:rsidRPr="00957C5E" w:rsidTr="00F8456B">
        <w:trPr>
          <w:trHeight w:val="70"/>
        </w:trPr>
        <w:tc>
          <w:tcPr>
            <w:tcW w:w="1216" w:type="dxa"/>
            <w:vMerge w:val="restart"/>
            <w:hideMark/>
          </w:tcPr>
          <w:p w:rsidR="008C0365" w:rsidRPr="00957C5E" w:rsidRDefault="008C0365" w:rsidP="00F8456B">
            <w:proofErr w:type="spellStart"/>
            <w:r w:rsidRPr="00957C5E">
              <w:t>offerdate</w:t>
            </w:r>
            <w:proofErr w:type="spellEnd"/>
            <w:r w:rsidRPr="00957C5E">
              <w:t xml:space="preserve"> </w:t>
            </w:r>
          </w:p>
        </w:tc>
        <w:tc>
          <w:tcPr>
            <w:tcW w:w="1160" w:type="dxa"/>
          </w:tcPr>
          <w:p w:rsidR="008C0365" w:rsidRPr="00957C5E" w:rsidRDefault="008C0365" w:rsidP="00F8456B">
            <w:r w:rsidRPr="00957C5E">
              <w:t>Unique</w:t>
            </w:r>
          </w:p>
        </w:tc>
        <w:tc>
          <w:tcPr>
            <w:tcW w:w="993" w:type="dxa"/>
            <w:hideMark/>
          </w:tcPr>
          <w:p w:rsidR="008C0365" w:rsidRPr="00957C5E" w:rsidRDefault="008C0365" w:rsidP="00F8456B">
            <w:r>
              <w:t>56</w:t>
            </w:r>
          </w:p>
        </w:tc>
        <w:tc>
          <w:tcPr>
            <w:tcW w:w="2551" w:type="dxa"/>
          </w:tcPr>
          <w:p w:rsidR="008C0365" w:rsidRPr="00957C5E" w:rsidRDefault="008C0365" w:rsidP="00F8456B"/>
        </w:tc>
      </w:tr>
      <w:tr w:rsidR="008C0365" w:rsidRPr="00957C5E" w:rsidTr="00F8456B">
        <w:trPr>
          <w:trHeight w:val="70"/>
        </w:trPr>
        <w:tc>
          <w:tcPr>
            <w:tcW w:w="1216" w:type="dxa"/>
            <w:vMerge/>
          </w:tcPr>
          <w:p w:rsidR="008C0365" w:rsidRPr="00957C5E" w:rsidRDefault="008C0365" w:rsidP="00F8456B"/>
        </w:tc>
        <w:tc>
          <w:tcPr>
            <w:tcW w:w="1160" w:type="dxa"/>
          </w:tcPr>
          <w:p w:rsidR="008C0365" w:rsidRPr="00957C5E" w:rsidRDefault="008C0365" w:rsidP="00F8456B">
            <w:r w:rsidRPr="00957C5E">
              <w:t>Null</w:t>
            </w:r>
          </w:p>
        </w:tc>
        <w:tc>
          <w:tcPr>
            <w:tcW w:w="993" w:type="dxa"/>
          </w:tcPr>
          <w:p w:rsidR="008C0365" w:rsidRPr="00957C5E" w:rsidRDefault="008C0365" w:rsidP="00F8456B">
            <w:r>
              <w:t>0</w:t>
            </w:r>
          </w:p>
        </w:tc>
        <w:tc>
          <w:tcPr>
            <w:tcW w:w="2551" w:type="dxa"/>
          </w:tcPr>
          <w:p w:rsidR="008C0365" w:rsidRPr="00957C5E" w:rsidRDefault="008C0365" w:rsidP="00F8456B"/>
        </w:tc>
      </w:tr>
    </w:tbl>
    <w:p w:rsidR="008C0365" w:rsidRDefault="008C0365" w:rsidP="008C0365">
      <w:pPr>
        <w:spacing w:after="0" w:line="240" w:lineRule="auto"/>
        <w:outlineLvl w:val="1"/>
        <w:rPr>
          <w:rFonts w:ascii="Times New Roman" w:eastAsia="Times New Roman" w:hAnsi="Times New Roman" w:cs="Times New Roman"/>
          <w:b/>
          <w:bCs/>
          <w:sz w:val="28"/>
          <w:szCs w:val="36"/>
        </w:rPr>
      </w:pPr>
    </w:p>
    <w:tbl>
      <w:tblPr>
        <w:tblStyle w:val="a9"/>
        <w:tblW w:w="5920" w:type="dxa"/>
        <w:tblLook w:val="0420" w:firstRow="1" w:lastRow="0" w:firstColumn="0" w:lastColumn="0" w:noHBand="0" w:noVBand="1"/>
      </w:tblPr>
      <w:tblGrid>
        <w:gridCol w:w="1216"/>
        <w:gridCol w:w="1160"/>
        <w:gridCol w:w="993"/>
        <w:gridCol w:w="2551"/>
      </w:tblGrid>
      <w:tr w:rsidR="00957C5E" w:rsidRPr="00957C5E" w:rsidTr="008C0365">
        <w:trPr>
          <w:trHeight w:val="334"/>
        </w:trPr>
        <w:tc>
          <w:tcPr>
            <w:tcW w:w="5920" w:type="dxa"/>
            <w:gridSpan w:val="4"/>
            <w:hideMark/>
          </w:tcPr>
          <w:p w:rsidR="00957C5E" w:rsidRPr="00957C5E" w:rsidRDefault="00957C5E" w:rsidP="00957C5E">
            <w:r w:rsidRPr="00CA176D">
              <w:rPr>
                <w:rFonts w:ascii="Times New Roman" w:eastAsia="Times New Roman" w:hAnsi="Times New Roman" w:cs="Times New Roman"/>
                <w:b/>
                <w:bCs/>
                <w:sz w:val="24"/>
                <w:szCs w:val="24"/>
              </w:rPr>
              <w:t>testHistory.csv</w:t>
            </w:r>
            <w:r w:rsidRPr="00957C5E">
              <w:t xml:space="preserve"> </w:t>
            </w:r>
          </w:p>
        </w:tc>
      </w:tr>
      <w:tr w:rsidR="00957C5E" w:rsidRPr="00957C5E" w:rsidTr="008C0365">
        <w:trPr>
          <w:trHeight w:val="70"/>
        </w:trPr>
        <w:tc>
          <w:tcPr>
            <w:tcW w:w="1216" w:type="dxa"/>
            <w:vMerge w:val="restart"/>
            <w:hideMark/>
          </w:tcPr>
          <w:p w:rsidR="00957C5E" w:rsidRPr="00957C5E" w:rsidRDefault="00957C5E" w:rsidP="00957C5E">
            <w:r w:rsidRPr="00957C5E">
              <w:t>id</w:t>
            </w:r>
          </w:p>
        </w:tc>
        <w:tc>
          <w:tcPr>
            <w:tcW w:w="1160" w:type="dxa"/>
          </w:tcPr>
          <w:p w:rsidR="00957C5E" w:rsidRPr="00957C5E" w:rsidRDefault="00957C5E" w:rsidP="00957C5E">
            <w:r w:rsidRPr="00957C5E">
              <w:t>Unique</w:t>
            </w:r>
          </w:p>
        </w:tc>
        <w:tc>
          <w:tcPr>
            <w:tcW w:w="993" w:type="dxa"/>
            <w:hideMark/>
          </w:tcPr>
          <w:p w:rsidR="00957C5E" w:rsidRPr="00957C5E" w:rsidRDefault="00957C5E" w:rsidP="00957C5E">
            <w:r w:rsidRPr="00957C5E">
              <w:t>151484</w:t>
            </w:r>
          </w:p>
        </w:tc>
        <w:tc>
          <w:tcPr>
            <w:tcW w:w="2551" w:type="dxa"/>
          </w:tcPr>
          <w:p w:rsidR="00957C5E" w:rsidRPr="00957C5E" w:rsidRDefault="00957C5E" w:rsidP="00957C5E"/>
        </w:tc>
      </w:tr>
      <w:tr w:rsidR="00957C5E" w:rsidRPr="00957C5E" w:rsidTr="008C0365">
        <w:trPr>
          <w:trHeight w:val="70"/>
        </w:trPr>
        <w:tc>
          <w:tcPr>
            <w:tcW w:w="1216" w:type="dxa"/>
            <w:vMerge/>
          </w:tcPr>
          <w:p w:rsidR="00957C5E" w:rsidRPr="00957C5E" w:rsidRDefault="00957C5E" w:rsidP="00957C5E"/>
        </w:tc>
        <w:tc>
          <w:tcPr>
            <w:tcW w:w="1160" w:type="dxa"/>
          </w:tcPr>
          <w:p w:rsidR="00957C5E" w:rsidRPr="00957C5E" w:rsidRDefault="00957C5E" w:rsidP="00957C5E">
            <w:r w:rsidRPr="00957C5E">
              <w:t>Null</w:t>
            </w:r>
          </w:p>
        </w:tc>
        <w:tc>
          <w:tcPr>
            <w:tcW w:w="993" w:type="dxa"/>
          </w:tcPr>
          <w:p w:rsidR="00957C5E" w:rsidRPr="00957C5E" w:rsidRDefault="00957C5E" w:rsidP="00957C5E">
            <w:r w:rsidRPr="00957C5E">
              <w:t>0</w:t>
            </w:r>
          </w:p>
        </w:tc>
        <w:tc>
          <w:tcPr>
            <w:tcW w:w="2551" w:type="dxa"/>
          </w:tcPr>
          <w:p w:rsidR="00957C5E" w:rsidRPr="00957C5E" w:rsidRDefault="00957C5E" w:rsidP="00957C5E"/>
        </w:tc>
      </w:tr>
      <w:tr w:rsidR="00957C5E" w:rsidRPr="00957C5E" w:rsidTr="008C0365">
        <w:trPr>
          <w:trHeight w:val="228"/>
        </w:trPr>
        <w:tc>
          <w:tcPr>
            <w:tcW w:w="1216" w:type="dxa"/>
            <w:vMerge w:val="restart"/>
            <w:hideMark/>
          </w:tcPr>
          <w:p w:rsidR="00957C5E" w:rsidRPr="00957C5E" w:rsidRDefault="00957C5E" w:rsidP="00957C5E">
            <w:r w:rsidRPr="00957C5E">
              <w:t>chain</w:t>
            </w:r>
          </w:p>
        </w:tc>
        <w:tc>
          <w:tcPr>
            <w:tcW w:w="1160" w:type="dxa"/>
          </w:tcPr>
          <w:p w:rsidR="00957C5E" w:rsidRPr="00957C5E" w:rsidRDefault="00957C5E" w:rsidP="00957C5E">
            <w:r w:rsidRPr="00957C5E">
              <w:t>Unique</w:t>
            </w:r>
          </w:p>
        </w:tc>
        <w:tc>
          <w:tcPr>
            <w:tcW w:w="993" w:type="dxa"/>
            <w:hideMark/>
          </w:tcPr>
          <w:p w:rsidR="00957C5E" w:rsidRPr="00957C5E" w:rsidRDefault="00957C5E" w:rsidP="00957C5E">
            <w:r w:rsidRPr="00957C5E">
              <w:t>131</w:t>
            </w:r>
          </w:p>
        </w:tc>
        <w:tc>
          <w:tcPr>
            <w:tcW w:w="2551" w:type="dxa"/>
          </w:tcPr>
          <w:p w:rsidR="00957C5E" w:rsidRPr="00957C5E" w:rsidRDefault="00957C5E" w:rsidP="00957C5E"/>
        </w:tc>
      </w:tr>
      <w:tr w:rsidR="00957C5E" w:rsidRPr="00957C5E" w:rsidTr="008C0365">
        <w:trPr>
          <w:trHeight w:val="228"/>
        </w:trPr>
        <w:tc>
          <w:tcPr>
            <w:tcW w:w="1216" w:type="dxa"/>
            <w:vMerge/>
          </w:tcPr>
          <w:p w:rsidR="00957C5E" w:rsidRPr="00957C5E" w:rsidRDefault="00957C5E" w:rsidP="00957C5E"/>
        </w:tc>
        <w:tc>
          <w:tcPr>
            <w:tcW w:w="1160" w:type="dxa"/>
          </w:tcPr>
          <w:p w:rsidR="00957C5E" w:rsidRPr="00957C5E" w:rsidRDefault="00957C5E" w:rsidP="00957C5E">
            <w:r w:rsidRPr="00957C5E">
              <w:t>Null</w:t>
            </w:r>
          </w:p>
        </w:tc>
        <w:tc>
          <w:tcPr>
            <w:tcW w:w="993" w:type="dxa"/>
          </w:tcPr>
          <w:p w:rsidR="00957C5E" w:rsidRPr="00957C5E" w:rsidRDefault="00957C5E" w:rsidP="00957C5E">
            <w:r>
              <w:t>0</w:t>
            </w:r>
          </w:p>
        </w:tc>
        <w:tc>
          <w:tcPr>
            <w:tcW w:w="2551" w:type="dxa"/>
          </w:tcPr>
          <w:p w:rsidR="00957C5E" w:rsidRPr="00957C5E" w:rsidRDefault="00957C5E" w:rsidP="00957C5E"/>
        </w:tc>
      </w:tr>
      <w:tr w:rsidR="00957C5E" w:rsidRPr="00957C5E" w:rsidTr="008C0365">
        <w:trPr>
          <w:trHeight w:val="338"/>
        </w:trPr>
        <w:tc>
          <w:tcPr>
            <w:tcW w:w="1216" w:type="dxa"/>
            <w:vMerge w:val="restart"/>
            <w:hideMark/>
          </w:tcPr>
          <w:p w:rsidR="00957C5E" w:rsidRPr="00957C5E" w:rsidRDefault="00957C5E" w:rsidP="00957C5E">
            <w:r w:rsidRPr="00957C5E">
              <w:t>offer</w:t>
            </w:r>
          </w:p>
        </w:tc>
        <w:tc>
          <w:tcPr>
            <w:tcW w:w="1160" w:type="dxa"/>
          </w:tcPr>
          <w:p w:rsidR="00957C5E" w:rsidRPr="00957C5E" w:rsidRDefault="00957C5E" w:rsidP="00957C5E">
            <w:r w:rsidRPr="00957C5E">
              <w:t>Unique</w:t>
            </w:r>
          </w:p>
        </w:tc>
        <w:tc>
          <w:tcPr>
            <w:tcW w:w="993" w:type="dxa"/>
            <w:hideMark/>
          </w:tcPr>
          <w:p w:rsidR="00957C5E" w:rsidRPr="00957C5E" w:rsidRDefault="00957C5E" w:rsidP="00957C5E">
            <w:r w:rsidRPr="00957C5E">
              <w:t>29</w:t>
            </w:r>
          </w:p>
        </w:tc>
        <w:tc>
          <w:tcPr>
            <w:tcW w:w="2551" w:type="dxa"/>
          </w:tcPr>
          <w:p w:rsidR="00957C5E" w:rsidRPr="00957C5E" w:rsidRDefault="00957C5E" w:rsidP="00957C5E"/>
        </w:tc>
      </w:tr>
      <w:tr w:rsidR="00957C5E" w:rsidRPr="00957C5E" w:rsidTr="008C0365">
        <w:trPr>
          <w:trHeight w:val="338"/>
        </w:trPr>
        <w:tc>
          <w:tcPr>
            <w:tcW w:w="1216" w:type="dxa"/>
            <w:vMerge/>
          </w:tcPr>
          <w:p w:rsidR="00957C5E" w:rsidRPr="00957C5E" w:rsidRDefault="00957C5E" w:rsidP="00957C5E"/>
        </w:tc>
        <w:tc>
          <w:tcPr>
            <w:tcW w:w="1160" w:type="dxa"/>
          </w:tcPr>
          <w:p w:rsidR="00957C5E" w:rsidRPr="00957C5E" w:rsidRDefault="00957C5E" w:rsidP="00957C5E">
            <w:r w:rsidRPr="00957C5E">
              <w:t>Null</w:t>
            </w:r>
          </w:p>
        </w:tc>
        <w:tc>
          <w:tcPr>
            <w:tcW w:w="993" w:type="dxa"/>
          </w:tcPr>
          <w:p w:rsidR="00957C5E" w:rsidRPr="00957C5E" w:rsidRDefault="00957C5E" w:rsidP="00957C5E">
            <w:r>
              <w:t>0</w:t>
            </w:r>
          </w:p>
        </w:tc>
        <w:tc>
          <w:tcPr>
            <w:tcW w:w="2551" w:type="dxa"/>
          </w:tcPr>
          <w:p w:rsidR="00957C5E" w:rsidRPr="00957C5E" w:rsidRDefault="00957C5E" w:rsidP="00957C5E"/>
        </w:tc>
      </w:tr>
      <w:tr w:rsidR="00957C5E" w:rsidRPr="00957C5E" w:rsidTr="008C0365">
        <w:trPr>
          <w:trHeight w:val="139"/>
        </w:trPr>
        <w:tc>
          <w:tcPr>
            <w:tcW w:w="1216" w:type="dxa"/>
            <w:vMerge w:val="restart"/>
            <w:hideMark/>
          </w:tcPr>
          <w:p w:rsidR="00957C5E" w:rsidRPr="00957C5E" w:rsidRDefault="00957C5E" w:rsidP="00957C5E">
            <w:r w:rsidRPr="00957C5E">
              <w:t xml:space="preserve">market </w:t>
            </w:r>
          </w:p>
        </w:tc>
        <w:tc>
          <w:tcPr>
            <w:tcW w:w="1160" w:type="dxa"/>
          </w:tcPr>
          <w:p w:rsidR="00957C5E" w:rsidRPr="00957C5E" w:rsidRDefault="00957C5E" w:rsidP="00957C5E">
            <w:r w:rsidRPr="00957C5E">
              <w:t>Unique</w:t>
            </w:r>
          </w:p>
        </w:tc>
        <w:tc>
          <w:tcPr>
            <w:tcW w:w="993" w:type="dxa"/>
            <w:hideMark/>
          </w:tcPr>
          <w:p w:rsidR="00957C5E" w:rsidRPr="00957C5E" w:rsidRDefault="00957C5E" w:rsidP="00957C5E">
            <w:r w:rsidRPr="00957C5E">
              <w:t>34</w:t>
            </w:r>
          </w:p>
        </w:tc>
        <w:tc>
          <w:tcPr>
            <w:tcW w:w="2551" w:type="dxa"/>
          </w:tcPr>
          <w:p w:rsidR="00957C5E" w:rsidRPr="00957C5E" w:rsidRDefault="00957C5E" w:rsidP="00957C5E"/>
        </w:tc>
      </w:tr>
      <w:tr w:rsidR="00957C5E" w:rsidRPr="00957C5E" w:rsidTr="008C0365">
        <w:trPr>
          <w:trHeight w:val="139"/>
        </w:trPr>
        <w:tc>
          <w:tcPr>
            <w:tcW w:w="1216" w:type="dxa"/>
            <w:vMerge/>
          </w:tcPr>
          <w:p w:rsidR="00957C5E" w:rsidRPr="00957C5E" w:rsidRDefault="00957C5E" w:rsidP="00957C5E"/>
        </w:tc>
        <w:tc>
          <w:tcPr>
            <w:tcW w:w="1160" w:type="dxa"/>
          </w:tcPr>
          <w:p w:rsidR="00957C5E" w:rsidRPr="00957C5E" w:rsidRDefault="00957C5E" w:rsidP="00957C5E">
            <w:r w:rsidRPr="00957C5E">
              <w:t>Null</w:t>
            </w:r>
          </w:p>
        </w:tc>
        <w:tc>
          <w:tcPr>
            <w:tcW w:w="993" w:type="dxa"/>
          </w:tcPr>
          <w:p w:rsidR="00957C5E" w:rsidRPr="00957C5E" w:rsidRDefault="00957C5E" w:rsidP="00957C5E">
            <w:r>
              <w:t>0</w:t>
            </w:r>
          </w:p>
        </w:tc>
        <w:tc>
          <w:tcPr>
            <w:tcW w:w="2551" w:type="dxa"/>
          </w:tcPr>
          <w:p w:rsidR="00957C5E" w:rsidRPr="00957C5E" w:rsidRDefault="00957C5E" w:rsidP="00957C5E"/>
        </w:tc>
      </w:tr>
      <w:tr w:rsidR="00957C5E" w:rsidRPr="00957C5E" w:rsidTr="008C0365">
        <w:trPr>
          <w:trHeight w:val="70"/>
        </w:trPr>
        <w:tc>
          <w:tcPr>
            <w:tcW w:w="1216" w:type="dxa"/>
            <w:vMerge w:val="restart"/>
            <w:hideMark/>
          </w:tcPr>
          <w:p w:rsidR="00957C5E" w:rsidRPr="00957C5E" w:rsidRDefault="00957C5E" w:rsidP="00957C5E">
            <w:proofErr w:type="spellStart"/>
            <w:r w:rsidRPr="00957C5E">
              <w:t>offerdate</w:t>
            </w:r>
            <w:proofErr w:type="spellEnd"/>
            <w:r w:rsidRPr="00957C5E">
              <w:t xml:space="preserve"> </w:t>
            </w:r>
          </w:p>
        </w:tc>
        <w:tc>
          <w:tcPr>
            <w:tcW w:w="1160" w:type="dxa"/>
          </w:tcPr>
          <w:p w:rsidR="00957C5E" w:rsidRPr="00957C5E" w:rsidRDefault="00957C5E" w:rsidP="00957C5E">
            <w:r w:rsidRPr="00957C5E">
              <w:t>Unique</w:t>
            </w:r>
          </w:p>
        </w:tc>
        <w:tc>
          <w:tcPr>
            <w:tcW w:w="993" w:type="dxa"/>
            <w:hideMark/>
          </w:tcPr>
          <w:p w:rsidR="00957C5E" w:rsidRPr="00957C5E" w:rsidRDefault="00957C5E" w:rsidP="00957C5E">
            <w:r w:rsidRPr="00957C5E">
              <w:t>89</w:t>
            </w:r>
          </w:p>
        </w:tc>
        <w:tc>
          <w:tcPr>
            <w:tcW w:w="2551" w:type="dxa"/>
          </w:tcPr>
          <w:p w:rsidR="00957C5E" w:rsidRPr="00957C5E" w:rsidRDefault="00957C5E" w:rsidP="00957C5E"/>
        </w:tc>
      </w:tr>
      <w:tr w:rsidR="00957C5E" w:rsidRPr="00957C5E" w:rsidTr="008C0365">
        <w:trPr>
          <w:trHeight w:val="70"/>
        </w:trPr>
        <w:tc>
          <w:tcPr>
            <w:tcW w:w="1216" w:type="dxa"/>
            <w:vMerge/>
          </w:tcPr>
          <w:p w:rsidR="00957C5E" w:rsidRPr="00957C5E" w:rsidRDefault="00957C5E" w:rsidP="00957C5E"/>
        </w:tc>
        <w:tc>
          <w:tcPr>
            <w:tcW w:w="1160" w:type="dxa"/>
          </w:tcPr>
          <w:p w:rsidR="00957C5E" w:rsidRPr="00957C5E" w:rsidRDefault="00957C5E" w:rsidP="00957C5E">
            <w:r w:rsidRPr="00957C5E">
              <w:t>Null</w:t>
            </w:r>
          </w:p>
        </w:tc>
        <w:tc>
          <w:tcPr>
            <w:tcW w:w="993" w:type="dxa"/>
          </w:tcPr>
          <w:p w:rsidR="00957C5E" w:rsidRPr="00957C5E" w:rsidRDefault="00957C5E" w:rsidP="00957C5E">
            <w:r>
              <w:t>0</w:t>
            </w:r>
          </w:p>
        </w:tc>
        <w:tc>
          <w:tcPr>
            <w:tcW w:w="2551" w:type="dxa"/>
          </w:tcPr>
          <w:p w:rsidR="00957C5E" w:rsidRPr="00957C5E" w:rsidRDefault="00957C5E" w:rsidP="00957C5E"/>
        </w:tc>
      </w:tr>
    </w:tbl>
    <w:p w:rsidR="00D61DF5" w:rsidRDefault="00957C5E" w:rsidP="008C0365">
      <w:pPr>
        <w:spacing w:after="0"/>
      </w:pPr>
      <w:r>
        <w:t xml:space="preserve"> </w:t>
      </w:r>
    </w:p>
    <w:tbl>
      <w:tblPr>
        <w:tblStyle w:val="a9"/>
        <w:tblW w:w="5920" w:type="dxa"/>
        <w:tblLook w:val="0420" w:firstRow="1" w:lastRow="0" w:firstColumn="0" w:lastColumn="0" w:noHBand="0" w:noVBand="1"/>
      </w:tblPr>
      <w:tblGrid>
        <w:gridCol w:w="1242"/>
        <w:gridCol w:w="1134"/>
        <w:gridCol w:w="993"/>
        <w:gridCol w:w="2551"/>
      </w:tblGrid>
      <w:tr w:rsidR="00957C5E" w:rsidRPr="00957C5E" w:rsidTr="008C0365">
        <w:trPr>
          <w:trHeight w:val="334"/>
        </w:trPr>
        <w:tc>
          <w:tcPr>
            <w:tcW w:w="5920" w:type="dxa"/>
            <w:gridSpan w:val="4"/>
            <w:hideMark/>
          </w:tcPr>
          <w:p w:rsidR="00957C5E" w:rsidRPr="00957C5E" w:rsidRDefault="00957C5E" w:rsidP="00F8456B">
            <w:pPr>
              <w:rPr>
                <w:b/>
                <w:bCs/>
              </w:rPr>
            </w:pPr>
            <w:r w:rsidRPr="00CA176D">
              <w:rPr>
                <w:rFonts w:ascii="Times New Roman" w:eastAsia="Times New Roman" w:hAnsi="Times New Roman" w:cs="Times New Roman"/>
                <w:b/>
                <w:bCs/>
                <w:sz w:val="24"/>
                <w:szCs w:val="24"/>
              </w:rPr>
              <w:t>offers.csv</w:t>
            </w:r>
          </w:p>
        </w:tc>
      </w:tr>
      <w:tr w:rsidR="008C0365" w:rsidRPr="00957C5E" w:rsidTr="008C0365">
        <w:trPr>
          <w:trHeight w:val="70"/>
        </w:trPr>
        <w:tc>
          <w:tcPr>
            <w:tcW w:w="1242" w:type="dxa"/>
            <w:vMerge w:val="restart"/>
          </w:tcPr>
          <w:p w:rsidR="008C0365" w:rsidRPr="008C0365" w:rsidRDefault="008C0365" w:rsidP="008C0365">
            <w:r w:rsidRPr="008C0365">
              <w:t>Offer</w:t>
            </w:r>
          </w:p>
        </w:tc>
        <w:tc>
          <w:tcPr>
            <w:tcW w:w="1134" w:type="dxa"/>
          </w:tcPr>
          <w:p w:rsidR="008C0365" w:rsidRPr="00957C5E" w:rsidRDefault="008C0365" w:rsidP="008C0365">
            <w:r w:rsidRPr="00957C5E">
              <w:t>Unique</w:t>
            </w:r>
          </w:p>
        </w:tc>
        <w:tc>
          <w:tcPr>
            <w:tcW w:w="993" w:type="dxa"/>
            <w:hideMark/>
          </w:tcPr>
          <w:p w:rsidR="008C0365" w:rsidRPr="00957C5E" w:rsidRDefault="008C0365" w:rsidP="008C0365">
            <w:r>
              <w:t>37</w:t>
            </w:r>
          </w:p>
        </w:tc>
        <w:tc>
          <w:tcPr>
            <w:tcW w:w="2551" w:type="dxa"/>
          </w:tcPr>
          <w:p w:rsidR="008C0365" w:rsidRPr="00957C5E" w:rsidRDefault="008C0365" w:rsidP="008C0365"/>
        </w:tc>
      </w:tr>
      <w:tr w:rsidR="008C0365" w:rsidRPr="00957C5E" w:rsidTr="008C0365">
        <w:trPr>
          <w:trHeight w:val="70"/>
        </w:trPr>
        <w:tc>
          <w:tcPr>
            <w:tcW w:w="1242" w:type="dxa"/>
            <w:vMerge/>
          </w:tcPr>
          <w:p w:rsidR="008C0365" w:rsidRPr="00957C5E" w:rsidRDefault="008C0365" w:rsidP="008C0365"/>
        </w:tc>
        <w:tc>
          <w:tcPr>
            <w:tcW w:w="1134" w:type="dxa"/>
          </w:tcPr>
          <w:p w:rsidR="008C0365" w:rsidRPr="00957C5E" w:rsidRDefault="008C0365" w:rsidP="008C0365">
            <w:r w:rsidRPr="00957C5E">
              <w:t>Null</w:t>
            </w:r>
          </w:p>
        </w:tc>
        <w:tc>
          <w:tcPr>
            <w:tcW w:w="993" w:type="dxa"/>
          </w:tcPr>
          <w:p w:rsidR="008C0365" w:rsidRPr="00957C5E" w:rsidRDefault="008C0365" w:rsidP="008C0365">
            <w:r w:rsidRPr="00957C5E">
              <w:t>0</w:t>
            </w:r>
          </w:p>
        </w:tc>
        <w:tc>
          <w:tcPr>
            <w:tcW w:w="2551" w:type="dxa"/>
          </w:tcPr>
          <w:p w:rsidR="008C0365" w:rsidRPr="00957C5E" w:rsidRDefault="008C0365" w:rsidP="008C0365"/>
        </w:tc>
      </w:tr>
      <w:tr w:rsidR="008C0365" w:rsidRPr="00957C5E" w:rsidTr="008C0365">
        <w:trPr>
          <w:trHeight w:val="228"/>
        </w:trPr>
        <w:tc>
          <w:tcPr>
            <w:tcW w:w="1242" w:type="dxa"/>
            <w:vMerge w:val="restart"/>
          </w:tcPr>
          <w:p w:rsidR="008C0365" w:rsidRPr="008C0365" w:rsidRDefault="008C0365" w:rsidP="008C0365">
            <w:r w:rsidRPr="008C0365">
              <w:t>category</w:t>
            </w:r>
            <w:r w:rsidRPr="008C0365">
              <w:t xml:space="preserve"> </w:t>
            </w:r>
          </w:p>
        </w:tc>
        <w:tc>
          <w:tcPr>
            <w:tcW w:w="1134" w:type="dxa"/>
          </w:tcPr>
          <w:p w:rsidR="008C0365" w:rsidRPr="00957C5E" w:rsidRDefault="008C0365" w:rsidP="008C0365">
            <w:r w:rsidRPr="00957C5E">
              <w:t>Unique</w:t>
            </w:r>
          </w:p>
        </w:tc>
        <w:tc>
          <w:tcPr>
            <w:tcW w:w="993" w:type="dxa"/>
            <w:hideMark/>
          </w:tcPr>
          <w:p w:rsidR="008C0365" w:rsidRPr="00957C5E" w:rsidRDefault="008C0365" w:rsidP="008C0365">
            <w:r>
              <w:t>20</w:t>
            </w:r>
          </w:p>
        </w:tc>
        <w:tc>
          <w:tcPr>
            <w:tcW w:w="2551" w:type="dxa"/>
          </w:tcPr>
          <w:p w:rsidR="008C0365" w:rsidRPr="00957C5E" w:rsidRDefault="008C0365" w:rsidP="008C0365"/>
        </w:tc>
      </w:tr>
      <w:tr w:rsidR="008C0365" w:rsidRPr="00957C5E" w:rsidTr="008C0365">
        <w:trPr>
          <w:trHeight w:val="228"/>
        </w:trPr>
        <w:tc>
          <w:tcPr>
            <w:tcW w:w="1242" w:type="dxa"/>
            <w:vMerge/>
          </w:tcPr>
          <w:p w:rsidR="008C0365" w:rsidRPr="00957C5E" w:rsidRDefault="008C0365" w:rsidP="008C0365"/>
        </w:tc>
        <w:tc>
          <w:tcPr>
            <w:tcW w:w="1134" w:type="dxa"/>
          </w:tcPr>
          <w:p w:rsidR="008C0365" w:rsidRPr="00957C5E" w:rsidRDefault="008C0365" w:rsidP="008C0365">
            <w:r w:rsidRPr="00957C5E">
              <w:t>Null</w:t>
            </w:r>
          </w:p>
        </w:tc>
        <w:tc>
          <w:tcPr>
            <w:tcW w:w="993" w:type="dxa"/>
          </w:tcPr>
          <w:p w:rsidR="008C0365" w:rsidRPr="00957C5E" w:rsidRDefault="008C0365" w:rsidP="008C0365">
            <w:r>
              <w:t>0</w:t>
            </w:r>
          </w:p>
        </w:tc>
        <w:tc>
          <w:tcPr>
            <w:tcW w:w="2551" w:type="dxa"/>
          </w:tcPr>
          <w:p w:rsidR="008C0365" w:rsidRPr="00957C5E" w:rsidRDefault="008C0365" w:rsidP="008C0365"/>
        </w:tc>
      </w:tr>
      <w:tr w:rsidR="008C0365" w:rsidRPr="00957C5E" w:rsidTr="008C0365">
        <w:trPr>
          <w:trHeight w:val="338"/>
        </w:trPr>
        <w:tc>
          <w:tcPr>
            <w:tcW w:w="1242" w:type="dxa"/>
            <w:vMerge w:val="restart"/>
          </w:tcPr>
          <w:p w:rsidR="008C0365" w:rsidRPr="008C0365" w:rsidRDefault="008C0365" w:rsidP="008C0365">
            <w:r w:rsidRPr="008C0365">
              <w:t>quantity</w:t>
            </w:r>
            <w:r w:rsidRPr="008C0365">
              <w:t xml:space="preserve"> </w:t>
            </w:r>
          </w:p>
        </w:tc>
        <w:tc>
          <w:tcPr>
            <w:tcW w:w="1134" w:type="dxa"/>
          </w:tcPr>
          <w:p w:rsidR="008C0365" w:rsidRPr="00957C5E" w:rsidRDefault="008C0365" w:rsidP="008C0365">
            <w:r w:rsidRPr="00957C5E">
              <w:t>Unique</w:t>
            </w:r>
          </w:p>
        </w:tc>
        <w:tc>
          <w:tcPr>
            <w:tcW w:w="993" w:type="dxa"/>
            <w:hideMark/>
          </w:tcPr>
          <w:p w:rsidR="008C0365" w:rsidRPr="00957C5E" w:rsidRDefault="008C0365" w:rsidP="008C0365">
            <w:r>
              <w:t>2</w:t>
            </w:r>
          </w:p>
        </w:tc>
        <w:tc>
          <w:tcPr>
            <w:tcW w:w="2551" w:type="dxa"/>
          </w:tcPr>
          <w:p w:rsidR="008C0365" w:rsidRPr="00957C5E" w:rsidRDefault="008C0365" w:rsidP="008C0365"/>
        </w:tc>
      </w:tr>
      <w:tr w:rsidR="008C0365" w:rsidRPr="00957C5E" w:rsidTr="008C0365">
        <w:trPr>
          <w:trHeight w:val="338"/>
        </w:trPr>
        <w:tc>
          <w:tcPr>
            <w:tcW w:w="1242" w:type="dxa"/>
            <w:vMerge/>
          </w:tcPr>
          <w:p w:rsidR="008C0365" w:rsidRPr="00957C5E" w:rsidRDefault="008C0365" w:rsidP="008C0365"/>
        </w:tc>
        <w:tc>
          <w:tcPr>
            <w:tcW w:w="1134" w:type="dxa"/>
          </w:tcPr>
          <w:p w:rsidR="008C0365" w:rsidRPr="00957C5E" w:rsidRDefault="008C0365" w:rsidP="008C0365">
            <w:r w:rsidRPr="00957C5E">
              <w:t>Null</w:t>
            </w:r>
          </w:p>
        </w:tc>
        <w:tc>
          <w:tcPr>
            <w:tcW w:w="993" w:type="dxa"/>
          </w:tcPr>
          <w:p w:rsidR="008C0365" w:rsidRPr="00957C5E" w:rsidRDefault="008C0365" w:rsidP="008C0365">
            <w:r>
              <w:t>0</w:t>
            </w:r>
          </w:p>
        </w:tc>
        <w:tc>
          <w:tcPr>
            <w:tcW w:w="2551" w:type="dxa"/>
          </w:tcPr>
          <w:p w:rsidR="008C0365" w:rsidRPr="00957C5E" w:rsidRDefault="008C0365" w:rsidP="008C0365"/>
        </w:tc>
      </w:tr>
      <w:tr w:rsidR="008C0365" w:rsidRPr="00957C5E" w:rsidTr="008C0365">
        <w:trPr>
          <w:trHeight w:val="139"/>
        </w:trPr>
        <w:tc>
          <w:tcPr>
            <w:tcW w:w="1242" w:type="dxa"/>
            <w:vMerge w:val="restart"/>
          </w:tcPr>
          <w:p w:rsidR="008C0365" w:rsidRPr="008C0365" w:rsidRDefault="008C0365" w:rsidP="008C0365">
            <w:r w:rsidRPr="008C0365">
              <w:t>company</w:t>
            </w:r>
            <w:r w:rsidRPr="008C0365">
              <w:t xml:space="preserve"> </w:t>
            </w:r>
          </w:p>
        </w:tc>
        <w:tc>
          <w:tcPr>
            <w:tcW w:w="1134" w:type="dxa"/>
          </w:tcPr>
          <w:p w:rsidR="008C0365" w:rsidRPr="00957C5E" w:rsidRDefault="008C0365" w:rsidP="008C0365">
            <w:r w:rsidRPr="00957C5E">
              <w:t>Unique</w:t>
            </w:r>
          </w:p>
        </w:tc>
        <w:tc>
          <w:tcPr>
            <w:tcW w:w="993" w:type="dxa"/>
            <w:hideMark/>
          </w:tcPr>
          <w:p w:rsidR="008C0365" w:rsidRPr="00957C5E" w:rsidRDefault="008C0365" w:rsidP="008C0365">
            <w:r>
              <w:t>18</w:t>
            </w:r>
          </w:p>
        </w:tc>
        <w:tc>
          <w:tcPr>
            <w:tcW w:w="2551" w:type="dxa"/>
          </w:tcPr>
          <w:p w:rsidR="008C0365" w:rsidRPr="00957C5E" w:rsidRDefault="008C0365" w:rsidP="008C0365"/>
        </w:tc>
      </w:tr>
      <w:tr w:rsidR="008C0365" w:rsidRPr="00957C5E" w:rsidTr="008C0365">
        <w:trPr>
          <w:trHeight w:val="139"/>
        </w:trPr>
        <w:tc>
          <w:tcPr>
            <w:tcW w:w="1242" w:type="dxa"/>
            <w:vMerge/>
          </w:tcPr>
          <w:p w:rsidR="008C0365" w:rsidRPr="00957C5E" w:rsidRDefault="008C0365" w:rsidP="008C0365"/>
        </w:tc>
        <w:tc>
          <w:tcPr>
            <w:tcW w:w="1134" w:type="dxa"/>
          </w:tcPr>
          <w:p w:rsidR="008C0365" w:rsidRPr="00957C5E" w:rsidRDefault="008C0365" w:rsidP="008C0365">
            <w:r w:rsidRPr="00957C5E">
              <w:t>Null</w:t>
            </w:r>
          </w:p>
        </w:tc>
        <w:tc>
          <w:tcPr>
            <w:tcW w:w="993" w:type="dxa"/>
          </w:tcPr>
          <w:p w:rsidR="008C0365" w:rsidRPr="00957C5E" w:rsidRDefault="008C0365" w:rsidP="008C0365">
            <w:r>
              <w:t>0</w:t>
            </w:r>
          </w:p>
        </w:tc>
        <w:tc>
          <w:tcPr>
            <w:tcW w:w="2551" w:type="dxa"/>
          </w:tcPr>
          <w:p w:rsidR="008C0365" w:rsidRPr="00957C5E" w:rsidRDefault="008C0365" w:rsidP="008C0365"/>
        </w:tc>
      </w:tr>
      <w:tr w:rsidR="008C0365" w:rsidRPr="00957C5E" w:rsidTr="008C0365">
        <w:trPr>
          <w:trHeight w:val="70"/>
        </w:trPr>
        <w:tc>
          <w:tcPr>
            <w:tcW w:w="1242" w:type="dxa"/>
            <w:vMerge w:val="restart"/>
          </w:tcPr>
          <w:p w:rsidR="008C0365" w:rsidRPr="008C0365" w:rsidRDefault="008C0365" w:rsidP="008C0365">
            <w:proofErr w:type="spellStart"/>
            <w:r w:rsidRPr="008C0365">
              <w:t>offervalue</w:t>
            </w:r>
            <w:proofErr w:type="spellEnd"/>
            <w:r w:rsidRPr="008C0365">
              <w:t xml:space="preserve"> </w:t>
            </w:r>
          </w:p>
        </w:tc>
        <w:tc>
          <w:tcPr>
            <w:tcW w:w="1134" w:type="dxa"/>
          </w:tcPr>
          <w:p w:rsidR="008C0365" w:rsidRPr="00957C5E" w:rsidRDefault="008C0365" w:rsidP="008C0365">
            <w:r w:rsidRPr="00957C5E">
              <w:t>Unique</w:t>
            </w:r>
          </w:p>
        </w:tc>
        <w:tc>
          <w:tcPr>
            <w:tcW w:w="993" w:type="dxa"/>
            <w:hideMark/>
          </w:tcPr>
          <w:p w:rsidR="008C0365" w:rsidRPr="00957C5E" w:rsidRDefault="008C0365" w:rsidP="008C0365">
            <w:r>
              <w:t>7</w:t>
            </w:r>
          </w:p>
        </w:tc>
        <w:tc>
          <w:tcPr>
            <w:tcW w:w="2551" w:type="dxa"/>
          </w:tcPr>
          <w:p w:rsidR="008C0365" w:rsidRPr="00957C5E" w:rsidRDefault="008C0365" w:rsidP="008C0365"/>
        </w:tc>
      </w:tr>
      <w:tr w:rsidR="008C0365" w:rsidRPr="00957C5E" w:rsidTr="008C0365">
        <w:trPr>
          <w:trHeight w:val="70"/>
        </w:trPr>
        <w:tc>
          <w:tcPr>
            <w:tcW w:w="1242" w:type="dxa"/>
            <w:vMerge/>
          </w:tcPr>
          <w:p w:rsidR="008C0365" w:rsidRPr="00957C5E" w:rsidRDefault="008C0365" w:rsidP="008C0365"/>
        </w:tc>
        <w:tc>
          <w:tcPr>
            <w:tcW w:w="1134" w:type="dxa"/>
          </w:tcPr>
          <w:p w:rsidR="008C0365" w:rsidRPr="00957C5E" w:rsidRDefault="008C0365" w:rsidP="008C0365">
            <w:r w:rsidRPr="00957C5E">
              <w:t>Null</w:t>
            </w:r>
          </w:p>
        </w:tc>
        <w:tc>
          <w:tcPr>
            <w:tcW w:w="993" w:type="dxa"/>
          </w:tcPr>
          <w:p w:rsidR="008C0365" w:rsidRPr="00957C5E" w:rsidRDefault="008C0365" w:rsidP="008C0365">
            <w:r>
              <w:t>0</w:t>
            </w:r>
          </w:p>
        </w:tc>
        <w:tc>
          <w:tcPr>
            <w:tcW w:w="2551" w:type="dxa"/>
          </w:tcPr>
          <w:p w:rsidR="008C0365" w:rsidRPr="00957C5E" w:rsidRDefault="008C0365" w:rsidP="008C0365"/>
        </w:tc>
      </w:tr>
      <w:tr w:rsidR="008C0365" w:rsidRPr="00957C5E" w:rsidTr="008C0365">
        <w:trPr>
          <w:trHeight w:val="70"/>
        </w:trPr>
        <w:tc>
          <w:tcPr>
            <w:tcW w:w="1242" w:type="dxa"/>
            <w:vMerge w:val="restart"/>
          </w:tcPr>
          <w:p w:rsidR="008C0365" w:rsidRPr="008C0365" w:rsidRDefault="008C0365" w:rsidP="008C0365">
            <w:r w:rsidRPr="008C0365">
              <w:t>brand</w:t>
            </w:r>
          </w:p>
        </w:tc>
        <w:tc>
          <w:tcPr>
            <w:tcW w:w="1134" w:type="dxa"/>
          </w:tcPr>
          <w:p w:rsidR="008C0365" w:rsidRPr="00957C5E" w:rsidRDefault="008C0365" w:rsidP="008C0365">
            <w:r w:rsidRPr="00957C5E">
              <w:t>Unique</w:t>
            </w:r>
          </w:p>
        </w:tc>
        <w:tc>
          <w:tcPr>
            <w:tcW w:w="993" w:type="dxa"/>
          </w:tcPr>
          <w:p w:rsidR="008C0365" w:rsidRDefault="008C0365" w:rsidP="008C0365">
            <w:r>
              <w:t>19</w:t>
            </w:r>
          </w:p>
        </w:tc>
        <w:tc>
          <w:tcPr>
            <w:tcW w:w="2551" w:type="dxa"/>
          </w:tcPr>
          <w:p w:rsidR="008C0365" w:rsidRPr="00957C5E" w:rsidRDefault="008C0365" w:rsidP="008C0365"/>
        </w:tc>
      </w:tr>
      <w:tr w:rsidR="00957C5E" w:rsidRPr="00957C5E" w:rsidTr="008C0365">
        <w:trPr>
          <w:trHeight w:val="70"/>
        </w:trPr>
        <w:tc>
          <w:tcPr>
            <w:tcW w:w="1242" w:type="dxa"/>
            <w:vMerge/>
          </w:tcPr>
          <w:p w:rsidR="00957C5E" w:rsidRPr="00957C5E" w:rsidRDefault="00957C5E" w:rsidP="00957C5E"/>
        </w:tc>
        <w:tc>
          <w:tcPr>
            <w:tcW w:w="1134" w:type="dxa"/>
          </w:tcPr>
          <w:p w:rsidR="00957C5E" w:rsidRPr="00957C5E" w:rsidRDefault="00957C5E" w:rsidP="00957C5E">
            <w:r w:rsidRPr="00957C5E">
              <w:t>Null</w:t>
            </w:r>
          </w:p>
        </w:tc>
        <w:tc>
          <w:tcPr>
            <w:tcW w:w="993" w:type="dxa"/>
          </w:tcPr>
          <w:p w:rsidR="00957C5E" w:rsidRDefault="00957C5E" w:rsidP="00957C5E">
            <w:r>
              <w:t>0</w:t>
            </w:r>
          </w:p>
        </w:tc>
        <w:tc>
          <w:tcPr>
            <w:tcW w:w="2551" w:type="dxa"/>
          </w:tcPr>
          <w:p w:rsidR="00957C5E" w:rsidRPr="00957C5E" w:rsidRDefault="00957C5E" w:rsidP="00957C5E"/>
        </w:tc>
      </w:tr>
    </w:tbl>
    <w:p w:rsidR="008C0365" w:rsidRDefault="008C0365">
      <w:r>
        <w:br w:type="page"/>
      </w:r>
    </w:p>
    <w:p w:rsidR="00CA176D" w:rsidRPr="00D61DF5" w:rsidRDefault="00CA176D" w:rsidP="00D61DF5">
      <w:pPr>
        <w:pStyle w:val="2"/>
        <w:rPr>
          <w:sz w:val="28"/>
        </w:rPr>
      </w:pPr>
      <w:r w:rsidRPr="00872406">
        <w:rPr>
          <w:sz w:val="28"/>
        </w:rPr>
        <w:lastRenderedPageBreak/>
        <w:t>Fields</w:t>
      </w:r>
    </w:p>
    <w:p w:rsidR="00CA176D" w:rsidRDefault="00CA176D" w:rsidP="00D61DF5">
      <w:pPr>
        <w:spacing w:line="240" w:lineRule="auto"/>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xml:space="preserve">All of the fields are anonymized and categorized to protect customer and sales information. </w:t>
      </w:r>
      <w:r w:rsidRPr="00872406">
        <w:rPr>
          <w:rFonts w:ascii="Times New Roman" w:eastAsia="Times New Roman" w:hAnsi="Times New Roman" w:cs="Times New Roman"/>
          <w:sz w:val="24"/>
          <w:szCs w:val="24"/>
          <w:highlight w:val="yellow"/>
        </w:rPr>
        <w:t>The specific meanings of the fields will not be provided</w:t>
      </w:r>
      <w:r w:rsidRPr="00CA176D">
        <w:rPr>
          <w:rFonts w:ascii="Times New Roman" w:eastAsia="Times New Roman" w:hAnsi="Times New Roman" w:cs="Times New Roman"/>
          <w:sz w:val="24"/>
          <w:szCs w:val="24"/>
        </w:rPr>
        <w:t>. Part of the challenge of this competition is learning the taxonomy of items in a data-driven way.</w:t>
      </w:r>
    </w:p>
    <w:tbl>
      <w:tblPr>
        <w:tblStyle w:val="a9"/>
        <w:tblW w:w="0" w:type="auto"/>
        <w:tblLook w:val="04A0" w:firstRow="1" w:lastRow="0" w:firstColumn="1" w:lastColumn="0" w:noHBand="0" w:noVBand="1"/>
      </w:tblPr>
      <w:tblGrid>
        <w:gridCol w:w="2093"/>
        <w:gridCol w:w="6095"/>
        <w:gridCol w:w="2828"/>
      </w:tblGrid>
      <w:tr w:rsidR="00872406" w:rsidTr="00807E16">
        <w:tc>
          <w:tcPr>
            <w:tcW w:w="11016" w:type="dxa"/>
            <w:gridSpan w:val="3"/>
            <w:shd w:val="clear" w:color="auto" w:fill="F2F2F2" w:themeFill="background1" w:themeFillShade="F2"/>
          </w:tcPr>
          <w:p w:rsidR="00872406" w:rsidRPr="00872406" w:rsidRDefault="00872406" w:rsidP="00872406">
            <w:pPr>
              <w:spacing w:before="100" w:beforeAutospacing="1" w:after="100" w:afterAutospacing="1"/>
              <w:jc w:val="center"/>
              <w:rPr>
                <w:rFonts w:ascii="Times New Roman" w:eastAsia="Times New Roman" w:hAnsi="Times New Roman" w:cs="Times New Roman"/>
                <w:b/>
                <w:sz w:val="24"/>
                <w:szCs w:val="24"/>
              </w:rPr>
            </w:pPr>
            <w:r w:rsidRPr="00872406">
              <w:rPr>
                <w:rFonts w:ascii="Times New Roman" w:eastAsia="Times New Roman" w:hAnsi="Times New Roman" w:cs="Times New Roman"/>
                <w:b/>
                <w:i/>
                <w:iCs/>
                <w:sz w:val="24"/>
                <w:szCs w:val="24"/>
              </w:rPr>
              <w:t>history</w:t>
            </w:r>
          </w:p>
        </w:tc>
      </w:tr>
      <w:tr w:rsidR="00872406" w:rsidTr="00FE46FA">
        <w:tc>
          <w:tcPr>
            <w:tcW w:w="2093" w:type="dxa"/>
            <w:shd w:val="clear" w:color="auto" w:fill="DAEEF3" w:themeFill="accent5"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id</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A unique id representing a customer</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shd w:val="clear" w:color="auto" w:fill="DAEEF3" w:themeFill="accent5"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chain</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An integer representing a store chain</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shd w:val="clear" w:color="auto" w:fill="EAF1DD" w:themeFill="accent3"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offer</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An id representing a certain offer</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market</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An id representing a geographical region</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proofErr w:type="spellStart"/>
            <w:r w:rsidRPr="00CA176D">
              <w:rPr>
                <w:rFonts w:ascii="Times New Roman" w:eastAsia="Times New Roman" w:hAnsi="Times New Roman" w:cs="Times New Roman"/>
                <w:b/>
                <w:bCs/>
                <w:sz w:val="24"/>
                <w:szCs w:val="24"/>
              </w:rPr>
              <w:t>repeattrips</w:t>
            </w:r>
            <w:proofErr w:type="spellEnd"/>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number of times the customer made a repeat purchase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repeater</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xml:space="preserve">A </w:t>
            </w:r>
            <w:proofErr w:type="spellStart"/>
            <w:r w:rsidRPr="00CA176D">
              <w:rPr>
                <w:rFonts w:ascii="Times New Roman" w:eastAsia="Times New Roman" w:hAnsi="Times New Roman" w:cs="Times New Roman"/>
                <w:sz w:val="24"/>
                <w:szCs w:val="24"/>
              </w:rPr>
              <w:t>boolean</w:t>
            </w:r>
            <w:proofErr w:type="spellEnd"/>
            <w:r w:rsidRPr="00CA176D">
              <w:rPr>
                <w:rFonts w:ascii="Times New Roman" w:eastAsia="Times New Roman" w:hAnsi="Times New Roman" w:cs="Times New Roman"/>
                <w:sz w:val="24"/>
                <w:szCs w:val="24"/>
              </w:rPr>
              <w:t xml:space="preserve">, equal to </w:t>
            </w:r>
            <w:proofErr w:type="spellStart"/>
            <w:r w:rsidRPr="00CA176D">
              <w:rPr>
                <w:rFonts w:ascii="Times New Roman" w:eastAsia="Times New Roman" w:hAnsi="Times New Roman" w:cs="Times New Roman"/>
                <w:sz w:val="24"/>
                <w:szCs w:val="24"/>
              </w:rPr>
              <w:t>repeattrips</w:t>
            </w:r>
            <w:proofErr w:type="spellEnd"/>
            <w:r w:rsidRPr="00CA176D">
              <w:rPr>
                <w:rFonts w:ascii="Times New Roman" w:eastAsia="Times New Roman" w:hAnsi="Times New Roman" w:cs="Times New Roman"/>
                <w:sz w:val="24"/>
                <w:szCs w:val="24"/>
              </w:rPr>
              <w:t xml:space="preserve"> &gt; 0</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Pr="00CA176D" w:rsidRDefault="00872406" w:rsidP="00CA176D">
            <w:pPr>
              <w:spacing w:before="100" w:beforeAutospacing="1" w:after="100" w:afterAutospacing="1"/>
              <w:rPr>
                <w:rFonts w:ascii="Times New Roman" w:eastAsia="Times New Roman" w:hAnsi="Times New Roman" w:cs="Times New Roman"/>
                <w:b/>
                <w:bCs/>
                <w:sz w:val="24"/>
                <w:szCs w:val="24"/>
              </w:rPr>
            </w:pPr>
            <w:proofErr w:type="spellStart"/>
            <w:r w:rsidRPr="00CA176D">
              <w:rPr>
                <w:rFonts w:ascii="Times New Roman" w:eastAsia="Times New Roman" w:hAnsi="Times New Roman" w:cs="Times New Roman"/>
                <w:b/>
                <w:bCs/>
                <w:sz w:val="24"/>
                <w:szCs w:val="24"/>
              </w:rPr>
              <w:t>offerdate</w:t>
            </w:r>
            <w:proofErr w:type="spellEnd"/>
          </w:p>
        </w:tc>
        <w:tc>
          <w:tcPr>
            <w:tcW w:w="6095" w:type="dxa"/>
          </w:tcPr>
          <w:p w:rsidR="00872406" w:rsidRPr="00CA176D"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date a customer received the offer</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bl>
    <w:p w:rsidR="00020A5C" w:rsidRDefault="00020A5C" w:rsidP="00020A5C">
      <w:pPr>
        <w:spacing w:after="0" w:line="240" w:lineRule="auto"/>
        <w:rPr>
          <w:rFonts w:ascii="Times New Roman" w:eastAsia="Times New Roman" w:hAnsi="Times New Roman" w:cs="Times New Roman"/>
          <w:i/>
          <w:iCs/>
          <w:sz w:val="24"/>
          <w:szCs w:val="24"/>
        </w:rPr>
      </w:pPr>
    </w:p>
    <w:tbl>
      <w:tblPr>
        <w:tblStyle w:val="a9"/>
        <w:tblW w:w="0" w:type="auto"/>
        <w:tblLook w:val="04A0" w:firstRow="1" w:lastRow="0" w:firstColumn="1" w:lastColumn="0" w:noHBand="0" w:noVBand="1"/>
      </w:tblPr>
      <w:tblGrid>
        <w:gridCol w:w="2093"/>
        <w:gridCol w:w="6095"/>
        <w:gridCol w:w="2828"/>
      </w:tblGrid>
      <w:tr w:rsidR="00872406" w:rsidTr="00872406">
        <w:tc>
          <w:tcPr>
            <w:tcW w:w="11016" w:type="dxa"/>
            <w:gridSpan w:val="3"/>
            <w:shd w:val="clear" w:color="auto" w:fill="F2F2F2" w:themeFill="background1" w:themeFillShade="F2"/>
          </w:tcPr>
          <w:p w:rsidR="00872406" w:rsidRPr="00872406" w:rsidRDefault="00872406" w:rsidP="00872406">
            <w:pPr>
              <w:spacing w:before="100" w:beforeAutospacing="1" w:after="100" w:afterAutospacing="1"/>
              <w:jc w:val="center"/>
              <w:rPr>
                <w:rFonts w:ascii="Times New Roman" w:eastAsia="Times New Roman" w:hAnsi="Times New Roman" w:cs="Times New Roman"/>
                <w:b/>
                <w:i/>
                <w:iCs/>
                <w:sz w:val="24"/>
                <w:szCs w:val="24"/>
              </w:rPr>
            </w:pPr>
            <w:r w:rsidRPr="00872406">
              <w:rPr>
                <w:rFonts w:ascii="Times New Roman" w:eastAsia="Times New Roman" w:hAnsi="Times New Roman" w:cs="Times New Roman"/>
                <w:b/>
                <w:i/>
                <w:iCs/>
                <w:sz w:val="24"/>
                <w:szCs w:val="24"/>
              </w:rPr>
              <w:t>Transactions</w:t>
            </w:r>
          </w:p>
        </w:tc>
      </w:tr>
      <w:tr w:rsidR="00872406" w:rsidTr="00FE46FA">
        <w:tc>
          <w:tcPr>
            <w:tcW w:w="2093" w:type="dxa"/>
            <w:shd w:val="clear" w:color="auto" w:fill="DAEEF3" w:themeFill="accent5" w:themeFillTint="33"/>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id</w:t>
            </w:r>
            <w:r w:rsidRPr="00CA176D">
              <w:rPr>
                <w:rFonts w:ascii="Times New Roman" w:eastAsia="Times New Roman" w:hAnsi="Times New Roman" w:cs="Times New Roman"/>
                <w:sz w:val="24"/>
                <w:szCs w:val="24"/>
              </w:rPr>
              <w:t> </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shd w:val="clear" w:color="auto" w:fill="DAEEF3" w:themeFill="accent5" w:themeFillTint="33"/>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chain</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dept</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An aggregate grouping of the Category (e.g. water)</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shd w:val="clear" w:color="auto" w:fill="FDE9D9" w:themeFill="accent6" w:themeFillTint="33"/>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category</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The product category (e.g. sparkling water)</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shd w:val="clear" w:color="auto" w:fill="FDE9D9" w:themeFill="accent6" w:themeFillTint="33"/>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company</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An id of the company that sells the item</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shd w:val="clear" w:color="auto" w:fill="FDE9D9" w:themeFill="accent6" w:themeFillTint="33"/>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b/>
                <w:bCs/>
                <w:sz w:val="24"/>
                <w:szCs w:val="24"/>
              </w:rPr>
              <w:t>brand</w:t>
            </w:r>
          </w:p>
        </w:tc>
        <w:tc>
          <w:tcPr>
            <w:tcW w:w="6095" w:type="dxa"/>
          </w:tcPr>
          <w:p w:rsidR="00872406" w:rsidRDefault="00872406" w:rsidP="00020A5C">
            <w:pPr>
              <w:spacing w:before="100" w:beforeAutospacing="1" w:after="100" w:afterAutospacing="1"/>
              <w:rPr>
                <w:rFonts w:ascii="Times New Roman" w:eastAsia="Times New Roman" w:hAnsi="Times New Roman" w:cs="Times New Roman"/>
                <w:i/>
                <w:iCs/>
                <w:sz w:val="24"/>
                <w:szCs w:val="24"/>
              </w:rPr>
            </w:pPr>
            <w:r w:rsidRPr="00CA176D">
              <w:rPr>
                <w:rFonts w:ascii="Times New Roman" w:eastAsia="Times New Roman" w:hAnsi="Times New Roman" w:cs="Times New Roman"/>
                <w:sz w:val="24"/>
                <w:szCs w:val="24"/>
              </w:rPr>
              <w:t>An id of the brand to which the item belongs</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i/>
                <w:iCs/>
                <w:sz w:val="24"/>
                <w:szCs w:val="24"/>
              </w:rPr>
            </w:pPr>
          </w:p>
        </w:tc>
      </w:tr>
      <w:tr w:rsidR="00872406" w:rsidTr="00FE46FA">
        <w:tc>
          <w:tcPr>
            <w:tcW w:w="2093" w:type="dxa"/>
          </w:tcPr>
          <w:p w:rsidR="00872406" w:rsidRPr="00CA176D" w:rsidRDefault="00872406" w:rsidP="00020A5C">
            <w:pPr>
              <w:spacing w:before="100" w:beforeAutospacing="1" w:after="100" w:afterAutospacing="1"/>
              <w:rPr>
                <w:rFonts w:ascii="Times New Roman" w:eastAsia="Times New Roman" w:hAnsi="Times New Roman" w:cs="Times New Roman"/>
                <w:b/>
                <w:bCs/>
                <w:sz w:val="24"/>
                <w:szCs w:val="24"/>
              </w:rPr>
            </w:pPr>
            <w:r w:rsidRPr="00CA176D">
              <w:rPr>
                <w:rFonts w:ascii="Times New Roman" w:eastAsia="Times New Roman" w:hAnsi="Times New Roman" w:cs="Times New Roman"/>
                <w:b/>
                <w:bCs/>
                <w:sz w:val="24"/>
                <w:szCs w:val="24"/>
              </w:rPr>
              <w:t>date</w:t>
            </w:r>
          </w:p>
        </w:tc>
        <w:tc>
          <w:tcPr>
            <w:tcW w:w="6095" w:type="dxa"/>
          </w:tcPr>
          <w:p w:rsidR="00872406" w:rsidRPr="00CA176D" w:rsidRDefault="00872406" w:rsidP="00020A5C">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date of purchase</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Pr="00CA176D" w:rsidRDefault="00872406" w:rsidP="00020A5C">
            <w:pPr>
              <w:spacing w:before="100" w:beforeAutospacing="1" w:after="100" w:afterAutospacing="1"/>
              <w:rPr>
                <w:rFonts w:ascii="Times New Roman" w:eastAsia="Times New Roman" w:hAnsi="Times New Roman" w:cs="Times New Roman"/>
                <w:b/>
                <w:bCs/>
                <w:sz w:val="24"/>
                <w:szCs w:val="24"/>
              </w:rPr>
            </w:pPr>
            <w:proofErr w:type="spellStart"/>
            <w:r w:rsidRPr="00CA176D">
              <w:rPr>
                <w:rFonts w:ascii="Times New Roman" w:eastAsia="Times New Roman" w:hAnsi="Times New Roman" w:cs="Times New Roman"/>
                <w:b/>
                <w:bCs/>
                <w:sz w:val="24"/>
                <w:szCs w:val="24"/>
              </w:rPr>
              <w:t>productsize</w:t>
            </w:r>
            <w:proofErr w:type="spellEnd"/>
          </w:p>
        </w:tc>
        <w:tc>
          <w:tcPr>
            <w:tcW w:w="6095" w:type="dxa"/>
          </w:tcPr>
          <w:p w:rsidR="00872406" w:rsidRPr="00CA176D" w:rsidRDefault="00872406" w:rsidP="00020A5C">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amount of the product purchase (e.g. 16 oz of water)</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Pr="00CA176D" w:rsidRDefault="00872406" w:rsidP="00020A5C">
            <w:pPr>
              <w:spacing w:before="100" w:beforeAutospacing="1" w:after="100" w:afterAutospacing="1"/>
              <w:rPr>
                <w:rFonts w:ascii="Times New Roman" w:eastAsia="Times New Roman" w:hAnsi="Times New Roman" w:cs="Times New Roman"/>
                <w:b/>
                <w:bCs/>
                <w:sz w:val="24"/>
                <w:szCs w:val="24"/>
              </w:rPr>
            </w:pPr>
            <w:proofErr w:type="spellStart"/>
            <w:r w:rsidRPr="00CA176D">
              <w:rPr>
                <w:rFonts w:ascii="Times New Roman" w:eastAsia="Times New Roman" w:hAnsi="Times New Roman" w:cs="Times New Roman"/>
                <w:b/>
                <w:bCs/>
                <w:sz w:val="24"/>
                <w:szCs w:val="24"/>
              </w:rPr>
              <w:t>productmeasure</w:t>
            </w:r>
            <w:proofErr w:type="spellEnd"/>
          </w:p>
        </w:tc>
        <w:tc>
          <w:tcPr>
            <w:tcW w:w="6095" w:type="dxa"/>
          </w:tcPr>
          <w:p w:rsidR="00872406" w:rsidRPr="00CA176D" w:rsidRDefault="00872406" w:rsidP="00020A5C">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units of the product purchase (e.g. ounces)</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Pr="00CA176D" w:rsidRDefault="00872406" w:rsidP="00020A5C">
            <w:pPr>
              <w:spacing w:before="100" w:beforeAutospacing="1" w:after="100" w:afterAutospacing="1"/>
              <w:rPr>
                <w:rFonts w:ascii="Times New Roman" w:eastAsia="Times New Roman" w:hAnsi="Times New Roman" w:cs="Times New Roman"/>
                <w:b/>
                <w:bCs/>
                <w:sz w:val="24"/>
                <w:szCs w:val="24"/>
              </w:rPr>
            </w:pPr>
            <w:proofErr w:type="spellStart"/>
            <w:r w:rsidRPr="00CA176D">
              <w:rPr>
                <w:rFonts w:ascii="Times New Roman" w:eastAsia="Times New Roman" w:hAnsi="Times New Roman" w:cs="Times New Roman"/>
                <w:b/>
                <w:bCs/>
                <w:sz w:val="24"/>
                <w:szCs w:val="24"/>
              </w:rPr>
              <w:t>purchasequantity</w:t>
            </w:r>
            <w:proofErr w:type="spellEnd"/>
          </w:p>
        </w:tc>
        <w:tc>
          <w:tcPr>
            <w:tcW w:w="6095" w:type="dxa"/>
          </w:tcPr>
          <w:p w:rsidR="00872406" w:rsidRPr="00CA176D" w:rsidRDefault="00872406" w:rsidP="00020A5C">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number of units purchased</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Pr="00CA176D" w:rsidRDefault="00872406" w:rsidP="00020A5C">
            <w:pPr>
              <w:spacing w:before="100" w:beforeAutospacing="1" w:after="100" w:afterAutospacing="1"/>
              <w:rPr>
                <w:rFonts w:ascii="Times New Roman" w:eastAsia="Times New Roman" w:hAnsi="Times New Roman" w:cs="Times New Roman"/>
                <w:b/>
                <w:bCs/>
                <w:sz w:val="24"/>
                <w:szCs w:val="24"/>
              </w:rPr>
            </w:pPr>
            <w:proofErr w:type="spellStart"/>
            <w:r w:rsidRPr="00CA176D">
              <w:rPr>
                <w:rFonts w:ascii="Times New Roman" w:eastAsia="Times New Roman" w:hAnsi="Times New Roman" w:cs="Times New Roman"/>
                <w:b/>
                <w:bCs/>
                <w:sz w:val="24"/>
                <w:szCs w:val="24"/>
              </w:rPr>
              <w:t>purchaseamount</w:t>
            </w:r>
            <w:proofErr w:type="spellEnd"/>
          </w:p>
        </w:tc>
        <w:tc>
          <w:tcPr>
            <w:tcW w:w="6095" w:type="dxa"/>
          </w:tcPr>
          <w:p w:rsidR="00872406" w:rsidRPr="00CA176D" w:rsidRDefault="00872406" w:rsidP="00020A5C">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dollar amount of the purchase</w:t>
            </w:r>
          </w:p>
        </w:tc>
        <w:tc>
          <w:tcPr>
            <w:tcW w:w="2828" w:type="dxa"/>
          </w:tcPr>
          <w:p w:rsidR="00872406" w:rsidRPr="00CA176D" w:rsidRDefault="00872406" w:rsidP="00872406">
            <w:pPr>
              <w:spacing w:before="100" w:beforeAutospacing="1" w:after="100" w:afterAutospacing="1"/>
              <w:rPr>
                <w:rFonts w:ascii="Times New Roman" w:eastAsia="Times New Roman" w:hAnsi="Times New Roman" w:cs="Times New Roman"/>
                <w:sz w:val="24"/>
                <w:szCs w:val="24"/>
              </w:rPr>
            </w:pPr>
          </w:p>
        </w:tc>
      </w:tr>
    </w:tbl>
    <w:p w:rsidR="00020A5C" w:rsidRDefault="00CA176D" w:rsidP="00872406">
      <w:pPr>
        <w:spacing w:after="0" w:line="240" w:lineRule="auto"/>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xml:space="preserve"> </w:t>
      </w:r>
    </w:p>
    <w:tbl>
      <w:tblPr>
        <w:tblStyle w:val="a9"/>
        <w:tblW w:w="0" w:type="auto"/>
        <w:tblLook w:val="04A0" w:firstRow="1" w:lastRow="0" w:firstColumn="1" w:lastColumn="0" w:noHBand="0" w:noVBand="1"/>
      </w:tblPr>
      <w:tblGrid>
        <w:gridCol w:w="2093"/>
        <w:gridCol w:w="6095"/>
        <w:gridCol w:w="2828"/>
      </w:tblGrid>
      <w:tr w:rsidR="00872406" w:rsidTr="00FF7FF1">
        <w:tc>
          <w:tcPr>
            <w:tcW w:w="11016" w:type="dxa"/>
            <w:gridSpan w:val="3"/>
            <w:shd w:val="clear" w:color="auto" w:fill="F2F2F2" w:themeFill="background1" w:themeFillShade="F2"/>
          </w:tcPr>
          <w:p w:rsidR="00872406" w:rsidRPr="00872406" w:rsidRDefault="00872406" w:rsidP="00872406">
            <w:pPr>
              <w:spacing w:before="100" w:beforeAutospacing="1" w:after="100" w:afterAutospacing="1"/>
              <w:jc w:val="center"/>
              <w:rPr>
                <w:rFonts w:ascii="Times New Roman" w:eastAsia="Times New Roman" w:hAnsi="Times New Roman" w:cs="Times New Roman"/>
                <w:b/>
                <w:i/>
                <w:iCs/>
                <w:sz w:val="24"/>
                <w:szCs w:val="24"/>
              </w:rPr>
            </w:pPr>
            <w:r w:rsidRPr="00872406">
              <w:rPr>
                <w:rFonts w:ascii="Times New Roman" w:eastAsia="Times New Roman" w:hAnsi="Times New Roman" w:cs="Times New Roman"/>
                <w:b/>
                <w:i/>
                <w:iCs/>
                <w:sz w:val="24"/>
                <w:szCs w:val="24"/>
              </w:rPr>
              <w:t>offers</w:t>
            </w:r>
          </w:p>
        </w:tc>
      </w:tr>
      <w:tr w:rsidR="00872406" w:rsidTr="00FE46FA">
        <w:tc>
          <w:tcPr>
            <w:tcW w:w="2093" w:type="dxa"/>
            <w:shd w:val="clear" w:color="auto" w:fill="EAF1DD" w:themeFill="accent3"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offer</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shd w:val="clear" w:color="auto" w:fill="FDE9D9" w:themeFill="accent6"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category</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quantity</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 The number of units one must purchase to get the discount</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shd w:val="clear" w:color="auto" w:fill="FDE9D9" w:themeFill="accent6"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company</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proofErr w:type="spellStart"/>
            <w:r w:rsidRPr="00CA176D">
              <w:rPr>
                <w:rFonts w:ascii="Times New Roman" w:eastAsia="Times New Roman" w:hAnsi="Times New Roman" w:cs="Times New Roman"/>
                <w:b/>
                <w:bCs/>
                <w:sz w:val="24"/>
                <w:szCs w:val="24"/>
              </w:rPr>
              <w:t>offervalue</w:t>
            </w:r>
            <w:proofErr w:type="spellEnd"/>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The dollar value of the offer</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r w:rsidR="00872406" w:rsidTr="00FE46FA">
        <w:tc>
          <w:tcPr>
            <w:tcW w:w="2093" w:type="dxa"/>
            <w:shd w:val="clear" w:color="auto" w:fill="FDE9D9" w:themeFill="accent6" w:themeFillTint="33"/>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b/>
                <w:bCs/>
                <w:sz w:val="24"/>
                <w:szCs w:val="24"/>
              </w:rPr>
              <w:t>brand</w:t>
            </w:r>
          </w:p>
        </w:tc>
        <w:tc>
          <w:tcPr>
            <w:tcW w:w="6095" w:type="dxa"/>
          </w:tcPr>
          <w:p w:rsidR="00872406" w:rsidRDefault="00872406" w:rsidP="00CA176D">
            <w:pPr>
              <w:spacing w:before="100" w:beforeAutospacing="1" w:after="100" w:afterAutospacing="1"/>
              <w:rPr>
                <w:rFonts w:ascii="Times New Roman" w:eastAsia="Times New Roman" w:hAnsi="Times New Roman" w:cs="Times New Roman"/>
                <w:sz w:val="24"/>
                <w:szCs w:val="24"/>
              </w:rPr>
            </w:pPr>
            <w:r w:rsidRPr="00CA176D">
              <w:rPr>
                <w:rFonts w:ascii="Times New Roman" w:eastAsia="Times New Roman" w:hAnsi="Times New Roman" w:cs="Times New Roman"/>
                <w:sz w:val="24"/>
                <w:szCs w:val="24"/>
              </w:rPr>
              <w:t>see above</w:t>
            </w:r>
          </w:p>
        </w:tc>
        <w:tc>
          <w:tcPr>
            <w:tcW w:w="2828" w:type="dxa"/>
          </w:tcPr>
          <w:p w:rsidR="00872406" w:rsidRDefault="00872406" w:rsidP="00872406">
            <w:pPr>
              <w:spacing w:before="100" w:beforeAutospacing="1" w:after="100" w:afterAutospacing="1"/>
              <w:rPr>
                <w:rFonts w:ascii="Times New Roman" w:eastAsia="Times New Roman" w:hAnsi="Times New Roman" w:cs="Times New Roman"/>
                <w:sz w:val="24"/>
                <w:szCs w:val="24"/>
              </w:rPr>
            </w:pPr>
          </w:p>
        </w:tc>
      </w:tr>
    </w:tbl>
    <w:p w:rsidR="00020A5C" w:rsidRPr="00020A5C" w:rsidRDefault="00CA176D" w:rsidP="006F7A9B">
      <w:pPr>
        <w:pStyle w:val="aa"/>
        <w:numPr>
          <w:ilvl w:val="0"/>
          <w:numId w:val="2"/>
        </w:numPr>
        <w:spacing w:before="240" w:after="0" w:line="240" w:lineRule="auto"/>
        <w:rPr>
          <w:rFonts w:ascii="Times New Roman" w:eastAsia="Times New Roman" w:hAnsi="Times New Roman" w:cs="Times New Roman"/>
          <w:sz w:val="24"/>
          <w:szCs w:val="24"/>
        </w:rPr>
      </w:pPr>
      <w:r w:rsidRPr="00020A5C">
        <w:rPr>
          <w:rFonts w:ascii="Times New Roman" w:eastAsia="Times New Roman" w:hAnsi="Times New Roman" w:cs="Times New Roman"/>
          <w:sz w:val="24"/>
          <w:szCs w:val="24"/>
        </w:rPr>
        <w:t>The transactions file can be joined to the history file by (</w:t>
      </w:r>
      <w:proofErr w:type="spellStart"/>
      <w:proofErr w:type="gramStart"/>
      <w:r w:rsidRPr="00020A5C">
        <w:rPr>
          <w:rFonts w:ascii="Times New Roman" w:eastAsia="Times New Roman" w:hAnsi="Times New Roman" w:cs="Times New Roman"/>
          <w:sz w:val="24"/>
          <w:szCs w:val="24"/>
        </w:rPr>
        <w:t>id,chain</w:t>
      </w:r>
      <w:proofErr w:type="spellEnd"/>
      <w:proofErr w:type="gramEnd"/>
      <w:r w:rsidRPr="00020A5C">
        <w:rPr>
          <w:rFonts w:ascii="Times New Roman" w:eastAsia="Times New Roman" w:hAnsi="Times New Roman" w:cs="Times New Roman"/>
          <w:sz w:val="24"/>
          <w:szCs w:val="24"/>
        </w:rPr>
        <w:t xml:space="preserve">). </w:t>
      </w:r>
    </w:p>
    <w:p w:rsidR="00020A5C" w:rsidRPr="00020A5C" w:rsidRDefault="00CA176D" w:rsidP="00020A5C">
      <w:pPr>
        <w:pStyle w:val="aa"/>
        <w:numPr>
          <w:ilvl w:val="0"/>
          <w:numId w:val="2"/>
        </w:numPr>
        <w:spacing w:after="0" w:line="240" w:lineRule="auto"/>
        <w:rPr>
          <w:rFonts w:ascii="Times New Roman" w:eastAsia="Times New Roman" w:hAnsi="Times New Roman" w:cs="Times New Roman"/>
          <w:sz w:val="24"/>
          <w:szCs w:val="24"/>
        </w:rPr>
      </w:pPr>
      <w:r w:rsidRPr="00020A5C">
        <w:rPr>
          <w:rFonts w:ascii="Times New Roman" w:eastAsia="Times New Roman" w:hAnsi="Times New Roman" w:cs="Times New Roman"/>
          <w:sz w:val="24"/>
          <w:szCs w:val="24"/>
        </w:rPr>
        <w:t xml:space="preserve">The history file can be joined to the offers file by (offer). </w:t>
      </w:r>
    </w:p>
    <w:p w:rsidR="00020A5C" w:rsidRPr="00020A5C" w:rsidRDefault="00CA176D" w:rsidP="00020A5C">
      <w:pPr>
        <w:pStyle w:val="aa"/>
        <w:numPr>
          <w:ilvl w:val="0"/>
          <w:numId w:val="2"/>
        </w:numPr>
        <w:spacing w:after="0" w:line="240" w:lineRule="auto"/>
        <w:rPr>
          <w:rFonts w:ascii="Times New Roman" w:eastAsia="Times New Roman" w:hAnsi="Times New Roman" w:cs="Times New Roman"/>
          <w:sz w:val="24"/>
          <w:szCs w:val="24"/>
        </w:rPr>
      </w:pPr>
      <w:r w:rsidRPr="00020A5C">
        <w:rPr>
          <w:rFonts w:ascii="Times New Roman" w:eastAsia="Times New Roman" w:hAnsi="Times New Roman" w:cs="Times New Roman"/>
          <w:sz w:val="24"/>
          <w:szCs w:val="24"/>
        </w:rPr>
        <w:t xml:space="preserve">The transactions file can be joined to the offers file by (category, brand, company). </w:t>
      </w:r>
    </w:p>
    <w:p w:rsidR="00872406" w:rsidRDefault="00CA176D" w:rsidP="00020A5C">
      <w:pPr>
        <w:pStyle w:val="aa"/>
        <w:numPr>
          <w:ilvl w:val="0"/>
          <w:numId w:val="2"/>
        </w:numPr>
        <w:spacing w:after="0" w:line="240" w:lineRule="auto"/>
        <w:rPr>
          <w:rFonts w:ascii="Times New Roman" w:eastAsia="Times New Roman" w:hAnsi="Times New Roman" w:cs="Times New Roman"/>
          <w:sz w:val="24"/>
          <w:szCs w:val="24"/>
        </w:rPr>
      </w:pPr>
      <w:r w:rsidRPr="00EA0569">
        <w:rPr>
          <w:rFonts w:ascii="Times New Roman" w:eastAsia="Times New Roman" w:hAnsi="Times New Roman" w:cs="Times New Roman"/>
          <w:color w:val="FF0000"/>
          <w:sz w:val="24"/>
          <w:szCs w:val="24"/>
        </w:rPr>
        <w:t xml:space="preserve">A negative value in </w:t>
      </w:r>
      <w:proofErr w:type="spellStart"/>
      <w:r w:rsidRPr="00EA0569">
        <w:rPr>
          <w:rFonts w:ascii="Times New Roman" w:eastAsia="Times New Roman" w:hAnsi="Times New Roman" w:cs="Times New Roman"/>
          <w:color w:val="FF0000"/>
          <w:sz w:val="24"/>
          <w:szCs w:val="24"/>
        </w:rPr>
        <w:t>productquantity</w:t>
      </w:r>
      <w:proofErr w:type="spellEnd"/>
      <w:r w:rsidRPr="00EA0569">
        <w:rPr>
          <w:rFonts w:ascii="Times New Roman" w:eastAsia="Times New Roman" w:hAnsi="Times New Roman" w:cs="Times New Roman"/>
          <w:color w:val="FF0000"/>
          <w:sz w:val="24"/>
          <w:szCs w:val="24"/>
        </w:rPr>
        <w:t xml:space="preserve"> and </w:t>
      </w:r>
      <w:proofErr w:type="spellStart"/>
      <w:r w:rsidRPr="00EA0569">
        <w:rPr>
          <w:rFonts w:ascii="Times New Roman" w:eastAsia="Times New Roman" w:hAnsi="Times New Roman" w:cs="Times New Roman"/>
          <w:color w:val="FF0000"/>
          <w:sz w:val="24"/>
          <w:szCs w:val="24"/>
        </w:rPr>
        <w:t>purchaseamount</w:t>
      </w:r>
      <w:proofErr w:type="spellEnd"/>
      <w:r w:rsidRPr="00EA0569">
        <w:rPr>
          <w:rFonts w:ascii="Times New Roman" w:eastAsia="Times New Roman" w:hAnsi="Times New Roman" w:cs="Times New Roman"/>
          <w:color w:val="FF0000"/>
          <w:sz w:val="24"/>
          <w:szCs w:val="24"/>
        </w:rPr>
        <w:t xml:space="preserve"> indicates a return.</w:t>
      </w:r>
    </w:p>
    <w:p w:rsidR="00872406" w:rsidRDefault="00872406" w:rsidP="00872406">
      <w:r>
        <w:br w:type="page"/>
      </w:r>
    </w:p>
    <w:p w:rsidR="003D4420" w:rsidRDefault="003D4420" w:rsidP="00205C56">
      <w:pPr>
        <w:pStyle w:val="2"/>
        <w:rPr>
          <w:sz w:val="28"/>
        </w:rPr>
      </w:pPr>
      <w:r>
        <w:rPr>
          <w:sz w:val="28"/>
        </w:rPr>
        <w:lastRenderedPageBreak/>
        <w:t>Workflow</w:t>
      </w:r>
    </w:p>
    <w:p w:rsidR="00F50B9F" w:rsidRPr="00205C56" w:rsidRDefault="00205C56" w:rsidP="00205C56">
      <w:pPr>
        <w:pStyle w:val="2"/>
        <w:rPr>
          <w:sz w:val="28"/>
        </w:rPr>
      </w:pPr>
      <w:r w:rsidRPr="00205C56">
        <w:rPr>
          <w:sz w:val="28"/>
        </w:rPr>
        <w:t xml:space="preserve">File </w:t>
      </w:r>
      <w:r w:rsidR="003D4420">
        <w:rPr>
          <w:sz w:val="28"/>
        </w:rPr>
        <w:t>S</w:t>
      </w:r>
      <w:r w:rsidRPr="00205C56">
        <w:rPr>
          <w:sz w:val="28"/>
        </w:rPr>
        <w:t>tructure</w:t>
      </w:r>
    </w:p>
    <w:p w:rsidR="00205C56" w:rsidRDefault="00205C56" w:rsidP="00205C56">
      <w:pPr>
        <w:pStyle w:val="aa"/>
        <w:numPr>
          <w:ilvl w:val="0"/>
          <w:numId w:val="3"/>
        </w:numPr>
        <w:spacing w:after="0" w:line="240" w:lineRule="auto"/>
      </w:pPr>
      <w:r>
        <w:t>Bdse08_t1</w:t>
      </w:r>
    </w:p>
    <w:p w:rsidR="00205C56" w:rsidRDefault="00205C56" w:rsidP="00205C56">
      <w:pPr>
        <w:pStyle w:val="aa"/>
        <w:numPr>
          <w:ilvl w:val="1"/>
          <w:numId w:val="3"/>
        </w:numPr>
        <w:spacing w:after="0" w:line="240" w:lineRule="auto"/>
      </w:pPr>
      <w:r>
        <w:t>Data</w:t>
      </w:r>
    </w:p>
    <w:p w:rsidR="00205C56" w:rsidRDefault="00205C56" w:rsidP="00205C56">
      <w:pPr>
        <w:pStyle w:val="aa"/>
        <w:numPr>
          <w:ilvl w:val="1"/>
          <w:numId w:val="3"/>
        </w:numPr>
        <w:spacing w:after="0" w:line="240" w:lineRule="auto"/>
      </w:pPr>
      <w:r>
        <w:t>ETL</w:t>
      </w:r>
    </w:p>
    <w:p w:rsidR="00205C56" w:rsidRDefault="00205C56" w:rsidP="00205C56">
      <w:pPr>
        <w:pStyle w:val="aa"/>
        <w:numPr>
          <w:ilvl w:val="1"/>
          <w:numId w:val="3"/>
        </w:numPr>
        <w:spacing w:after="0" w:line="240" w:lineRule="auto"/>
      </w:pPr>
      <w:r>
        <w:t>Statistics</w:t>
      </w:r>
    </w:p>
    <w:p w:rsidR="00205C56" w:rsidRDefault="003D4420" w:rsidP="00205C56">
      <w:pPr>
        <w:pStyle w:val="aa"/>
        <w:numPr>
          <w:ilvl w:val="1"/>
          <w:numId w:val="3"/>
        </w:numPr>
        <w:spacing w:after="0" w:line="240" w:lineRule="auto"/>
      </w:pPr>
      <w:r>
        <w:t>Web</w:t>
      </w:r>
    </w:p>
    <w:p w:rsidR="003D4420" w:rsidRDefault="003D4420" w:rsidP="00205C56">
      <w:pPr>
        <w:pStyle w:val="aa"/>
        <w:numPr>
          <w:ilvl w:val="1"/>
          <w:numId w:val="3"/>
        </w:numPr>
        <w:spacing w:after="0" w:line="240" w:lineRule="auto"/>
      </w:pPr>
      <w:r>
        <w:t>DB</w:t>
      </w:r>
    </w:p>
    <w:p w:rsidR="003D4420" w:rsidRDefault="003D4420" w:rsidP="003D4420">
      <w:pPr>
        <w:spacing w:after="0" w:line="240" w:lineRule="auto"/>
      </w:pPr>
    </w:p>
    <w:p w:rsidR="006A4B7E" w:rsidRDefault="006A4B7E" w:rsidP="003D4420">
      <w:pPr>
        <w:pStyle w:val="2"/>
        <w:rPr>
          <w:sz w:val="28"/>
        </w:rPr>
      </w:pPr>
      <w:r>
        <w:rPr>
          <w:sz w:val="28"/>
        </w:rPr>
        <w:t xml:space="preserve">Idea </w:t>
      </w:r>
    </w:p>
    <w:p w:rsidR="003D4420" w:rsidRPr="003D4420" w:rsidRDefault="003D4420" w:rsidP="003D4420">
      <w:pPr>
        <w:pStyle w:val="2"/>
        <w:rPr>
          <w:sz w:val="28"/>
        </w:rPr>
      </w:pPr>
      <w:r w:rsidRPr="003D4420">
        <w:rPr>
          <w:sz w:val="28"/>
        </w:rPr>
        <w:t xml:space="preserve">Data </w:t>
      </w:r>
      <w:r>
        <w:rPr>
          <w:sz w:val="28"/>
        </w:rPr>
        <w:t>C</w:t>
      </w:r>
      <w:r w:rsidRPr="003D4420">
        <w:rPr>
          <w:sz w:val="28"/>
        </w:rPr>
        <w:t xml:space="preserve">leaning / </w:t>
      </w:r>
      <w:r>
        <w:rPr>
          <w:sz w:val="28"/>
        </w:rPr>
        <w:t>I</w:t>
      </w:r>
      <w:r w:rsidRPr="003D4420">
        <w:rPr>
          <w:sz w:val="28"/>
        </w:rPr>
        <w:t xml:space="preserve">ntegration / </w:t>
      </w:r>
      <w:r>
        <w:rPr>
          <w:sz w:val="28"/>
        </w:rPr>
        <w:t>T</w:t>
      </w:r>
      <w:r w:rsidRPr="003D4420">
        <w:rPr>
          <w:sz w:val="28"/>
        </w:rPr>
        <w:t>ransformation</w:t>
      </w:r>
    </w:p>
    <w:p w:rsidR="003D4420" w:rsidRDefault="003D4420" w:rsidP="003D4420">
      <w:pPr>
        <w:pStyle w:val="2"/>
        <w:rPr>
          <w:sz w:val="28"/>
        </w:rPr>
      </w:pPr>
      <w:r>
        <w:rPr>
          <w:sz w:val="28"/>
        </w:rPr>
        <w:t>Describe Statistic</w:t>
      </w:r>
    </w:p>
    <w:p w:rsidR="003D4420" w:rsidRDefault="003D4420" w:rsidP="003D4420">
      <w:pPr>
        <w:pStyle w:val="2"/>
        <w:rPr>
          <w:sz w:val="28"/>
        </w:rPr>
      </w:pPr>
      <w:r>
        <w:rPr>
          <w:sz w:val="28"/>
        </w:rPr>
        <w:t>Analysis Method</w:t>
      </w:r>
    </w:p>
    <w:p w:rsidR="003D4420" w:rsidRDefault="003D4420" w:rsidP="003D4420">
      <w:pPr>
        <w:pStyle w:val="2"/>
        <w:rPr>
          <w:sz w:val="28"/>
        </w:rPr>
      </w:pPr>
      <w:r>
        <w:rPr>
          <w:sz w:val="28"/>
        </w:rPr>
        <w:t>Analysis Result</w:t>
      </w:r>
    </w:p>
    <w:p w:rsidR="003D4420" w:rsidRDefault="003D4420" w:rsidP="003D4420">
      <w:pPr>
        <w:pStyle w:val="2"/>
        <w:rPr>
          <w:sz w:val="28"/>
        </w:rPr>
      </w:pPr>
      <w:r>
        <w:rPr>
          <w:sz w:val="28"/>
        </w:rPr>
        <w:t xml:space="preserve">Other </w:t>
      </w:r>
    </w:p>
    <w:p w:rsidR="003D4420" w:rsidRDefault="003D4420" w:rsidP="003D4420">
      <w:pPr>
        <w:pStyle w:val="2"/>
        <w:rPr>
          <w:sz w:val="28"/>
        </w:rPr>
      </w:pPr>
      <w:r>
        <w:rPr>
          <w:sz w:val="28"/>
        </w:rPr>
        <w:t>Member</w:t>
      </w:r>
    </w:p>
    <w:p w:rsidR="003D4420" w:rsidRDefault="003D4420" w:rsidP="003D4420">
      <w:pPr>
        <w:pStyle w:val="2"/>
        <w:rPr>
          <w:sz w:val="28"/>
        </w:rPr>
      </w:pPr>
      <w:r>
        <w:rPr>
          <w:sz w:val="28"/>
        </w:rPr>
        <w:t>Reference</w:t>
      </w:r>
    </w:p>
    <w:p w:rsidR="003D4420" w:rsidRDefault="003D4420" w:rsidP="003D4420">
      <w:pPr>
        <w:pStyle w:val="2"/>
        <w:rPr>
          <w:sz w:val="28"/>
        </w:rPr>
      </w:pPr>
    </w:p>
    <w:p w:rsidR="003D4420" w:rsidRDefault="003D4420" w:rsidP="003D4420">
      <w:pPr>
        <w:pStyle w:val="2"/>
        <w:rPr>
          <w:sz w:val="28"/>
        </w:rPr>
      </w:pPr>
    </w:p>
    <w:p w:rsidR="003D4420" w:rsidRPr="003D4420" w:rsidRDefault="003D4420" w:rsidP="003D4420">
      <w:pPr>
        <w:pStyle w:val="2"/>
        <w:rPr>
          <w:sz w:val="28"/>
        </w:rPr>
      </w:pPr>
    </w:p>
    <w:p w:rsidR="003D4420" w:rsidRDefault="003D4420" w:rsidP="003D4420">
      <w:pPr>
        <w:spacing w:after="0" w:line="240" w:lineRule="auto"/>
      </w:pPr>
    </w:p>
    <w:sectPr w:rsidR="003D4420" w:rsidSect="00CA176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B53D7"/>
    <w:multiLevelType w:val="hybridMultilevel"/>
    <w:tmpl w:val="3A22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77992"/>
    <w:multiLevelType w:val="multilevel"/>
    <w:tmpl w:val="303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7269E"/>
    <w:multiLevelType w:val="hybridMultilevel"/>
    <w:tmpl w:val="630A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D2BF4"/>
    <w:multiLevelType w:val="hybridMultilevel"/>
    <w:tmpl w:val="EC64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C3B4D"/>
    <w:multiLevelType w:val="hybridMultilevel"/>
    <w:tmpl w:val="8CF0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76D"/>
    <w:rsid w:val="00020A5C"/>
    <w:rsid w:val="0006228B"/>
    <w:rsid w:val="001E1C42"/>
    <w:rsid w:val="00205C56"/>
    <w:rsid w:val="00250244"/>
    <w:rsid w:val="003D4420"/>
    <w:rsid w:val="0042117B"/>
    <w:rsid w:val="006A4B7E"/>
    <w:rsid w:val="006F7A9B"/>
    <w:rsid w:val="00872406"/>
    <w:rsid w:val="00895104"/>
    <w:rsid w:val="008C0365"/>
    <w:rsid w:val="008E04D8"/>
    <w:rsid w:val="00957C5E"/>
    <w:rsid w:val="009A1AB0"/>
    <w:rsid w:val="00A66E1A"/>
    <w:rsid w:val="00B1409A"/>
    <w:rsid w:val="00B70C19"/>
    <w:rsid w:val="00B830FF"/>
    <w:rsid w:val="00BE5738"/>
    <w:rsid w:val="00BF5B37"/>
    <w:rsid w:val="00CA176D"/>
    <w:rsid w:val="00D61DF5"/>
    <w:rsid w:val="00DE08E8"/>
    <w:rsid w:val="00E40230"/>
    <w:rsid w:val="00EA0569"/>
    <w:rsid w:val="00F4167E"/>
    <w:rsid w:val="00F50B9F"/>
    <w:rsid w:val="00FB4D6C"/>
    <w:rsid w:val="00FE4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C1D3"/>
  <w15:docId w15:val="{207111D9-2138-4A0F-BDC3-AF3035D4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66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CA17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CA176D"/>
    <w:rPr>
      <w:rFonts w:ascii="Times New Roman" w:eastAsia="Times New Roman" w:hAnsi="Times New Roman" w:cs="Times New Roman"/>
      <w:b/>
      <w:bCs/>
      <w:sz w:val="36"/>
      <w:szCs w:val="36"/>
    </w:rPr>
  </w:style>
  <w:style w:type="paragraph" w:styleId="Web">
    <w:name w:val="Normal (Web)"/>
    <w:basedOn w:val="a"/>
    <w:uiPriority w:val="99"/>
    <w:unhideWhenUsed/>
    <w:rsid w:val="00CA176D"/>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A176D"/>
    <w:rPr>
      <w:b/>
      <w:bCs/>
    </w:rPr>
  </w:style>
  <w:style w:type="character" w:styleId="a4">
    <w:name w:val="Emphasis"/>
    <w:basedOn w:val="a0"/>
    <w:uiPriority w:val="20"/>
    <w:qFormat/>
    <w:rsid w:val="00CA176D"/>
    <w:rPr>
      <w:i/>
      <w:iCs/>
    </w:rPr>
  </w:style>
  <w:style w:type="character" w:customStyle="1" w:styleId="10">
    <w:name w:val="標題 1 字元"/>
    <w:basedOn w:val="a0"/>
    <w:link w:val="1"/>
    <w:uiPriority w:val="9"/>
    <w:rsid w:val="00A66E1A"/>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a6"/>
    <w:uiPriority w:val="99"/>
    <w:semiHidden/>
    <w:unhideWhenUsed/>
    <w:rsid w:val="00A66E1A"/>
    <w:pPr>
      <w:spacing w:after="0" w:line="240" w:lineRule="auto"/>
    </w:pPr>
    <w:rPr>
      <w:rFonts w:ascii="新細明體" w:eastAsia="新細明體"/>
      <w:sz w:val="18"/>
      <w:szCs w:val="18"/>
    </w:rPr>
  </w:style>
  <w:style w:type="character" w:customStyle="1" w:styleId="a6">
    <w:name w:val="註解方塊文字 字元"/>
    <w:basedOn w:val="a0"/>
    <w:link w:val="a5"/>
    <w:uiPriority w:val="99"/>
    <w:semiHidden/>
    <w:rsid w:val="00A66E1A"/>
    <w:rPr>
      <w:rFonts w:ascii="新細明體" w:eastAsia="新細明體"/>
      <w:sz w:val="18"/>
      <w:szCs w:val="18"/>
    </w:rPr>
  </w:style>
  <w:style w:type="character" w:styleId="a7">
    <w:name w:val="Hyperlink"/>
    <w:basedOn w:val="a0"/>
    <w:uiPriority w:val="99"/>
    <w:unhideWhenUsed/>
    <w:rsid w:val="00E40230"/>
    <w:rPr>
      <w:color w:val="0000FF"/>
      <w:u w:val="single"/>
    </w:rPr>
  </w:style>
  <w:style w:type="paragraph" w:styleId="HTML">
    <w:name w:val="HTML Preformatted"/>
    <w:basedOn w:val="a"/>
    <w:link w:val="HTML0"/>
    <w:uiPriority w:val="99"/>
    <w:unhideWhenUsed/>
    <w:rsid w:val="00E4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E40230"/>
    <w:rPr>
      <w:rFonts w:ascii="Courier New" w:eastAsia="Times New Roman" w:hAnsi="Courier New" w:cs="Courier New"/>
      <w:sz w:val="20"/>
      <w:szCs w:val="20"/>
    </w:rPr>
  </w:style>
  <w:style w:type="character" w:styleId="a8">
    <w:name w:val="Unresolved Mention"/>
    <w:basedOn w:val="a0"/>
    <w:uiPriority w:val="99"/>
    <w:semiHidden/>
    <w:unhideWhenUsed/>
    <w:rsid w:val="00B1409A"/>
    <w:rPr>
      <w:color w:val="605E5C"/>
      <w:shd w:val="clear" w:color="auto" w:fill="E1DFDD"/>
    </w:rPr>
  </w:style>
  <w:style w:type="table" w:styleId="a9">
    <w:name w:val="Table Grid"/>
    <w:basedOn w:val="a1"/>
    <w:uiPriority w:val="59"/>
    <w:rsid w:val="0002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20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644">
      <w:bodyDiv w:val="1"/>
      <w:marLeft w:val="0"/>
      <w:marRight w:val="0"/>
      <w:marTop w:val="0"/>
      <w:marBottom w:val="0"/>
      <w:divBdr>
        <w:top w:val="none" w:sz="0" w:space="0" w:color="auto"/>
        <w:left w:val="none" w:sz="0" w:space="0" w:color="auto"/>
        <w:bottom w:val="none" w:sz="0" w:space="0" w:color="auto"/>
        <w:right w:val="none" w:sz="0" w:space="0" w:color="auto"/>
      </w:divBdr>
      <w:divsChild>
        <w:div w:id="601693226">
          <w:marLeft w:val="0"/>
          <w:marRight w:val="0"/>
          <w:marTop w:val="0"/>
          <w:marBottom w:val="0"/>
          <w:divBdr>
            <w:top w:val="none" w:sz="0" w:space="0" w:color="auto"/>
            <w:left w:val="none" w:sz="0" w:space="0" w:color="auto"/>
            <w:bottom w:val="none" w:sz="0" w:space="0" w:color="auto"/>
            <w:right w:val="none" w:sz="0" w:space="0" w:color="auto"/>
          </w:divBdr>
          <w:divsChild>
            <w:div w:id="1678770851">
              <w:marLeft w:val="0"/>
              <w:marRight w:val="0"/>
              <w:marTop w:val="0"/>
              <w:marBottom w:val="0"/>
              <w:divBdr>
                <w:top w:val="none" w:sz="0" w:space="0" w:color="auto"/>
                <w:left w:val="none" w:sz="0" w:space="0" w:color="auto"/>
                <w:bottom w:val="none" w:sz="0" w:space="0" w:color="auto"/>
                <w:right w:val="none" w:sz="0" w:space="0" w:color="auto"/>
              </w:divBdr>
              <w:divsChild>
                <w:div w:id="7220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3614">
      <w:bodyDiv w:val="1"/>
      <w:marLeft w:val="0"/>
      <w:marRight w:val="0"/>
      <w:marTop w:val="0"/>
      <w:marBottom w:val="0"/>
      <w:divBdr>
        <w:top w:val="none" w:sz="0" w:space="0" w:color="auto"/>
        <w:left w:val="none" w:sz="0" w:space="0" w:color="auto"/>
        <w:bottom w:val="none" w:sz="0" w:space="0" w:color="auto"/>
        <w:right w:val="none" w:sz="0" w:space="0" w:color="auto"/>
      </w:divBdr>
    </w:div>
    <w:div w:id="280429191">
      <w:bodyDiv w:val="1"/>
      <w:marLeft w:val="0"/>
      <w:marRight w:val="0"/>
      <w:marTop w:val="0"/>
      <w:marBottom w:val="0"/>
      <w:divBdr>
        <w:top w:val="none" w:sz="0" w:space="0" w:color="auto"/>
        <w:left w:val="none" w:sz="0" w:space="0" w:color="auto"/>
        <w:bottom w:val="none" w:sz="0" w:space="0" w:color="auto"/>
        <w:right w:val="none" w:sz="0" w:space="0" w:color="auto"/>
      </w:divBdr>
    </w:div>
    <w:div w:id="409935363">
      <w:bodyDiv w:val="1"/>
      <w:marLeft w:val="0"/>
      <w:marRight w:val="0"/>
      <w:marTop w:val="0"/>
      <w:marBottom w:val="0"/>
      <w:divBdr>
        <w:top w:val="none" w:sz="0" w:space="0" w:color="auto"/>
        <w:left w:val="none" w:sz="0" w:space="0" w:color="auto"/>
        <w:bottom w:val="none" w:sz="0" w:space="0" w:color="auto"/>
        <w:right w:val="none" w:sz="0" w:space="0" w:color="auto"/>
      </w:divBdr>
    </w:div>
    <w:div w:id="447430669">
      <w:bodyDiv w:val="1"/>
      <w:marLeft w:val="0"/>
      <w:marRight w:val="0"/>
      <w:marTop w:val="0"/>
      <w:marBottom w:val="0"/>
      <w:divBdr>
        <w:top w:val="none" w:sz="0" w:space="0" w:color="auto"/>
        <w:left w:val="none" w:sz="0" w:space="0" w:color="auto"/>
        <w:bottom w:val="none" w:sz="0" w:space="0" w:color="auto"/>
        <w:right w:val="none" w:sz="0" w:space="0" w:color="auto"/>
      </w:divBdr>
    </w:div>
    <w:div w:id="813525744">
      <w:bodyDiv w:val="1"/>
      <w:marLeft w:val="0"/>
      <w:marRight w:val="0"/>
      <w:marTop w:val="0"/>
      <w:marBottom w:val="0"/>
      <w:divBdr>
        <w:top w:val="none" w:sz="0" w:space="0" w:color="auto"/>
        <w:left w:val="none" w:sz="0" w:space="0" w:color="auto"/>
        <w:bottom w:val="none" w:sz="0" w:space="0" w:color="auto"/>
        <w:right w:val="none" w:sz="0" w:space="0" w:color="auto"/>
      </w:divBdr>
    </w:div>
    <w:div w:id="949050652">
      <w:bodyDiv w:val="1"/>
      <w:marLeft w:val="0"/>
      <w:marRight w:val="0"/>
      <w:marTop w:val="0"/>
      <w:marBottom w:val="0"/>
      <w:divBdr>
        <w:top w:val="none" w:sz="0" w:space="0" w:color="auto"/>
        <w:left w:val="none" w:sz="0" w:space="0" w:color="auto"/>
        <w:bottom w:val="none" w:sz="0" w:space="0" w:color="auto"/>
        <w:right w:val="none" w:sz="0" w:space="0" w:color="auto"/>
      </w:divBdr>
    </w:div>
    <w:div w:id="1699309511">
      <w:bodyDiv w:val="1"/>
      <w:marLeft w:val="0"/>
      <w:marRight w:val="0"/>
      <w:marTop w:val="0"/>
      <w:marBottom w:val="0"/>
      <w:divBdr>
        <w:top w:val="none" w:sz="0" w:space="0" w:color="auto"/>
        <w:left w:val="none" w:sz="0" w:space="0" w:color="auto"/>
        <w:bottom w:val="none" w:sz="0" w:space="0" w:color="auto"/>
        <w:right w:val="none" w:sz="0" w:space="0" w:color="auto"/>
      </w:divBdr>
      <w:divsChild>
        <w:div w:id="2115321434">
          <w:marLeft w:val="0"/>
          <w:marRight w:val="0"/>
          <w:marTop w:val="0"/>
          <w:marBottom w:val="0"/>
          <w:divBdr>
            <w:top w:val="none" w:sz="0" w:space="0" w:color="auto"/>
            <w:left w:val="none" w:sz="0" w:space="0" w:color="auto"/>
            <w:bottom w:val="none" w:sz="0" w:space="0" w:color="auto"/>
            <w:right w:val="none" w:sz="0" w:space="0" w:color="auto"/>
          </w:divBdr>
        </w:div>
        <w:div w:id="278340036">
          <w:marLeft w:val="0"/>
          <w:marRight w:val="0"/>
          <w:marTop w:val="0"/>
          <w:marBottom w:val="0"/>
          <w:divBdr>
            <w:top w:val="none" w:sz="0" w:space="0" w:color="auto"/>
            <w:left w:val="none" w:sz="0" w:space="0" w:color="auto"/>
            <w:bottom w:val="none" w:sz="0" w:space="0" w:color="auto"/>
            <w:right w:val="none" w:sz="0" w:space="0" w:color="auto"/>
          </w:divBdr>
        </w:div>
      </w:divsChild>
    </w:div>
    <w:div w:id="1844583420">
      <w:bodyDiv w:val="1"/>
      <w:marLeft w:val="0"/>
      <w:marRight w:val="0"/>
      <w:marTop w:val="0"/>
      <w:marBottom w:val="0"/>
      <w:divBdr>
        <w:top w:val="none" w:sz="0" w:space="0" w:color="auto"/>
        <w:left w:val="none" w:sz="0" w:space="0" w:color="auto"/>
        <w:bottom w:val="none" w:sz="0" w:space="0" w:color="auto"/>
        <w:right w:val="none" w:sz="0" w:space="0" w:color="auto"/>
      </w:divBdr>
      <w:divsChild>
        <w:div w:id="608397156">
          <w:marLeft w:val="0"/>
          <w:marRight w:val="0"/>
          <w:marTop w:val="0"/>
          <w:marBottom w:val="0"/>
          <w:divBdr>
            <w:top w:val="none" w:sz="0" w:space="0" w:color="auto"/>
            <w:left w:val="none" w:sz="0" w:space="0" w:color="auto"/>
            <w:bottom w:val="none" w:sz="0" w:space="0" w:color="auto"/>
            <w:right w:val="none" w:sz="0" w:space="0" w:color="auto"/>
          </w:divBdr>
          <w:divsChild>
            <w:div w:id="399258018">
              <w:marLeft w:val="0"/>
              <w:marRight w:val="0"/>
              <w:marTop w:val="0"/>
              <w:marBottom w:val="0"/>
              <w:divBdr>
                <w:top w:val="none" w:sz="0" w:space="0" w:color="auto"/>
                <w:left w:val="none" w:sz="0" w:space="0" w:color="auto"/>
                <w:bottom w:val="none" w:sz="0" w:space="0" w:color="auto"/>
                <w:right w:val="none" w:sz="0" w:space="0" w:color="auto"/>
              </w:divBdr>
              <w:divsChild>
                <w:div w:id="11992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034">
          <w:marLeft w:val="0"/>
          <w:marRight w:val="0"/>
          <w:marTop w:val="0"/>
          <w:marBottom w:val="0"/>
          <w:divBdr>
            <w:top w:val="none" w:sz="0" w:space="0" w:color="auto"/>
            <w:left w:val="none" w:sz="0" w:space="0" w:color="auto"/>
            <w:bottom w:val="none" w:sz="0" w:space="0" w:color="auto"/>
            <w:right w:val="none" w:sz="0" w:space="0" w:color="auto"/>
          </w:divBdr>
          <w:divsChild>
            <w:div w:id="291208140">
              <w:marLeft w:val="0"/>
              <w:marRight w:val="0"/>
              <w:marTop w:val="0"/>
              <w:marBottom w:val="0"/>
              <w:divBdr>
                <w:top w:val="none" w:sz="0" w:space="0" w:color="auto"/>
                <w:left w:val="none" w:sz="0" w:space="0" w:color="auto"/>
                <w:bottom w:val="none" w:sz="0" w:space="0" w:color="auto"/>
                <w:right w:val="none" w:sz="0" w:space="0" w:color="auto"/>
              </w:divBdr>
              <w:divsChild>
                <w:div w:id="13617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cquire-valued-shoppers-challenge/data" TargetMode="External"/><Relationship Id="rId5" Type="http://schemas.openxmlformats.org/officeDocument/2006/relationships/hyperlink" Target="http://en.wikipedia.org/wiki/Receiver_operating_characteristic"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Student</cp:lastModifiedBy>
  <cp:revision>19</cp:revision>
  <dcterms:created xsi:type="dcterms:W3CDTF">2018-09-14T02:34:00Z</dcterms:created>
  <dcterms:modified xsi:type="dcterms:W3CDTF">2018-09-17T08:40:00Z</dcterms:modified>
</cp:coreProperties>
</file>