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DB4E" w14:textId="170B0ACA" w:rsidR="009C3B42" w:rsidRPr="00E86BD8" w:rsidRDefault="00554269" w:rsidP="00554269">
      <w:pPr>
        <w:pStyle w:val="Ttulo"/>
        <w:rPr>
          <w:lang w:val="en-US"/>
        </w:rPr>
      </w:pPr>
      <w:r w:rsidRPr="00E86BD8">
        <w:rPr>
          <w:lang w:val="en-US"/>
        </w:rPr>
        <w:t xml:space="preserve">Hardware </w:t>
      </w:r>
      <w:proofErr w:type="spellStart"/>
      <w:r w:rsidR="00A654FC" w:rsidRPr="00E86BD8">
        <w:rPr>
          <w:lang w:val="en-US"/>
        </w:rPr>
        <w:t>bitácora</w:t>
      </w:r>
      <w:proofErr w:type="spellEnd"/>
    </w:p>
    <w:p w14:paraId="1ECF58DF" w14:textId="4792C26B" w:rsidR="00554269" w:rsidRDefault="00554269" w:rsidP="00554269">
      <w:pPr>
        <w:rPr>
          <w:lang w:val="en-US"/>
        </w:rPr>
      </w:pPr>
      <w:r w:rsidRPr="00554269">
        <w:rPr>
          <w:lang w:val="en-US"/>
        </w:rPr>
        <w:t xml:space="preserve">In this </w:t>
      </w:r>
      <w:r w:rsidR="00A654FC" w:rsidRPr="00554269">
        <w:rPr>
          <w:lang w:val="en-US"/>
        </w:rPr>
        <w:t>document I</w:t>
      </w:r>
      <w:r w:rsidRPr="00554269">
        <w:rPr>
          <w:lang w:val="en-US"/>
        </w:rPr>
        <w:t xml:space="preserve"> </w:t>
      </w:r>
      <w:r>
        <w:rPr>
          <w:lang w:val="en-US"/>
        </w:rPr>
        <w:t>w</w:t>
      </w:r>
      <w:r w:rsidRPr="00554269">
        <w:rPr>
          <w:lang w:val="en-US"/>
        </w:rPr>
        <w:t>ill p</w:t>
      </w:r>
      <w:r>
        <w:rPr>
          <w:lang w:val="en-US"/>
        </w:rPr>
        <w:t xml:space="preserve">ut </w:t>
      </w:r>
      <w:r w:rsidR="00A654FC">
        <w:rPr>
          <w:lang w:val="en-US"/>
        </w:rPr>
        <w:t>any important</w:t>
      </w:r>
      <w:r>
        <w:rPr>
          <w:lang w:val="en-US"/>
        </w:rPr>
        <w:t xml:space="preserve"> research, information, </w:t>
      </w:r>
      <w:r w:rsidR="00A654FC">
        <w:rPr>
          <w:lang w:val="en-US"/>
        </w:rPr>
        <w:t>decisions</w:t>
      </w:r>
      <w:r>
        <w:rPr>
          <w:lang w:val="en-US"/>
        </w:rPr>
        <w:t xml:space="preserve">, about the hardware, component selection. </w:t>
      </w:r>
      <w:r w:rsidR="00A654FC">
        <w:rPr>
          <w:lang w:val="en-US"/>
        </w:rPr>
        <w:t xml:space="preserve"> </w:t>
      </w:r>
    </w:p>
    <w:p w14:paraId="44CFD4C4" w14:textId="2F3AA017" w:rsidR="00554269" w:rsidRDefault="00554269" w:rsidP="00554269">
      <w:pPr>
        <w:pStyle w:val="Ttulo1"/>
        <w:rPr>
          <w:lang w:val="en-US"/>
        </w:rPr>
      </w:pPr>
      <w:r>
        <w:rPr>
          <w:lang w:val="en-US"/>
        </w:rPr>
        <w:t>MCU selection</w:t>
      </w:r>
    </w:p>
    <w:p w14:paraId="15C4A063" w14:textId="4EF9A528" w:rsidR="00554269" w:rsidRDefault="00554269" w:rsidP="00554269">
      <w:pPr>
        <w:rPr>
          <w:lang w:val="en-US"/>
        </w:rPr>
      </w:pPr>
      <w:r>
        <w:rPr>
          <w:lang w:val="en-US"/>
        </w:rPr>
        <w:t xml:space="preserve">This project will need a cortex-M4, because will use </w:t>
      </w:r>
      <w:r w:rsidR="00A654FC">
        <w:rPr>
          <w:lang w:val="en-US"/>
        </w:rPr>
        <w:t>an</w:t>
      </w:r>
      <w:r>
        <w:rPr>
          <w:lang w:val="en-US"/>
        </w:rPr>
        <w:t xml:space="preserve"> LCD TFT 7” screen for control and mode selection, will use basic </w:t>
      </w:r>
      <w:r w:rsidR="00B23D6F">
        <w:rPr>
          <w:lang w:val="en-US"/>
        </w:rPr>
        <w:t>graphics</w:t>
      </w:r>
      <w:r>
        <w:rPr>
          <w:lang w:val="en-US"/>
        </w:rPr>
        <w:t>, a telecommunication module</w:t>
      </w:r>
      <w:r w:rsidR="00B23D6F">
        <w:rPr>
          <w:lang w:val="en-US"/>
        </w:rPr>
        <w:t>, multiple sensors, an actuator, battery management</w:t>
      </w:r>
      <w:r w:rsidR="00A654FC">
        <w:rPr>
          <w:lang w:val="en-US"/>
        </w:rPr>
        <w:t xml:space="preserve">, will have an internet connectivity, buttons, indicators </w:t>
      </w:r>
      <w:proofErr w:type="spellStart"/>
      <w:r w:rsidR="00A654FC">
        <w:rPr>
          <w:lang w:val="en-US"/>
        </w:rPr>
        <w:t>leds</w:t>
      </w:r>
      <w:proofErr w:type="spellEnd"/>
      <w:r w:rsidR="00A654FC">
        <w:rPr>
          <w:lang w:val="en-US"/>
        </w:rPr>
        <w:t xml:space="preserve">. </w:t>
      </w:r>
    </w:p>
    <w:p w14:paraId="2A4702A2" w14:textId="7680C474" w:rsidR="00A654FC" w:rsidRPr="00EC6F6A" w:rsidRDefault="00A654FC" w:rsidP="00554269">
      <w:pPr>
        <w:rPr>
          <w:lang w:val="en-US"/>
        </w:rPr>
      </w:pPr>
      <w:r>
        <w:rPr>
          <w:lang w:val="en-US"/>
        </w:rPr>
        <w:t xml:space="preserve">One of the main characteristics </w:t>
      </w:r>
      <w:r w:rsidR="00EC6F6A">
        <w:rPr>
          <w:lang w:val="en-US"/>
        </w:rPr>
        <w:t>is</w:t>
      </w:r>
      <w:r>
        <w:rPr>
          <w:lang w:val="en-US"/>
        </w:rPr>
        <w:t xml:space="preserve"> the memory, and </w:t>
      </w:r>
      <w:r w:rsidR="00E86BD8">
        <w:rPr>
          <w:lang w:val="en-US"/>
        </w:rPr>
        <w:t>communication</w:t>
      </w:r>
      <w:r>
        <w:rPr>
          <w:lang w:val="en-US"/>
        </w:rPr>
        <w:t xml:space="preserve"> protocol to use the LCD screen, </w:t>
      </w:r>
      <w:r w:rsidR="00C4109F">
        <w:rPr>
          <w:lang w:val="en-US"/>
        </w:rPr>
        <w:t xml:space="preserve">so, I </w:t>
      </w:r>
      <w:r w:rsidR="00E86BD8">
        <w:rPr>
          <w:lang w:val="en-US"/>
        </w:rPr>
        <w:t>will need</w:t>
      </w:r>
      <w:r w:rsidR="00C4109F">
        <w:rPr>
          <w:lang w:val="en-US"/>
        </w:rPr>
        <w:t xml:space="preserve"> </w:t>
      </w:r>
      <w:r w:rsidR="00E86BD8">
        <w:rPr>
          <w:lang w:val="en-US"/>
        </w:rPr>
        <w:t>to choose</w:t>
      </w:r>
      <w:r w:rsidR="00C4109F">
        <w:rPr>
          <w:lang w:val="en-US"/>
        </w:rPr>
        <w:t xml:space="preserve"> also a development board to make the POC, and write over the HAL, </w:t>
      </w:r>
      <w:r w:rsidR="00EC6F6A">
        <w:rPr>
          <w:lang w:val="en-US"/>
        </w:rPr>
        <w:t>because</w:t>
      </w:r>
      <w:r w:rsidR="00C4109F">
        <w:rPr>
          <w:lang w:val="en-US"/>
        </w:rPr>
        <w:t xml:space="preserve"> first I need to prove all the functions and the firmware to improve it. </w:t>
      </w:r>
    </w:p>
    <w:p w14:paraId="7517E3A1" w14:textId="77777777" w:rsidR="00C4109F" w:rsidRDefault="00C4109F" w:rsidP="00554269">
      <w:pPr>
        <w:rPr>
          <w:lang w:val="en-US"/>
        </w:rPr>
      </w:pPr>
    </w:p>
    <w:p w14:paraId="2D2AE450" w14:textId="3F943549" w:rsidR="00C4109F" w:rsidRDefault="00C4109F" w:rsidP="00554269">
      <w:pPr>
        <w:rPr>
          <w:lang w:val="en-US"/>
        </w:rPr>
      </w:pPr>
      <w:r>
        <w:rPr>
          <w:lang w:val="en-US"/>
        </w:rPr>
        <w:t xml:space="preserve">The development boar to choose is </w:t>
      </w:r>
      <w:hyperlink r:id="rId5" w:history="1">
        <w:r w:rsidR="00B018CF" w:rsidRPr="00B018CF">
          <w:rPr>
            <w:rStyle w:val="Hipervnculo"/>
            <w:lang w:val="en-US"/>
          </w:rPr>
          <w:t>STM32F429I-DISC</w:t>
        </w:r>
      </w:hyperlink>
      <w:r w:rsidR="00B018CF">
        <w:rPr>
          <w:lang w:val="en-US"/>
        </w:rPr>
        <w:t xml:space="preserve"> the board have  a lcd integrate to prove the firmware and will be good for POC. </w:t>
      </w:r>
    </w:p>
    <w:p w14:paraId="54CE81FF" w14:textId="1EA4F246" w:rsidR="00E86BD8" w:rsidRDefault="00E86BD8" w:rsidP="00E86BD8">
      <w:pPr>
        <w:pStyle w:val="Ttulo2"/>
        <w:rPr>
          <w:lang w:val="en-US"/>
        </w:rPr>
      </w:pPr>
      <w:r>
        <w:rPr>
          <w:lang w:val="en-US"/>
        </w:rPr>
        <w:t>STM32F429I</w:t>
      </w:r>
    </w:p>
    <w:p w14:paraId="49CEF65E" w14:textId="04F23BFB" w:rsidR="00E86BD8" w:rsidRDefault="00E86BD8" w:rsidP="00E86BD8">
      <w:pPr>
        <w:rPr>
          <w:lang w:val="en-US"/>
        </w:rPr>
      </w:pPr>
      <w:r>
        <w:rPr>
          <w:lang w:val="en-US"/>
        </w:rPr>
        <w:t>This board has the following characteristics</w:t>
      </w:r>
      <w:r w:rsidR="00EC6F6A">
        <w:rPr>
          <w:lang w:val="en-US"/>
        </w:rPr>
        <w:t xml:space="preserve"> </w:t>
      </w:r>
    </w:p>
    <w:p w14:paraId="152E5B39" w14:textId="77777777" w:rsidR="009A0D60" w:rsidRPr="009A0D60" w:rsidRDefault="009A0D60" w:rsidP="009A0D60">
      <w:pPr>
        <w:rPr>
          <w:b/>
          <w:bCs/>
          <w:lang w:val="en-US"/>
        </w:rPr>
      </w:pPr>
      <w:r w:rsidRPr="009A0D60">
        <w:rPr>
          <w:b/>
          <w:bCs/>
          <w:lang w:val="en-US"/>
        </w:rPr>
        <w:t>General</w:t>
      </w:r>
    </w:p>
    <w:p w14:paraId="2E6E48FD" w14:textId="77777777" w:rsidR="009A0D60" w:rsidRPr="009A0D60" w:rsidRDefault="009A0D60" w:rsidP="009A0D60">
      <w:pPr>
        <w:rPr>
          <w:lang w:val="en-US"/>
        </w:rPr>
      </w:pPr>
      <w:r w:rsidRPr="009A0D60">
        <w:rPr>
          <w:lang w:val="en-US"/>
        </w:rPr>
        <w:t>- Architecture: ARM Cortex-M4</w:t>
      </w:r>
    </w:p>
    <w:p w14:paraId="57F2DCFD" w14:textId="77777777" w:rsidR="009A0D60" w:rsidRPr="009A0D60" w:rsidRDefault="009A0D60" w:rsidP="009A0D60">
      <w:pPr>
        <w:rPr>
          <w:lang w:val="en-US"/>
        </w:rPr>
      </w:pPr>
      <w:r w:rsidRPr="009A0D60">
        <w:rPr>
          <w:lang w:val="en-US"/>
        </w:rPr>
        <w:t>- Maximum frequency: 180 MHz</w:t>
      </w:r>
    </w:p>
    <w:p w14:paraId="1B14AFE7" w14:textId="77777777" w:rsidR="009A0D60" w:rsidRPr="009A0D60" w:rsidRDefault="009A0D60" w:rsidP="009A0D60">
      <w:pPr>
        <w:rPr>
          <w:lang w:val="en-US"/>
        </w:rPr>
      </w:pPr>
      <w:r w:rsidRPr="009A0D60">
        <w:rPr>
          <w:lang w:val="en-US"/>
        </w:rPr>
        <w:t>- Flash memory: 2 MB</w:t>
      </w:r>
    </w:p>
    <w:p w14:paraId="03ACEA2B" w14:textId="77777777" w:rsidR="009A0D60" w:rsidRPr="009A0D60" w:rsidRDefault="009A0D60" w:rsidP="009A0D60">
      <w:pPr>
        <w:rPr>
          <w:lang w:val="en-US"/>
        </w:rPr>
      </w:pPr>
      <w:r w:rsidRPr="009A0D60">
        <w:rPr>
          <w:lang w:val="en-US"/>
        </w:rPr>
        <w:t>- SRAM: 256 KB</w:t>
      </w:r>
    </w:p>
    <w:p w14:paraId="1BA01E68" w14:textId="77777777" w:rsidR="009A0D60" w:rsidRPr="009A0D60" w:rsidRDefault="009A0D60" w:rsidP="009A0D60">
      <w:pPr>
        <w:rPr>
          <w:lang w:val="en-US"/>
        </w:rPr>
      </w:pPr>
      <w:r w:rsidRPr="009A0D60">
        <w:rPr>
          <w:lang w:val="en-US"/>
        </w:rPr>
        <w:t>- EEPROM: Not integrated</w:t>
      </w:r>
    </w:p>
    <w:p w14:paraId="68BB4AC1" w14:textId="77777777" w:rsidR="009A0D60" w:rsidRPr="009A0D60" w:rsidRDefault="009A0D60" w:rsidP="009A0D60">
      <w:pPr>
        <w:rPr>
          <w:lang w:val="en-US"/>
        </w:rPr>
      </w:pPr>
      <w:r w:rsidRPr="009A0D60">
        <w:rPr>
          <w:lang w:val="en-US"/>
        </w:rPr>
        <w:t>- Operating voltage: 1.7V - 3.6V</w:t>
      </w:r>
    </w:p>
    <w:p w14:paraId="742FB92F" w14:textId="77777777" w:rsidR="009A0D60" w:rsidRPr="009A0D60" w:rsidRDefault="009A0D60" w:rsidP="009A0D60">
      <w:pPr>
        <w:rPr>
          <w:lang w:val="en-US"/>
        </w:rPr>
      </w:pPr>
      <w:r w:rsidRPr="009A0D60">
        <w:rPr>
          <w:lang w:val="en-US"/>
        </w:rPr>
        <w:t>- Power consumption: ~80-150 mA</w:t>
      </w:r>
    </w:p>
    <w:p w14:paraId="65E02F91" w14:textId="77777777" w:rsidR="009A0D60" w:rsidRPr="009A0D60" w:rsidRDefault="009A0D60" w:rsidP="009A0D60">
      <w:pPr>
        <w:rPr>
          <w:b/>
          <w:bCs/>
          <w:lang w:val="en-US"/>
        </w:rPr>
      </w:pPr>
      <w:r w:rsidRPr="009A0D60">
        <w:rPr>
          <w:b/>
          <w:bCs/>
          <w:lang w:val="en-US"/>
        </w:rPr>
        <w:t>Processing and graphics</w:t>
      </w:r>
    </w:p>
    <w:p w14:paraId="648DB24D" w14:textId="77777777" w:rsidR="009A0D60" w:rsidRPr="009A0D60" w:rsidRDefault="009A0D60" w:rsidP="009A0D60">
      <w:pPr>
        <w:rPr>
          <w:lang w:val="en-US"/>
        </w:rPr>
      </w:pPr>
      <w:r w:rsidRPr="009A0D60">
        <w:rPr>
          <w:lang w:val="en-US"/>
        </w:rPr>
        <w:t>- FPU (Floating Point Unit): Yes, supports floating point operations</w:t>
      </w:r>
    </w:p>
    <w:p w14:paraId="2AFE3201" w14:textId="77777777" w:rsidR="009A0D60" w:rsidRPr="009A0D60" w:rsidRDefault="009A0D60" w:rsidP="009A0D60">
      <w:pPr>
        <w:rPr>
          <w:lang w:val="en-US"/>
        </w:rPr>
      </w:pPr>
      <w:r w:rsidRPr="009A0D60">
        <w:rPr>
          <w:lang w:val="en-US"/>
        </w:rPr>
        <w:t>- Graphics accelerator: Chrom-ART Accelerator™ (DMA2D)</w:t>
      </w:r>
    </w:p>
    <w:p w14:paraId="74D117C4" w14:textId="77777777" w:rsidR="009A0D60" w:rsidRPr="009A0D60" w:rsidRDefault="009A0D60" w:rsidP="009A0D60">
      <w:pPr>
        <w:rPr>
          <w:lang w:val="en-US"/>
        </w:rPr>
      </w:pPr>
      <w:r w:rsidRPr="009A0D60">
        <w:rPr>
          <w:lang w:val="en-US"/>
        </w:rPr>
        <w:t>- LCD interface: LTDC (for TFT displays up to 1024x768)</w:t>
      </w:r>
    </w:p>
    <w:p w14:paraId="1489BE61" w14:textId="77777777" w:rsidR="009A0D60" w:rsidRPr="009A0D60" w:rsidRDefault="009A0D60" w:rsidP="009A0D60">
      <w:pPr>
        <w:rPr>
          <w:lang w:val="en-US"/>
        </w:rPr>
      </w:pPr>
      <w:r w:rsidRPr="009A0D60">
        <w:rPr>
          <w:lang w:val="en-US"/>
        </w:rPr>
        <w:t>- External memory controller: FMC (for SDRAM, NOR, NAND, SRAM, etc.)</w:t>
      </w:r>
    </w:p>
    <w:p w14:paraId="42A68317" w14:textId="77777777" w:rsidR="009A0D60" w:rsidRDefault="009A0D60" w:rsidP="009A0D60">
      <w:pPr>
        <w:rPr>
          <w:b/>
          <w:bCs/>
        </w:rPr>
      </w:pPr>
    </w:p>
    <w:p w14:paraId="0359529A" w14:textId="0A142A46" w:rsidR="009A0D60" w:rsidRPr="009A0D60" w:rsidRDefault="009A0D60" w:rsidP="009A0D60">
      <w:pPr>
        <w:rPr>
          <w:b/>
          <w:bCs/>
        </w:rPr>
      </w:pPr>
      <w:proofErr w:type="spellStart"/>
      <w:r w:rsidRPr="009A0D60">
        <w:rPr>
          <w:b/>
          <w:bCs/>
        </w:rPr>
        <w:lastRenderedPageBreak/>
        <w:t>Peripherals</w:t>
      </w:r>
      <w:proofErr w:type="spellEnd"/>
    </w:p>
    <w:p w14:paraId="14C29CBD" w14:textId="77777777" w:rsidR="009A0D60" w:rsidRPr="009A0D60" w:rsidRDefault="009A0D60" w:rsidP="009A0D60">
      <w:pPr>
        <w:rPr>
          <w:lang w:val="en-US"/>
        </w:rPr>
      </w:pPr>
      <w:r w:rsidRPr="009A0D60">
        <w:rPr>
          <w:lang w:val="en-US"/>
        </w:rPr>
        <w:t xml:space="preserve">- Timers/PWM: 14 advanced and general </w:t>
      </w:r>
      <w:proofErr w:type="gramStart"/>
      <w:r w:rsidRPr="009A0D60">
        <w:rPr>
          <w:lang w:val="en-US"/>
        </w:rPr>
        <w:t>timers</w:t>
      </w:r>
      <w:proofErr w:type="gramEnd"/>
    </w:p>
    <w:p w14:paraId="0903BA62" w14:textId="77777777" w:rsidR="009A0D60" w:rsidRPr="009A0D60" w:rsidRDefault="009A0D60" w:rsidP="009A0D60">
      <w:pPr>
        <w:rPr>
          <w:lang w:val="en-US"/>
        </w:rPr>
      </w:pPr>
      <w:r w:rsidRPr="009A0D60">
        <w:rPr>
          <w:lang w:val="en-US"/>
        </w:rPr>
        <w:t>- ADC: 3x 12-bit ADCs, up to 24 channels</w:t>
      </w:r>
    </w:p>
    <w:p w14:paraId="6F11EC29" w14:textId="77777777" w:rsidR="009A0D60" w:rsidRPr="009A0D60" w:rsidRDefault="009A0D60" w:rsidP="009A0D60">
      <w:pPr>
        <w:rPr>
          <w:lang w:val="en-US"/>
        </w:rPr>
      </w:pPr>
      <w:r w:rsidRPr="009A0D60">
        <w:rPr>
          <w:lang w:val="en-US"/>
        </w:rPr>
        <w:t>- DACs: 2x 12-bit channels</w:t>
      </w:r>
    </w:p>
    <w:p w14:paraId="1D9DC154" w14:textId="77777777" w:rsidR="009A0D60" w:rsidRPr="009A0D60" w:rsidRDefault="009A0D60" w:rsidP="009A0D60">
      <w:pPr>
        <w:rPr>
          <w:lang w:val="en-US"/>
        </w:rPr>
      </w:pPr>
      <w:r w:rsidRPr="009A0D60">
        <w:rPr>
          <w:lang w:val="en-US"/>
        </w:rPr>
        <w:t>- GPIOs: 114 general purpose pins</w:t>
      </w:r>
    </w:p>
    <w:p w14:paraId="480E84AA" w14:textId="77777777" w:rsidR="009A0D60" w:rsidRPr="009A0D60" w:rsidRDefault="009A0D60" w:rsidP="009A0D60">
      <w:pPr>
        <w:rPr>
          <w:lang w:val="en-US"/>
        </w:rPr>
      </w:pPr>
      <w:r w:rsidRPr="009A0D60">
        <w:rPr>
          <w:lang w:val="en-US"/>
        </w:rPr>
        <w:t>- DMA: 16 DMA channels</w:t>
      </w:r>
    </w:p>
    <w:p w14:paraId="70043CBB" w14:textId="77777777" w:rsidR="009A0D60" w:rsidRPr="009A0D60" w:rsidRDefault="009A0D60" w:rsidP="009A0D60">
      <w:pPr>
        <w:rPr>
          <w:b/>
          <w:bCs/>
          <w:lang w:val="en-US"/>
        </w:rPr>
      </w:pPr>
      <w:r w:rsidRPr="009A0D60">
        <w:rPr>
          <w:b/>
          <w:bCs/>
          <w:lang w:val="en-US"/>
        </w:rPr>
        <w:t>Communication interfaces</w:t>
      </w:r>
    </w:p>
    <w:p w14:paraId="6D9ABD01" w14:textId="77777777" w:rsidR="009A0D60" w:rsidRPr="009A0D60" w:rsidRDefault="009A0D60" w:rsidP="009A0D60">
      <w:pPr>
        <w:rPr>
          <w:lang w:val="en-US"/>
        </w:rPr>
      </w:pPr>
      <w:r w:rsidRPr="009A0D60">
        <w:rPr>
          <w:lang w:val="en-US"/>
        </w:rPr>
        <w:t>- USART/UART: 8 (up to 12 Mbit/s)</w:t>
      </w:r>
    </w:p>
    <w:p w14:paraId="6451BEEE" w14:textId="77777777" w:rsidR="009A0D60" w:rsidRPr="009A0D60" w:rsidRDefault="009A0D60" w:rsidP="009A0D60">
      <w:pPr>
        <w:rPr>
          <w:lang w:val="en-US"/>
        </w:rPr>
      </w:pPr>
      <w:r w:rsidRPr="009A0D60">
        <w:rPr>
          <w:lang w:val="en-US"/>
        </w:rPr>
        <w:t>- I2C: 3</w:t>
      </w:r>
    </w:p>
    <w:p w14:paraId="2F169C22" w14:textId="77777777" w:rsidR="009A0D60" w:rsidRPr="009A0D60" w:rsidRDefault="009A0D60" w:rsidP="009A0D60">
      <w:pPr>
        <w:rPr>
          <w:lang w:val="en-US"/>
        </w:rPr>
      </w:pPr>
      <w:r w:rsidRPr="009A0D60">
        <w:rPr>
          <w:lang w:val="en-US"/>
        </w:rPr>
        <w:t>- SPI: 6</w:t>
      </w:r>
    </w:p>
    <w:p w14:paraId="11709EDE" w14:textId="77777777" w:rsidR="009A0D60" w:rsidRPr="009A0D60" w:rsidRDefault="009A0D60" w:rsidP="009A0D60">
      <w:pPr>
        <w:rPr>
          <w:lang w:val="en-US"/>
        </w:rPr>
      </w:pPr>
      <w:r w:rsidRPr="009A0D60">
        <w:rPr>
          <w:lang w:val="en-US"/>
        </w:rPr>
        <w:t>- CAN: 2 (CAN 2.0B)</w:t>
      </w:r>
    </w:p>
    <w:p w14:paraId="288B6E4F" w14:textId="77777777" w:rsidR="009A0D60" w:rsidRPr="009A0D60" w:rsidRDefault="009A0D60" w:rsidP="009A0D60">
      <w:pPr>
        <w:rPr>
          <w:lang w:val="en-US"/>
        </w:rPr>
      </w:pPr>
      <w:r w:rsidRPr="009A0D60">
        <w:rPr>
          <w:lang w:val="en-US"/>
        </w:rPr>
        <w:t>- USB: USB 2.0 OTG FS and HS (with external PHY for HS)</w:t>
      </w:r>
    </w:p>
    <w:p w14:paraId="0813A75E" w14:textId="77777777" w:rsidR="009A0D60" w:rsidRPr="009A0D60" w:rsidRDefault="009A0D60" w:rsidP="009A0D60">
      <w:pPr>
        <w:rPr>
          <w:lang w:val="en-US"/>
        </w:rPr>
      </w:pPr>
      <w:r w:rsidRPr="009A0D60">
        <w:rPr>
          <w:lang w:val="en-US"/>
        </w:rPr>
        <w:t>- Ethernet: Yes (MAC with IEEE 1588 support, external PHY required)</w:t>
      </w:r>
    </w:p>
    <w:p w14:paraId="75086C61" w14:textId="77777777" w:rsidR="009A0D60" w:rsidRPr="009A0D60" w:rsidRDefault="009A0D60" w:rsidP="009A0D60">
      <w:pPr>
        <w:rPr>
          <w:lang w:val="en-US"/>
        </w:rPr>
      </w:pPr>
      <w:r w:rsidRPr="009A0D60">
        <w:rPr>
          <w:lang w:val="en-US"/>
        </w:rPr>
        <w:t>- SDIO: Yes, SD/MMC compatible</w:t>
      </w:r>
    </w:p>
    <w:p w14:paraId="5F32BE05" w14:textId="77777777" w:rsidR="009A0D60" w:rsidRPr="009A0D60" w:rsidRDefault="009A0D60" w:rsidP="009A0D60">
      <w:pPr>
        <w:rPr>
          <w:b/>
          <w:bCs/>
          <w:lang w:val="en-US"/>
        </w:rPr>
      </w:pPr>
      <w:r w:rsidRPr="009A0D60">
        <w:rPr>
          <w:b/>
          <w:bCs/>
          <w:lang w:val="en-US"/>
        </w:rPr>
        <w:t>Security</w:t>
      </w:r>
    </w:p>
    <w:p w14:paraId="38B0BE87" w14:textId="77777777" w:rsidR="009A0D60" w:rsidRPr="009A0D60" w:rsidRDefault="009A0D60" w:rsidP="009A0D60">
      <w:pPr>
        <w:rPr>
          <w:lang w:val="en-US"/>
        </w:rPr>
      </w:pPr>
      <w:r w:rsidRPr="009A0D60">
        <w:rPr>
          <w:lang w:val="en-US"/>
        </w:rPr>
        <w:t>- Watchdog (IWDG and WWDG)</w:t>
      </w:r>
    </w:p>
    <w:p w14:paraId="6F8A0C6B" w14:textId="77777777" w:rsidR="009A0D60" w:rsidRPr="009A0D60" w:rsidRDefault="009A0D60" w:rsidP="009A0D60">
      <w:pPr>
        <w:rPr>
          <w:lang w:val="en-US"/>
        </w:rPr>
      </w:pPr>
      <w:r w:rsidRPr="009A0D60">
        <w:rPr>
          <w:lang w:val="en-US"/>
        </w:rPr>
        <w:t>- CRC (Cyclic Redundancy Check)</w:t>
      </w:r>
    </w:p>
    <w:p w14:paraId="1E0B5ABC" w14:textId="77777777" w:rsidR="009A0D60" w:rsidRPr="009A0D60" w:rsidRDefault="009A0D60" w:rsidP="009A0D60">
      <w:pPr>
        <w:rPr>
          <w:lang w:val="en-US"/>
        </w:rPr>
      </w:pPr>
      <w:r w:rsidRPr="009A0D60">
        <w:rPr>
          <w:lang w:val="en-US"/>
        </w:rPr>
        <w:t>- Hardware Protected Memory (MPU)</w:t>
      </w:r>
    </w:p>
    <w:p w14:paraId="34A4AD7F" w14:textId="77777777" w:rsidR="009A0D60" w:rsidRPr="009A0D60" w:rsidRDefault="009A0D60" w:rsidP="009A0D60">
      <w:pPr>
        <w:rPr>
          <w:lang w:val="en-US"/>
        </w:rPr>
      </w:pPr>
      <w:r w:rsidRPr="009A0D60">
        <w:rPr>
          <w:lang w:val="en-US"/>
        </w:rPr>
        <w:t>Ideal applications</w:t>
      </w:r>
    </w:p>
    <w:p w14:paraId="2CA0BAC1" w14:textId="77777777" w:rsidR="009A0D60" w:rsidRPr="009A0D60" w:rsidRDefault="009A0D60" w:rsidP="009A0D60">
      <w:pPr>
        <w:rPr>
          <w:lang w:val="en-US"/>
        </w:rPr>
      </w:pPr>
      <w:r w:rsidRPr="009A0D60">
        <w:rPr>
          <w:lang w:val="en-US"/>
        </w:rPr>
        <w:t>- Embedded systems with basic UI</w:t>
      </w:r>
    </w:p>
    <w:p w14:paraId="2D293AE2" w14:textId="77777777" w:rsidR="009A0D60" w:rsidRPr="009A0D60" w:rsidRDefault="009A0D60" w:rsidP="009A0D60">
      <w:pPr>
        <w:rPr>
          <w:lang w:val="en-US"/>
        </w:rPr>
      </w:pPr>
      <w:r w:rsidRPr="009A0D60">
        <w:rPr>
          <w:lang w:val="en-US"/>
        </w:rPr>
        <w:t>- Devices with medium-sized TFT display</w:t>
      </w:r>
    </w:p>
    <w:p w14:paraId="21C4AF7E" w14:textId="77777777" w:rsidR="009A0D60" w:rsidRPr="009A0D60" w:rsidRDefault="009A0D60" w:rsidP="009A0D60">
      <w:pPr>
        <w:rPr>
          <w:lang w:val="en-US"/>
        </w:rPr>
      </w:pPr>
      <w:r w:rsidRPr="009A0D60">
        <w:rPr>
          <w:lang w:val="en-US"/>
        </w:rPr>
        <w:t>- Applications with Ethernet or USB connectivity</w:t>
      </w:r>
    </w:p>
    <w:p w14:paraId="118D41E1" w14:textId="3BAF7799" w:rsidR="0011652D" w:rsidRDefault="009A0D60" w:rsidP="009A0D60">
      <w:pPr>
        <w:rPr>
          <w:lang w:val="en-US"/>
        </w:rPr>
      </w:pPr>
      <w:r w:rsidRPr="009A0D60">
        <w:rPr>
          <w:lang w:val="en-US"/>
        </w:rPr>
        <w:t>- Motor and sensor control</w:t>
      </w:r>
    </w:p>
    <w:p w14:paraId="558BF41C" w14:textId="77777777" w:rsidR="0011652D" w:rsidRDefault="0011652D">
      <w:pPr>
        <w:rPr>
          <w:lang w:val="en-US"/>
        </w:rPr>
      </w:pPr>
      <w:r>
        <w:rPr>
          <w:lang w:val="en-US"/>
        </w:rPr>
        <w:br w:type="page"/>
      </w:r>
    </w:p>
    <w:p w14:paraId="67E4481D" w14:textId="13808736" w:rsidR="009A0D60" w:rsidRDefault="00351E8D" w:rsidP="00C83C9D">
      <w:pPr>
        <w:pStyle w:val="Ttulo2"/>
        <w:rPr>
          <w:lang w:val="en-US"/>
        </w:rPr>
      </w:pPr>
      <w:r>
        <w:rPr>
          <w:lang w:val="en-US"/>
        </w:rPr>
        <w:lastRenderedPageBreak/>
        <w:t xml:space="preserve">STM32H723ZG </w:t>
      </w:r>
    </w:p>
    <w:p w14:paraId="7682CF4C" w14:textId="4E42EA00" w:rsidR="00351E8D" w:rsidRDefault="00351E8D" w:rsidP="009A0D60">
      <w:pPr>
        <w:rPr>
          <w:lang w:val="en-US"/>
        </w:rPr>
      </w:pPr>
      <w:r>
        <w:rPr>
          <w:lang w:val="en-US"/>
        </w:rPr>
        <w:t xml:space="preserve">Main characteristics </w:t>
      </w:r>
    </w:p>
    <w:p w14:paraId="60209210" w14:textId="77777777" w:rsidR="00351E8D" w:rsidRPr="00351E8D" w:rsidRDefault="00351E8D" w:rsidP="00351E8D">
      <w:pPr>
        <w:rPr>
          <w:b/>
          <w:bCs/>
          <w:lang w:val="en-US"/>
        </w:rPr>
      </w:pPr>
      <w:r w:rsidRPr="00351E8D">
        <w:rPr>
          <w:b/>
          <w:bCs/>
          <w:lang w:val="en-US"/>
        </w:rPr>
        <w:t>General</w:t>
      </w:r>
    </w:p>
    <w:p w14:paraId="27AB2EBA" w14:textId="1B758F6A" w:rsidR="00351E8D" w:rsidRPr="00351E8D" w:rsidRDefault="00351E8D" w:rsidP="00351E8D">
      <w:pPr>
        <w:rPr>
          <w:lang w:val="en-US"/>
        </w:rPr>
      </w:pPr>
      <w:r w:rsidRPr="00351E8D">
        <w:rPr>
          <w:lang w:val="en-US"/>
        </w:rPr>
        <w:t>Architecture: ARM Cortex-M7</w:t>
      </w:r>
    </w:p>
    <w:p w14:paraId="5BDD8AC6" w14:textId="5FC1736A" w:rsidR="00351E8D" w:rsidRPr="00351E8D" w:rsidRDefault="00351E8D" w:rsidP="00351E8D">
      <w:pPr>
        <w:rPr>
          <w:lang w:val="en-US"/>
        </w:rPr>
      </w:pPr>
      <w:r w:rsidRPr="00351E8D">
        <w:rPr>
          <w:lang w:val="en-US"/>
        </w:rPr>
        <w:t>Maximum frequency: 550 MHz</w:t>
      </w:r>
    </w:p>
    <w:p w14:paraId="70AF30E8" w14:textId="62D9FCBB" w:rsidR="00351E8D" w:rsidRPr="00351E8D" w:rsidRDefault="00351E8D" w:rsidP="00351E8D">
      <w:pPr>
        <w:rPr>
          <w:lang w:val="en-US"/>
        </w:rPr>
      </w:pPr>
      <w:r w:rsidRPr="00351E8D">
        <w:rPr>
          <w:lang w:val="en-US"/>
        </w:rPr>
        <w:t>Flash memory: 2 MB</w:t>
      </w:r>
    </w:p>
    <w:p w14:paraId="303865B2" w14:textId="6066CD2C" w:rsidR="00351E8D" w:rsidRPr="00351E8D" w:rsidRDefault="00351E8D" w:rsidP="00351E8D">
      <w:pPr>
        <w:rPr>
          <w:lang w:val="en-US"/>
        </w:rPr>
      </w:pPr>
      <w:r w:rsidRPr="00351E8D">
        <w:rPr>
          <w:lang w:val="en-US"/>
        </w:rPr>
        <w:t>SRAM: 1 MB</w:t>
      </w:r>
    </w:p>
    <w:p w14:paraId="2D6C61BD" w14:textId="77562BE4" w:rsidR="00351E8D" w:rsidRPr="00351E8D" w:rsidRDefault="00351E8D" w:rsidP="00351E8D">
      <w:pPr>
        <w:rPr>
          <w:lang w:val="en-US"/>
        </w:rPr>
      </w:pPr>
      <w:r w:rsidRPr="00351E8D">
        <w:rPr>
          <w:lang w:val="en-US"/>
        </w:rPr>
        <w:t>EEPROM: Not integrate</w:t>
      </w:r>
    </w:p>
    <w:p w14:paraId="20D0F681" w14:textId="3FDEC636" w:rsidR="00351E8D" w:rsidRPr="00351E8D" w:rsidRDefault="00351E8D" w:rsidP="00351E8D">
      <w:pPr>
        <w:rPr>
          <w:lang w:val="en-US"/>
        </w:rPr>
      </w:pPr>
      <w:r w:rsidRPr="00351E8D">
        <w:rPr>
          <w:lang w:val="en-US"/>
        </w:rPr>
        <w:t>Operating voltage: 1.62V - 3.6V</w:t>
      </w:r>
    </w:p>
    <w:p w14:paraId="4CCF4FEE" w14:textId="46D03D65" w:rsidR="00351E8D" w:rsidRPr="00351E8D" w:rsidRDefault="00351E8D" w:rsidP="00351E8D">
      <w:pPr>
        <w:rPr>
          <w:lang w:val="en-US"/>
        </w:rPr>
      </w:pPr>
      <w:r w:rsidRPr="00351E8D">
        <w:rPr>
          <w:lang w:val="en-US"/>
        </w:rPr>
        <w:t>Power consumption: ~180-250 m</w:t>
      </w:r>
    </w:p>
    <w:p w14:paraId="483A34C1" w14:textId="77777777" w:rsidR="00351E8D" w:rsidRPr="00351E8D" w:rsidRDefault="00351E8D" w:rsidP="00351E8D">
      <w:pPr>
        <w:rPr>
          <w:b/>
          <w:bCs/>
          <w:lang w:val="en-US"/>
        </w:rPr>
      </w:pPr>
      <w:r w:rsidRPr="00351E8D">
        <w:rPr>
          <w:b/>
          <w:bCs/>
          <w:lang w:val="en-US"/>
        </w:rPr>
        <w:t>Processing and graphics</w:t>
      </w:r>
    </w:p>
    <w:p w14:paraId="2476C10D" w14:textId="533206D1" w:rsidR="00351E8D" w:rsidRPr="00351E8D" w:rsidRDefault="00351E8D" w:rsidP="00351E8D">
      <w:pPr>
        <w:rPr>
          <w:lang w:val="en-US"/>
        </w:rPr>
      </w:pPr>
      <w:r w:rsidRPr="00351E8D">
        <w:rPr>
          <w:lang w:val="en-US"/>
        </w:rPr>
        <w:t>FPU (Floating Point Unit): Yes, supports floating point operations (single and double precision)</w:t>
      </w:r>
    </w:p>
    <w:p w14:paraId="6AE1B4E2" w14:textId="60450733" w:rsidR="00351E8D" w:rsidRPr="00351E8D" w:rsidRDefault="00351E8D" w:rsidP="00351E8D">
      <w:pPr>
        <w:rPr>
          <w:lang w:val="en-US"/>
        </w:rPr>
      </w:pPr>
      <w:r w:rsidRPr="00351E8D">
        <w:rPr>
          <w:lang w:val="en-US"/>
        </w:rPr>
        <w:t>Graphics accelerator: DMA2D (for fast graphics handling)</w:t>
      </w:r>
    </w:p>
    <w:p w14:paraId="48028988" w14:textId="3D116B10" w:rsidR="00351E8D" w:rsidRPr="00351E8D" w:rsidRDefault="00351E8D" w:rsidP="00351E8D">
      <w:pPr>
        <w:rPr>
          <w:lang w:val="en-US"/>
        </w:rPr>
      </w:pPr>
      <w:r w:rsidRPr="00351E8D">
        <w:rPr>
          <w:lang w:val="en-US"/>
        </w:rPr>
        <w:t>LCD interface: LTDC + MIPI DSI (for high resolution TFT displays)</w:t>
      </w:r>
    </w:p>
    <w:p w14:paraId="07072BCD" w14:textId="186A321E" w:rsidR="00351E8D" w:rsidRPr="00351E8D" w:rsidRDefault="00351E8D" w:rsidP="00351E8D">
      <w:pPr>
        <w:rPr>
          <w:lang w:val="en-US"/>
        </w:rPr>
      </w:pPr>
      <w:r w:rsidRPr="00351E8D">
        <w:rPr>
          <w:lang w:val="en-US"/>
        </w:rPr>
        <w:t>External memory controller: FMC (supports SDRAM, NOR, NAND, SRAM, etc.)</w:t>
      </w:r>
    </w:p>
    <w:p w14:paraId="39280E19" w14:textId="77777777" w:rsidR="00351E8D" w:rsidRPr="00351E8D" w:rsidRDefault="00351E8D" w:rsidP="00351E8D">
      <w:pPr>
        <w:rPr>
          <w:b/>
          <w:bCs/>
          <w:lang w:val="en-US"/>
        </w:rPr>
      </w:pPr>
      <w:r w:rsidRPr="00351E8D">
        <w:rPr>
          <w:b/>
          <w:bCs/>
          <w:lang w:val="en-US"/>
        </w:rPr>
        <w:t>Peripherals</w:t>
      </w:r>
    </w:p>
    <w:p w14:paraId="4834EC13" w14:textId="080B8A30" w:rsidR="00351E8D" w:rsidRPr="00351E8D" w:rsidRDefault="00351E8D" w:rsidP="00351E8D">
      <w:pPr>
        <w:rPr>
          <w:lang w:val="en-US"/>
        </w:rPr>
      </w:pPr>
      <w:r w:rsidRPr="00351E8D">
        <w:rPr>
          <w:lang w:val="en-US"/>
        </w:rPr>
        <w:t xml:space="preserve">Timers/PWM: 32 advanced and general </w:t>
      </w:r>
      <w:proofErr w:type="gramStart"/>
      <w:r w:rsidRPr="00351E8D">
        <w:rPr>
          <w:lang w:val="en-US"/>
        </w:rPr>
        <w:t>timers</w:t>
      </w:r>
      <w:proofErr w:type="gramEnd"/>
    </w:p>
    <w:p w14:paraId="1CB05996" w14:textId="75B413D8" w:rsidR="00351E8D" w:rsidRPr="00351E8D" w:rsidRDefault="00351E8D" w:rsidP="00351E8D">
      <w:pPr>
        <w:rPr>
          <w:lang w:val="en-US"/>
        </w:rPr>
      </w:pPr>
      <w:r w:rsidRPr="00351E8D">
        <w:rPr>
          <w:lang w:val="en-US"/>
        </w:rPr>
        <w:t>ADC: 3x 16-bit ADCs, up to 36 channels</w:t>
      </w:r>
    </w:p>
    <w:p w14:paraId="4F481076" w14:textId="5FF93005" w:rsidR="00351E8D" w:rsidRPr="00351E8D" w:rsidRDefault="00351E8D" w:rsidP="00351E8D">
      <w:pPr>
        <w:rPr>
          <w:lang w:val="en-US"/>
        </w:rPr>
      </w:pPr>
      <w:r w:rsidRPr="00351E8D">
        <w:rPr>
          <w:lang w:val="en-US"/>
        </w:rPr>
        <w:t>DACs: 2x 12-bit channels</w:t>
      </w:r>
    </w:p>
    <w:p w14:paraId="642F62C1" w14:textId="4C25C4BC" w:rsidR="00351E8D" w:rsidRPr="00351E8D" w:rsidRDefault="00351E8D" w:rsidP="00351E8D">
      <w:pPr>
        <w:rPr>
          <w:lang w:val="en-US"/>
        </w:rPr>
      </w:pPr>
      <w:r w:rsidRPr="00351E8D">
        <w:rPr>
          <w:lang w:val="en-US"/>
        </w:rPr>
        <w:t>GPIOs: 168 general purpose pins</w:t>
      </w:r>
    </w:p>
    <w:p w14:paraId="74290BC2" w14:textId="1FA305E4" w:rsidR="00351E8D" w:rsidRPr="00351E8D" w:rsidRDefault="00351E8D" w:rsidP="00351E8D">
      <w:pPr>
        <w:rPr>
          <w:lang w:val="en-US"/>
        </w:rPr>
      </w:pPr>
      <w:r w:rsidRPr="00351E8D">
        <w:rPr>
          <w:lang w:val="en-US"/>
        </w:rPr>
        <w:t>DMA: 18 DMA channels</w:t>
      </w:r>
    </w:p>
    <w:p w14:paraId="65B518CC" w14:textId="77777777" w:rsidR="00351E8D" w:rsidRPr="00351E8D" w:rsidRDefault="00351E8D" w:rsidP="00351E8D">
      <w:pPr>
        <w:rPr>
          <w:b/>
          <w:bCs/>
          <w:lang w:val="en-US"/>
        </w:rPr>
      </w:pPr>
      <w:r w:rsidRPr="00351E8D">
        <w:rPr>
          <w:b/>
          <w:bCs/>
          <w:lang w:val="en-US"/>
        </w:rPr>
        <w:t>Communication interfaces</w:t>
      </w:r>
    </w:p>
    <w:p w14:paraId="6205EFD8" w14:textId="64014438" w:rsidR="00351E8D" w:rsidRPr="00351E8D" w:rsidRDefault="00351E8D" w:rsidP="00351E8D">
      <w:pPr>
        <w:rPr>
          <w:lang w:val="en-US"/>
        </w:rPr>
      </w:pPr>
      <w:r w:rsidRPr="00351E8D">
        <w:rPr>
          <w:lang w:val="en-US"/>
        </w:rPr>
        <w:t>USART/UART: 8 (up to 20 Mbit/s)</w:t>
      </w:r>
    </w:p>
    <w:p w14:paraId="5C530BF4" w14:textId="5CF2A719" w:rsidR="00351E8D" w:rsidRPr="00351E8D" w:rsidRDefault="00351E8D" w:rsidP="00351E8D">
      <w:pPr>
        <w:rPr>
          <w:lang w:val="en-US"/>
        </w:rPr>
      </w:pPr>
      <w:r w:rsidRPr="00351E8D">
        <w:rPr>
          <w:lang w:val="en-US"/>
        </w:rPr>
        <w:t>I2C: 4</w:t>
      </w:r>
    </w:p>
    <w:p w14:paraId="545D9721" w14:textId="7F50E1C8" w:rsidR="00351E8D" w:rsidRPr="00351E8D" w:rsidRDefault="00351E8D" w:rsidP="00351E8D">
      <w:pPr>
        <w:rPr>
          <w:lang w:val="en-US"/>
        </w:rPr>
      </w:pPr>
      <w:r w:rsidRPr="00351E8D">
        <w:rPr>
          <w:lang w:val="en-US"/>
        </w:rPr>
        <w:t>SPI: 6</w:t>
      </w:r>
    </w:p>
    <w:p w14:paraId="14B8D94F" w14:textId="0B3EB275" w:rsidR="00351E8D" w:rsidRPr="00351E8D" w:rsidRDefault="00351E8D" w:rsidP="00351E8D">
      <w:pPr>
        <w:rPr>
          <w:lang w:val="en-US"/>
        </w:rPr>
      </w:pPr>
      <w:r w:rsidRPr="00351E8D">
        <w:rPr>
          <w:lang w:val="en-US"/>
        </w:rPr>
        <w:t>CAN: 2 (CAN FD 2.0B, better than the standard CAN of the F429ZI)</w:t>
      </w:r>
    </w:p>
    <w:p w14:paraId="3EE4AF96" w14:textId="785FB8BA" w:rsidR="00351E8D" w:rsidRPr="00351E8D" w:rsidRDefault="00351E8D" w:rsidP="00351E8D">
      <w:pPr>
        <w:rPr>
          <w:lang w:val="en-US"/>
        </w:rPr>
      </w:pPr>
      <w:r w:rsidRPr="00351E8D">
        <w:rPr>
          <w:lang w:val="en-US"/>
        </w:rPr>
        <w:t>USB: USB 2.0 OTG FS and HS with integrated PHY for HS</w:t>
      </w:r>
    </w:p>
    <w:p w14:paraId="7A981709" w14:textId="6557E7AD" w:rsidR="00351E8D" w:rsidRPr="00351E8D" w:rsidRDefault="00351E8D" w:rsidP="00351E8D">
      <w:pPr>
        <w:rPr>
          <w:lang w:val="en-US"/>
        </w:rPr>
      </w:pPr>
      <w:r w:rsidRPr="00351E8D">
        <w:rPr>
          <w:lang w:val="en-US"/>
        </w:rPr>
        <w:t>Ethernet: Yes (MAC with IEEE 1588 support, requires external PHY)</w:t>
      </w:r>
    </w:p>
    <w:p w14:paraId="40F3BA1B" w14:textId="521E094E" w:rsidR="00351E8D" w:rsidRPr="00351E8D" w:rsidRDefault="00351E8D" w:rsidP="00351E8D">
      <w:pPr>
        <w:rPr>
          <w:lang w:val="en-US"/>
        </w:rPr>
      </w:pPr>
      <w:r w:rsidRPr="00351E8D">
        <w:rPr>
          <w:lang w:val="en-US"/>
        </w:rPr>
        <w:t>SDIO: Yes, SD/MMC compatible</w:t>
      </w:r>
    </w:p>
    <w:p w14:paraId="61376DD5" w14:textId="77777777" w:rsidR="00351E8D" w:rsidRPr="00351E8D" w:rsidRDefault="00351E8D" w:rsidP="00351E8D">
      <w:pPr>
        <w:rPr>
          <w:b/>
          <w:bCs/>
          <w:lang w:val="en-US"/>
        </w:rPr>
      </w:pPr>
      <w:r w:rsidRPr="00351E8D">
        <w:rPr>
          <w:b/>
          <w:bCs/>
          <w:lang w:val="en-US"/>
        </w:rPr>
        <w:lastRenderedPageBreak/>
        <w:t>Security</w:t>
      </w:r>
    </w:p>
    <w:p w14:paraId="3288DC89" w14:textId="39717EE6" w:rsidR="00351E8D" w:rsidRPr="00351E8D" w:rsidRDefault="00351E8D" w:rsidP="00351E8D">
      <w:pPr>
        <w:rPr>
          <w:lang w:val="en-US"/>
        </w:rPr>
      </w:pPr>
      <w:r w:rsidRPr="00351E8D">
        <w:rPr>
          <w:lang w:val="en-US"/>
        </w:rPr>
        <w:t>Watchdog (IWDG and WWDG)</w:t>
      </w:r>
    </w:p>
    <w:p w14:paraId="433291E2" w14:textId="6AE39FAC" w:rsidR="00351E8D" w:rsidRPr="00351E8D" w:rsidRDefault="00351E8D" w:rsidP="00351E8D">
      <w:pPr>
        <w:rPr>
          <w:lang w:val="en-US"/>
        </w:rPr>
      </w:pPr>
      <w:r w:rsidRPr="00351E8D">
        <w:rPr>
          <w:lang w:val="en-US"/>
        </w:rPr>
        <w:t>CRC (Cyclic Redundancy Check)</w:t>
      </w:r>
    </w:p>
    <w:p w14:paraId="31144339" w14:textId="3DC0FB26" w:rsidR="00351E8D" w:rsidRPr="00351E8D" w:rsidRDefault="00351E8D" w:rsidP="00351E8D">
      <w:pPr>
        <w:rPr>
          <w:lang w:val="en-US"/>
        </w:rPr>
      </w:pPr>
      <w:r w:rsidRPr="00351E8D">
        <w:rPr>
          <w:lang w:val="en-US"/>
        </w:rPr>
        <w:t>Hardware Protected Memory (MPU)</w:t>
      </w:r>
    </w:p>
    <w:p w14:paraId="1A0D7C4F" w14:textId="45AF2322" w:rsidR="00351E8D" w:rsidRPr="00351E8D" w:rsidRDefault="00351E8D" w:rsidP="00351E8D">
      <w:pPr>
        <w:rPr>
          <w:lang w:val="en-US"/>
        </w:rPr>
      </w:pPr>
      <w:r w:rsidRPr="00351E8D">
        <w:rPr>
          <w:lang w:val="en-US"/>
        </w:rPr>
        <w:t>Hardware encryption (AES, HASH, TRNG)</w:t>
      </w:r>
    </w:p>
    <w:p w14:paraId="1266AE74" w14:textId="77777777" w:rsidR="00351E8D" w:rsidRPr="00351E8D" w:rsidRDefault="00351E8D" w:rsidP="00351E8D">
      <w:pPr>
        <w:rPr>
          <w:b/>
          <w:bCs/>
          <w:lang w:val="en-US"/>
        </w:rPr>
      </w:pPr>
      <w:r w:rsidRPr="00351E8D">
        <w:rPr>
          <w:b/>
          <w:bCs/>
          <w:lang w:val="en-US"/>
        </w:rPr>
        <w:t>Ideal applications</w:t>
      </w:r>
    </w:p>
    <w:p w14:paraId="02F0B3C9" w14:textId="786C200A" w:rsidR="00351E8D" w:rsidRPr="00351E8D" w:rsidRDefault="00351E8D" w:rsidP="00351E8D">
      <w:pPr>
        <w:rPr>
          <w:lang w:val="en-US"/>
        </w:rPr>
      </w:pPr>
      <w:r w:rsidRPr="00351E8D">
        <w:rPr>
          <w:lang w:val="en-US"/>
        </w:rPr>
        <w:t>Embedded systems with advanced UI and complex graphics</w:t>
      </w:r>
    </w:p>
    <w:p w14:paraId="643197FE" w14:textId="6716078E" w:rsidR="00351E8D" w:rsidRPr="00351E8D" w:rsidRDefault="00351E8D" w:rsidP="00351E8D">
      <w:pPr>
        <w:rPr>
          <w:lang w:val="en-US"/>
        </w:rPr>
      </w:pPr>
      <w:r w:rsidRPr="00351E8D">
        <w:rPr>
          <w:lang w:val="en-US"/>
        </w:rPr>
        <w:t>Intensive real-time data processing</w:t>
      </w:r>
    </w:p>
    <w:p w14:paraId="7CF2ECFA" w14:textId="79436531" w:rsidR="00351E8D" w:rsidRPr="00351E8D" w:rsidRDefault="00351E8D" w:rsidP="00351E8D">
      <w:pPr>
        <w:rPr>
          <w:lang w:val="en-US"/>
        </w:rPr>
      </w:pPr>
      <w:r w:rsidRPr="00351E8D">
        <w:rPr>
          <w:lang w:val="en-US"/>
        </w:rPr>
        <w:t>Industrial and automation applications with CAN F</w:t>
      </w:r>
    </w:p>
    <w:p w14:paraId="0201338D" w14:textId="298DF2FA" w:rsidR="00351E8D" w:rsidRPr="00351E8D" w:rsidRDefault="00351E8D" w:rsidP="00351E8D">
      <w:pPr>
        <w:rPr>
          <w:lang w:val="en-US"/>
        </w:rPr>
      </w:pPr>
      <w:r w:rsidRPr="00351E8D">
        <w:rPr>
          <w:lang w:val="en-US"/>
        </w:rPr>
        <w:t>Telecommunication and networking systems (Ethernet, USB HS)</w:t>
      </w:r>
    </w:p>
    <w:p w14:paraId="032350D6" w14:textId="77777777" w:rsidR="00351E8D" w:rsidRPr="00351E8D" w:rsidRDefault="00351E8D" w:rsidP="00351E8D">
      <w:pPr>
        <w:rPr>
          <w:lang w:val="en-US"/>
        </w:rPr>
      </w:pPr>
      <w:r w:rsidRPr="00351E8D">
        <w:rPr>
          <w:lang w:val="en-US"/>
        </w:rPr>
        <w:t>Advanced motor control with multiple sensors</w:t>
      </w:r>
    </w:p>
    <w:p w14:paraId="5AF5D045" w14:textId="77777777" w:rsidR="00351E8D" w:rsidRDefault="00351E8D" w:rsidP="00351E8D">
      <w:pPr>
        <w:rPr>
          <w:lang w:val="en-US"/>
        </w:rPr>
      </w:pPr>
    </w:p>
    <w:p w14:paraId="6DE4CBC4" w14:textId="5F518AF9" w:rsidR="00351E8D" w:rsidRDefault="00351E8D" w:rsidP="00C83C9D">
      <w:pPr>
        <w:pStyle w:val="Ttulo2"/>
        <w:rPr>
          <w:lang w:val="en-US"/>
        </w:rPr>
      </w:pPr>
      <w:r>
        <w:rPr>
          <w:lang w:val="en-US"/>
        </w:rPr>
        <w:t xml:space="preserve">Resume </w:t>
      </w:r>
    </w:p>
    <w:p w14:paraId="3E9DDCA5" w14:textId="2B4207C3" w:rsidR="00C83C9D" w:rsidRDefault="00C83C9D" w:rsidP="00C83C9D">
      <w:pPr>
        <w:rPr>
          <w:lang w:val="en-US"/>
        </w:rPr>
      </w:pPr>
      <w:r>
        <w:rPr>
          <w:lang w:val="en-US"/>
        </w:rPr>
        <w:t xml:space="preserve">For this application </w:t>
      </w:r>
      <w:r w:rsidR="00786D01">
        <w:rPr>
          <w:lang w:val="en-US"/>
        </w:rPr>
        <w:t>I’m</w:t>
      </w:r>
      <w:r>
        <w:rPr>
          <w:lang w:val="en-US"/>
        </w:rPr>
        <w:t xml:space="preserve"> going to use the </w:t>
      </w:r>
      <w:hyperlink r:id="rId6" w:history="1">
        <w:r w:rsidRPr="00C83C9D">
          <w:rPr>
            <w:rStyle w:val="Hipervnculo"/>
            <w:lang w:val="en-US"/>
          </w:rPr>
          <w:t>STM32F49ZI</w:t>
        </w:r>
      </w:hyperlink>
      <w:r>
        <w:rPr>
          <w:lang w:val="en-US"/>
        </w:rPr>
        <w:t xml:space="preserve"> because this is the best f</w:t>
      </w:r>
      <w:r w:rsidR="00786D01">
        <w:rPr>
          <w:lang w:val="en-US"/>
        </w:rPr>
        <w:t xml:space="preserve">it for the project, the price is not the best per unit, something like 22 dollars, but for the project implications will need the power of processing, also will need to design the graphics and use </w:t>
      </w:r>
      <w:proofErr w:type="spellStart"/>
      <w:r w:rsidR="00786D01">
        <w:rPr>
          <w:lang w:val="en-US"/>
        </w:rPr>
        <w:t>linux</w:t>
      </w:r>
      <w:proofErr w:type="spellEnd"/>
      <w:r w:rsidR="00786D01">
        <w:rPr>
          <w:lang w:val="en-US"/>
        </w:rPr>
        <w:t xml:space="preserve">, to run the program. </w:t>
      </w:r>
    </w:p>
    <w:p w14:paraId="25520294" w14:textId="65EBB897" w:rsidR="00786D01" w:rsidRPr="00C83C9D" w:rsidRDefault="00ED0E87" w:rsidP="00C83C9D">
      <w:pPr>
        <w:rPr>
          <w:lang w:val="en-US"/>
        </w:rPr>
      </w:pPr>
      <w:r>
        <w:rPr>
          <w:lang w:val="en-US"/>
        </w:rPr>
        <w:t xml:space="preserve">The expensive components will be the battery, the MCU and the screen, so, this design will need to get another </w:t>
      </w:r>
      <w:r w:rsidR="006309B3">
        <w:rPr>
          <w:lang w:val="en-US"/>
        </w:rPr>
        <w:t>iteration</w:t>
      </w:r>
      <w:r>
        <w:rPr>
          <w:lang w:val="en-US"/>
        </w:rPr>
        <w:t xml:space="preserve"> to get a lower price. </w:t>
      </w:r>
    </w:p>
    <w:p w14:paraId="0EEE3876" w14:textId="77777777" w:rsidR="00E86BD8" w:rsidRPr="00CA65BD" w:rsidRDefault="00E86BD8" w:rsidP="00E86BD8">
      <w:pPr>
        <w:rPr>
          <w:u w:val="single"/>
          <w:lang w:val="en-US"/>
        </w:rPr>
      </w:pPr>
    </w:p>
    <w:sectPr w:rsidR="00E86BD8" w:rsidRPr="00CA65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A7DBA"/>
    <w:multiLevelType w:val="hybridMultilevel"/>
    <w:tmpl w:val="3A32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844F7E"/>
    <w:multiLevelType w:val="multilevel"/>
    <w:tmpl w:val="D9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A4E58"/>
    <w:multiLevelType w:val="hybridMultilevel"/>
    <w:tmpl w:val="C3900308"/>
    <w:lvl w:ilvl="0" w:tplc="EA9851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3B1B2E"/>
    <w:multiLevelType w:val="multilevel"/>
    <w:tmpl w:val="EC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D1C8B"/>
    <w:multiLevelType w:val="multilevel"/>
    <w:tmpl w:val="586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079E7"/>
    <w:multiLevelType w:val="multilevel"/>
    <w:tmpl w:val="E8B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44AE5"/>
    <w:multiLevelType w:val="multilevel"/>
    <w:tmpl w:val="D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104">
    <w:abstractNumId w:val="0"/>
  </w:num>
  <w:num w:numId="2" w16cid:durableId="891383464">
    <w:abstractNumId w:val="2"/>
  </w:num>
  <w:num w:numId="3" w16cid:durableId="456261868">
    <w:abstractNumId w:val="4"/>
  </w:num>
  <w:num w:numId="4" w16cid:durableId="518392818">
    <w:abstractNumId w:val="6"/>
  </w:num>
  <w:num w:numId="5" w16cid:durableId="1771390735">
    <w:abstractNumId w:val="5"/>
  </w:num>
  <w:num w:numId="6" w16cid:durableId="12923991">
    <w:abstractNumId w:val="3"/>
  </w:num>
  <w:num w:numId="7" w16cid:durableId="92788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A"/>
    <w:rsid w:val="0011652D"/>
    <w:rsid w:val="00351E8D"/>
    <w:rsid w:val="00554269"/>
    <w:rsid w:val="006309B3"/>
    <w:rsid w:val="00786D01"/>
    <w:rsid w:val="009A0D60"/>
    <w:rsid w:val="009C3B42"/>
    <w:rsid w:val="00A654FC"/>
    <w:rsid w:val="00AE139A"/>
    <w:rsid w:val="00B018CF"/>
    <w:rsid w:val="00B23D6F"/>
    <w:rsid w:val="00C4109F"/>
    <w:rsid w:val="00C83C9D"/>
    <w:rsid w:val="00CA65BD"/>
    <w:rsid w:val="00D91D44"/>
    <w:rsid w:val="00E86BD8"/>
    <w:rsid w:val="00EC6F6A"/>
    <w:rsid w:val="00ED0E87"/>
    <w:rsid w:val="00F56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8E7B"/>
  <w15:chartTrackingRefBased/>
  <w15:docId w15:val="{E445F74D-59B7-4113-AAC7-C82B0386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E1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13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E13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E13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E1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3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E13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E13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E13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E13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E1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39A"/>
    <w:rPr>
      <w:rFonts w:eastAsiaTheme="majorEastAsia" w:cstheme="majorBidi"/>
      <w:color w:val="272727" w:themeColor="text1" w:themeTint="D8"/>
    </w:rPr>
  </w:style>
  <w:style w:type="paragraph" w:styleId="Ttulo">
    <w:name w:val="Title"/>
    <w:basedOn w:val="Normal"/>
    <w:next w:val="Normal"/>
    <w:link w:val="TtuloCar"/>
    <w:uiPriority w:val="10"/>
    <w:qFormat/>
    <w:rsid w:val="00AE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39A"/>
    <w:pPr>
      <w:spacing w:before="160"/>
      <w:jc w:val="center"/>
    </w:pPr>
    <w:rPr>
      <w:i/>
      <w:iCs/>
      <w:color w:val="404040" w:themeColor="text1" w:themeTint="BF"/>
    </w:rPr>
  </w:style>
  <w:style w:type="character" w:customStyle="1" w:styleId="CitaCar">
    <w:name w:val="Cita Car"/>
    <w:basedOn w:val="Fuentedeprrafopredeter"/>
    <w:link w:val="Cita"/>
    <w:uiPriority w:val="29"/>
    <w:rsid w:val="00AE139A"/>
    <w:rPr>
      <w:i/>
      <w:iCs/>
      <w:color w:val="404040" w:themeColor="text1" w:themeTint="BF"/>
    </w:rPr>
  </w:style>
  <w:style w:type="paragraph" w:styleId="Prrafodelista">
    <w:name w:val="List Paragraph"/>
    <w:basedOn w:val="Normal"/>
    <w:uiPriority w:val="34"/>
    <w:qFormat/>
    <w:rsid w:val="00AE139A"/>
    <w:pPr>
      <w:ind w:left="720"/>
      <w:contextualSpacing/>
    </w:pPr>
  </w:style>
  <w:style w:type="character" w:styleId="nfasisintenso">
    <w:name w:val="Intense Emphasis"/>
    <w:basedOn w:val="Fuentedeprrafopredeter"/>
    <w:uiPriority w:val="21"/>
    <w:qFormat/>
    <w:rsid w:val="00AE139A"/>
    <w:rPr>
      <w:i/>
      <w:iCs/>
      <w:color w:val="2F5496" w:themeColor="accent1" w:themeShade="BF"/>
    </w:rPr>
  </w:style>
  <w:style w:type="paragraph" w:styleId="Citadestacada">
    <w:name w:val="Intense Quote"/>
    <w:basedOn w:val="Normal"/>
    <w:next w:val="Normal"/>
    <w:link w:val="CitadestacadaCar"/>
    <w:uiPriority w:val="30"/>
    <w:qFormat/>
    <w:rsid w:val="00AE1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E139A"/>
    <w:rPr>
      <w:i/>
      <w:iCs/>
      <w:color w:val="2F5496" w:themeColor="accent1" w:themeShade="BF"/>
    </w:rPr>
  </w:style>
  <w:style w:type="character" w:styleId="Referenciaintensa">
    <w:name w:val="Intense Reference"/>
    <w:basedOn w:val="Fuentedeprrafopredeter"/>
    <w:uiPriority w:val="32"/>
    <w:qFormat/>
    <w:rsid w:val="00AE139A"/>
    <w:rPr>
      <w:b/>
      <w:bCs/>
      <w:smallCaps/>
      <w:color w:val="2F5496" w:themeColor="accent1" w:themeShade="BF"/>
      <w:spacing w:val="5"/>
    </w:rPr>
  </w:style>
  <w:style w:type="character" w:styleId="Hipervnculo">
    <w:name w:val="Hyperlink"/>
    <w:basedOn w:val="Fuentedeprrafopredeter"/>
    <w:uiPriority w:val="99"/>
    <w:unhideWhenUsed/>
    <w:rsid w:val="00B018CF"/>
    <w:rPr>
      <w:color w:val="0563C1" w:themeColor="hyperlink"/>
      <w:u w:val="single"/>
    </w:rPr>
  </w:style>
  <w:style w:type="character" w:styleId="Mencinsinresolver">
    <w:name w:val="Unresolved Mention"/>
    <w:basedOn w:val="Fuentedeprrafopredeter"/>
    <w:uiPriority w:val="99"/>
    <w:semiHidden/>
    <w:unhideWhenUsed/>
    <w:rsid w:val="00B018CF"/>
    <w:rPr>
      <w:color w:val="605E5C"/>
      <w:shd w:val="clear" w:color="auto" w:fill="E1DFDD"/>
    </w:rPr>
  </w:style>
  <w:style w:type="character" w:styleId="Hipervnculovisitado">
    <w:name w:val="FollowedHyperlink"/>
    <w:basedOn w:val="Fuentedeprrafopredeter"/>
    <w:uiPriority w:val="99"/>
    <w:semiHidden/>
    <w:unhideWhenUsed/>
    <w:rsid w:val="00B0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0692">
      <w:bodyDiv w:val="1"/>
      <w:marLeft w:val="0"/>
      <w:marRight w:val="0"/>
      <w:marTop w:val="0"/>
      <w:marBottom w:val="0"/>
      <w:divBdr>
        <w:top w:val="none" w:sz="0" w:space="0" w:color="auto"/>
        <w:left w:val="none" w:sz="0" w:space="0" w:color="auto"/>
        <w:bottom w:val="none" w:sz="0" w:space="0" w:color="auto"/>
        <w:right w:val="none" w:sz="0" w:space="0" w:color="auto"/>
      </w:divBdr>
    </w:div>
    <w:div w:id="1014770932">
      <w:bodyDiv w:val="1"/>
      <w:marLeft w:val="0"/>
      <w:marRight w:val="0"/>
      <w:marTop w:val="0"/>
      <w:marBottom w:val="0"/>
      <w:divBdr>
        <w:top w:val="none" w:sz="0" w:space="0" w:color="auto"/>
        <w:left w:val="none" w:sz="0" w:space="0" w:color="auto"/>
        <w:bottom w:val="none" w:sz="0" w:space="0" w:color="auto"/>
        <w:right w:val="none" w:sz="0" w:space="0" w:color="auto"/>
      </w:divBdr>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
    <w:div w:id="169418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mx/ProductDetail/STMicroelectronics/STM32F429ZIT6?qs=DqCdCwOw4%2F5LWpMGYjTR8w%3D%3D" TargetMode="External"/><Relationship Id="rId5" Type="http://schemas.openxmlformats.org/officeDocument/2006/relationships/hyperlink" Target="https://www.mouser.mx/ProductDetail/STMicroelectronics/STM32F429I-DISC1?qs=79dOc3%2F91%2Fed3%252BRc5JUCEw%3D%3D&amp;mgh=1&amp;vip=1&amp;gad_source=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Alcocer</dc:creator>
  <cp:keywords/>
  <dc:description/>
  <cp:lastModifiedBy>Brandon Alcocer</cp:lastModifiedBy>
  <cp:revision>4</cp:revision>
  <dcterms:created xsi:type="dcterms:W3CDTF">2025-03-23T17:35:00Z</dcterms:created>
  <dcterms:modified xsi:type="dcterms:W3CDTF">2025-03-30T05:46:00Z</dcterms:modified>
</cp:coreProperties>
</file>