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2041CA" w14:textId="6D8F0367" w:rsidR="006B07F1" w:rsidRPr="00DA2B1D" w:rsidRDefault="00CA5AF8" w:rsidP="00CA5AF8">
      <w:pPr>
        <w:jc w:val="center"/>
        <w:rPr>
          <w:rFonts w:ascii="Open Sans" w:eastAsia="Open Sans" w:hAnsi="Open Sans" w:cs="Open Sans"/>
          <w:b/>
          <w:color w:val="404040" w:themeColor="text1" w:themeTint="BF"/>
          <w:sz w:val="24"/>
          <w:szCs w:val="24"/>
        </w:rPr>
      </w:pPr>
      <w:bookmarkStart w:id="0" w:name="_heading=h.1fob9te" w:colFirst="0" w:colLast="0"/>
      <w:bookmarkStart w:id="1" w:name="_GoBack"/>
      <w:bookmarkEnd w:id="0"/>
      <w:bookmarkEnd w:id="1"/>
      <w:r w:rsidRPr="00DA2B1D">
        <w:rPr>
          <w:rFonts w:ascii="Open Sans" w:eastAsia="Open Sans" w:hAnsi="Open Sans" w:cs="Open Sans"/>
          <w:b/>
          <w:color w:val="404040" w:themeColor="text1" w:themeTint="BF"/>
          <w:sz w:val="36"/>
          <w:szCs w:val="36"/>
        </w:rPr>
        <w:t>Enabling AI-Powered Business Intelligence for Organizations</w:t>
      </w:r>
    </w:p>
    <w:p w14:paraId="2188C285" w14:textId="77777777" w:rsidR="006B07F1" w:rsidRPr="00DA2B1D" w:rsidRDefault="006B07F1">
      <w:pPr>
        <w:rPr>
          <w:rFonts w:ascii="Open Sans" w:eastAsia="Open Sans" w:hAnsi="Open Sans" w:cs="Open Sans"/>
          <w:b/>
          <w:color w:val="404040" w:themeColor="text1" w:themeTint="BF"/>
          <w:u w:val="single"/>
        </w:rPr>
      </w:pPr>
    </w:p>
    <w:p w14:paraId="169B1D85" w14:textId="4CFD5B9E" w:rsidR="006B07F1" w:rsidRPr="00DA2B1D" w:rsidRDefault="00FA5CB2">
      <w:pPr>
        <w:rPr>
          <w:rFonts w:ascii="Open Sans" w:eastAsia="Open Sans" w:hAnsi="Open Sans" w:cs="Open Sans"/>
          <w:b/>
          <w:color w:val="404040" w:themeColor="text1" w:themeTint="BF"/>
          <w:sz w:val="24"/>
          <w:szCs w:val="24"/>
        </w:rPr>
      </w:pPr>
      <w:r w:rsidRPr="00DA2B1D">
        <w:rPr>
          <w:rFonts w:ascii="Open Sans" w:eastAsia="Open Sans" w:hAnsi="Open Sans" w:cs="Open Sans"/>
          <w:b/>
          <w:color w:val="404040" w:themeColor="text1" w:themeTint="BF"/>
          <w:sz w:val="24"/>
          <w:szCs w:val="24"/>
        </w:rPr>
        <w:t xml:space="preserve">Problem </w:t>
      </w:r>
      <w:r w:rsidR="00AF02FA">
        <w:rPr>
          <w:rFonts w:ascii="Open Sans" w:eastAsia="Open Sans" w:hAnsi="Open Sans" w:cs="Open Sans"/>
          <w:b/>
          <w:color w:val="404040" w:themeColor="text1" w:themeTint="BF"/>
          <w:sz w:val="24"/>
          <w:szCs w:val="24"/>
        </w:rPr>
        <w:t>s</w:t>
      </w:r>
      <w:r w:rsidR="00CA5AF8" w:rsidRPr="00DA2B1D">
        <w:rPr>
          <w:rFonts w:ascii="Open Sans" w:eastAsia="Open Sans" w:hAnsi="Open Sans" w:cs="Open Sans"/>
          <w:b/>
          <w:color w:val="404040" w:themeColor="text1" w:themeTint="BF"/>
          <w:sz w:val="24"/>
          <w:szCs w:val="24"/>
        </w:rPr>
        <w:t>cenario</w:t>
      </w:r>
      <w:r w:rsidRPr="00DA2B1D">
        <w:rPr>
          <w:rFonts w:ascii="Open Sans" w:eastAsia="Open Sans" w:hAnsi="Open Sans" w:cs="Open Sans"/>
          <w:b/>
          <w:color w:val="404040" w:themeColor="text1" w:themeTint="BF"/>
          <w:sz w:val="24"/>
          <w:szCs w:val="24"/>
        </w:rPr>
        <w:t>:</w:t>
      </w:r>
    </w:p>
    <w:p w14:paraId="57C82971" w14:textId="77777777" w:rsidR="006B07F1" w:rsidRPr="00DA2B1D" w:rsidRDefault="006B07F1" w:rsidP="00CA5AF8">
      <w:pPr>
        <w:spacing w:line="120" w:lineRule="auto"/>
        <w:rPr>
          <w:rFonts w:ascii="Open Sans" w:eastAsia="Open Sans" w:hAnsi="Open Sans" w:cs="Open Sans"/>
          <w:b/>
          <w:color w:val="404040" w:themeColor="text1" w:themeTint="BF"/>
          <w:sz w:val="24"/>
          <w:szCs w:val="24"/>
          <w:u w:val="single"/>
        </w:rPr>
      </w:pPr>
    </w:p>
    <w:p w14:paraId="6F1CCB78" w14:textId="77777777" w:rsidR="00E330CF" w:rsidRDefault="00E330CF" w:rsidP="00CA5AF8">
      <w:pPr>
        <w:rPr>
          <w:rFonts w:ascii="Open Sans" w:eastAsia="Open Sans" w:hAnsi="Open Sans" w:cs="Open Sans"/>
          <w:color w:val="404040" w:themeColor="text1" w:themeTint="BF"/>
          <w:sz w:val="24"/>
          <w:szCs w:val="24"/>
        </w:rPr>
      </w:pPr>
      <w:r w:rsidRPr="00E330CF">
        <w:rPr>
          <w:rFonts w:ascii="Open Sans" w:eastAsia="Open Sans" w:hAnsi="Open Sans" w:cs="Open Sans"/>
          <w:color w:val="404040" w:themeColor="text1" w:themeTint="BF"/>
          <w:sz w:val="24"/>
          <w:szCs w:val="24"/>
        </w:rPr>
        <w:t xml:space="preserve">In today’s data-centric business environment, organizations across various industries accumulate vast amounts of information. However, many </w:t>
      </w:r>
      <w:proofErr w:type="gramStart"/>
      <w:r w:rsidRPr="00E330CF">
        <w:rPr>
          <w:rFonts w:ascii="Open Sans" w:eastAsia="Open Sans" w:hAnsi="Open Sans" w:cs="Open Sans"/>
          <w:color w:val="404040" w:themeColor="text1" w:themeTint="BF"/>
          <w:sz w:val="24"/>
          <w:szCs w:val="24"/>
        </w:rPr>
        <w:t>struggle</w:t>
      </w:r>
      <w:proofErr w:type="gramEnd"/>
      <w:r w:rsidRPr="00E330CF">
        <w:rPr>
          <w:rFonts w:ascii="Open Sans" w:eastAsia="Open Sans" w:hAnsi="Open Sans" w:cs="Open Sans"/>
          <w:color w:val="404040" w:themeColor="text1" w:themeTint="BF"/>
          <w:sz w:val="24"/>
          <w:szCs w:val="24"/>
        </w:rPr>
        <w:t xml:space="preserve"> to transform this data into actionable insights, especially small to medium-sized enterprises that lack the resources for advanced business intelligence tools.</w:t>
      </w:r>
    </w:p>
    <w:p w14:paraId="482C2A46" w14:textId="77777777" w:rsidR="009D1C4F" w:rsidRDefault="009D1C4F" w:rsidP="009D1C4F">
      <w:pPr>
        <w:spacing w:line="120" w:lineRule="auto"/>
        <w:rPr>
          <w:rFonts w:ascii="Open Sans" w:eastAsia="Open Sans" w:hAnsi="Open Sans" w:cs="Open Sans"/>
          <w:color w:val="404040" w:themeColor="text1" w:themeTint="BF"/>
          <w:sz w:val="24"/>
          <w:szCs w:val="24"/>
        </w:rPr>
      </w:pPr>
    </w:p>
    <w:p w14:paraId="03F2C86E" w14:textId="26AFFA90" w:rsidR="00CA5AF8" w:rsidRPr="00DA2B1D" w:rsidRDefault="00CA5AF8" w:rsidP="00CA5AF8">
      <w:pPr>
        <w:rPr>
          <w:rFonts w:ascii="Open Sans" w:eastAsia="Open Sans" w:hAnsi="Open Sans" w:cs="Open Sans"/>
          <w:color w:val="404040" w:themeColor="text1" w:themeTint="BF"/>
          <w:sz w:val="24"/>
          <w:szCs w:val="24"/>
        </w:rPr>
      </w:pPr>
      <w:r w:rsidRPr="00DA2B1D">
        <w:rPr>
          <w:rFonts w:ascii="Open Sans" w:eastAsia="Open Sans" w:hAnsi="Open Sans" w:cs="Open Sans"/>
          <w:color w:val="404040" w:themeColor="text1" w:themeTint="BF"/>
          <w:sz w:val="24"/>
          <w:szCs w:val="24"/>
        </w:rPr>
        <w:t>Recent advancements in artificial intelligence, especially in Large Language Models (LLMs) and Retrieval-Augmented Generation (RAG) systems, offer immense potential for data analysis and insight generation.</w:t>
      </w:r>
    </w:p>
    <w:p w14:paraId="39288329" w14:textId="4382974A" w:rsidR="006B07F1" w:rsidRPr="00DA2B1D" w:rsidRDefault="00FA5CB2" w:rsidP="00CA5AF8">
      <w:pPr>
        <w:rPr>
          <w:rFonts w:ascii="Open Sans" w:eastAsia="Open Sans" w:hAnsi="Open Sans" w:cs="Open Sans"/>
          <w:color w:val="404040" w:themeColor="text1" w:themeTint="BF"/>
          <w:sz w:val="24"/>
          <w:szCs w:val="24"/>
        </w:rPr>
      </w:pPr>
      <w:r w:rsidRPr="00DA2B1D">
        <w:rPr>
          <w:rFonts w:ascii="Open Sans" w:eastAsia="Open Sans" w:hAnsi="Open Sans" w:cs="Open Sans"/>
          <w:color w:val="404040" w:themeColor="text1" w:themeTint="BF"/>
          <w:sz w:val="24"/>
          <w:szCs w:val="24"/>
        </w:rPr>
        <w:t xml:space="preserve"> </w:t>
      </w:r>
    </w:p>
    <w:p w14:paraId="623C9655" w14:textId="21E4E642" w:rsidR="006B07F1" w:rsidRPr="00DA2B1D" w:rsidRDefault="00FA5CB2">
      <w:pPr>
        <w:rPr>
          <w:rFonts w:ascii="Open Sans" w:eastAsia="Open Sans" w:hAnsi="Open Sans" w:cs="Open Sans"/>
          <w:b/>
          <w:color w:val="404040" w:themeColor="text1" w:themeTint="BF"/>
          <w:sz w:val="24"/>
          <w:szCs w:val="24"/>
        </w:rPr>
      </w:pPr>
      <w:r w:rsidRPr="00DA2B1D">
        <w:rPr>
          <w:rFonts w:ascii="Open Sans" w:eastAsia="Open Sans" w:hAnsi="Open Sans" w:cs="Open Sans"/>
          <w:b/>
          <w:color w:val="404040" w:themeColor="text1" w:themeTint="BF"/>
          <w:sz w:val="24"/>
          <w:szCs w:val="24"/>
        </w:rPr>
        <w:t>Projec</w:t>
      </w:r>
      <w:r w:rsidR="00CA5AF8" w:rsidRPr="00DA2B1D">
        <w:rPr>
          <w:rFonts w:ascii="Open Sans" w:eastAsia="Open Sans" w:hAnsi="Open Sans" w:cs="Open Sans"/>
          <w:b/>
          <w:color w:val="404040" w:themeColor="text1" w:themeTint="BF"/>
          <w:sz w:val="24"/>
          <w:szCs w:val="24"/>
        </w:rPr>
        <w:t xml:space="preserve">t </w:t>
      </w:r>
      <w:r w:rsidR="00AF02FA">
        <w:rPr>
          <w:rFonts w:ascii="Open Sans" w:eastAsia="Open Sans" w:hAnsi="Open Sans" w:cs="Open Sans"/>
          <w:b/>
          <w:color w:val="404040" w:themeColor="text1" w:themeTint="BF"/>
          <w:sz w:val="24"/>
          <w:szCs w:val="24"/>
        </w:rPr>
        <w:t>o</w:t>
      </w:r>
      <w:r w:rsidRPr="00DA2B1D">
        <w:rPr>
          <w:rFonts w:ascii="Open Sans" w:eastAsia="Open Sans" w:hAnsi="Open Sans" w:cs="Open Sans"/>
          <w:b/>
          <w:color w:val="404040" w:themeColor="text1" w:themeTint="BF"/>
          <w:sz w:val="24"/>
          <w:szCs w:val="24"/>
        </w:rPr>
        <w:t>bjective:</w:t>
      </w:r>
    </w:p>
    <w:p w14:paraId="49601DEF" w14:textId="77777777" w:rsidR="006B07F1" w:rsidRPr="00DA2B1D" w:rsidRDefault="006B07F1" w:rsidP="00CA5AF8">
      <w:pPr>
        <w:spacing w:line="120" w:lineRule="auto"/>
        <w:jc w:val="both"/>
        <w:rPr>
          <w:rFonts w:ascii="Open Sans" w:eastAsia="Open Sans" w:hAnsi="Open Sans" w:cs="Open Sans"/>
          <w:color w:val="404040" w:themeColor="text1" w:themeTint="BF"/>
          <w:sz w:val="24"/>
          <w:szCs w:val="24"/>
        </w:rPr>
      </w:pPr>
    </w:p>
    <w:p w14:paraId="6C58544E" w14:textId="6FDC0EE4" w:rsidR="00DA2B1D" w:rsidRDefault="00CA5AF8" w:rsidP="00D3237A">
      <w:pPr>
        <w:rPr>
          <w:rFonts w:ascii="Open Sans" w:eastAsia="Open Sans" w:hAnsi="Open Sans" w:cs="Open Sans"/>
          <w:color w:val="404040" w:themeColor="text1" w:themeTint="BF"/>
          <w:sz w:val="24"/>
          <w:szCs w:val="24"/>
        </w:rPr>
      </w:pPr>
      <w:proofErr w:type="spellStart"/>
      <w:r w:rsidRPr="00DA2B1D">
        <w:rPr>
          <w:rFonts w:ascii="Open Sans" w:eastAsia="Open Sans" w:hAnsi="Open Sans" w:cs="Open Sans"/>
          <w:color w:val="404040" w:themeColor="text1" w:themeTint="BF"/>
          <w:sz w:val="24"/>
          <w:szCs w:val="24"/>
        </w:rPr>
        <w:t>InsightForge</w:t>
      </w:r>
      <w:proofErr w:type="spellEnd"/>
      <w:r w:rsidRPr="00DA2B1D">
        <w:rPr>
          <w:rFonts w:ascii="Open Sans" w:eastAsia="Open Sans" w:hAnsi="Open Sans" w:cs="Open Sans"/>
          <w:color w:val="404040" w:themeColor="text1" w:themeTint="BF"/>
          <w:sz w:val="24"/>
          <w:szCs w:val="24"/>
        </w:rPr>
        <w:t xml:space="preserve">, an innovative Business Intelligence Assistant, aims to address these challenges </w:t>
      </w:r>
      <w:r w:rsidR="00D3237A" w:rsidRPr="00D3237A">
        <w:rPr>
          <w:rFonts w:ascii="Open Sans" w:eastAsia="Open Sans" w:hAnsi="Open Sans" w:cs="Open Sans"/>
          <w:color w:val="404040" w:themeColor="text1" w:themeTint="BF"/>
          <w:sz w:val="24"/>
          <w:szCs w:val="24"/>
        </w:rPr>
        <w:t xml:space="preserve">by developing an automated AI model using advanced technologies, including </w:t>
      </w:r>
      <w:proofErr w:type="spellStart"/>
      <w:r w:rsidR="00D3237A" w:rsidRPr="00D3237A">
        <w:rPr>
          <w:rFonts w:ascii="Open Sans" w:eastAsia="Open Sans" w:hAnsi="Open Sans" w:cs="Open Sans"/>
          <w:color w:val="404040" w:themeColor="text1" w:themeTint="BF"/>
          <w:sz w:val="24"/>
          <w:szCs w:val="24"/>
        </w:rPr>
        <w:t>LangChain</w:t>
      </w:r>
      <w:proofErr w:type="spellEnd"/>
      <w:r w:rsidR="00D3237A" w:rsidRPr="00D3237A">
        <w:rPr>
          <w:rFonts w:ascii="Open Sans" w:eastAsia="Open Sans" w:hAnsi="Open Sans" w:cs="Open Sans"/>
          <w:color w:val="404040" w:themeColor="text1" w:themeTint="BF"/>
          <w:sz w:val="24"/>
          <w:szCs w:val="24"/>
        </w:rPr>
        <w:t>, Retrieval-Augmented Generation (RAG), and Large Language Models (LLMs).</w:t>
      </w:r>
    </w:p>
    <w:p w14:paraId="429B90FB" w14:textId="77777777" w:rsidR="00D3237A" w:rsidRPr="00DA2B1D" w:rsidRDefault="00D3237A" w:rsidP="00D3237A">
      <w:pPr>
        <w:spacing w:line="120" w:lineRule="auto"/>
        <w:rPr>
          <w:rFonts w:ascii="Open Sans" w:eastAsia="Open Sans" w:hAnsi="Open Sans" w:cs="Open Sans"/>
          <w:color w:val="404040" w:themeColor="text1" w:themeTint="BF"/>
          <w:sz w:val="24"/>
          <w:szCs w:val="24"/>
        </w:rPr>
      </w:pPr>
    </w:p>
    <w:p w14:paraId="5A373477" w14:textId="77777777" w:rsidR="00CA5AF8" w:rsidRPr="00DA2B1D" w:rsidRDefault="00CA5AF8" w:rsidP="00CA5AF8">
      <w:pPr>
        <w:rPr>
          <w:rFonts w:ascii="Open Sans" w:eastAsia="Open Sans" w:hAnsi="Open Sans" w:cs="Open Sans"/>
          <w:color w:val="404040" w:themeColor="text1" w:themeTint="BF"/>
          <w:sz w:val="24"/>
          <w:szCs w:val="24"/>
        </w:rPr>
      </w:pPr>
      <w:r w:rsidRPr="00DA2B1D">
        <w:rPr>
          <w:rFonts w:ascii="Open Sans" w:eastAsia="Open Sans" w:hAnsi="Open Sans" w:cs="Open Sans"/>
          <w:color w:val="404040" w:themeColor="text1" w:themeTint="BF"/>
          <w:sz w:val="24"/>
          <w:szCs w:val="24"/>
        </w:rPr>
        <w:t>This model aims to:</w:t>
      </w:r>
    </w:p>
    <w:p w14:paraId="4EF4B823" w14:textId="77777777" w:rsidR="00C228A9" w:rsidRPr="00C228A9" w:rsidRDefault="00E01A59" w:rsidP="00CA5AF8">
      <w:pPr>
        <w:numPr>
          <w:ilvl w:val="0"/>
          <w:numId w:val="7"/>
        </w:numPr>
        <w:rPr>
          <w:rFonts w:ascii="Open Sans" w:eastAsia="Open Sans" w:hAnsi="Open Sans" w:cs="Open Sans"/>
          <w:color w:val="404040" w:themeColor="text1" w:themeTint="BF"/>
          <w:sz w:val="24"/>
          <w:szCs w:val="24"/>
        </w:rPr>
      </w:pPr>
      <w:r w:rsidRPr="00E01A59">
        <w:rPr>
          <w:rFonts w:ascii="Open Sans" w:eastAsia="Open Sans" w:hAnsi="Open Sans" w:cs="Open Sans"/>
          <w:b/>
          <w:bCs/>
          <w:color w:val="404040" w:themeColor="text1" w:themeTint="BF"/>
          <w:sz w:val="24"/>
          <w:szCs w:val="24"/>
        </w:rPr>
        <w:t xml:space="preserve">Analyze business data: </w:t>
      </w:r>
      <w:r w:rsidRPr="00C228A9">
        <w:rPr>
          <w:rFonts w:ascii="Open Sans" w:eastAsia="Open Sans" w:hAnsi="Open Sans" w:cs="Open Sans"/>
          <w:color w:val="404040" w:themeColor="text1" w:themeTint="BF"/>
          <w:sz w:val="24"/>
          <w:szCs w:val="24"/>
        </w:rPr>
        <w:t>Perform comprehensive analysis to identify key trends and patterns</w:t>
      </w:r>
    </w:p>
    <w:p w14:paraId="69E47D6D" w14:textId="1F4B2CDD" w:rsidR="00CA5AF8" w:rsidRPr="00DA2B1D" w:rsidRDefault="00CA5AF8" w:rsidP="00CA5AF8">
      <w:pPr>
        <w:numPr>
          <w:ilvl w:val="0"/>
          <w:numId w:val="7"/>
        </w:numPr>
        <w:rPr>
          <w:rFonts w:ascii="Open Sans" w:eastAsia="Open Sans" w:hAnsi="Open Sans" w:cs="Open Sans"/>
          <w:color w:val="404040" w:themeColor="text1" w:themeTint="BF"/>
          <w:sz w:val="24"/>
          <w:szCs w:val="24"/>
        </w:rPr>
      </w:pPr>
      <w:r w:rsidRPr="00DA2B1D">
        <w:rPr>
          <w:rFonts w:ascii="Open Sans" w:eastAsia="Open Sans" w:hAnsi="Open Sans" w:cs="Open Sans"/>
          <w:b/>
          <w:bCs/>
          <w:color w:val="404040" w:themeColor="text1" w:themeTint="BF"/>
          <w:sz w:val="24"/>
          <w:szCs w:val="24"/>
        </w:rPr>
        <w:t xml:space="preserve">Generate </w:t>
      </w:r>
      <w:r w:rsidR="00C228A9">
        <w:rPr>
          <w:rFonts w:ascii="Open Sans" w:eastAsia="Open Sans" w:hAnsi="Open Sans" w:cs="Open Sans"/>
          <w:b/>
          <w:bCs/>
          <w:color w:val="404040" w:themeColor="text1" w:themeTint="BF"/>
          <w:sz w:val="24"/>
          <w:szCs w:val="24"/>
        </w:rPr>
        <w:t>i</w:t>
      </w:r>
      <w:r w:rsidRPr="00DA2B1D">
        <w:rPr>
          <w:rFonts w:ascii="Open Sans" w:eastAsia="Open Sans" w:hAnsi="Open Sans" w:cs="Open Sans"/>
          <w:b/>
          <w:bCs/>
          <w:color w:val="404040" w:themeColor="text1" w:themeTint="BF"/>
          <w:sz w:val="24"/>
          <w:szCs w:val="24"/>
        </w:rPr>
        <w:t xml:space="preserve">nsights and </w:t>
      </w:r>
      <w:r w:rsidR="00C228A9">
        <w:rPr>
          <w:rFonts w:ascii="Open Sans" w:eastAsia="Open Sans" w:hAnsi="Open Sans" w:cs="Open Sans"/>
          <w:b/>
          <w:bCs/>
          <w:color w:val="404040" w:themeColor="text1" w:themeTint="BF"/>
          <w:sz w:val="24"/>
          <w:szCs w:val="24"/>
        </w:rPr>
        <w:t>r</w:t>
      </w:r>
      <w:r w:rsidRPr="00DA2B1D">
        <w:rPr>
          <w:rFonts w:ascii="Open Sans" w:eastAsia="Open Sans" w:hAnsi="Open Sans" w:cs="Open Sans"/>
          <w:b/>
          <w:bCs/>
          <w:color w:val="404040" w:themeColor="text1" w:themeTint="BF"/>
          <w:sz w:val="24"/>
          <w:szCs w:val="24"/>
        </w:rPr>
        <w:t>ecommendations:</w:t>
      </w:r>
      <w:r w:rsidRPr="00DA2B1D">
        <w:rPr>
          <w:rFonts w:ascii="Open Sans" w:eastAsia="Open Sans" w:hAnsi="Open Sans" w:cs="Open Sans"/>
          <w:color w:val="404040" w:themeColor="text1" w:themeTint="BF"/>
          <w:sz w:val="24"/>
          <w:szCs w:val="24"/>
        </w:rPr>
        <w:t xml:space="preserve"> </w:t>
      </w:r>
      <w:r w:rsidR="0011267A" w:rsidRPr="0011267A">
        <w:rPr>
          <w:rFonts w:ascii="Open Sans" w:eastAsia="Open Sans" w:hAnsi="Open Sans" w:cs="Open Sans"/>
          <w:color w:val="404040" w:themeColor="text1" w:themeTint="BF"/>
          <w:sz w:val="24"/>
          <w:szCs w:val="24"/>
        </w:rPr>
        <w:t>Utilize natural language processing to deliver actionable business insights</w:t>
      </w:r>
    </w:p>
    <w:p w14:paraId="16846F86" w14:textId="53EE2739" w:rsidR="002E38B4" w:rsidRPr="0011267A" w:rsidRDefault="00CA5AF8" w:rsidP="002E38B4">
      <w:pPr>
        <w:numPr>
          <w:ilvl w:val="0"/>
          <w:numId w:val="7"/>
        </w:numPr>
        <w:rPr>
          <w:rFonts w:ascii="Open Sans" w:eastAsia="Open Sans" w:hAnsi="Open Sans" w:cs="Open Sans"/>
          <w:color w:val="404040" w:themeColor="text1" w:themeTint="BF"/>
          <w:sz w:val="24"/>
          <w:szCs w:val="24"/>
        </w:rPr>
      </w:pPr>
      <w:r w:rsidRPr="0011267A">
        <w:rPr>
          <w:rFonts w:ascii="Open Sans" w:eastAsia="Open Sans" w:hAnsi="Open Sans" w:cs="Open Sans"/>
          <w:b/>
          <w:bCs/>
          <w:color w:val="404040" w:themeColor="text1" w:themeTint="BF"/>
          <w:sz w:val="24"/>
          <w:szCs w:val="24"/>
        </w:rPr>
        <w:t xml:space="preserve">Visualize </w:t>
      </w:r>
      <w:r w:rsidR="0011267A">
        <w:rPr>
          <w:rFonts w:ascii="Open Sans" w:eastAsia="Open Sans" w:hAnsi="Open Sans" w:cs="Open Sans"/>
          <w:b/>
          <w:bCs/>
          <w:color w:val="404040" w:themeColor="text1" w:themeTint="BF"/>
          <w:sz w:val="24"/>
          <w:szCs w:val="24"/>
        </w:rPr>
        <w:t>d</w:t>
      </w:r>
      <w:r w:rsidRPr="0011267A">
        <w:rPr>
          <w:rFonts w:ascii="Open Sans" w:eastAsia="Open Sans" w:hAnsi="Open Sans" w:cs="Open Sans"/>
          <w:b/>
          <w:bCs/>
          <w:color w:val="404040" w:themeColor="text1" w:themeTint="BF"/>
          <w:sz w:val="24"/>
          <w:szCs w:val="24"/>
        </w:rPr>
        <w:t xml:space="preserve">ata </w:t>
      </w:r>
      <w:r w:rsidR="0011267A">
        <w:rPr>
          <w:rFonts w:ascii="Open Sans" w:eastAsia="Open Sans" w:hAnsi="Open Sans" w:cs="Open Sans"/>
          <w:b/>
          <w:bCs/>
          <w:color w:val="404040" w:themeColor="text1" w:themeTint="BF"/>
          <w:sz w:val="24"/>
          <w:szCs w:val="24"/>
        </w:rPr>
        <w:t>i</w:t>
      </w:r>
      <w:r w:rsidRPr="0011267A">
        <w:rPr>
          <w:rFonts w:ascii="Open Sans" w:eastAsia="Open Sans" w:hAnsi="Open Sans" w:cs="Open Sans"/>
          <w:b/>
          <w:bCs/>
          <w:color w:val="404040" w:themeColor="text1" w:themeTint="BF"/>
          <w:sz w:val="24"/>
          <w:szCs w:val="24"/>
        </w:rPr>
        <w:t>nsights</w:t>
      </w:r>
      <w:r w:rsidR="0011267A">
        <w:rPr>
          <w:rFonts w:ascii="Open Sans" w:eastAsia="Open Sans" w:hAnsi="Open Sans" w:cs="Open Sans"/>
          <w:b/>
          <w:bCs/>
          <w:color w:val="404040" w:themeColor="text1" w:themeTint="BF"/>
          <w:sz w:val="24"/>
          <w:szCs w:val="24"/>
        </w:rPr>
        <w:t>:</w:t>
      </w:r>
      <w:r w:rsidR="0011267A" w:rsidRPr="0011267A">
        <w:rPr>
          <w:rFonts w:ascii="Open Sans" w:eastAsia="Open Sans" w:hAnsi="Open Sans" w:cs="Open Sans"/>
          <w:b/>
          <w:bCs/>
          <w:color w:val="404040" w:themeColor="text1" w:themeTint="BF"/>
          <w:sz w:val="24"/>
          <w:szCs w:val="24"/>
        </w:rPr>
        <w:t xml:space="preserve"> </w:t>
      </w:r>
      <w:r w:rsidR="0011267A" w:rsidRPr="0011267A">
        <w:rPr>
          <w:rFonts w:ascii="Open Sans" w:eastAsia="Open Sans" w:hAnsi="Open Sans" w:cs="Open Sans"/>
          <w:color w:val="404040" w:themeColor="text1" w:themeTint="BF"/>
          <w:sz w:val="24"/>
          <w:szCs w:val="24"/>
        </w:rPr>
        <w:t>Present insights through visualizations for easier interpretation</w:t>
      </w:r>
    </w:p>
    <w:p w14:paraId="1401D955" w14:textId="77777777" w:rsidR="00407355" w:rsidRDefault="00407355" w:rsidP="002E38B4">
      <w:pPr>
        <w:rPr>
          <w:rFonts w:ascii="Open Sans" w:eastAsia="Open Sans" w:hAnsi="Open Sans" w:cs="Open Sans"/>
          <w:color w:val="404040" w:themeColor="text1" w:themeTint="BF"/>
          <w:sz w:val="24"/>
          <w:szCs w:val="24"/>
        </w:rPr>
      </w:pPr>
    </w:p>
    <w:p w14:paraId="350D954F" w14:textId="77777777" w:rsidR="00407355" w:rsidRPr="00DA2B1D" w:rsidRDefault="00407355" w:rsidP="002E38B4">
      <w:pPr>
        <w:rPr>
          <w:rFonts w:ascii="Open Sans" w:eastAsia="Open Sans" w:hAnsi="Open Sans" w:cs="Open Sans"/>
          <w:color w:val="404040" w:themeColor="text1" w:themeTint="BF"/>
          <w:sz w:val="24"/>
          <w:szCs w:val="24"/>
        </w:rPr>
      </w:pPr>
    </w:p>
    <w:p w14:paraId="1AF5440C" w14:textId="77777777" w:rsidR="002E38B4" w:rsidRPr="00DA2B1D" w:rsidRDefault="002E38B4" w:rsidP="002E38B4">
      <w:pPr>
        <w:rPr>
          <w:rFonts w:ascii="Open Sans" w:eastAsia="Open Sans" w:hAnsi="Open Sans" w:cs="Open Sans"/>
          <w:color w:val="404040" w:themeColor="text1" w:themeTint="BF"/>
          <w:sz w:val="24"/>
          <w:szCs w:val="24"/>
        </w:rPr>
      </w:pPr>
    </w:p>
    <w:p w14:paraId="1289CDF7" w14:textId="77777777" w:rsidR="002E38B4" w:rsidRPr="00DA2B1D" w:rsidRDefault="002E38B4" w:rsidP="002E38B4">
      <w:pPr>
        <w:rPr>
          <w:rFonts w:ascii="Open Sans" w:eastAsia="Open Sans" w:hAnsi="Open Sans" w:cs="Open Sans"/>
          <w:color w:val="404040" w:themeColor="text1" w:themeTint="BF"/>
          <w:sz w:val="24"/>
          <w:szCs w:val="24"/>
        </w:rPr>
      </w:pPr>
    </w:p>
    <w:p w14:paraId="1CE45B64" w14:textId="77777777" w:rsidR="002E38B4" w:rsidRDefault="002E38B4" w:rsidP="002E38B4">
      <w:pPr>
        <w:rPr>
          <w:rFonts w:ascii="Open Sans" w:eastAsia="Open Sans" w:hAnsi="Open Sans" w:cs="Open Sans"/>
          <w:color w:val="404040" w:themeColor="text1" w:themeTint="BF"/>
          <w:sz w:val="24"/>
          <w:szCs w:val="24"/>
        </w:rPr>
      </w:pPr>
    </w:p>
    <w:p w14:paraId="0DB20293" w14:textId="77777777" w:rsidR="00F7265C" w:rsidRPr="00DA2B1D" w:rsidRDefault="00F7265C" w:rsidP="002E38B4">
      <w:pPr>
        <w:rPr>
          <w:rFonts w:ascii="Open Sans" w:eastAsia="Open Sans" w:hAnsi="Open Sans" w:cs="Open Sans"/>
          <w:color w:val="404040" w:themeColor="text1" w:themeTint="BF"/>
          <w:sz w:val="24"/>
          <w:szCs w:val="24"/>
        </w:rPr>
      </w:pPr>
    </w:p>
    <w:p w14:paraId="3E32998A" w14:textId="77777777" w:rsidR="002E38B4" w:rsidRPr="00DA2B1D" w:rsidRDefault="002E38B4" w:rsidP="002E38B4">
      <w:pPr>
        <w:rPr>
          <w:rFonts w:ascii="Open Sans" w:eastAsia="Open Sans" w:hAnsi="Open Sans" w:cs="Open Sans"/>
          <w:color w:val="404040" w:themeColor="text1" w:themeTint="BF"/>
          <w:sz w:val="24"/>
          <w:szCs w:val="24"/>
        </w:rPr>
      </w:pPr>
    </w:p>
    <w:p w14:paraId="4C25FDAE" w14:textId="05FAFCE3" w:rsidR="00CA5AF8" w:rsidRPr="00DA2B1D" w:rsidRDefault="00CA5AF8" w:rsidP="00CA5AF8">
      <w:pPr>
        <w:rPr>
          <w:rFonts w:ascii="Open Sans" w:eastAsia="Open Sans" w:hAnsi="Open Sans" w:cs="Open Sans"/>
          <w:b/>
          <w:bCs/>
          <w:color w:val="404040" w:themeColor="text1" w:themeTint="BF"/>
          <w:sz w:val="24"/>
          <w:szCs w:val="24"/>
          <w:highlight w:val="white"/>
        </w:rPr>
      </w:pPr>
      <w:r w:rsidRPr="00DA2B1D">
        <w:rPr>
          <w:rFonts w:ascii="Open Sans" w:eastAsia="Open Sans" w:hAnsi="Open Sans" w:cs="Open Sans"/>
          <w:b/>
          <w:bCs/>
          <w:color w:val="404040" w:themeColor="text1" w:themeTint="BF"/>
          <w:sz w:val="24"/>
          <w:szCs w:val="24"/>
          <w:highlight w:val="white"/>
        </w:rPr>
        <w:lastRenderedPageBreak/>
        <w:t xml:space="preserve">Steps to </w:t>
      </w:r>
      <w:r w:rsidR="00AF02FA">
        <w:rPr>
          <w:rFonts w:ascii="Open Sans" w:eastAsia="Open Sans" w:hAnsi="Open Sans" w:cs="Open Sans"/>
          <w:b/>
          <w:bCs/>
          <w:color w:val="404040" w:themeColor="text1" w:themeTint="BF"/>
          <w:sz w:val="24"/>
          <w:szCs w:val="24"/>
          <w:highlight w:val="white"/>
        </w:rPr>
        <w:t>f</w:t>
      </w:r>
      <w:r w:rsidRPr="00DA2B1D">
        <w:rPr>
          <w:rFonts w:ascii="Open Sans" w:eastAsia="Open Sans" w:hAnsi="Open Sans" w:cs="Open Sans"/>
          <w:b/>
          <w:bCs/>
          <w:color w:val="404040" w:themeColor="text1" w:themeTint="BF"/>
          <w:sz w:val="24"/>
          <w:szCs w:val="24"/>
          <w:highlight w:val="white"/>
        </w:rPr>
        <w:t>ollow:</w:t>
      </w:r>
    </w:p>
    <w:p w14:paraId="6881D0E1" w14:textId="77777777" w:rsidR="00CA5AF8" w:rsidRPr="00DA2B1D" w:rsidRDefault="00CA5AF8" w:rsidP="00CA5AF8">
      <w:pPr>
        <w:rPr>
          <w:rFonts w:ascii="Open Sans" w:eastAsia="Open Sans" w:hAnsi="Open Sans" w:cs="Open Sans"/>
          <w:color w:val="404040" w:themeColor="text1" w:themeTint="BF"/>
          <w:sz w:val="24"/>
          <w:szCs w:val="24"/>
          <w:highlight w:val="white"/>
        </w:rPr>
      </w:pPr>
      <w:r w:rsidRPr="00DA2B1D">
        <w:rPr>
          <w:rFonts w:ascii="Open Sans" w:eastAsia="Open Sans" w:hAnsi="Open Sans" w:cs="Open Sans"/>
          <w:color w:val="404040" w:themeColor="text1" w:themeTint="BF"/>
          <w:sz w:val="24"/>
          <w:szCs w:val="24"/>
          <w:highlight w:val="white"/>
        </w:rPr>
        <w:t>The project is divided into the following steps, each focusing on a critical aspect of the system:</w:t>
      </w:r>
    </w:p>
    <w:p w14:paraId="7F5F1757" w14:textId="77777777" w:rsidR="00CA5AF8" w:rsidRPr="00DA2B1D" w:rsidRDefault="00CA5AF8" w:rsidP="002E38B4">
      <w:pPr>
        <w:spacing w:line="120" w:lineRule="auto"/>
        <w:rPr>
          <w:rFonts w:ascii="Open Sans" w:eastAsia="Open Sans" w:hAnsi="Open Sans" w:cs="Open Sans"/>
          <w:color w:val="404040" w:themeColor="text1" w:themeTint="BF"/>
          <w:sz w:val="24"/>
          <w:szCs w:val="24"/>
          <w:highlight w:val="white"/>
        </w:rPr>
      </w:pPr>
    </w:p>
    <w:p w14:paraId="67801FB7" w14:textId="232F31A2" w:rsidR="002E38B4" w:rsidRPr="00DA2B1D" w:rsidRDefault="00CA5AF8" w:rsidP="002E38B4">
      <w:pPr>
        <w:jc w:val="center"/>
        <w:rPr>
          <w:rFonts w:ascii="Open Sans" w:eastAsia="Open Sans" w:hAnsi="Open Sans" w:cs="Open Sans"/>
          <w:b/>
          <w:bCs/>
          <w:color w:val="404040" w:themeColor="text1" w:themeTint="BF"/>
          <w:sz w:val="24"/>
          <w:szCs w:val="24"/>
          <w:highlight w:val="white"/>
          <w:u w:val="single"/>
        </w:rPr>
      </w:pPr>
      <w:r w:rsidRPr="00DA2B1D">
        <w:rPr>
          <w:rFonts w:ascii="Open Sans" w:eastAsia="Open Sans" w:hAnsi="Open Sans" w:cs="Open Sans"/>
          <w:b/>
          <w:bCs/>
          <w:color w:val="404040" w:themeColor="text1" w:themeTint="BF"/>
          <w:sz w:val="24"/>
          <w:szCs w:val="24"/>
          <w:highlight w:val="white"/>
          <w:u w:val="single"/>
        </w:rPr>
        <w:t>Part 1: AI-Powered Business Intelligence Assistant</w:t>
      </w:r>
    </w:p>
    <w:p w14:paraId="2C315243" w14:textId="77777777" w:rsidR="00CA5AF8" w:rsidRPr="00DA2B1D" w:rsidRDefault="00CA5AF8" w:rsidP="002E38B4">
      <w:pPr>
        <w:spacing w:line="120" w:lineRule="auto"/>
        <w:jc w:val="center"/>
        <w:rPr>
          <w:rFonts w:ascii="Open Sans" w:eastAsia="Open Sans" w:hAnsi="Open Sans" w:cs="Open Sans"/>
          <w:b/>
          <w:bCs/>
          <w:color w:val="404040" w:themeColor="text1" w:themeTint="BF"/>
          <w:sz w:val="24"/>
          <w:szCs w:val="24"/>
          <w:highlight w:val="white"/>
        </w:rPr>
      </w:pPr>
    </w:p>
    <w:p w14:paraId="7515F3DC" w14:textId="6AF99708" w:rsidR="00CA5AF8" w:rsidRPr="00DA2B1D" w:rsidRDefault="00CA5AF8" w:rsidP="00CA5AF8">
      <w:pPr>
        <w:rPr>
          <w:rFonts w:ascii="Open Sans" w:eastAsia="Open Sans" w:hAnsi="Open Sans" w:cs="Open Sans"/>
          <w:b/>
          <w:bCs/>
          <w:color w:val="404040" w:themeColor="text1" w:themeTint="BF"/>
          <w:sz w:val="24"/>
          <w:szCs w:val="24"/>
          <w:highlight w:val="white"/>
        </w:rPr>
      </w:pPr>
      <w:r w:rsidRPr="00DA2B1D">
        <w:rPr>
          <w:rFonts w:ascii="Open Sans" w:eastAsia="Open Sans" w:hAnsi="Open Sans" w:cs="Open Sans"/>
          <w:b/>
          <w:bCs/>
          <w:color w:val="404040" w:themeColor="text1" w:themeTint="BF"/>
          <w:sz w:val="24"/>
          <w:szCs w:val="24"/>
          <w:highlight w:val="white"/>
        </w:rPr>
        <w:t xml:space="preserve">1.  Data </w:t>
      </w:r>
      <w:r w:rsidR="00AF02FA">
        <w:rPr>
          <w:rFonts w:ascii="Open Sans" w:eastAsia="Open Sans" w:hAnsi="Open Sans" w:cs="Open Sans"/>
          <w:b/>
          <w:bCs/>
          <w:color w:val="404040" w:themeColor="text1" w:themeTint="BF"/>
          <w:sz w:val="24"/>
          <w:szCs w:val="24"/>
          <w:highlight w:val="white"/>
        </w:rPr>
        <w:t>p</w:t>
      </w:r>
      <w:r w:rsidRPr="00DA2B1D">
        <w:rPr>
          <w:rFonts w:ascii="Open Sans" w:eastAsia="Open Sans" w:hAnsi="Open Sans" w:cs="Open Sans"/>
          <w:b/>
          <w:bCs/>
          <w:color w:val="404040" w:themeColor="text1" w:themeTint="BF"/>
          <w:sz w:val="24"/>
          <w:szCs w:val="24"/>
          <w:highlight w:val="white"/>
        </w:rPr>
        <w:t>reparation</w:t>
      </w:r>
    </w:p>
    <w:p w14:paraId="3D098271" w14:textId="03C0C75A" w:rsidR="00CA5AF8" w:rsidRPr="00DA2B1D" w:rsidRDefault="00CA5AF8" w:rsidP="00CA5AF8">
      <w:pPr>
        <w:numPr>
          <w:ilvl w:val="0"/>
          <w:numId w:val="19"/>
        </w:numPr>
        <w:rPr>
          <w:rFonts w:ascii="Open Sans" w:eastAsia="Open Sans" w:hAnsi="Open Sans" w:cs="Open Sans"/>
          <w:color w:val="404040" w:themeColor="text1" w:themeTint="BF"/>
          <w:sz w:val="24"/>
          <w:szCs w:val="24"/>
          <w:highlight w:val="white"/>
        </w:rPr>
      </w:pPr>
      <w:r w:rsidRPr="00DA2B1D">
        <w:rPr>
          <w:rFonts w:ascii="Open Sans" w:eastAsia="Open Sans" w:hAnsi="Open Sans" w:cs="Open Sans"/>
          <w:color w:val="404040" w:themeColor="text1" w:themeTint="BF"/>
          <w:sz w:val="24"/>
          <w:szCs w:val="24"/>
          <w:highlight w:val="white"/>
        </w:rPr>
        <w:t xml:space="preserve">Focus on analyzing and extracting insights from pre-prepared data, rather than </w:t>
      </w:r>
      <w:r w:rsidR="00586FD5">
        <w:rPr>
          <w:rFonts w:ascii="Open Sans" w:eastAsia="Open Sans" w:hAnsi="Open Sans" w:cs="Open Sans"/>
          <w:color w:val="404040" w:themeColor="text1" w:themeTint="BF"/>
          <w:sz w:val="24"/>
          <w:szCs w:val="24"/>
          <w:highlight w:val="white"/>
        </w:rPr>
        <w:t xml:space="preserve">on </w:t>
      </w:r>
      <w:r w:rsidRPr="00DA2B1D">
        <w:rPr>
          <w:rFonts w:ascii="Open Sans" w:eastAsia="Open Sans" w:hAnsi="Open Sans" w:cs="Open Sans"/>
          <w:color w:val="404040" w:themeColor="text1" w:themeTint="BF"/>
          <w:sz w:val="24"/>
          <w:szCs w:val="24"/>
          <w:highlight w:val="white"/>
        </w:rPr>
        <w:t>data cleaning</w:t>
      </w:r>
    </w:p>
    <w:p w14:paraId="16BFC2FB" w14:textId="77777777" w:rsidR="00CA5AF8" w:rsidRPr="00DA2B1D" w:rsidRDefault="00CA5AF8" w:rsidP="002E38B4">
      <w:pPr>
        <w:spacing w:line="120" w:lineRule="auto"/>
        <w:ind w:left="720"/>
        <w:rPr>
          <w:rFonts w:ascii="Open Sans" w:eastAsia="Open Sans" w:hAnsi="Open Sans" w:cs="Open Sans"/>
          <w:color w:val="404040" w:themeColor="text1" w:themeTint="BF"/>
          <w:sz w:val="24"/>
          <w:szCs w:val="24"/>
          <w:highlight w:val="white"/>
        </w:rPr>
      </w:pPr>
    </w:p>
    <w:p w14:paraId="30DDFE9F" w14:textId="7425CB41" w:rsidR="00CA5AF8" w:rsidRPr="00DA2B1D" w:rsidRDefault="00CA5AF8" w:rsidP="00CA5AF8">
      <w:pPr>
        <w:rPr>
          <w:rFonts w:ascii="Open Sans" w:eastAsia="Open Sans" w:hAnsi="Open Sans" w:cs="Open Sans"/>
          <w:b/>
          <w:bCs/>
          <w:color w:val="404040" w:themeColor="text1" w:themeTint="BF"/>
          <w:sz w:val="24"/>
          <w:szCs w:val="24"/>
          <w:highlight w:val="white"/>
        </w:rPr>
      </w:pPr>
      <w:r w:rsidRPr="00DA2B1D">
        <w:rPr>
          <w:rFonts w:ascii="Open Sans" w:eastAsia="Open Sans" w:hAnsi="Open Sans" w:cs="Open Sans"/>
          <w:b/>
          <w:bCs/>
          <w:color w:val="404040" w:themeColor="text1" w:themeTint="BF"/>
          <w:sz w:val="24"/>
          <w:szCs w:val="24"/>
          <w:highlight w:val="white"/>
        </w:rPr>
        <w:t xml:space="preserve">2. Knowledge </w:t>
      </w:r>
      <w:r w:rsidR="005606D3">
        <w:rPr>
          <w:rFonts w:ascii="Open Sans" w:eastAsia="Open Sans" w:hAnsi="Open Sans" w:cs="Open Sans"/>
          <w:b/>
          <w:bCs/>
          <w:color w:val="404040" w:themeColor="text1" w:themeTint="BF"/>
          <w:sz w:val="24"/>
          <w:szCs w:val="24"/>
          <w:highlight w:val="white"/>
        </w:rPr>
        <w:t>b</w:t>
      </w:r>
      <w:r w:rsidRPr="00DA2B1D">
        <w:rPr>
          <w:rFonts w:ascii="Open Sans" w:eastAsia="Open Sans" w:hAnsi="Open Sans" w:cs="Open Sans"/>
          <w:b/>
          <w:bCs/>
          <w:color w:val="404040" w:themeColor="text1" w:themeTint="BF"/>
          <w:sz w:val="24"/>
          <w:szCs w:val="24"/>
          <w:highlight w:val="white"/>
        </w:rPr>
        <w:t xml:space="preserve">ase </w:t>
      </w:r>
      <w:r w:rsidR="005606D3">
        <w:rPr>
          <w:rFonts w:ascii="Open Sans" w:eastAsia="Open Sans" w:hAnsi="Open Sans" w:cs="Open Sans"/>
          <w:b/>
          <w:bCs/>
          <w:color w:val="404040" w:themeColor="text1" w:themeTint="BF"/>
          <w:sz w:val="24"/>
          <w:szCs w:val="24"/>
          <w:highlight w:val="white"/>
        </w:rPr>
        <w:t>c</w:t>
      </w:r>
      <w:r w:rsidRPr="00DA2B1D">
        <w:rPr>
          <w:rFonts w:ascii="Open Sans" w:eastAsia="Open Sans" w:hAnsi="Open Sans" w:cs="Open Sans"/>
          <w:b/>
          <w:bCs/>
          <w:color w:val="404040" w:themeColor="text1" w:themeTint="BF"/>
          <w:sz w:val="24"/>
          <w:szCs w:val="24"/>
          <w:highlight w:val="white"/>
        </w:rPr>
        <w:t>reation</w:t>
      </w:r>
    </w:p>
    <w:p w14:paraId="4F7DDDDF" w14:textId="75F91D05" w:rsidR="00CA5AF8" w:rsidRPr="00DA2B1D" w:rsidRDefault="00CA5AF8" w:rsidP="00CA5AF8">
      <w:pPr>
        <w:numPr>
          <w:ilvl w:val="0"/>
          <w:numId w:val="18"/>
        </w:numPr>
        <w:rPr>
          <w:rFonts w:ascii="Open Sans" w:eastAsia="Open Sans" w:hAnsi="Open Sans" w:cs="Open Sans"/>
          <w:color w:val="404040" w:themeColor="text1" w:themeTint="BF"/>
          <w:sz w:val="24"/>
          <w:szCs w:val="24"/>
          <w:highlight w:val="white"/>
        </w:rPr>
      </w:pPr>
      <w:r w:rsidRPr="00DA2B1D">
        <w:rPr>
          <w:rFonts w:ascii="Open Sans" w:eastAsia="Open Sans" w:hAnsi="Open Sans" w:cs="Open Sans"/>
          <w:color w:val="404040" w:themeColor="text1" w:themeTint="BF"/>
          <w:sz w:val="24"/>
          <w:szCs w:val="24"/>
          <w:highlight w:val="white"/>
        </w:rPr>
        <w:t>Load and explore the dataset</w:t>
      </w:r>
    </w:p>
    <w:p w14:paraId="2AB59220" w14:textId="70DB3F5A" w:rsidR="00CA5AF8" w:rsidRPr="00DA2B1D" w:rsidRDefault="00CA5AF8" w:rsidP="00CA5AF8">
      <w:pPr>
        <w:numPr>
          <w:ilvl w:val="0"/>
          <w:numId w:val="18"/>
        </w:numPr>
        <w:rPr>
          <w:rFonts w:ascii="Open Sans" w:eastAsia="Open Sans" w:hAnsi="Open Sans" w:cs="Open Sans"/>
          <w:color w:val="404040" w:themeColor="text1" w:themeTint="BF"/>
          <w:sz w:val="24"/>
          <w:szCs w:val="24"/>
          <w:highlight w:val="white"/>
        </w:rPr>
      </w:pPr>
      <w:r w:rsidRPr="00DA2B1D">
        <w:rPr>
          <w:rFonts w:ascii="Open Sans" w:eastAsia="Open Sans" w:hAnsi="Open Sans" w:cs="Open Sans"/>
          <w:color w:val="404040" w:themeColor="text1" w:themeTint="BF"/>
          <w:sz w:val="24"/>
          <w:szCs w:val="24"/>
          <w:highlight w:val="white"/>
        </w:rPr>
        <w:t>Organize the data into a structured format suitable for retrieval and analysis</w:t>
      </w:r>
    </w:p>
    <w:p w14:paraId="241BDB48" w14:textId="77777777" w:rsidR="00CA5AF8" w:rsidRPr="00DA2B1D" w:rsidRDefault="00CA5AF8" w:rsidP="002E38B4">
      <w:pPr>
        <w:spacing w:line="120" w:lineRule="auto"/>
        <w:ind w:left="720"/>
        <w:rPr>
          <w:rFonts w:ascii="Open Sans" w:eastAsia="Open Sans" w:hAnsi="Open Sans" w:cs="Open Sans"/>
          <w:color w:val="404040" w:themeColor="text1" w:themeTint="BF"/>
          <w:sz w:val="24"/>
          <w:szCs w:val="24"/>
          <w:highlight w:val="white"/>
        </w:rPr>
      </w:pPr>
    </w:p>
    <w:p w14:paraId="12B38E80" w14:textId="7766CCD0" w:rsidR="00CA5AF8" w:rsidRPr="00DA2B1D" w:rsidRDefault="00CA5AF8" w:rsidP="00CA5AF8">
      <w:pPr>
        <w:rPr>
          <w:rFonts w:ascii="Open Sans" w:eastAsia="Open Sans" w:hAnsi="Open Sans" w:cs="Open Sans"/>
          <w:b/>
          <w:bCs/>
          <w:color w:val="404040" w:themeColor="text1" w:themeTint="BF"/>
          <w:sz w:val="24"/>
          <w:szCs w:val="24"/>
          <w:highlight w:val="white"/>
        </w:rPr>
      </w:pPr>
      <w:r w:rsidRPr="00DA2B1D">
        <w:rPr>
          <w:rFonts w:ascii="Open Sans" w:eastAsia="Open Sans" w:hAnsi="Open Sans" w:cs="Open Sans"/>
          <w:b/>
          <w:bCs/>
          <w:color w:val="404040" w:themeColor="text1" w:themeTint="BF"/>
          <w:sz w:val="24"/>
          <w:szCs w:val="24"/>
          <w:highlight w:val="white"/>
        </w:rPr>
        <w:t xml:space="preserve">3. LLM </w:t>
      </w:r>
      <w:r w:rsidR="005606D3">
        <w:rPr>
          <w:rFonts w:ascii="Open Sans" w:eastAsia="Open Sans" w:hAnsi="Open Sans" w:cs="Open Sans"/>
          <w:b/>
          <w:bCs/>
          <w:color w:val="404040" w:themeColor="text1" w:themeTint="BF"/>
          <w:sz w:val="24"/>
          <w:szCs w:val="24"/>
          <w:highlight w:val="white"/>
        </w:rPr>
        <w:t>a</w:t>
      </w:r>
      <w:r w:rsidRPr="00DA2B1D">
        <w:rPr>
          <w:rFonts w:ascii="Open Sans" w:eastAsia="Open Sans" w:hAnsi="Open Sans" w:cs="Open Sans"/>
          <w:b/>
          <w:bCs/>
          <w:color w:val="404040" w:themeColor="text1" w:themeTint="BF"/>
          <w:sz w:val="24"/>
          <w:szCs w:val="24"/>
          <w:highlight w:val="white"/>
        </w:rPr>
        <w:t xml:space="preserve">pplication </w:t>
      </w:r>
      <w:r w:rsidR="005606D3">
        <w:rPr>
          <w:rFonts w:ascii="Open Sans" w:eastAsia="Open Sans" w:hAnsi="Open Sans" w:cs="Open Sans"/>
          <w:b/>
          <w:bCs/>
          <w:color w:val="404040" w:themeColor="text1" w:themeTint="BF"/>
          <w:sz w:val="24"/>
          <w:szCs w:val="24"/>
          <w:highlight w:val="white"/>
        </w:rPr>
        <w:t>d</w:t>
      </w:r>
      <w:r w:rsidRPr="00DA2B1D">
        <w:rPr>
          <w:rFonts w:ascii="Open Sans" w:eastAsia="Open Sans" w:hAnsi="Open Sans" w:cs="Open Sans"/>
          <w:b/>
          <w:bCs/>
          <w:color w:val="404040" w:themeColor="text1" w:themeTint="BF"/>
          <w:sz w:val="24"/>
          <w:szCs w:val="24"/>
          <w:highlight w:val="white"/>
        </w:rPr>
        <w:t>evelopment</w:t>
      </w:r>
    </w:p>
    <w:p w14:paraId="134F7D24" w14:textId="77777777" w:rsidR="00CA5AF8" w:rsidRPr="00DA2B1D" w:rsidRDefault="00CA5AF8" w:rsidP="00CA5AF8">
      <w:pPr>
        <w:spacing w:line="120" w:lineRule="auto"/>
        <w:rPr>
          <w:rFonts w:ascii="Open Sans" w:eastAsia="Open Sans" w:hAnsi="Open Sans" w:cs="Open Sans"/>
          <w:b/>
          <w:bCs/>
          <w:color w:val="404040" w:themeColor="text1" w:themeTint="BF"/>
          <w:sz w:val="24"/>
          <w:szCs w:val="24"/>
          <w:highlight w:val="white"/>
        </w:rPr>
      </w:pPr>
    </w:p>
    <w:p w14:paraId="0D6E72CF" w14:textId="50B15FC3" w:rsidR="00CA5AF8" w:rsidRPr="00DA2B1D" w:rsidRDefault="00CA5AF8" w:rsidP="00CA5AF8">
      <w:pPr>
        <w:numPr>
          <w:ilvl w:val="0"/>
          <w:numId w:val="17"/>
        </w:numPr>
        <w:rPr>
          <w:rFonts w:ascii="Open Sans" w:eastAsia="Open Sans" w:hAnsi="Open Sans" w:cs="Open Sans"/>
          <w:color w:val="404040" w:themeColor="text1" w:themeTint="BF"/>
          <w:sz w:val="24"/>
          <w:szCs w:val="24"/>
          <w:highlight w:val="white"/>
        </w:rPr>
      </w:pPr>
      <w:r w:rsidRPr="00DA2B1D">
        <w:rPr>
          <w:rFonts w:ascii="Open Sans" w:eastAsia="Open Sans" w:hAnsi="Open Sans" w:cs="Open Sans"/>
          <w:b/>
          <w:bCs/>
          <w:color w:val="404040" w:themeColor="text1" w:themeTint="BF"/>
          <w:sz w:val="24"/>
          <w:szCs w:val="24"/>
          <w:highlight w:val="white"/>
        </w:rPr>
        <w:t xml:space="preserve">Advanced </w:t>
      </w:r>
      <w:r w:rsidR="009513B0">
        <w:rPr>
          <w:rFonts w:ascii="Open Sans" w:eastAsia="Open Sans" w:hAnsi="Open Sans" w:cs="Open Sans"/>
          <w:b/>
          <w:bCs/>
          <w:color w:val="404040" w:themeColor="text1" w:themeTint="BF"/>
          <w:sz w:val="24"/>
          <w:szCs w:val="24"/>
          <w:highlight w:val="white"/>
        </w:rPr>
        <w:t>d</w:t>
      </w:r>
      <w:r w:rsidRPr="00DA2B1D">
        <w:rPr>
          <w:rFonts w:ascii="Open Sans" w:eastAsia="Open Sans" w:hAnsi="Open Sans" w:cs="Open Sans"/>
          <w:b/>
          <w:bCs/>
          <w:color w:val="404040" w:themeColor="text1" w:themeTint="BF"/>
          <w:sz w:val="24"/>
          <w:szCs w:val="24"/>
          <w:highlight w:val="white"/>
        </w:rPr>
        <w:t xml:space="preserve">ata </w:t>
      </w:r>
      <w:r w:rsidR="009513B0">
        <w:rPr>
          <w:rFonts w:ascii="Open Sans" w:eastAsia="Open Sans" w:hAnsi="Open Sans" w:cs="Open Sans"/>
          <w:b/>
          <w:bCs/>
          <w:color w:val="404040" w:themeColor="text1" w:themeTint="BF"/>
          <w:sz w:val="24"/>
          <w:szCs w:val="24"/>
          <w:highlight w:val="white"/>
        </w:rPr>
        <w:t>s</w:t>
      </w:r>
      <w:r w:rsidRPr="00DA2B1D">
        <w:rPr>
          <w:rFonts w:ascii="Open Sans" w:eastAsia="Open Sans" w:hAnsi="Open Sans" w:cs="Open Sans"/>
          <w:b/>
          <w:bCs/>
          <w:color w:val="404040" w:themeColor="text1" w:themeTint="BF"/>
          <w:sz w:val="24"/>
          <w:szCs w:val="24"/>
          <w:highlight w:val="white"/>
        </w:rPr>
        <w:t>ummary:</w:t>
      </w:r>
      <w:r w:rsidRPr="00DA2B1D">
        <w:rPr>
          <w:rFonts w:ascii="Open Sans" w:eastAsia="Open Sans" w:hAnsi="Open Sans" w:cs="Open Sans"/>
          <w:color w:val="404040" w:themeColor="text1" w:themeTint="BF"/>
          <w:sz w:val="24"/>
          <w:szCs w:val="24"/>
          <w:highlight w:val="white"/>
        </w:rPr>
        <w:t xml:space="preserve"> Analyze the data to identify key metrics and trends, including:</w:t>
      </w:r>
    </w:p>
    <w:p w14:paraId="61372C6A" w14:textId="6CA19CDF" w:rsidR="00CA5AF8" w:rsidRPr="00DA2B1D" w:rsidRDefault="00CA5AF8" w:rsidP="00CA5AF8">
      <w:pPr>
        <w:numPr>
          <w:ilvl w:val="0"/>
          <w:numId w:val="16"/>
        </w:numPr>
        <w:rPr>
          <w:rFonts w:ascii="Open Sans" w:eastAsia="Open Sans" w:hAnsi="Open Sans" w:cs="Open Sans"/>
          <w:color w:val="404040" w:themeColor="text1" w:themeTint="BF"/>
          <w:sz w:val="24"/>
          <w:szCs w:val="24"/>
          <w:highlight w:val="white"/>
        </w:rPr>
      </w:pPr>
      <w:r w:rsidRPr="00DA2B1D">
        <w:rPr>
          <w:rFonts w:ascii="Open Sans" w:eastAsia="Open Sans" w:hAnsi="Open Sans" w:cs="Open Sans"/>
          <w:color w:val="404040" w:themeColor="text1" w:themeTint="BF"/>
          <w:sz w:val="24"/>
          <w:szCs w:val="24"/>
          <w:highlight w:val="white"/>
        </w:rPr>
        <w:t xml:space="preserve">Sales performance by </w:t>
      </w:r>
      <w:proofErr w:type="gramStart"/>
      <w:r w:rsidRPr="00DA2B1D">
        <w:rPr>
          <w:rFonts w:ascii="Open Sans" w:eastAsia="Open Sans" w:hAnsi="Open Sans" w:cs="Open Sans"/>
          <w:color w:val="404040" w:themeColor="text1" w:themeTint="BF"/>
          <w:sz w:val="24"/>
          <w:szCs w:val="24"/>
          <w:highlight w:val="white"/>
        </w:rPr>
        <w:t>time period</w:t>
      </w:r>
      <w:proofErr w:type="gramEnd"/>
    </w:p>
    <w:p w14:paraId="1CAFC7B6" w14:textId="0F0C133F" w:rsidR="00CA5AF8" w:rsidRPr="00DA2B1D" w:rsidRDefault="00CA5AF8" w:rsidP="00CA5AF8">
      <w:pPr>
        <w:numPr>
          <w:ilvl w:val="0"/>
          <w:numId w:val="16"/>
        </w:numPr>
        <w:rPr>
          <w:rFonts w:ascii="Open Sans" w:eastAsia="Open Sans" w:hAnsi="Open Sans" w:cs="Open Sans"/>
          <w:color w:val="404040" w:themeColor="text1" w:themeTint="BF"/>
          <w:sz w:val="24"/>
          <w:szCs w:val="24"/>
          <w:highlight w:val="white"/>
        </w:rPr>
      </w:pPr>
      <w:r w:rsidRPr="00DA2B1D">
        <w:rPr>
          <w:rFonts w:ascii="Open Sans" w:eastAsia="Open Sans" w:hAnsi="Open Sans" w:cs="Open Sans"/>
          <w:color w:val="404040" w:themeColor="text1" w:themeTint="BF"/>
          <w:sz w:val="24"/>
          <w:szCs w:val="24"/>
          <w:highlight w:val="white"/>
        </w:rPr>
        <w:t>Product and regional analysis</w:t>
      </w:r>
    </w:p>
    <w:p w14:paraId="1E8D457F" w14:textId="5D4B11A8" w:rsidR="00CA5AF8" w:rsidRPr="00DA2B1D" w:rsidRDefault="00CA5AF8" w:rsidP="00CA5AF8">
      <w:pPr>
        <w:numPr>
          <w:ilvl w:val="0"/>
          <w:numId w:val="16"/>
        </w:numPr>
        <w:rPr>
          <w:rFonts w:ascii="Open Sans" w:eastAsia="Open Sans" w:hAnsi="Open Sans" w:cs="Open Sans"/>
          <w:color w:val="404040" w:themeColor="text1" w:themeTint="BF"/>
          <w:sz w:val="24"/>
          <w:szCs w:val="24"/>
          <w:highlight w:val="white"/>
        </w:rPr>
      </w:pPr>
      <w:r w:rsidRPr="00DA2B1D">
        <w:rPr>
          <w:rFonts w:ascii="Open Sans" w:eastAsia="Open Sans" w:hAnsi="Open Sans" w:cs="Open Sans"/>
          <w:color w:val="404040" w:themeColor="text1" w:themeTint="BF"/>
          <w:sz w:val="24"/>
          <w:szCs w:val="24"/>
          <w:highlight w:val="white"/>
        </w:rPr>
        <w:t>Customer segmentation by demographics</w:t>
      </w:r>
    </w:p>
    <w:p w14:paraId="2CAFCB57" w14:textId="23F13598" w:rsidR="00CA5AF8" w:rsidRPr="00DA2B1D" w:rsidRDefault="00CA5AF8" w:rsidP="00CA5AF8">
      <w:pPr>
        <w:numPr>
          <w:ilvl w:val="0"/>
          <w:numId w:val="16"/>
        </w:numPr>
        <w:rPr>
          <w:rFonts w:ascii="Open Sans" w:eastAsia="Open Sans" w:hAnsi="Open Sans" w:cs="Open Sans"/>
          <w:color w:val="404040" w:themeColor="text1" w:themeTint="BF"/>
          <w:sz w:val="24"/>
          <w:szCs w:val="24"/>
          <w:highlight w:val="white"/>
        </w:rPr>
      </w:pPr>
      <w:r w:rsidRPr="00DA2B1D">
        <w:rPr>
          <w:rFonts w:ascii="Open Sans" w:eastAsia="Open Sans" w:hAnsi="Open Sans" w:cs="Open Sans"/>
          <w:color w:val="404040" w:themeColor="text1" w:themeTint="BF"/>
          <w:sz w:val="24"/>
          <w:szCs w:val="24"/>
          <w:highlight w:val="white"/>
        </w:rPr>
        <w:t>Statistical measures (e.g., median, standard deviation)</w:t>
      </w:r>
    </w:p>
    <w:p w14:paraId="6F1896E7" w14:textId="77777777" w:rsidR="00CA5AF8" w:rsidRPr="00DA2B1D" w:rsidRDefault="00CA5AF8" w:rsidP="002E38B4">
      <w:pPr>
        <w:spacing w:line="120" w:lineRule="auto"/>
        <w:rPr>
          <w:rFonts w:ascii="Open Sans" w:eastAsia="Open Sans" w:hAnsi="Open Sans" w:cs="Open Sans"/>
          <w:color w:val="404040" w:themeColor="text1" w:themeTint="BF"/>
          <w:sz w:val="24"/>
          <w:szCs w:val="24"/>
          <w:highlight w:val="white"/>
        </w:rPr>
      </w:pPr>
    </w:p>
    <w:p w14:paraId="1D621501" w14:textId="77777777" w:rsidR="00CA5AF8" w:rsidRPr="00DA2B1D" w:rsidRDefault="00CA5AF8" w:rsidP="00CA5AF8">
      <w:pPr>
        <w:numPr>
          <w:ilvl w:val="0"/>
          <w:numId w:val="15"/>
        </w:numPr>
        <w:rPr>
          <w:rFonts w:ascii="Open Sans" w:eastAsia="Open Sans" w:hAnsi="Open Sans" w:cs="Open Sans"/>
          <w:b/>
          <w:bCs/>
          <w:color w:val="404040" w:themeColor="text1" w:themeTint="BF"/>
          <w:sz w:val="24"/>
          <w:szCs w:val="24"/>
          <w:highlight w:val="white"/>
        </w:rPr>
      </w:pPr>
      <w:r w:rsidRPr="00DA2B1D">
        <w:rPr>
          <w:rFonts w:ascii="Open Sans" w:eastAsia="Open Sans" w:hAnsi="Open Sans" w:cs="Open Sans"/>
          <w:b/>
          <w:bCs/>
          <w:color w:val="404040" w:themeColor="text1" w:themeTint="BF"/>
          <w:sz w:val="24"/>
          <w:szCs w:val="24"/>
          <w:highlight w:val="white"/>
        </w:rPr>
        <w:t>Integration with RAG System:</w:t>
      </w:r>
    </w:p>
    <w:p w14:paraId="56CC8F38" w14:textId="77A1E0B5" w:rsidR="00CA5AF8" w:rsidRPr="00DA2B1D" w:rsidRDefault="00CA5AF8" w:rsidP="00CA5AF8">
      <w:pPr>
        <w:numPr>
          <w:ilvl w:val="0"/>
          <w:numId w:val="14"/>
        </w:numPr>
        <w:rPr>
          <w:rFonts w:ascii="Open Sans" w:eastAsia="Open Sans" w:hAnsi="Open Sans" w:cs="Open Sans"/>
          <w:color w:val="404040" w:themeColor="text1" w:themeTint="BF"/>
          <w:sz w:val="24"/>
          <w:szCs w:val="24"/>
          <w:highlight w:val="white"/>
        </w:rPr>
      </w:pPr>
      <w:r w:rsidRPr="00DA2B1D">
        <w:rPr>
          <w:rFonts w:ascii="Open Sans" w:eastAsia="Open Sans" w:hAnsi="Open Sans" w:cs="Open Sans"/>
          <w:color w:val="404040" w:themeColor="text1" w:themeTint="BF"/>
          <w:sz w:val="24"/>
          <w:szCs w:val="24"/>
          <w:highlight w:val="white"/>
        </w:rPr>
        <w:t>Utilize pandas for data processing</w:t>
      </w:r>
    </w:p>
    <w:p w14:paraId="009F389B" w14:textId="18366D74" w:rsidR="00CA5AF8" w:rsidRPr="00DA2B1D" w:rsidRDefault="00CA5AF8" w:rsidP="00CA5AF8">
      <w:pPr>
        <w:numPr>
          <w:ilvl w:val="0"/>
          <w:numId w:val="14"/>
        </w:numPr>
        <w:rPr>
          <w:rFonts w:ascii="Open Sans" w:eastAsia="Open Sans" w:hAnsi="Open Sans" w:cs="Open Sans"/>
          <w:color w:val="404040" w:themeColor="text1" w:themeTint="BF"/>
          <w:sz w:val="24"/>
          <w:szCs w:val="24"/>
          <w:highlight w:val="white"/>
        </w:rPr>
      </w:pPr>
      <w:r w:rsidRPr="00DA2B1D">
        <w:rPr>
          <w:rFonts w:ascii="Open Sans" w:eastAsia="Open Sans" w:hAnsi="Open Sans" w:cs="Open Sans"/>
          <w:color w:val="404040" w:themeColor="text1" w:themeTint="BF"/>
          <w:sz w:val="24"/>
          <w:szCs w:val="24"/>
          <w:highlight w:val="white"/>
        </w:rPr>
        <w:t>Develop a custom retriever to extract relevant statistics</w:t>
      </w:r>
    </w:p>
    <w:p w14:paraId="774B3CF1" w14:textId="7B11AB9E" w:rsidR="00CA5AF8" w:rsidRPr="00DA2B1D" w:rsidRDefault="00CA5AF8" w:rsidP="00CA5AF8">
      <w:pPr>
        <w:numPr>
          <w:ilvl w:val="0"/>
          <w:numId w:val="14"/>
        </w:numPr>
        <w:rPr>
          <w:rFonts w:ascii="Open Sans" w:eastAsia="Open Sans" w:hAnsi="Open Sans" w:cs="Open Sans"/>
          <w:color w:val="404040" w:themeColor="text1" w:themeTint="BF"/>
          <w:sz w:val="24"/>
          <w:szCs w:val="24"/>
          <w:highlight w:val="white"/>
        </w:rPr>
      </w:pPr>
      <w:r w:rsidRPr="00DA2B1D">
        <w:rPr>
          <w:rFonts w:ascii="Open Sans" w:eastAsia="Open Sans" w:hAnsi="Open Sans" w:cs="Open Sans"/>
          <w:color w:val="404040" w:themeColor="text1" w:themeTint="BF"/>
          <w:sz w:val="24"/>
          <w:szCs w:val="24"/>
          <w:highlight w:val="white"/>
        </w:rPr>
        <w:t>Implement prompt engineering to guide the LLM in generating accurate responses</w:t>
      </w:r>
    </w:p>
    <w:p w14:paraId="7B1C48B9" w14:textId="77777777" w:rsidR="00CA5AF8" w:rsidRPr="00DA2B1D" w:rsidRDefault="00CA5AF8" w:rsidP="002E38B4">
      <w:pPr>
        <w:spacing w:line="120" w:lineRule="auto"/>
        <w:ind w:left="720"/>
        <w:rPr>
          <w:rFonts w:ascii="Open Sans" w:eastAsia="Open Sans" w:hAnsi="Open Sans" w:cs="Open Sans"/>
          <w:color w:val="404040" w:themeColor="text1" w:themeTint="BF"/>
          <w:sz w:val="24"/>
          <w:szCs w:val="24"/>
          <w:highlight w:val="white"/>
        </w:rPr>
      </w:pPr>
    </w:p>
    <w:p w14:paraId="1C6DD0F5" w14:textId="41778E6B" w:rsidR="00CA5AF8" w:rsidRPr="00DA2B1D" w:rsidRDefault="00CA5AF8" w:rsidP="00CA5AF8">
      <w:pPr>
        <w:rPr>
          <w:rFonts w:ascii="Open Sans" w:eastAsia="Open Sans" w:hAnsi="Open Sans" w:cs="Open Sans"/>
          <w:b/>
          <w:bCs/>
          <w:color w:val="404040" w:themeColor="text1" w:themeTint="BF"/>
          <w:sz w:val="24"/>
          <w:szCs w:val="24"/>
          <w:highlight w:val="white"/>
        </w:rPr>
      </w:pPr>
      <w:r w:rsidRPr="00DA2B1D">
        <w:rPr>
          <w:rFonts w:ascii="Open Sans" w:eastAsia="Open Sans" w:hAnsi="Open Sans" w:cs="Open Sans"/>
          <w:b/>
          <w:bCs/>
          <w:color w:val="404040" w:themeColor="text1" w:themeTint="BF"/>
          <w:sz w:val="24"/>
          <w:szCs w:val="24"/>
          <w:highlight w:val="white"/>
        </w:rPr>
        <w:t xml:space="preserve">4. Chain </w:t>
      </w:r>
      <w:r w:rsidR="005606D3">
        <w:rPr>
          <w:rFonts w:ascii="Open Sans" w:eastAsia="Open Sans" w:hAnsi="Open Sans" w:cs="Open Sans"/>
          <w:b/>
          <w:bCs/>
          <w:color w:val="404040" w:themeColor="text1" w:themeTint="BF"/>
          <w:sz w:val="24"/>
          <w:szCs w:val="24"/>
          <w:highlight w:val="white"/>
        </w:rPr>
        <w:t>p</w:t>
      </w:r>
      <w:r w:rsidRPr="00DA2B1D">
        <w:rPr>
          <w:rFonts w:ascii="Open Sans" w:eastAsia="Open Sans" w:hAnsi="Open Sans" w:cs="Open Sans"/>
          <w:b/>
          <w:bCs/>
          <w:color w:val="404040" w:themeColor="text1" w:themeTint="BF"/>
          <w:sz w:val="24"/>
          <w:szCs w:val="24"/>
          <w:highlight w:val="white"/>
        </w:rPr>
        <w:t>rompts</w:t>
      </w:r>
    </w:p>
    <w:p w14:paraId="3BF5F922" w14:textId="6FF1BA3E" w:rsidR="00CA5AF8" w:rsidRPr="00DA2B1D" w:rsidRDefault="00CA5AF8" w:rsidP="00CA5AF8">
      <w:pPr>
        <w:numPr>
          <w:ilvl w:val="0"/>
          <w:numId w:val="13"/>
        </w:numPr>
        <w:rPr>
          <w:rFonts w:ascii="Open Sans" w:eastAsia="Open Sans" w:hAnsi="Open Sans" w:cs="Open Sans"/>
          <w:color w:val="404040" w:themeColor="text1" w:themeTint="BF"/>
          <w:sz w:val="24"/>
          <w:szCs w:val="24"/>
          <w:highlight w:val="white"/>
        </w:rPr>
      </w:pPr>
      <w:r w:rsidRPr="00DA2B1D">
        <w:rPr>
          <w:rFonts w:ascii="Open Sans" w:eastAsia="Open Sans" w:hAnsi="Open Sans" w:cs="Open Sans"/>
          <w:color w:val="404040" w:themeColor="text1" w:themeTint="BF"/>
          <w:sz w:val="24"/>
          <w:szCs w:val="24"/>
          <w:highlight w:val="white"/>
        </w:rPr>
        <w:t>Design prompts to ensure the LLM produces coherent and contextually relevant responses</w:t>
      </w:r>
    </w:p>
    <w:p w14:paraId="45477BA6" w14:textId="77777777" w:rsidR="00CA5AF8" w:rsidRPr="00DA2B1D" w:rsidRDefault="00CA5AF8" w:rsidP="002E38B4">
      <w:pPr>
        <w:spacing w:line="120" w:lineRule="auto"/>
        <w:ind w:left="720"/>
        <w:rPr>
          <w:rFonts w:ascii="Open Sans" w:eastAsia="Open Sans" w:hAnsi="Open Sans" w:cs="Open Sans"/>
          <w:color w:val="404040" w:themeColor="text1" w:themeTint="BF"/>
          <w:sz w:val="24"/>
          <w:szCs w:val="24"/>
          <w:highlight w:val="white"/>
        </w:rPr>
      </w:pPr>
    </w:p>
    <w:p w14:paraId="666354AE" w14:textId="430756BB" w:rsidR="00CA5AF8" w:rsidRPr="00DA2B1D" w:rsidRDefault="00CA5AF8" w:rsidP="00CA5AF8">
      <w:pPr>
        <w:rPr>
          <w:rFonts w:ascii="Open Sans" w:eastAsia="Open Sans" w:hAnsi="Open Sans" w:cs="Open Sans"/>
          <w:b/>
          <w:bCs/>
          <w:color w:val="404040" w:themeColor="text1" w:themeTint="BF"/>
          <w:sz w:val="24"/>
          <w:szCs w:val="24"/>
          <w:highlight w:val="white"/>
        </w:rPr>
      </w:pPr>
      <w:r w:rsidRPr="00DA2B1D">
        <w:rPr>
          <w:rFonts w:ascii="Open Sans" w:eastAsia="Open Sans" w:hAnsi="Open Sans" w:cs="Open Sans"/>
          <w:b/>
          <w:bCs/>
          <w:color w:val="404040" w:themeColor="text1" w:themeTint="BF"/>
          <w:sz w:val="24"/>
          <w:szCs w:val="24"/>
          <w:highlight w:val="white"/>
        </w:rPr>
        <w:t xml:space="preserve">5. RAG </w:t>
      </w:r>
      <w:r w:rsidR="005606D3">
        <w:rPr>
          <w:rFonts w:ascii="Open Sans" w:eastAsia="Open Sans" w:hAnsi="Open Sans" w:cs="Open Sans"/>
          <w:b/>
          <w:bCs/>
          <w:color w:val="404040" w:themeColor="text1" w:themeTint="BF"/>
          <w:sz w:val="24"/>
          <w:szCs w:val="24"/>
          <w:highlight w:val="white"/>
        </w:rPr>
        <w:t>s</w:t>
      </w:r>
      <w:r w:rsidRPr="00DA2B1D">
        <w:rPr>
          <w:rFonts w:ascii="Open Sans" w:eastAsia="Open Sans" w:hAnsi="Open Sans" w:cs="Open Sans"/>
          <w:b/>
          <w:bCs/>
          <w:color w:val="404040" w:themeColor="text1" w:themeTint="BF"/>
          <w:sz w:val="24"/>
          <w:szCs w:val="24"/>
          <w:highlight w:val="white"/>
        </w:rPr>
        <w:t xml:space="preserve">ystem </w:t>
      </w:r>
      <w:r w:rsidR="005606D3">
        <w:rPr>
          <w:rFonts w:ascii="Open Sans" w:eastAsia="Open Sans" w:hAnsi="Open Sans" w:cs="Open Sans"/>
          <w:b/>
          <w:bCs/>
          <w:color w:val="404040" w:themeColor="text1" w:themeTint="BF"/>
          <w:sz w:val="24"/>
          <w:szCs w:val="24"/>
          <w:highlight w:val="white"/>
        </w:rPr>
        <w:t>s</w:t>
      </w:r>
      <w:r w:rsidRPr="00DA2B1D">
        <w:rPr>
          <w:rFonts w:ascii="Open Sans" w:eastAsia="Open Sans" w:hAnsi="Open Sans" w:cs="Open Sans"/>
          <w:b/>
          <w:bCs/>
          <w:color w:val="404040" w:themeColor="text1" w:themeTint="BF"/>
          <w:sz w:val="24"/>
          <w:szCs w:val="24"/>
          <w:highlight w:val="white"/>
        </w:rPr>
        <w:t>etup</w:t>
      </w:r>
    </w:p>
    <w:p w14:paraId="233DE78C" w14:textId="607CA424" w:rsidR="00CA5AF8" w:rsidRPr="00DA2B1D" w:rsidRDefault="00CA5AF8" w:rsidP="002E38B4">
      <w:pPr>
        <w:numPr>
          <w:ilvl w:val="0"/>
          <w:numId w:val="12"/>
        </w:numPr>
        <w:rPr>
          <w:rFonts w:ascii="Open Sans" w:eastAsia="Open Sans" w:hAnsi="Open Sans" w:cs="Open Sans"/>
          <w:color w:val="404040" w:themeColor="text1" w:themeTint="BF"/>
          <w:sz w:val="24"/>
          <w:szCs w:val="24"/>
          <w:highlight w:val="white"/>
        </w:rPr>
      </w:pPr>
      <w:r w:rsidRPr="00DA2B1D">
        <w:rPr>
          <w:rFonts w:ascii="Open Sans" w:eastAsia="Open Sans" w:hAnsi="Open Sans" w:cs="Open Sans"/>
          <w:color w:val="404040" w:themeColor="text1" w:themeTint="BF"/>
          <w:sz w:val="24"/>
          <w:szCs w:val="24"/>
          <w:highlight w:val="white"/>
        </w:rPr>
        <w:t xml:space="preserve"> Implement the RAG system to enhance the LLM’s ability to generate detailed and accurate responses based on retrieved data</w:t>
      </w:r>
    </w:p>
    <w:p w14:paraId="55BE9AC3" w14:textId="77777777" w:rsidR="00DA658C" w:rsidRPr="00DA2B1D" w:rsidRDefault="00DA658C" w:rsidP="00DA658C">
      <w:pPr>
        <w:rPr>
          <w:rFonts w:ascii="Open Sans" w:eastAsia="Open Sans" w:hAnsi="Open Sans" w:cs="Open Sans"/>
          <w:color w:val="404040" w:themeColor="text1" w:themeTint="BF"/>
          <w:sz w:val="24"/>
          <w:szCs w:val="24"/>
          <w:highlight w:val="white"/>
        </w:rPr>
      </w:pPr>
    </w:p>
    <w:p w14:paraId="29183FE6" w14:textId="77777777" w:rsidR="00DA658C" w:rsidRPr="00DA2B1D" w:rsidRDefault="00DA658C" w:rsidP="00DA658C">
      <w:pPr>
        <w:rPr>
          <w:rFonts w:ascii="Open Sans" w:eastAsia="Open Sans" w:hAnsi="Open Sans" w:cs="Open Sans"/>
          <w:color w:val="404040" w:themeColor="text1" w:themeTint="BF"/>
          <w:sz w:val="24"/>
          <w:szCs w:val="24"/>
          <w:highlight w:val="white"/>
        </w:rPr>
      </w:pPr>
    </w:p>
    <w:p w14:paraId="361EAB38" w14:textId="77777777" w:rsidR="002E38B4" w:rsidRPr="00DA2B1D" w:rsidRDefault="002E38B4" w:rsidP="002E38B4">
      <w:pPr>
        <w:spacing w:line="120" w:lineRule="auto"/>
        <w:ind w:left="720"/>
        <w:rPr>
          <w:rFonts w:ascii="Open Sans" w:eastAsia="Open Sans" w:hAnsi="Open Sans" w:cs="Open Sans"/>
          <w:color w:val="404040" w:themeColor="text1" w:themeTint="BF"/>
          <w:sz w:val="24"/>
          <w:szCs w:val="24"/>
          <w:highlight w:val="white"/>
        </w:rPr>
      </w:pPr>
    </w:p>
    <w:p w14:paraId="29AE945B" w14:textId="0123EEDC" w:rsidR="00CA5AF8" w:rsidRPr="00DA2B1D" w:rsidRDefault="00CA5AF8" w:rsidP="00CA5AF8">
      <w:pPr>
        <w:rPr>
          <w:rFonts w:ascii="Open Sans" w:eastAsia="Open Sans" w:hAnsi="Open Sans" w:cs="Open Sans"/>
          <w:b/>
          <w:bCs/>
          <w:color w:val="404040" w:themeColor="text1" w:themeTint="BF"/>
          <w:sz w:val="24"/>
          <w:szCs w:val="24"/>
          <w:highlight w:val="white"/>
        </w:rPr>
      </w:pPr>
      <w:r w:rsidRPr="00DA2B1D">
        <w:rPr>
          <w:rFonts w:ascii="Open Sans" w:eastAsia="Open Sans" w:hAnsi="Open Sans" w:cs="Open Sans"/>
          <w:b/>
          <w:bCs/>
          <w:color w:val="404040" w:themeColor="text1" w:themeTint="BF"/>
          <w:sz w:val="24"/>
          <w:szCs w:val="24"/>
          <w:highlight w:val="white"/>
        </w:rPr>
        <w:lastRenderedPageBreak/>
        <w:t xml:space="preserve">6. Memory </w:t>
      </w:r>
      <w:r w:rsidR="005606D3">
        <w:rPr>
          <w:rFonts w:ascii="Open Sans" w:eastAsia="Open Sans" w:hAnsi="Open Sans" w:cs="Open Sans"/>
          <w:b/>
          <w:bCs/>
          <w:color w:val="404040" w:themeColor="text1" w:themeTint="BF"/>
          <w:sz w:val="24"/>
          <w:szCs w:val="24"/>
          <w:highlight w:val="white"/>
        </w:rPr>
        <w:t>i</w:t>
      </w:r>
      <w:r w:rsidRPr="00DA2B1D">
        <w:rPr>
          <w:rFonts w:ascii="Open Sans" w:eastAsia="Open Sans" w:hAnsi="Open Sans" w:cs="Open Sans"/>
          <w:b/>
          <w:bCs/>
          <w:color w:val="404040" w:themeColor="text1" w:themeTint="BF"/>
          <w:sz w:val="24"/>
          <w:szCs w:val="24"/>
          <w:highlight w:val="white"/>
        </w:rPr>
        <w:t>ntegration</w:t>
      </w:r>
      <w:r w:rsidRPr="00DA2B1D">
        <w:rPr>
          <w:rFonts w:ascii="Open Sans" w:eastAsia="Open Sans" w:hAnsi="Open Sans" w:cs="Open Sans"/>
          <w:color w:val="404040" w:themeColor="text1" w:themeTint="BF"/>
          <w:sz w:val="24"/>
          <w:szCs w:val="24"/>
          <w:highlight w:val="white"/>
        </w:rPr>
        <w:t xml:space="preserve"> </w:t>
      </w:r>
    </w:p>
    <w:p w14:paraId="30C7AD77" w14:textId="47CD1460" w:rsidR="00CA5AF8" w:rsidRPr="002A2B41" w:rsidRDefault="00CA5AF8" w:rsidP="00CA5AF8">
      <w:pPr>
        <w:numPr>
          <w:ilvl w:val="0"/>
          <w:numId w:val="11"/>
        </w:numPr>
        <w:rPr>
          <w:rFonts w:ascii="Open Sans" w:eastAsia="Open Sans" w:hAnsi="Open Sans" w:cs="Open Sans"/>
          <w:color w:val="404040" w:themeColor="text1" w:themeTint="BF"/>
          <w:sz w:val="24"/>
          <w:szCs w:val="24"/>
          <w:highlight w:val="white"/>
        </w:rPr>
      </w:pPr>
      <w:r w:rsidRPr="002A2B41">
        <w:rPr>
          <w:rFonts w:ascii="Open Sans" w:eastAsia="Open Sans" w:hAnsi="Open Sans" w:cs="Open Sans"/>
          <w:color w:val="404040" w:themeColor="text1" w:themeTint="BF"/>
          <w:sz w:val="24"/>
          <w:szCs w:val="24"/>
          <w:highlight w:val="white"/>
        </w:rPr>
        <w:t xml:space="preserve">Integrate memory systems to enable the model to retain and use contextual information </w:t>
      </w:r>
      <w:r w:rsidR="002A2B41" w:rsidRPr="002A2B41">
        <w:rPr>
          <w:rFonts w:ascii="Open Sans" w:eastAsia="Open Sans" w:hAnsi="Open Sans" w:cs="Open Sans"/>
          <w:color w:val="404040" w:themeColor="text1" w:themeTint="BF"/>
          <w:sz w:val="24"/>
          <w:szCs w:val="24"/>
        </w:rPr>
        <w:t>from previous interactions, thereby improving the relevance of responses</w:t>
      </w:r>
    </w:p>
    <w:p w14:paraId="1E6F1F1C" w14:textId="77777777" w:rsidR="002A2B41" w:rsidRPr="002A2B41" w:rsidRDefault="002A2B41" w:rsidP="002A2B41">
      <w:pPr>
        <w:ind w:left="720"/>
        <w:rPr>
          <w:rFonts w:ascii="Open Sans" w:eastAsia="Open Sans" w:hAnsi="Open Sans" w:cs="Open Sans"/>
          <w:color w:val="404040" w:themeColor="text1" w:themeTint="BF"/>
          <w:sz w:val="24"/>
          <w:szCs w:val="24"/>
          <w:highlight w:val="white"/>
        </w:rPr>
      </w:pPr>
    </w:p>
    <w:p w14:paraId="0989167D" w14:textId="77777777" w:rsidR="00874940" w:rsidRDefault="00CA5AF8" w:rsidP="00CA5AF8">
      <w:pPr>
        <w:jc w:val="center"/>
        <w:rPr>
          <w:rFonts w:ascii="Open Sans" w:eastAsia="Open Sans" w:hAnsi="Open Sans" w:cs="Open Sans"/>
          <w:b/>
          <w:bCs/>
          <w:color w:val="404040" w:themeColor="text1" w:themeTint="BF"/>
          <w:sz w:val="24"/>
          <w:szCs w:val="24"/>
          <w:u w:val="single"/>
        </w:rPr>
      </w:pPr>
      <w:r w:rsidRPr="00DA2B1D">
        <w:rPr>
          <w:rFonts w:ascii="Open Sans" w:eastAsia="Open Sans" w:hAnsi="Open Sans" w:cs="Open Sans"/>
          <w:b/>
          <w:bCs/>
          <w:color w:val="404040" w:themeColor="text1" w:themeTint="BF"/>
          <w:sz w:val="24"/>
          <w:szCs w:val="24"/>
          <w:highlight w:val="white"/>
          <w:u w:val="single"/>
        </w:rPr>
        <w:t xml:space="preserve">Part 2: </w:t>
      </w:r>
      <w:proofErr w:type="spellStart"/>
      <w:r w:rsidRPr="00DA2B1D">
        <w:rPr>
          <w:rFonts w:ascii="Open Sans" w:eastAsia="Open Sans" w:hAnsi="Open Sans" w:cs="Open Sans"/>
          <w:b/>
          <w:bCs/>
          <w:color w:val="404040" w:themeColor="text1" w:themeTint="BF"/>
          <w:sz w:val="24"/>
          <w:szCs w:val="24"/>
          <w:highlight w:val="white"/>
          <w:u w:val="single"/>
        </w:rPr>
        <w:t>LLMOps</w:t>
      </w:r>
      <w:proofErr w:type="spellEnd"/>
      <w:r w:rsidR="002E38B4" w:rsidRPr="00DA2B1D">
        <w:rPr>
          <w:rFonts w:ascii="Open Sans" w:eastAsia="Open Sans" w:hAnsi="Open Sans" w:cs="Open Sans"/>
          <w:b/>
          <w:bCs/>
          <w:color w:val="404040" w:themeColor="text1" w:themeTint="BF"/>
          <w:sz w:val="24"/>
          <w:szCs w:val="24"/>
          <w:highlight w:val="white"/>
          <w:u w:val="single"/>
        </w:rPr>
        <w:t xml:space="preserve"> </w:t>
      </w:r>
      <w:r w:rsidR="00DA658C" w:rsidRPr="00DA2B1D">
        <w:rPr>
          <w:rFonts w:ascii="Open Sans" w:eastAsia="Open Sans" w:hAnsi="Open Sans" w:cs="Open Sans"/>
          <w:b/>
          <w:bCs/>
          <w:color w:val="404040" w:themeColor="text1" w:themeTint="BF"/>
          <w:sz w:val="24"/>
          <w:szCs w:val="24"/>
          <w:highlight w:val="white"/>
          <w:u w:val="single"/>
        </w:rPr>
        <w:t>(</w:t>
      </w:r>
      <w:r w:rsidR="002847AB" w:rsidRPr="002847AB">
        <w:rPr>
          <w:rFonts w:ascii="Open Sans" w:eastAsia="Open Sans" w:hAnsi="Open Sans" w:cs="Open Sans"/>
          <w:b/>
          <w:bCs/>
          <w:color w:val="404040" w:themeColor="text1" w:themeTint="BF"/>
          <w:sz w:val="24"/>
          <w:szCs w:val="24"/>
          <w:u w:val="single"/>
        </w:rPr>
        <w:t>Model Evaluation, Monitoring,</w:t>
      </w:r>
    </w:p>
    <w:p w14:paraId="60CDEB7A" w14:textId="163993FF" w:rsidR="00CA5AF8" w:rsidRPr="00DA2B1D" w:rsidRDefault="002847AB" w:rsidP="00CA5AF8">
      <w:pPr>
        <w:jc w:val="center"/>
        <w:rPr>
          <w:rFonts w:ascii="Open Sans" w:eastAsia="Open Sans" w:hAnsi="Open Sans" w:cs="Open Sans"/>
          <w:b/>
          <w:bCs/>
          <w:color w:val="404040" w:themeColor="text1" w:themeTint="BF"/>
          <w:sz w:val="24"/>
          <w:szCs w:val="24"/>
          <w:highlight w:val="white"/>
          <w:u w:val="single"/>
        </w:rPr>
      </w:pPr>
      <w:r w:rsidRPr="002847AB">
        <w:rPr>
          <w:rFonts w:ascii="Open Sans" w:eastAsia="Open Sans" w:hAnsi="Open Sans" w:cs="Open Sans"/>
          <w:b/>
          <w:bCs/>
          <w:color w:val="404040" w:themeColor="text1" w:themeTint="BF"/>
          <w:sz w:val="24"/>
          <w:szCs w:val="24"/>
          <w:u w:val="single"/>
        </w:rPr>
        <w:t xml:space="preserve">and </w:t>
      </w:r>
      <w:r w:rsidR="00874940" w:rsidRPr="00874940">
        <w:rPr>
          <w:rFonts w:ascii="Open Sans" w:eastAsia="Open Sans" w:hAnsi="Open Sans" w:cs="Open Sans"/>
          <w:b/>
          <w:bCs/>
          <w:color w:val="404040" w:themeColor="text1" w:themeTint="BF"/>
          <w:sz w:val="24"/>
          <w:szCs w:val="24"/>
          <w:u w:val="single"/>
        </w:rPr>
        <w:t xml:space="preserve">User Interface Creation Using </w:t>
      </w:r>
      <w:proofErr w:type="spellStart"/>
      <w:r w:rsidR="00874940" w:rsidRPr="00874940">
        <w:rPr>
          <w:rFonts w:ascii="Open Sans" w:eastAsia="Open Sans" w:hAnsi="Open Sans" w:cs="Open Sans"/>
          <w:b/>
          <w:bCs/>
          <w:color w:val="404040" w:themeColor="text1" w:themeTint="BF"/>
          <w:sz w:val="24"/>
          <w:szCs w:val="24"/>
          <w:u w:val="single"/>
        </w:rPr>
        <w:t>Streamlit</w:t>
      </w:r>
      <w:proofErr w:type="spellEnd"/>
      <w:r w:rsidR="00CA5AF8" w:rsidRPr="00DA2B1D">
        <w:rPr>
          <w:rFonts w:ascii="Open Sans" w:eastAsia="Open Sans" w:hAnsi="Open Sans" w:cs="Open Sans"/>
          <w:b/>
          <w:bCs/>
          <w:color w:val="404040" w:themeColor="text1" w:themeTint="BF"/>
          <w:sz w:val="24"/>
          <w:szCs w:val="24"/>
          <w:highlight w:val="white"/>
          <w:u w:val="single"/>
        </w:rPr>
        <w:t>)</w:t>
      </w:r>
    </w:p>
    <w:p w14:paraId="0EA303A1" w14:textId="77777777" w:rsidR="00CA5AF8" w:rsidRPr="00DA2B1D" w:rsidRDefault="00CA5AF8" w:rsidP="00DA658C">
      <w:pPr>
        <w:spacing w:line="120" w:lineRule="auto"/>
        <w:rPr>
          <w:rFonts w:ascii="Open Sans" w:eastAsia="Open Sans" w:hAnsi="Open Sans" w:cs="Open Sans"/>
          <w:b/>
          <w:bCs/>
          <w:color w:val="404040" w:themeColor="text1" w:themeTint="BF"/>
          <w:sz w:val="24"/>
          <w:szCs w:val="24"/>
          <w:highlight w:val="white"/>
        </w:rPr>
      </w:pPr>
    </w:p>
    <w:p w14:paraId="56CF85E1" w14:textId="0BBF334E" w:rsidR="00CA5AF8" w:rsidRPr="00DA2B1D" w:rsidRDefault="00CA5AF8" w:rsidP="00CA5AF8">
      <w:pPr>
        <w:rPr>
          <w:rFonts w:ascii="Open Sans" w:eastAsia="Open Sans" w:hAnsi="Open Sans" w:cs="Open Sans"/>
          <w:b/>
          <w:bCs/>
          <w:color w:val="404040" w:themeColor="text1" w:themeTint="BF"/>
          <w:sz w:val="24"/>
          <w:szCs w:val="24"/>
          <w:highlight w:val="white"/>
        </w:rPr>
      </w:pPr>
      <w:r w:rsidRPr="00DA2B1D">
        <w:rPr>
          <w:rFonts w:ascii="Open Sans" w:eastAsia="Open Sans" w:hAnsi="Open Sans" w:cs="Open Sans"/>
          <w:b/>
          <w:bCs/>
          <w:color w:val="404040" w:themeColor="text1" w:themeTint="BF"/>
          <w:sz w:val="24"/>
          <w:szCs w:val="24"/>
          <w:highlight w:val="white"/>
        </w:rPr>
        <w:t xml:space="preserve">7. External </w:t>
      </w:r>
      <w:r w:rsidR="005606D3">
        <w:rPr>
          <w:rFonts w:ascii="Open Sans" w:eastAsia="Open Sans" w:hAnsi="Open Sans" w:cs="Open Sans"/>
          <w:b/>
          <w:bCs/>
          <w:color w:val="404040" w:themeColor="text1" w:themeTint="BF"/>
          <w:sz w:val="24"/>
          <w:szCs w:val="24"/>
          <w:highlight w:val="white"/>
        </w:rPr>
        <w:t>t</w:t>
      </w:r>
      <w:r w:rsidRPr="00DA2B1D">
        <w:rPr>
          <w:rFonts w:ascii="Open Sans" w:eastAsia="Open Sans" w:hAnsi="Open Sans" w:cs="Open Sans"/>
          <w:b/>
          <w:bCs/>
          <w:color w:val="404040" w:themeColor="text1" w:themeTint="BF"/>
          <w:sz w:val="24"/>
          <w:szCs w:val="24"/>
          <w:highlight w:val="white"/>
        </w:rPr>
        <w:t xml:space="preserve">ool </w:t>
      </w:r>
      <w:r w:rsidR="005606D3">
        <w:rPr>
          <w:rFonts w:ascii="Open Sans" w:eastAsia="Open Sans" w:hAnsi="Open Sans" w:cs="Open Sans"/>
          <w:b/>
          <w:bCs/>
          <w:color w:val="404040" w:themeColor="text1" w:themeTint="BF"/>
          <w:sz w:val="24"/>
          <w:szCs w:val="24"/>
          <w:highlight w:val="white"/>
        </w:rPr>
        <w:t>i</w:t>
      </w:r>
      <w:r w:rsidRPr="00DA2B1D">
        <w:rPr>
          <w:rFonts w:ascii="Open Sans" w:eastAsia="Open Sans" w:hAnsi="Open Sans" w:cs="Open Sans"/>
          <w:b/>
          <w:bCs/>
          <w:color w:val="404040" w:themeColor="text1" w:themeTint="BF"/>
          <w:sz w:val="24"/>
          <w:szCs w:val="24"/>
          <w:highlight w:val="white"/>
        </w:rPr>
        <w:t>ntegration</w:t>
      </w:r>
    </w:p>
    <w:p w14:paraId="1C0F4DCB" w14:textId="77777777" w:rsidR="00CA5AF8" w:rsidRPr="00DA2B1D" w:rsidRDefault="00CA5AF8" w:rsidP="00CA5AF8">
      <w:pPr>
        <w:spacing w:line="120" w:lineRule="auto"/>
        <w:rPr>
          <w:rFonts w:ascii="Open Sans" w:eastAsia="Open Sans" w:hAnsi="Open Sans" w:cs="Open Sans"/>
          <w:b/>
          <w:bCs/>
          <w:color w:val="404040" w:themeColor="text1" w:themeTint="BF"/>
          <w:sz w:val="24"/>
          <w:szCs w:val="24"/>
          <w:highlight w:val="white"/>
        </w:rPr>
      </w:pPr>
    </w:p>
    <w:p w14:paraId="724FEB6B" w14:textId="5E444C64" w:rsidR="00CA5AF8" w:rsidRPr="00DA2B1D" w:rsidRDefault="00CA5AF8" w:rsidP="00CA5AF8">
      <w:pPr>
        <w:numPr>
          <w:ilvl w:val="0"/>
          <w:numId w:val="9"/>
        </w:numPr>
        <w:rPr>
          <w:rFonts w:ascii="Open Sans" w:eastAsia="Open Sans" w:hAnsi="Open Sans" w:cs="Open Sans"/>
          <w:color w:val="404040" w:themeColor="text1" w:themeTint="BF"/>
          <w:sz w:val="24"/>
          <w:szCs w:val="24"/>
          <w:highlight w:val="white"/>
        </w:rPr>
      </w:pPr>
      <w:r w:rsidRPr="00DA2B1D">
        <w:rPr>
          <w:rFonts w:ascii="Open Sans" w:eastAsia="Open Sans" w:hAnsi="Open Sans" w:cs="Open Sans"/>
          <w:b/>
          <w:bCs/>
          <w:color w:val="404040" w:themeColor="text1" w:themeTint="BF"/>
          <w:sz w:val="24"/>
          <w:szCs w:val="24"/>
          <w:highlight w:val="white"/>
        </w:rPr>
        <w:t xml:space="preserve">Model </w:t>
      </w:r>
      <w:r w:rsidR="009513B0">
        <w:rPr>
          <w:rFonts w:ascii="Open Sans" w:eastAsia="Open Sans" w:hAnsi="Open Sans" w:cs="Open Sans"/>
          <w:b/>
          <w:bCs/>
          <w:color w:val="404040" w:themeColor="text1" w:themeTint="BF"/>
          <w:sz w:val="24"/>
          <w:szCs w:val="24"/>
          <w:highlight w:val="white"/>
        </w:rPr>
        <w:t>e</w:t>
      </w:r>
      <w:r w:rsidRPr="00DA2B1D">
        <w:rPr>
          <w:rFonts w:ascii="Open Sans" w:eastAsia="Open Sans" w:hAnsi="Open Sans" w:cs="Open Sans"/>
          <w:b/>
          <w:bCs/>
          <w:color w:val="404040" w:themeColor="text1" w:themeTint="BF"/>
          <w:sz w:val="24"/>
          <w:szCs w:val="24"/>
          <w:highlight w:val="white"/>
        </w:rPr>
        <w:t>valuation:</w:t>
      </w:r>
      <w:r w:rsidRPr="00DA2B1D">
        <w:rPr>
          <w:rFonts w:ascii="Open Sans" w:eastAsia="Open Sans" w:hAnsi="Open Sans" w:cs="Open Sans"/>
          <w:color w:val="404040" w:themeColor="text1" w:themeTint="BF"/>
          <w:sz w:val="24"/>
          <w:szCs w:val="24"/>
          <w:highlight w:val="white"/>
        </w:rPr>
        <w:t xml:space="preserve"> Apply </w:t>
      </w:r>
      <w:proofErr w:type="spellStart"/>
      <w:r w:rsidRPr="00DA2B1D">
        <w:rPr>
          <w:rFonts w:ascii="Open Sans" w:eastAsia="Open Sans" w:hAnsi="Open Sans" w:cs="Open Sans"/>
          <w:color w:val="404040" w:themeColor="text1" w:themeTint="BF"/>
          <w:sz w:val="24"/>
          <w:szCs w:val="24"/>
          <w:highlight w:val="white"/>
        </w:rPr>
        <w:t>QAEvalChain</w:t>
      </w:r>
      <w:proofErr w:type="spellEnd"/>
      <w:r w:rsidRPr="00DA2B1D">
        <w:rPr>
          <w:rFonts w:ascii="Open Sans" w:eastAsia="Open Sans" w:hAnsi="Open Sans" w:cs="Open Sans"/>
          <w:color w:val="404040" w:themeColor="text1" w:themeTint="BF"/>
          <w:sz w:val="24"/>
          <w:szCs w:val="24"/>
          <w:highlight w:val="white"/>
        </w:rPr>
        <w:t xml:space="preserve"> to assess the model's performance and accuracy</w:t>
      </w:r>
    </w:p>
    <w:p w14:paraId="1564562D" w14:textId="77777777" w:rsidR="00CA5AF8" w:rsidRPr="00DA2B1D" w:rsidRDefault="00CA5AF8" w:rsidP="00CA5AF8">
      <w:pPr>
        <w:spacing w:line="120" w:lineRule="auto"/>
        <w:ind w:left="720"/>
        <w:rPr>
          <w:rFonts w:ascii="Open Sans" w:eastAsia="Open Sans" w:hAnsi="Open Sans" w:cs="Open Sans"/>
          <w:color w:val="404040" w:themeColor="text1" w:themeTint="BF"/>
          <w:sz w:val="24"/>
          <w:szCs w:val="24"/>
          <w:highlight w:val="white"/>
        </w:rPr>
      </w:pPr>
    </w:p>
    <w:p w14:paraId="7F074A2C" w14:textId="306CC3CC" w:rsidR="00CA5AF8" w:rsidRPr="00DA2B1D" w:rsidRDefault="00CA5AF8" w:rsidP="00CA5AF8">
      <w:pPr>
        <w:numPr>
          <w:ilvl w:val="0"/>
          <w:numId w:val="9"/>
        </w:numPr>
        <w:rPr>
          <w:rFonts w:ascii="Open Sans" w:eastAsia="Open Sans" w:hAnsi="Open Sans" w:cs="Open Sans"/>
          <w:color w:val="404040" w:themeColor="text1" w:themeTint="BF"/>
          <w:sz w:val="24"/>
          <w:szCs w:val="24"/>
          <w:highlight w:val="white"/>
        </w:rPr>
      </w:pPr>
      <w:r w:rsidRPr="00DA2B1D">
        <w:rPr>
          <w:rFonts w:ascii="Open Sans" w:eastAsia="Open Sans" w:hAnsi="Open Sans" w:cs="Open Sans"/>
          <w:b/>
          <w:bCs/>
          <w:color w:val="404040" w:themeColor="text1" w:themeTint="BF"/>
          <w:sz w:val="24"/>
          <w:szCs w:val="24"/>
          <w:highlight w:val="white"/>
        </w:rPr>
        <w:t xml:space="preserve">Data </w:t>
      </w:r>
      <w:r w:rsidR="009513B0">
        <w:rPr>
          <w:rFonts w:ascii="Open Sans" w:eastAsia="Open Sans" w:hAnsi="Open Sans" w:cs="Open Sans"/>
          <w:b/>
          <w:bCs/>
          <w:color w:val="404040" w:themeColor="text1" w:themeTint="BF"/>
          <w:sz w:val="24"/>
          <w:szCs w:val="24"/>
          <w:highlight w:val="white"/>
        </w:rPr>
        <w:t>v</w:t>
      </w:r>
      <w:r w:rsidRPr="00DA2B1D">
        <w:rPr>
          <w:rFonts w:ascii="Open Sans" w:eastAsia="Open Sans" w:hAnsi="Open Sans" w:cs="Open Sans"/>
          <w:b/>
          <w:bCs/>
          <w:color w:val="404040" w:themeColor="text1" w:themeTint="BF"/>
          <w:sz w:val="24"/>
          <w:szCs w:val="24"/>
          <w:highlight w:val="white"/>
        </w:rPr>
        <w:t xml:space="preserve">isualization: </w:t>
      </w:r>
      <w:r w:rsidRPr="00DA2B1D">
        <w:rPr>
          <w:rFonts w:ascii="Open Sans" w:eastAsia="Open Sans" w:hAnsi="Open Sans" w:cs="Open Sans"/>
          <w:color w:val="404040" w:themeColor="text1" w:themeTint="BF"/>
          <w:sz w:val="24"/>
          <w:szCs w:val="24"/>
          <w:highlight w:val="white"/>
        </w:rPr>
        <w:t>Create various plots and visualizations to present insights, including:</w:t>
      </w:r>
    </w:p>
    <w:p w14:paraId="55B5862D" w14:textId="7D337C94" w:rsidR="00CA5AF8" w:rsidRPr="00DA2B1D" w:rsidRDefault="00CA5AF8" w:rsidP="00CA5AF8">
      <w:pPr>
        <w:numPr>
          <w:ilvl w:val="0"/>
          <w:numId w:val="10"/>
        </w:numPr>
        <w:rPr>
          <w:rFonts w:ascii="Open Sans" w:eastAsia="Open Sans" w:hAnsi="Open Sans" w:cs="Open Sans"/>
          <w:color w:val="404040" w:themeColor="text1" w:themeTint="BF"/>
          <w:sz w:val="24"/>
          <w:szCs w:val="24"/>
          <w:highlight w:val="white"/>
        </w:rPr>
      </w:pPr>
      <w:r w:rsidRPr="00DA2B1D">
        <w:rPr>
          <w:rFonts w:ascii="Open Sans" w:eastAsia="Open Sans" w:hAnsi="Open Sans" w:cs="Open Sans"/>
          <w:color w:val="404040" w:themeColor="text1" w:themeTint="BF"/>
          <w:sz w:val="24"/>
          <w:szCs w:val="24"/>
          <w:highlight w:val="white"/>
        </w:rPr>
        <w:t>Sales trends over time</w:t>
      </w:r>
    </w:p>
    <w:p w14:paraId="2FE9407E" w14:textId="3B3F3B51" w:rsidR="00CA5AF8" w:rsidRPr="00DA2B1D" w:rsidRDefault="00CA5AF8" w:rsidP="00CA5AF8">
      <w:pPr>
        <w:numPr>
          <w:ilvl w:val="0"/>
          <w:numId w:val="10"/>
        </w:numPr>
        <w:rPr>
          <w:rFonts w:ascii="Open Sans" w:eastAsia="Open Sans" w:hAnsi="Open Sans" w:cs="Open Sans"/>
          <w:color w:val="404040" w:themeColor="text1" w:themeTint="BF"/>
          <w:sz w:val="24"/>
          <w:szCs w:val="24"/>
          <w:highlight w:val="white"/>
        </w:rPr>
      </w:pPr>
      <w:r w:rsidRPr="00DA2B1D">
        <w:rPr>
          <w:rFonts w:ascii="Open Sans" w:eastAsia="Open Sans" w:hAnsi="Open Sans" w:cs="Open Sans"/>
          <w:color w:val="404040" w:themeColor="text1" w:themeTint="BF"/>
          <w:sz w:val="24"/>
          <w:szCs w:val="24"/>
          <w:highlight w:val="white"/>
        </w:rPr>
        <w:t>Product performance comparisons</w:t>
      </w:r>
    </w:p>
    <w:p w14:paraId="225BFAF1" w14:textId="03D36E84" w:rsidR="00CA5AF8" w:rsidRPr="00DA2B1D" w:rsidRDefault="00CA5AF8" w:rsidP="00CA5AF8">
      <w:pPr>
        <w:numPr>
          <w:ilvl w:val="0"/>
          <w:numId w:val="10"/>
        </w:numPr>
        <w:rPr>
          <w:rFonts w:ascii="Open Sans" w:eastAsia="Open Sans" w:hAnsi="Open Sans" w:cs="Open Sans"/>
          <w:color w:val="404040" w:themeColor="text1" w:themeTint="BF"/>
          <w:sz w:val="24"/>
          <w:szCs w:val="24"/>
          <w:highlight w:val="white"/>
        </w:rPr>
      </w:pPr>
      <w:r w:rsidRPr="00DA2B1D">
        <w:rPr>
          <w:rFonts w:ascii="Open Sans" w:eastAsia="Open Sans" w:hAnsi="Open Sans" w:cs="Open Sans"/>
          <w:color w:val="404040" w:themeColor="text1" w:themeTint="BF"/>
          <w:sz w:val="24"/>
          <w:szCs w:val="24"/>
          <w:highlight w:val="white"/>
        </w:rPr>
        <w:t>Regional analysis</w:t>
      </w:r>
    </w:p>
    <w:p w14:paraId="3DB6A8DF" w14:textId="61437A7E" w:rsidR="00CA5AF8" w:rsidRPr="00DA2B1D" w:rsidRDefault="00CA5AF8" w:rsidP="00CA5AF8">
      <w:pPr>
        <w:numPr>
          <w:ilvl w:val="0"/>
          <w:numId w:val="10"/>
        </w:numPr>
        <w:rPr>
          <w:rFonts w:ascii="Open Sans" w:eastAsia="Open Sans" w:hAnsi="Open Sans" w:cs="Open Sans"/>
          <w:color w:val="404040" w:themeColor="text1" w:themeTint="BF"/>
          <w:sz w:val="24"/>
          <w:szCs w:val="24"/>
          <w:highlight w:val="white"/>
        </w:rPr>
      </w:pPr>
      <w:r w:rsidRPr="00DA2B1D">
        <w:rPr>
          <w:rFonts w:ascii="Open Sans" w:eastAsia="Open Sans" w:hAnsi="Open Sans" w:cs="Open Sans"/>
          <w:color w:val="404040" w:themeColor="text1" w:themeTint="BF"/>
          <w:sz w:val="24"/>
          <w:szCs w:val="24"/>
          <w:highlight w:val="white"/>
        </w:rPr>
        <w:t>Customer demographics and segmentation</w:t>
      </w:r>
    </w:p>
    <w:p w14:paraId="6166F3DC" w14:textId="77777777" w:rsidR="00CA5AF8" w:rsidRPr="00DA2B1D" w:rsidRDefault="00CA5AF8" w:rsidP="00CA5AF8">
      <w:pPr>
        <w:spacing w:line="120" w:lineRule="auto"/>
        <w:ind w:left="720"/>
        <w:rPr>
          <w:rFonts w:ascii="Open Sans" w:eastAsia="Open Sans" w:hAnsi="Open Sans" w:cs="Open Sans"/>
          <w:color w:val="404040" w:themeColor="text1" w:themeTint="BF"/>
          <w:sz w:val="24"/>
          <w:szCs w:val="24"/>
          <w:highlight w:val="white"/>
        </w:rPr>
      </w:pPr>
    </w:p>
    <w:p w14:paraId="23794B21" w14:textId="74BF2AFB" w:rsidR="00CA5AF8" w:rsidRPr="00DA2B1D" w:rsidRDefault="00CA5AF8" w:rsidP="00CA5AF8">
      <w:pPr>
        <w:numPr>
          <w:ilvl w:val="0"/>
          <w:numId w:val="8"/>
        </w:numPr>
        <w:rPr>
          <w:rFonts w:ascii="Open Sans" w:eastAsia="Open Sans" w:hAnsi="Open Sans" w:cs="Open Sans"/>
          <w:color w:val="404040" w:themeColor="text1" w:themeTint="BF"/>
          <w:sz w:val="24"/>
          <w:szCs w:val="24"/>
          <w:highlight w:val="white"/>
        </w:rPr>
      </w:pPr>
      <w:proofErr w:type="spellStart"/>
      <w:r w:rsidRPr="00DA2B1D">
        <w:rPr>
          <w:rFonts w:ascii="Open Sans" w:eastAsia="Open Sans" w:hAnsi="Open Sans" w:cs="Open Sans"/>
          <w:b/>
          <w:bCs/>
          <w:color w:val="404040" w:themeColor="text1" w:themeTint="BF"/>
          <w:sz w:val="24"/>
          <w:szCs w:val="24"/>
          <w:highlight w:val="white"/>
        </w:rPr>
        <w:t>Streamlit</w:t>
      </w:r>
      <w:proofErr w:type="spellEnd"/>
      <w:r w:rsidRPr="00DA2B1D">
        <w:rPr>
          <w:rFonts w:ascii="Open Sans" w:eastAsia="Open Sans" w:hAnsi="Open Sans" w:cs="Open Sans"/>
          <w:b/>
          <w:bCs/>
          <w:color w:val="404040" w:themeColor="text1" w:themeTint="BF"/>
          <w:sz w:val="24"/>
          <w:szCs w:val="24"/>
          <w:highlight w:val="white"/>
        </w:rPr>
        <w:t xml:space="preserve"> UI: </w:t>
      </w:r>
      <w:r w:rsidRPr="00DA2B1D">
        <w:rPr>
          <w:rFonts w:ascii="Open Sans" w:eastAsia="Open Sans" w:hAnsi="Open Sans" w:cs="Open Sans"/>
          <w:color w:val="404040" w:themeColor="text1" w:themeTint="BF"/>
          <w:sz w:val="24"/>
          <w:szCs w:val="24"/>
          <w:highlight w:val="white"/>
        </w:rPr>
        <w:t xml:space="preserve">Develop an intuitive user interface using </w:t>
      </w:r>
      <w:proofErr w:type="spellStart"/>
      <w:r w:rsidRPr="00DA2B1D">
        <w:rPr>
          <w:rFonts w:ascii="Open Sans" w:eastAsia="Open Sans" w:hAnsi="Open Sans" w:cs="Open Sans"/>
          <w:color w:val="404040" w:themeColor="text1" w:themeTint="BF"/>
          <w:sz w:val="24"/>
          <w:szCs w:val="24"/>
          <w:highlight w:val="white"/>
        </w:rPr>
        <w:t>Streamlit</w:t>
      </w:r>
      <w:proofErr w:type="spellEnd"/>
      <w:r w:rsidRPr="00DA2B1D">
        <w:rPr>
          <w:rFonts w:ascii="Open Sans" w:eastAsia="Open Sans" w:hAnsi="Open Sans" w:cs="Open Sans"/>
          <w:color w:val="404040" w:themeColor="text1" w:themeTint="BF"/>
          <w:sz w:val="24"/>
          <w:szCs w:val="24"/>
          <w:highlight w:val="white"/>
        </w:rPr>
        <w:t>, allowing users to interact with the AI assistant and access visualizations and insights</w:t>
      </w:r>
    </w:p>
    <w:p w14:paraId="7F43FBD7" w14:textId="77777777" w:rsidR="00CA5AF8" w:rsidRPr="00DA2B1D" w:rsidRDefault="00CA5AF8" w:rsidP="00CA5AF8">
      <w:pPr>
        <w:rPr>
          <w:rFonts w:ascii="Open Sans" w:eastAsia="Open Sans" w:hAnsi="Open Sans" w:cs="Open Sans"/>
          <w:color w:val="404040" w:themeColor="text1" w:themeTint="BF"/>
          <w:sz w:val="24"/>
          <w:szCs w:val="24"/>
          <w:highlight w:val="white"/>
        </w:rPr>
      </w:pPr>
    </w:p>
    <w:p w14:paraId="49B143A6" w14:textId="77777777" w:rsidR="006B07F1" w:rsidRPr="00DA2B1D" w:rsidRDefault="006B07F1">
      <w:pPr>
        <w:rPr>
          <w:rFonts w:ascii="Open Sans" w:eastAsia="Open Sans" w:hAnsi="Open Sans" w:cs="Open Sans"/>
          <w:color w:val="404040" w:themeColor="text1" w:themeTint="BF"/>
          <w:sz w:val="24"/>
          <w:szCs w:val="24"/>
          <w:highlight w:val="white"/>
        </w:rPr>
      </w:pPr>
    </w:p>
    <w:p w14:paraId="307D17F7" w14:textId="77777777" w:rsidR="006B07F1" w:rsidRPr="00DA2B1D" w:rsidRDefault="006B07F1">
      <w:pPr>
        <w:rPr>
          <w:rFonts w:ascii="Open Sans" w:eastAsia="Open Sans" w:hAnsi="Open Sans" w:cs="Open Sans"/>
          <w:color w:val="404040" w:themeColor="text1" w:themeTint="BF"/>
          <w:sz w:val="24"/>
          <w:szCs w:val="24"/>
          <w:highlight w:val="white"/>
        </w:rPr>
      </w:pPr>
    </w:p>
    <w:sectPr w:rsidR="006B07F1" w:rsidRPr="00DA2B1D">
      <w:headerReference w:type="default" r:id="rId11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F95CB8" w14:textId="77777777" w:rsidR="000E30FF" w:rsidRDefault="000E30FF">
      <w:pPr>
        <w:spacing w:line="240" w:lineRule="auto"/>
      </w:pPr>
      <w:r>
        <w:separator/>
      </w:r>
    </w:p>
  </w:endnote>
  <w:endnote w:type="continuationSeparator" w:id="0">
    <w:p w14:paraId="2740A987" w14:textId="77777777" w:rsidR="000E30FF" w:rsidRDefault="000E30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FF19774D-BA26-47B7-AD12-F34CF872C020}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2" w:fontKey="{F001EF56-4471-4D25-BD0F-BB780089387B}"/>
    <w:embedBold r:id="rId3" w:fontKey="{7AF5693E-876F-4F41-85DC-DECDD290531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CFE7104A-7FF8-4273-8B52-933DC7F6C99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DA08516-F123-4A77-84FC-EA59A486218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5D0889" w14:textId="77777777" w:rsidR="000E30FF" w:rsidRDefault="000E30FF">
      <w:pPr>
        <w:spacing w:line="240" w:lineRule="auto"/>
      </w:pPr>
      <w:r>
        <w:separator/>
      </w:r>
    </w:p>
  </w:footnote>
  <w:footnote w:type="continuationSeparator" w:id="0">
    <w:p w14:paraId="1955580D" w14:textId="77777777" w:rsidR="000E30FF" w:rsidRDefault="000E30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04CF13" w14:textId="77777777" w:rsidR="006B07F1" w:rsidRDefault="006B07F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  <w:p w14:paraId="1989164C" w14:textId="77777777" w:rsidR="006B07F1" w:rsidRDefault="006B07F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  <w:p w14:paraId="3B2927F8" w14:textId="77777777" w:rsidR="006B07F1" w:rsidRDefault="00FA5CB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  <w:r>
      <w:rPr>
        <w:color w:val="000000"/>
      </w:rPr>
      <w:t xml:space="preserve">                                                                 </w:t>
    </w:r>
  </w:p>
  <w:p w14:paraId="34EF1E13" w14:textId="77777777" w:rsidR="006B07F1" w:rsidRDefault="00FA5CB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  <w:r>
      <w:rPr>
        <w:rFonts w:ascii="Times New Roman" w:eastAsia="Times New Roman" w:hAnsi="Times New Roman" w:cs="Times New Roman"/>
        <w:noProof/>
        <w:color w:val="000000"/>
      </w:rPr>
      <w:drawing>
        <wp:inline distT="0" distB="0" distL="0" distR="0" wp14:anchorId="386E60A5" wp14:editId="7D7E7ECB">
          <wp:extent cx="5943600" cy="42545"/>
          <wp:effectExtent l="0" t="0" r="0" b="0"/>
          <wp:docPr id="16" name="image2.png" descr="page2image5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page2image568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43600" cy="425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F48F1"/>
    <w:multiLevelType w:val="multilevel"/>
    <w:tmpl w:val="FCA031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4FD58F5"/>
    <w:multiLevelType w:val="hybridMultilevel"/>
    <w:tmpl w:val="EA0A2364"/>
    <w:lvl w:ilvl="0" w:tplc="034CB5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4EF6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FCB3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9459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84E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2C60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5A34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0EFF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B22E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B124C5"/>
    <w:multiLevelType w:val="multilevel"/>
    <w:tmpl w:val="83FE076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2CA8CB1"/>
    <w:multiLevelType w:val="hybridMultilevel"/>
    <w:tmpl w:val="AEDCA740"/>
    <w:lvl w:ilvl="0" w:tplc="C666A9F2">
      <w:start w:val="1"/>
      <w:numFmt w:val="decimal"/>
      <w:lvlText w:val="%1."/>
      <w:lvlJc w:val="left"/>
      <w:pPr>
        <w:ind w:left="720" w:hanging="360"/>
      </w:pPr>
    </w:lvl>
    <w:lvl w:ilvl="1" w:tplc="1C8EB3F6">
      <w:start w:val="1"/>
      <w:numFmt w:val="lowerLetter"/>
      <w:lvlText w:val="%2."/>
      <w:lvlJc w:val="left"/>
      <w:pPr>
        <w:ind w:left="1440" w:hanging="360"/>
      </w:pPr>
    </w:lvl>
    <w:lvl w:ilvl="2" w:tplc="5170D0DA">
      <w:start w:val="1"/>
      <w:numFmt w:val="lowerRoman"/>
      <w:lvlText w:val="%3."/>
      <w:lvlJc w:val="right"/>
      <w:pPr>
        <w:ind w:left="2160" w:hanging="180"/>
      </w:pPr>
    </w:lvl>
    <w:lvl w:ilvl="3" w:tplc="BCF69DA0">
      <w:start w:val="1"/>
      <w:numFmt w:val="decimal"/>
      <w:lvlText w:val="%4."/>
      <w:lvlJc w:val="left"/>
      <w:pPr>
        <w:ind w:left="2880" w:hanging="360"/>
      </w:pPr>
    </w:lvl>
    <w:lvl w:ilvl="4" w:tplc="A874FD98">
      <w:start w:val="1"/>
      <w:numFmt w:val="lowerLetter"/>
      <w:lvlText w:val="%5."/>
      <w:lvlJc w:val="left"/>
      <w:pPr>
        <w:ind w:left="3600" w:hanging="360"/>
      </w:pPr>
    </w:lvl>
    <w:lvl w:ilvl="5" w:tplc="6DEA07F8">
      <w:start w:val="1"/>
      <w:numFmt w:val="lowerRoman"/>
      <w:lvlText w:val="%6."/>
      <w:lvlJc w:val="right"/>
      <w:pPr>
        <w:ind w:left="4320" w:hanging="180"/>
      </w:pPr>
    </w:lvl>
    <w:lvl w:ilvl="6" w:tplc="056A0F94">
      <w:start w:val="1"/>
      <w:numFmt w:val="decimal"/>
      <w:lvlText w:val="%7."/>
      <w:lvlJc w:val="left"/>
      <w:pPr>
        <w:ind w:left="5040" w:hanging="360"/>
      </w:pPr>
    </w:lvl>
    <w:lvl w:ilvl="7" w:tplc="F8E06688">
      <w:start w:val="1"/>
      <w:numFmt w:val="lowerLetter"/>
      <w:lvlText w:val="%8."/>
      <w:lvlJc w:val="left"/>
      <w:pPr>
        <w:ind w:left="5760" w:hanging="360"/>
      </w:pPr>
    </w:lvl>
    <w:lvl w:ilvl="8" w:tplc="07DA89E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65C35B"/>
    <w:multiLevelType w:val="hybridMultilevel"/>
    <w:tmpl w:val="759EA62E"/>
    <w:lvl w:ilvl="0" w:tplc="E1A87C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5C05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D4A6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F81D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3425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840D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54E3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18D3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296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A75B8D"/>
    <w:multiLevelType w:val="hybridMultilevel"/>
    <w:tmpl w:val="EA42AEE4"/>
    <w:lvl w:ilvl="0" w:tplc="01988E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CA0D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2ACA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C425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68FE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E4B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BE4F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9A8C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EE4F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B5DA98"/>
    <w:multiLevelType w:val="hybridMultilevel"/>
    <w:tmpl w:val="827C4026"/>
    <w:lvl w:ilvl="0" w:tplc="825A3B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483C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40FE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3445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84A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DACA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C05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CE07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76DD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E49BCB"/>
    <w:multiLevelType w:val="hybridMultilevel"/>
    <w:tmpl w:val="F3A0E0CE"/>
    <w:lvl w:ilvl="0" w:tplc="B96A9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767A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BE30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0429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0CB0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38CB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60F7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E659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7A85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8921E4"/>
    <w:multiLevelType w:val="hybridMultilevel"/>
    <w:tmpl w:val="F0904F5E"/>
    <w:lvl w:ilvl="0" w:tplc="19706468">
      <w:start w:val="1"/>
      <w:numFmt w:val="decimal"/>
      <w:lvlText w:val="%1."/>
      <w:lvlJc w:val="left"/>
      <w:pPr>
        <w:ind w:left="720" w:hanging="360"/>
      </w:pPr>
    </w:lvl>
    <w:lvl w:ilvl="1" w:tplc="80C6895A">
      <w:start w:val="1"/>
      <w:numFmt w:val="lowerLetter"/>
      <w:lvlText w:val="%2."/>
      <w:lvlJc w:val="left"/>
      <w:pPr>
        <w:ind w:left="1440" w:hanging="360"/>
      </w:pPr>
    </w:lvl>
    <w:lvl w:ilvl="2" w:tplc="AC4C58A2">
      <w:start w:val="1"/>
      <w:numFmt w:val="lowerRoman"/>
      <w:lvlText w:val="%3."/>
      <w:lvlJc w:val="right"/>
      <w:pPr>
        <w:ind w:left="2160" w:hanging="180"/>
      </w:pPr>
    </w:lvl>
    <w:lvl w:ilvl="3" w:tplc="BB704FB4">
      <w:start w:val="1"/>
      <w:numFmt w:val="decimal"/>
      <w:lvlText w:val="%4."/>
      <w:lvlJc w:val="left"/>
      <w:pPr>
        <w:ind w:left="2880" w:hanging="360"/>
      </w:pPr>
    </w:lvl>
    <w:lvl w:ilvl="4" w:tplc="1A8822AA">
      <w:start w:val="1"/>
      <w:numFmt w:val="lowerLetter"/>
      <w:lvlText w:val="%5."/>
      <w:lvlJc w:val="left"/>
      <w:pPr>
        <w:ind w:left="3600" w:hanging="360"/>
      </w:pPr>
    </w:lvl>
    <w:lvl w:ilvl="5" w:tplc="2EE0B330">
      <w:start w:val="1"/>
      <w:numFmt w:val="lowerRoman"/>
      <w:lvlText w:val="%6."/>
      <w:lvlJc w:val="right"/>
      <w:pPr>
        <w:ind w:left="4320" w:hanging="180"/>
      </w:pPr>
    </w:lvl>
    <w:lvl w:ilvl="6" w:tplc="D9122702">
      <w:start w:val="1"/>
      <w:numFmt w:val="decimal"/>
      <w:lvlText w:val="%7."/>
      <w:lvlJc w:val="left"/>
      <w:pPr>
        <w:ind w:left="5040" w:hanging="360"/>
      </w:pPr>
    </w:lvl>
    <w:lvl w:ilvl="7" w:tplc="FFF03B1C">
      <w:start w:val="1"/>
      <w:numFmt w:val="lowerLetter"/>
      <w:lvlText w:val="%8."/>
      <w:lvlJc w:val="left"/>
      <w:pPr>
        <w:ind w:left="5760" w:hanging="360"/>
      </w:pPr>
    </w:lvl>
    <w:lvl w:ilvl="8" w:tplc="23EA4952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77E2D0"/>
    <w:multiLevelType w:val="hybridMultilevel"/>
    <w:tmpl w:val="9E56C83C"/>
    <w:lvl w:ilvl="0" w:tplc="5B7AE9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AABE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B4C1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2E59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98C3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123D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4684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B0B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2A81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4F3CBC"/>
    <w:multiLevelType w:val="hybridMultilevel"/>
    <w:tmpl w:val="A5B0C3EC"/>
    <w:lvl w:ilvl="0" w:tplc="CBBC64A4">
      <w:start w:val="1"/>
      <w:numFmt w:val="decimal"/>
      <w:lvlText w:val="%1."/>
      <w:lvlJc w:val="left"/>
      <w:pPr>
        <w:ind w:left="720" w:hanging="360"/>
      </w:pPr>
    </w:lvl>
    <w:lvl w:ilvl="1" w:tplc="5D6081AE">
      <w:start w:val="1"/>
      <w:numFmt w:val="lowerLetter"/>
      <w:lvlText w:val="%2."/>
      <w:lvlJc w:val="left"/>
      <w:pPr>
        <w:ind w:left="1440" w:hanging="360"/>
      </w:pPr>
    </w:lvl>
    <w:lvl w:ilvl="2" w:tplc="6846AE8A">
      <w:start w:val="1"/>
      <w:numFmt w:val="lowerRoman"/>
      <w:lvlText w:val="%3."/>
      <w:lvlJc w:val="right"/>
      <w:pPr>
        <w:ind w:left="2160" w:hanging="180"/>
      </w:pPr>
    </w:lvl>
    <w:lvl w:ilvl="3" w:tplc="97CE475C">
      <w:start w:val="1"/>
      <w:numFmt w:val="decimal"/>
      <w:lvlText w:val="%4."/>
      <w:lvlJc w:val="left"/>
      <w:pPr>
        <w:ind w:left="2880" w:hanging="360"/>
      </w:pPr>
    </w:lvl>
    <w:lvl w:ilvl="4" w:tplc="2862A660">
      <w:start w:val="1"/>
      <w:numFmt w:val="lowerLetter"/>
      <w:lvlText w:val="%5."/>
      <w:lvlJc w:val="left"/>
      <w:pPr>
        <w:ind w:left="3600" w:hanging="360"/>
      </w:pPr>
    </w:lvl>
    <w:lvl w:ilvl="5" w:tplc="5888BAB8">
      <w:start w:val="1"/>
      <w:numFmt w:val="lowerRoman"/>
      <w:lvlText w:val="%6."/>
      <w:lvlJc w:val="right"/>
      <w:pPr>
        <w:ind w:left="4320" w:hanging="180"/>
      </w:pPr>
    </w:lvl>
    <w:lvl w:ilvl="6" w:tplc="BE94DE32">
      <w:start w:val="1"/>
      <w:numFmt w:val="decimal"/>
      <w:lvlText w:val="%7."/>
      <w:lvlJc w:val="left"/>
      <w:pPr>
        <w:ind w:left="5040" w:hanging="360"/>
      </w:pPr>
    </w:lvl>
    <w:lvl w:ilvl="7" w:tplc="B0C61C90">
      <w:start w:val="1"/>
      <w:numFmt w:val="lowerLetter"/>
      <w:lvlText w:val="%8."/>
      <w:lvlJc w:val="left"/>
      <w:pPr>
        <w:ind w:left="5760" w:hanging="360"/>
      </w:pPr>
    </w:lvl>
    <w:lvl w:ilvl="8" w:tplc="1C08D02C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B88F44"/>
    <w:multiLevelType w:val="hybridMultilevel"/>
    <w:tmpl w:val="EFCE561A"/>
    <w:lvl w:ilvl="0" w:tplc="AABA13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F23B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AABB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E4AB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EE6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9876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1A9C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E6E1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503F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0BECA9"/>
    <w:multiLevelType w:val="hybridMultilevel"/>
    <w:tmpl w:val="1D327086"/>
    <w:lvl w:ilvl="0" w:tplc="56042E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58D1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68A6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F2D4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C0DF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2412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7C4B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6A92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EA31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03764D"/>
    <w:multiLevelType w:val="multilevel"/>
    <w:tmpl w:val="9184E2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4B50A0B"/>
    <w:multiLevelType w:val="multilevel"/>
    <w:tmpl w:val="F482DDA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D4EB956"/>
    <w:multiLevelType w:val="hybridMultilevel"/>
    <w:tmpl w:val="BB984972"/>
    <w:lvl w:ilvl="0" w:tplc="302A3F5C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25766AAA">
      <w:start w:val="1"/>
      <w:numFmt w:val="bullet"/>
      <w:lvlText w:val="o"/>
      <w:lvlJc w:val="left"/>
      <w:pPr>
        <w:ind w:left="1620" w:hanging="360"/>
      </w:pPr>
      <w:rPr>
        <w:rFonts w:ascii="Courier New" w:hAnsi="Courier New" w:hint="default"/>
      </w:rPr>
    </w:lvl>
    <w:lvl w:ilvl="2" w:tplc="7A4E8AA2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10D0733C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FD2BB6E">
      <w:start w:val="1"/>
      <w:numFmt w:val="bullet"/>
      <w:lvlText w:val="o"/>
      <w:lvlJc w:val="left"/>
      <w:pPr>
        <w:ind w:left="3780" w:hanging="360"/>
      </w:pPr>
      <w:rPr>
        <w:rFonts w:ascii="Courier New" w:hAnsi="Courier New" w:hint="default"/>
      </w:rPr>
    </w:lvl>
    <w:lvl w:ilvl="5" w:tplc="0BF2A7FE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581A6B28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7F624C04">
      <w:start w:val="1"/>
      <w:numFmt w:val="bullet"/>
      <w:lvlText w:val="o"/>
      <w:lvlJc w:val="left"/>
      <w:pPr>
        <w:ind w:left="5940" w:hanging="360"/>
      </w:pPr>
      <w:rPr>
        <w:rFonts w:ascii="Courier New" w:hAnsi="Courier New" w:hint="default"/>
      </w:rPr>
    </w:lvl>
    <w:lvl w:ilvl="8" w:tplc="A8A2C354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6" w15:restartNumberingAfterBreak="0">
    <w:nsid w:val="7DF453D6"/>
    <w:multiLevelType w:val="multilevel"/>
    <w:tmpl w:val="DF1816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F759EFD"/>
    <w:multiLevelType w:val="hybridMultilevel"/>
    <w:tmpl w:val="C9CC25FC"/>
    <w:lvl w:ilvl="0" w:tplc="9BDEFB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5A5D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8829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A8B8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164F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BE21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BE99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8606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76C2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A06A84"/>
    <w:multiLevelType w:val="multilevel"/>
    <w:tmpl w:val="2D94E1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6"/>
  </w:num>
  <w:num w:numId="2">
    <w:abstractNumId w:val="13"/>
  </w:num>
  <w:num w:numId="3">
    <w:abstractNumId w:val="14"/>
  </w:num>
  <w:num w:numId="4">
    <w:abstractNumId w:val="2"/>
  </w:num>
  <w:num w:numId="5">
    <w:abstractNumId w:val="18"/>
  </w:num>
  <w:num w:numId="6">
    <w:abstractNumId w:val="0"/>
  </w:num>
  <w:num w:numId="7">
    <w:abstractNumId w:val="15"/>
  </w:num>
  <w:num w:numId="8">
    <w:abstractNumId w:val="9"/>
  </w:num>
  <w:num w:numId="9">
    <w:abstractNumId w:val="1"/>
  </w:num>
  <w:num w:numId="10">
    <w:abstractNumId w:val="10"/>
  </w:num>
  <w:num w:numId="11">
    <w:abstractNumId w:val="11"/>
  </w:num>
  <w:num w:numId="12">
    <w:abstractNumId w:val="7"/>
  </w:num>
  <w:num w:numId="13">
    <w:abstractNumId w:val="4"/>
  </w:num>
  <w:num w:numId="14">
    <w:abstractNumId w:val="3"/>
  </w:num>
  <w:num w:numId="15">
    <w:abstractNumId w:val="6"/>
  </w:num>
  <w:num w:numId="16">
    <w:abstractNumId w:val="8"/>
  </w:num>
  <w:num w:numId="17">
    <w:abstractNumId w:val="17"/>
  </w:num>
  <w:num w:numId="18">
    <w:abstractNumId w:val="12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07F1"/>
    <w:rsid w:val="000E30FF"/>
    <w:rsid w:val="0011267A"/>
    <w:rsid w:val="001E59FC"/>
    <w:rsid w:val="002847AB"/>
    <w:rsid w:val="002A2B41"/>
    <w:rsid w:val="002E38B4"/>
    <w:rsid w:val="00407355"/>
    <w:rsid w:val="004357EF"/>
    <w:rsid w:val="005606D3"/>
    <w:rsid w:val="00586FD5"/>
    <w:rsid w:val="00600868"/>
    <w:rsid w:val="006B07F1"/>
    <w:rsid w:val="006B216D"/>
    <w:rsid w:val="00851A29"/>
    <w:rsid w:val="00874940"/>
    <w:rsid w:val="009513B0"/>
    <w:rsid w:val="009D1C4F"/>
    <w:rsid w:val="00AF02FA"/>
    <w:rsid w:val="00C228A9"/>
    <w:rsid w:val="00C41ED3"/>
    <w:rsid w:val="00CA5AF8"/>
    <w:rsid w:val="00D3237A"/>
    <w:rsid w:val="00DA2B1D"/>
    <w:rsid w:val="00DA658C"/>
    <w:rsid w:val="00E01A59"/>
    <w:rsid w:val="00E330CF"/>
    <w:rsid w:val="00E37C59"/>
    <w:rsid w:val="00F7265C"/>
    <w:rsid w:val="00FA5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EEAE8"/>
  <w15:docId w15:val="{BC5E623F-77CE-4297-9FC9-0031A405B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0034A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57B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E3B5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3B52"/>
    <w:rPr>
      <w:rFonts w:ascii="Tahoma" w:hAnsi="Tahoma" w:cs="Tahoma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C64D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C64D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sOeJ1Ewrx+iHpgU1nsbCvo6f7XQ==">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A0DD961D0F6940A2E21CED20226DB7" ma:contentTypeVersion="12" ma:contentTypeDescription="Create a new document." ma:contentTypeScope="" ma:versionID="9780c7c5db8d6124acefabd1a0e3ace0">
  <xsd:schema xmlns:xsd="http://www.w3.org/2001/XMLSchema" xmlns:xs="http://www.w3.org/2001/XMLSchema" xmlns:p="http://schemas.microsoft.com/office/2006/metadata/properties" xmlns:ns3="19d758d5-427f-4856-8850-42299de4b554" targetNamespace="http://schemas.microsoft.com/office/2006/metadata/properties" ma:root="true" ma:fieldsID="58cc4a0cff7cd1c89f8df705dbc19dab" ns3:_="">
    <xsd:import namespace="19d758d5-427f-4856-8850-42299de4b55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d758d5-427f-4856-8850-42299de4b5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18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523E97B-4032-45AC-8679-3F9BAF9F12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d758d5-427f-4856-8850-42299de4b55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9F71569-ADC3-4778-9466-082EF25BD4D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B01AA16-82D2-4985-AC70-E45955DFEC87}">
  <ds:schemaRefs>
    <ds:schemaRef ds:uri="http://purl.org/dc/terms/"/>
    <ds:schemaRef ds:uri="http://www.w3.org/XML/1998/namespace"/>
    <ds:schemaRef ds:uri="http://schemas.microsoft.com/office/2006/documentManagement/types"/>
    <ds:schemaRef ds:uri="http://purl.org/dc/dcmitype/"/>
    <ds:schemaRef ds:uri="19d758d5-427f-4856-8850-42299de4b554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462</Words>
  <Characters>2638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 Romero</dc:creator>
  <cp:lastModifiedBy>Gabriel Romero</cp:lastModifiedBy>
  <cp:revision>3</cp:revision>
  <dcterms:created xsi:type="dcterms:W3CDTF">2026-03-08T16:11:00Z</dcterms:created>
  <dcterms:modified xsi:type="dcterms:W3CDTF">2026-03-08T16:11:00Z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0x010100A2A0DD961D0F6940A2E21CED20226DB7</vt:lpwstr>
  </property>
</Properties>
</file>