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60B569B5">
      <w:pPr>
        <w:jc w:val="center"/>
      </w:pPr>
    </w:p>
    <w:p w14:paraId="29A32FDB">
      <w:pPr>
        <w:jc w:val="center"/>
      </w:pPr>
    </w:p>
    <w:p w14:paraId="676474EA">
      <w:pPr>
        <w:jc w:val="center"/>
      </w:pPr>
      <w:r>
        <w:drawing>
          <wp:inline distT="0" distB="0" distL="0" distR="0">
            <wp:extent cx="2192655" cy="43751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43751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B822">
      <w:pPr>
        <w:jc w:val="center"/>
      </w:pPr>
    </w:p>
    <w:p w14:paraId="0732DE97">
      <w:pPr>
        <w:jc w:val="center"/>
        <w:rPr>
          <w:rFonts w:ascii="宋体" w:hAnsi="宋体"/>
          <w:b/>
          <w:sz w:val="84"/>
          <w:szCs w:val="84"/>
        </w:rPr>
      </w:pPr>
      <w:r>
        <w:rPr>
          <w:rFonts w:hint="eastAsia" w:ascii="宋体" w:hAnsi="宋体"/>
          <w:b/>
          <w:sz w:val="84"/>
          <w:szCs w:val="84"/>
        </w:rPr>
        <w:t>课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程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实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验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报</w:t>
      </w:r>
      <w:r>
        <w:rPr>
          <w:rFonts w:hint="eastAsia" w:ascii="宋体" w:hAnsi="宋体"/>
          <w:b/>
          <w:sz w:val="44"/>
          <w:szCs w:val="44"/>
        </w:rPr>
        <w:t xml:space="preserve"> </w:t>
      </w:r>
      <w:r>
        <w:rPr>
          <w:rFonts w:hint="eastAsia" w:ascii="宋体" w:hAnsi="宋体"/>
          <w:b/>
          <w:sz w:val="84"/>
          <w:szCs w:val="84"/>
        </w:rPr>
        <w:t>告</w:t>
      </w:r>
    </w:p>
    <w:p w14:paraId="4B6F7C64"/>
    <w:p w14:paraId="251128BD"/>
    <w:p w14:paraId="75845C1A">
      <w:pPr>
        <w:rPr>
          <w:b/>
          <w:sz w:val="36"/>
          <w:szCs w:val="36"/>
        </w:rPr>
      </w:pPr>
    </w:p>
    <w:p w14:paraId="6FE33BDD">
      <w:pPr>
        <w:rPr>
          <w:b/>
          <w:sz w:val="36"/>
          <w:szCs w:val="36"/>
        </w:rPr>
      </w:pPr>
    </w:p>
    <w:p w14:paraId="37933FBE">
      <w:pPr>
        <w:spacing w:before="156" w:beforeLines="50" w:line="300" w:lineRule="auto"/>
        <w:ind w:firstLine="2161" w:firstLineChars="598"/>
        <w:rPr>
          <w:b/>
          <w:sz w:val="36"/>
          <w:szCs w:val="36"/>
          <w:u w:val="single"/>
        </w:rPr>
      </w:pPr>
      <w:r>
        <w:rPr>
          <w:rFonts w:hint="eastAsia" w:ascii="黑体" w:hAnsi="黑体" w:eastAsia="黑体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计算机系统基础 </w:t>
      </w:r>
      <w:r>
        <w:rPr>
          <w:b/>
          <w:sz w:val="36"/>
          <w:szCs w:val="36"/>
          <w:u w:val="single"/>
        </w:rPr>
        <w:t xml:space="preserve">  </w:t>
      </w:r>
    </w:p>
    <w:p w14:paraId="0C24F754">
      <w:pPr>
        <w:spacing w:before="156" w:beforeLines="50" w:line="300" w:lineRule="auto"/>
        <w:ind w:firstLine="2161" w:firstLineChars="598"/>
        <w:rPr>
          <w:b/>
          <w:sz w:val="36"/>
          <w:szCs w:val="36"/>
          <w:u w:val="single"/>
        </w:rPr>
      </w:pPr>
      <w:r>
        <w:rPr>
          <w:rFonts w:hint="eastAsia" w:ascii="黑体" w:hAnsi="黑体" w:eastAsia="黑体"/>
          <w:b/>
          <w:sz w:val="36"/>
          <w:szCs w:val="36"/>
        </w:rPr>
        <w:t>实验名称：</w:t>
      </w:r>
      <w:r>
        <w:rPr>
          <w:rFonts w:hint="eastAsia"/>
          <w:b/>
          <w:sz w:val="36"/>
          <w:szCs w:val="36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缓冲区溢出攻击 </w:t>
      </w:r>
      <w:r>
        <w:rPr>
          <w:b/>
          <w:sz w:val="28"/>
          <w:szCs w:val="28"/>
          <w:u w:val="single"/>
        </w:rPr>
        <w:t xml:space="preserve">     </w:t>
      </w:r>
      <w:r>
        <w:rPr>
          <w:rFonts w:hint="eastAsia" w:ascii="华文仿宋" w:hAnsi="华文仿宋" w:eastAsia="华文仿宋"/>
          <w:b/>
          <w:sz w:val="36"/>
          <w:szCs w:val="36"/>
          <w:u w:val="single"/>
        </w:rPr>
        <w:t xml:space="preserve"> </w:t>
      </w:r>
    </w:p>
    <w:p w14:paraId="61B779B6">
      <w:pPr>
        <w:ind w:firstLine="354" w:firstLineChars="98"/>
        <w:rPr>
          <w:b/>
          <w:sz w:val="36"/>
          <w:szCs w:val="36"/>
          <w:u w:val="single"/>
        </w:rPr>
      </w:pPr>
    </w:p>
    <w:p w14:paraId="3A9A4FCE">
      <w:pPr>
        <w:jc w:val="center"/>
      </w:pPr>
    </w:p>
    <w:p w14:paraId="7732C46A">
      <w:pPr>
        <w:jc w:val="center"/>
      </w:pPr>
    </w:p>
    <w:p w14:paraId="56FC9550">
      <w:pPr>
        <w:jc w:val="center"/>
      </w:pPr>
    </w:p>
    <w:p w14:paraId="301B699E">
      <w:pPr>
        <w:ind w:firstLine="2811" w:firstLineChars="1000"/>
        <w:rPr>
          <w:b/>
          <w:sz w:val="28"/>
          <w:u w:val="single"/>
        </w:rPr>
      </w:pPr>
      <w:r>
        <w:rPr>
          <w:rFonts w:hint="eastAsia"/>
          <w:b/>
          <w:sz w:val="28"/>
        </w:rPr>
        <w:t>院    系 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              </w:t>
      </w:r>
      <w:r>
        <w:rPr>
          <w:rFonts w:hint="eastAsia"/>
          <w:b/>
          <w:sz w:val="28"/>
          <w:u w:val="single"/>
        </w:rPr>
        <w:t xml:space="preserve"> </w:t>
      </w:r>
    </w:p>
    <w:p w14:paraId="7AA37B01"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专业班级 ：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         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</w:p>
    <w:p w14:paraId="4DB278BF"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学    号 ：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  <w:lang w:val="en-US" w:eastAsia="zh-CN"/>
        </w:rPr>
        <w:t xml:space="preserve">    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</w:t>
      </w:r>
    </w:p>
    <w:p w14:paraId="5381A551"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姓    名 ：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</w:t>
      </w:r>
    </w:p>
    <w:p w14:paraId="3DE063A9">
      <w:pPr>
        <w:ind w:firstLine="1805" w:firstLineChars="642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指导教师 ：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</w:t>
      </w:r>
    </w:p>
    <w:p w14:paraId="3DBFBD5D">
      <w:pPr>
        <w:jc w:val="center"/>
        <w:rPr>
          <w:b/>
        </w:rPr>
      </w:pPr>
    </w:p>
    <w:p w14:paraId="2F33D09D">
      <w:pPr>
        <w:jc w:val="center"/>
        <w:rPr>
          <w:b/>
        </w:rPr>
      </w:pPr>
    </w:p>
    <w:p w14:paraId="48934E69">
      <w:pPr>
        <w:jc w:val="center"/>
        <w:rPr>
          <w:b/>
        </w:rPr>
      </w:pPr>
    </w:p>
    <w:p w14:paraId="576D95ED">
      <w:pPr>
        <w:jc w:val="center"/>
        <w:rPr>
          <w:b/>
        </w:rPr>
      </w:pPr>
    </w:p>
    <w:p w14:paraId="07556413">
      <w:pPr>
        <w:jc w:val="center"/>
        <w:rPr>
          <w:b/>
          <w:sz w:val="28"/>
        </w:rPr>
      </w:pP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 xml:space="preserve">年 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</w:rPr>
        <w:t xml:space="preserve">月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bookmarkStart w:id="0" w:name="_GoBack"/>
      <w:bookmarkEnd w:id="0"/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 xml:space="preserve"> 日</w:t>
      </w:r>
    </w:p>
    <w:p w14:paraId="70551D96">
      <w:pPr>
        <w:jc w:val="left"/>
        <w:rPr>
          <w:b/>
          <w:sz w:val="28"/>
        </w:rPr>
      </w:pPr>
    </w:p>
    <w:p w14:paraId="6CC0CAEC">
      <w:pPr>
        <w:jc w:val="left"/>
        <w:rPr>
          <w:b/>
          <w:sz w:val="28"/>
        </w:rPr>
      </w:pPr>
    </w:p>
    <w:p w14:paraId="4A014A53"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一、实验目的与要求</w:t>
      </w:r>
    </w:p>
    <w:p w14:paraId="52259753">
      <w:pPr>
        <w:spacing w:line="300" w:lineRule="auto"/>
        <w:ind w:firstLine="420" w:firstLineChars="200"/>
        <w:jc w:val="left"/>
        <w:textAlignment w:val="baseline"/>
        <w:rPr>
          <w:rFonts w:hint="default" w:ascii="Times New Roman" w:hAnsi="Times New Roman" w:cs="Times New Roman"/>
          <w:bCs/>
          <w:color w:val="000000"/>
          <w:sz w:val="21"/>
          <w:szCs w:val="21"/>
        </w:rPr>
      </w:pPr>
      <w:r>
        <w:rPr>
          <w:rFonts w:hint="default" w:ascii="Times New Roman" w:hAnsi="Times New Roman" w:cs="Times New Roman"/>
          <w:bCs/>
          <w:color w:val="000000"/>
          <w:sz w:val="21"/>
          <w:szCs w:val="21"/>
        </w:rPr>
        <w:t>通过分析一个程序（称为“缓冲区炸弹”）的构成和运行逻辑，加深对理论课中关于程序的机器级表示、函数调用规则、栈结构等方面知识点的理解，增强反汇编、跟踪、分析、调试等能力，加深对缓冲区溢出攻击原理、方法与防范等方面知识的理解和掌握；</w:t>
      </w:r>
    </w:p>
    <w:p w14:paraId="55AF7BF5">
      <w:pPr>
        <w:spacing w:line="300" w:lineRule="auto"/>
        <w:ind w:firstLine="420" w:firstLineChars="200"/>
        <w:jc w:val="left"/>
        <w:textAlignment w:val="baseline"/>
        <w:rPr>
          <w:rFonts w:hint="eastAsia" w:cs="Times New Roman"/>
          <w:bCs/>
          <w:color w:val="000000"/>
          <w:sz w:val="24"/>
          <w:lang w:eastAsia="zh-CN"/>
        </w:rPr>
      </w:pPr>
      <w:r>
        <w:rPr>
          <w:rFonts w:hint="default" w:ascii="Times New Roman" w:hAnsi="Times New Roman" w:cs="Times New Roman"/>
          <w:bCs/>
          <w:color w:val="000000"/>
          <w:sz w:val="21"/>
          <w:szCs w:val="21"/>
        </w:rPr>
        <w:t>实验环境：Ubuntu，GCC，GDB等</w:t>
      </w:r>
      <w:r>
        <w:rPr>
          <w:rFonts w:hint="eastAsia" w:cs="Times New Roman"/>
          <w:bCs/>
          <w:color w:val="000000"/>
          <w:sz w:val="21"/>
          <w:szCs w:val="21"/>
          <w:lang w:eastAsia="zh-CN"/>
        </w:rPr>
        <w:t>。</w:t>
      </w:r>
    </w:p>
    <w:p w14:paraId="0839F5A9">
      <w:pPr>
        <w:spacing w:line="300" w:lineRule="auto"/>
        <w:ind w:firstLine="360" w:firstLineChars="150"/>
        <w:jc w:val="left"/>
        <w:textAlignment w:val="baseline"/>
        <w:rPr>
          <w:rFonts w:hint="eastAsia" w:cs="Times New Roman"/>
          <w:bCs/>
          <w:color w:val="000000"/>
          <w:sz w:val="24"/>
          <w:lang w:eastAsia="zh-CN"/>
        </w:rPr>
      </w:pPr>
    </w:p>
    <w:p w14:paraId="0E73009C">
      <w:pPr>
        <w:spacing w:line="300" w:lineRule="auto"/>
        <w:jc w:val="left"/>
        <w:textAlignment w:val="baseline"/>
        <w:rPr>
          <w:rFonts w:hint="default" w:ascii="Times New Roman" w:hAnsi="Times New Roman" w:eastAsia="黑体" w:cs="Times New Roman"/>
          <w:b/>
          <w:color w:val="000000"/>
          <w:sz w:val="28"/>
          <w:szCs w:val="28"/>
        </w:rPr>
      </w:pPr>
      <w:r>
        <w:rPr>
          <w:rFonts w:hint="default" w:ascii="Times New Roman" w:hAnsi="Times New Roman" w:eastAsia="黑体" w:cs="Times New Roman"/>
          <w:b/>
          <w:color w:val="000000"/>
          <w:sz w:val="28"/>
          <w:szCs w:val="28"/>
        </w:rPr>
        <w:t>二、实验内容</w:t>
      </w:r>
    </w:p>
    <w:p w14:paraId="547D325A">
      <w:pPr>
        <w:adjustRightInd w:val="0"/>
        <w:snapToGrid w:val="0"/>
        <w:spacing w:line="300" w:lineRule="auto"/>
        <w:ind w:left="34" w:firstLine="422" w:firstLineChars="200"/>
        <w:jc w:val="left"/>
        <w:outlineLvl w:val="0"/>
        <w:rPr>
          <w:rFonts w:hint="default" w:ascii="Times New Roman" w:hAnsi="Times New Roman" w:cs="Times New Roman"/>
          <w:bCs/>
          <w:color w:val="000000"/>
          <w:sz w:val="24"/>
        </w:rPr>
      </w:pPr>
      <w:r>
        <w:rPr>
          <w:rFonts w:hint="default" w:ascii="Times New Roman" w:hAnsi="Times New Roman" w:cs="Times New Roman"/>
          <w:b/>
          <w:szCs w:val="21"/>
        </w:rPr>
        <w:t xml:space="preserve">任务   </w:t>
      </w:r>
      <w:r>
        <w:rPr>
          <w:rFonts w:hint="default" w:ascii="Times New Roman" w:hAnsi="Times New Roman" w:cs="Times New Roman"/>
          <w:bCs/>
          <w:color w:val="000000"/>
          <w:sz w:val="24"/>
        </w:rPr>
        <w:t>缓冲区溢出攻击</w:t>
      </w:r>
    </w:p>
    <w:p w14:paraId="42A4F0F9">
      <w:pPr>
        <w:adjustRightInd w:val="0"/>
        <w:snapToGrid w:val="0"/>
        <w:spacing w:line="300" w:lineRule="auto"/>
        <w:ind w:left="34" w:firstLine="422" w:firstLineChars="200"/>
        <w:jc w:val="left"/>
        <w:outlineLvl w:val="0"/>
        <w:rPr>
          <w:rFonts w:hint="default" w:ascii="Times New Roman" w:hAnsi="Times New Roman" w:cs="Times New Roman"/>
          <w:b/>
          <w:szCs w:val="21"/>
        </w:rPr>
      </w:pPr>
      <w:r>
        <w:rPr>
          <w:rFonts w:hint="default" w:ascii="Times New Roman" w:hAnsi="Times New Roman" w:cs="Times New Roman"/>
          <w:b/>
          <w:szCs w:val="21"/>
        </w:rPr>
        <w:t>程序运行过程中，需要输入特定的字符串，使得程序达到期望的运行效果。</w:t>
      </w:r>
    </w:p>
    <w:p w14:paraId="778645C0">
      <w:pPr>
        <w:spacing w:line="300" w:lineRule="auto"/>
        <w:ind w:firstLine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对一个可执行程序“bufbomb” 实施一系列缓冲区溢出攻击(buffer overflow attacks)，也就是设法通过造成缓冲区溢出来改变该程序的运行内存映像(例如将专门设计的字节序列插入到栈中特定内存位置)和行为，以实现实验预定的目标。bufbomb 目标程序在运行时使用函数 getbuf读入一个字符串。根据不同的任务，学生生成相应的攻击字符串。</w:t>
      </w:r>
    </w:p>
    <w:p w14:paraId="5003184D">
      <w:pPr>
        <w:spacing w:line="300" w:lineRule="auto"/>
        <w:ind w:firstLine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实验中需要针对目标可执行程序bufbomb,分别完成多个难度递增的缓冲区溢出攻击(完成的顺序没有固定要求)。按从易到难的顺序，这些难度级分别命名为smoke (level 0)、fizz (level 1)、bang (level 2)、boom (level 3)和kaboom (level 4)。</w:t>
      </w:r>
    </w:p>
    <w:p w14:paraId="35C62BCF">
      <w:pPr>
        <w:spacing w:line="300" w:lineRule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1、第0级 smoke</w:t>
      </w:r>
    </w:p>
    <w:p w14:paraId="094B67D3">
      <w:pPr>
        <w:spacing w:line="300" w:lineRule="auto"/>
        <w:ind w:firstLine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正常情况下，getbuf函数运行结束，执行最后的ret指令时，将取出保存于栈帧中的返回（断点）地址并跳转至它继续执行（test函数中调用getbuf处）。要求将返回地址的值改为本级别实验的目标smoke函数的首条指令的地址， getbuf函数返回时，跳转到smoke函数执行，即达到了实验的目标。</w:t>
      </w:r>
    </w:p>
    <w:p w14:paraId="5A695571">
      <w:pPr>
        <w:spacing w:line="300" w:lineRule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2、第1级 fizz</w:t>
      </w:r>
    </w:p>
    <w:p w14:paraId="7B4C0F27">
      <w:pPr>
        <w:spacing w:line="300" w:lineRule="auto"/>
        <w:ind w:firstLine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要求getbuf函数运行结束后，转到 fizz函数处执行。与smoke的差别是，fizz函数有一个参数。 fizz函数中比较了参数val 与 全局变量cookie的值，只有两者相同（要正确打印val）才能达到目标。</w:t>
      </w:r>
    </w:p>
    <w:p w14:paraId="49AAB2BC">
      <w:pPr>
        <w:spacing w:line="300" w:lineRule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3、第2级 bang</w:t>
      </w:r>
    </w:p>
    <w:p w14:paraId="1EC7D75A">
      <w:pPr>
        <w:spacing w:line="300" w:lineRule="auto"/>
        <w:ind w:firstLine="420"/>
        <w:jc w:val="left"/>
        <w:textAlignment w:val="baseline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要求getbuf函数运行结束后，转到 bang 函数执行，并且让全局变量global_value 与 cookie相同（要正确打印global_value）。</w:t>
      </w:r>
    </w:p>
    <w:p w14:paraId="36668C1F">
      <w:pPr>
        <w:spacing w:line="300" w:lineRule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4、第3级 boom</w:t>
      </w:r>
    </w:p>
    <w:p w14:paraId="59D9A8BD">
      <w:pPr>
        <w:spacing w:line="300" w:lineRule="auto"/>
        <w:ind w:firstLine="420"/>
        <w:jc w:val="left"/>
        <w:textAlignment w:val="baseline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无感攻击，执行攻击代码后，程序仍然返回到原来的调用函数继续执行，使得调用函数（或者程序用户）感觉不到攻击行为。</w:t>
      </w:r>
    </w:p>
    <w:p w14:paraId="2A4ADC37">
      <w:pPr>
        <w:spacing w:line="300" w:lineRule="auto"/>
        <w:ind w:firstLine="420"/>
        <w:jc w:val="left"/>
        <w:textAlignment w:val="baseline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构造攻击字符串，让函数 getbuf将cookie值返回给 test函数，而不是返回值 1 。还原被破坏的栈帧状态，将正确的返回地址压入栈中，并且执行 ret 指令，从而返回到 test函数。</w:t>
      </w:r>
    </w:p>
    <w:p w14:paraId="01164D81">
      <w:pPr>
        <w:spacing w:line="300" w:lineRule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5、第4级 kaboom</w:t>
      </w:r>
    </w:p>
    <w:p w14:paraId="4D76A42F">
      <w:pPr>
        <w:spacing w:line="300" w:lineRule="auto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    一个函数的栈帧的地址通常并不是固定的，随程序运行实例的不同而不同，即每次运行有一个随机的、不固定的值。在此种条件下，要求getbuf（getbufn）函数返回cookie的值，而不是返回值1，并且能正确回到调用函数处继续执行。</w:t>
      </w:r>
    </w:p>
    <w:p w14:paraId="244EEB33"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</w:p>
    <w:p w14:paraId="54416761"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三、实验记录及问题回答</w:t>
      </w:r>
    </w:p>
    <w:p w14:paraId="2808B648"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>
        <w:rPr>
          <w:rFonts w:hint="eastAsia" w:ascii="宋体" w:hAnsi="宋体"/>
          <w:b/>
          <w:color w:val="000000"/>
          <w:sz w:val="24"/>
        </w:rPr>
        <w:t>（1）实验任务的实验记录</w:t>
      </w:r>
    </w:p>
    <w:p w14:paraId="5B262D43">
      <w:pPr>
        <w:spacing w:line="300" w:lineRule="auto"/>
        <w:jc w:val="left"/>
        <w:textAlignment w:val="baseline"/>
      </w:pPr>
      <w:r>
        <w:drawing>
          <wp:inline distT="0" distB="0" distL="114300" distR="114300">
            <wp:extent cx="6131560" cy="1373505"/>
            <wp:effectExtent l="0" t="0" r="2540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1560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787D2">
      <w:pPr>
        <w:spacing w:line="300" w:lineRule="auto"/>
        <w:jc w:val="center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 第0级smoke通关截图</w:t>
      </w:r>
    </w:p>
    <w:p w14:paraId="01259DE9">
      <w:pPr>
        <w:spacing w:line="300" w:lineRule="auto"/>
        <w:jc w:val="center"/>
        <w:textAlignment w:val="baseline"/>
      </w:pPr>
      <w:r>
        <w:drawing>
          <wp:inline distT="0" distB="0" distL="114300" distR="114300">
            <wp:extent cx="6128385" cy="1320165"/>
            <wp:effectExtent l="0" t="0" r="5715" b="381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4252">
      <w:pPr>
        <w:spacing w:line="300" w:lineRule="auto"/>
        <w:jc w:val="center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 第1级fizz通关截图</w:t>
      </w:r>
    </w:p>
    <w:p w14:paraId="0B2276D1">
      <w:pPr>
        <w:spacing w:line="300" w:lineRule="auto"/>
        <w:jc w:val="center"/>
        <w:textAlignment w:val="baseline"/>
      </w:pPr>
      <w:r>
        <w:drawing>
          <wp:inline distT="0" distB="0" distL="114300" distR="114300">
            <wp:extent cx="6132830" cy="1149350"/>
            <wp:effectExtent l="0" t="0" r="1270" b="31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2794D">
      <w:pPr>
        <w:spacing w:line="300" w:lineRule="auto"/>
        <w:jc w:val="center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 第2级bang通关截图</w:t>
      </w:r>
    </w:p>
    <w:p w14:paraId="18520F22">
      <w:pPr>
        <w:spacing w:line="300" w:lineRule="auto"/>
        <w:jc w:val="center"/>
        <w:textAlignment w:val="baseline"/>
      </w:pPr>
      <w:r>
        <w:drawing>
          <wp:inline distT="0" distB="0" distL="114300" distR="114300">
            <wp:extent cx="6134735" cy="1348105"/>
            <wp:effectExtent l="0" t="0" r="8890" b="444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088A">
      <w:pPr>
        <w:spacing w:line="300" w:lineRule="auto"/>
        <w:jc w:val="center"/>
        <w:textAlignment w:val="baseline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 第3级boom通关截图</w:t>
      </w:r>
    </w:p>
    <w:p w14:paraId="5BD56D41">
      <w:pPr>
        <w:spacing w:line="30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>
        <w:rPr>
          <w:rFonts w:hint="eastAsia" w:ascii="宋体" w:hAnsi="宋体"/>
          <w:b/>
          <w:color w:val="000000"/>
          <w:sz w:val="24"/>
        </w:rPr>
        <w:t>（</w:t>
      </w:r>
      <w:r>
        <w:rPr>
          <w:rFonts w:ascii="宋体" w:hAnsi="宋体"/>
          <w:b/>
          <w:color w:val="000000"/>
          <w:sz w:val="24"/>
        </w:rPr>
        <w:t>2</w:t>
      </w:r>
      <w:r>
        <w:rPr>
          <w:rFonts w:hint="eastAsia" w:ascii="宋体" w:hAnsi="宋体"/>
          <w:b/>
          <w:color w:val="000000"/>
          <w:sz w:val="24"/>
        </w:rPr>
        <w:t>）缓冲区溢出攻击中字符串产生的方法描述</w:t>
      </w:r>
    </w:p>
    <w:p w14:paraId="4ABD7D6A">
      <w:pPr>
        <w:spacing w:line="300" w:lineRule="auto"/>
        <w:ind w:firstLine="482" w:firstLineChars="200"/>
        <w:jc w:val="left"/>
        <w:textAlignment w:val="baseline"/>
        <w:rPr>
          <w:rFonts w:hint="eastAsia" w:cs="Times New Roman"/>
          <w:b/>
          <w:bCs w:val="0"/>
          <w:color w:val="000000"/>
          <w:sz w:val="24"/>
          <w:lang w:val="en-US" w:eastAsia="zh-CN"/>
        </w:rPr>
      </w:pPr>
      <w:r>
        <w:rPr>
          <w:rFonts w:hint="eastAsia" w:cs="Times New Roman"/>
          <w:b/>
          <w:bCs w:val="0"/>
          <w:color w:val="000000"/>
          <w:sz w:val="24"/>
          <w:lang w:val="en-US" w:eastAsia="zh-CN"/>
        </w:rPr>
        <w:t>第0级 smoke</w:t>
      </w:r>
    </w:p>
    <w:p w14:paraId="4DE49C52">
      <w:pPr>
        <w:spacing w:line="300" w:lineRule="auto"/>
        <w:ind w:firstLine="420" w:firstLineChars="200"/>
        <w:jc w:val="left"/>
        <w:textAlignment w:val="baseline"/>
        <w:rPr>
          <w:rFonts w:hint="default" w:cs="Times New Roman"/>
          <w:b w:val="0"/>
          <w:bCs/>
          <w:color w:val="00000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/>
          <w:color w:val="000000"/>
          <w:sz w:val="21"/>
          <w:szCs w:val="21"/>
          <w:lang w:val="en-US" w:eastAsia="zh-CN"/>
        </w:rPr>
        <w:t>首先使用layout指令查看getbuf的反汇编代码，由&lt;getbuf+4&gt;可知为getbuf函数在栈内分配了0x60的空间，又由&lt;getbuf+88&gt;  lea  -0x50(%rbp), %rax可知为输入字符串分配了0x50即80字节的空间。攻击字符串的功能应该是覆盖getbuf里面的buf数组，进而溢出覆盖rbp和rbp下方的返回地址。所以要输入的字符串总共为80+8+8=96个字节。</w:t>
      </w:r>
    </w:p>
    <w:p w14:paraId="7B049B7A">
      <w:pPr>
        <w:spacing w:line="300" w:lineRule="auto"/>
        <w:ind w:firstLine="420" w:firstLineChars="200"/>
        <w:jc w:val="center"/>
        <w:textAlignment w:val="baseline"/>
      </w:pPr>
      <w:r>
        <w:drawing>
          <wp:inline distT="0" distB="0" distL="114300" distR="114300">
            <wp:extent cx="4665345" cy="2112645"/>
            <wp:effectExtent l="0" t="0" r="1905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466E3">
      <w:pPr>
        <w:spacing w:line="300" w:lineRule="auto"/>
        <w:ind w:firstLine="420" w:firstLineChars="200"/>
        <w:jc w:val="center"/>
        <w:textAlignment w:val="baseline"/>
      </w:pPr>
      <w:r>
        <w:drawing>
          <wp:inline distT="0" distB="0" distL="114300" distR="114300">
            <wp:extent cx="5163820" cy="1561465"/>
            <wp:effectExtent l="0" t="0" r="8255" b="6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98887">
      <w:pPr>
        <w:spacing w:line="300" w:lineRule="auto"/>
        <w:ind w:firstLine="420" w:firstLineChars="200"/>
        <w:jc w:val="center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图1-1. getbuf函数反汇编代码</w:t>
      </w:r>
    </w:p>
    <w:p w14:paraId="26F8214D">
      <w:pPr>
        <w:spacing w:line="300" w:lineRule="auto"/>
        <w:ind w:firstLine="420" w:firstLineChars="200"/>
        <w:jc w:val="left"/>
        <w:textAlignment w:val="baseline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其中，最后8个字节对应返回地址，应该修改为smoke函数的地址，我们可以查看smoke函数的地址，为0x401305，由于地址要扩展为8个字节且为小端存储，为“05 13 40 00 00 00 00 00”。所以最终的攻击字符串（存储在smoke_hex.txt文件中）如下所示。</w:t>
      </w:r>
    </w:p>
    <w:p w14:paraId="2E27F29C">
      <w:pPr>
        <w:spacing w:line="300" w:lineRule="auto"/>
        <w:ind w:firstLine="420" w:firstLineChars="200"/>
        <w:jc w:val="center"/>
        <w:textAlignment w:val="baseline"/>
      </w:pPr>
      <w:r>
        <w:drawing>
          <wp:inline distT="0" distB="0" distL="114300" distR="114300">
            <wp:extent cx="2338705" cy="809625"/>
            <wp:effectExtent l="0" t="0" r="4445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870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608C6">
      <w:pPr>
        <w:spacing w:line="300" w:lineRule="auto"/>
        <w:ind w:firstLine="420" w:firstLineChars="200"/>
        <w:jc w:val="center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图1-2. 查看smoke函数地址</w:t>
      </w:r>
    </w:p>
    <w:p w14:paraId="0FF035A2">
      <w:pPr>
        <w:spacing w:line="300" w:lineRule="auto"/>
        <w:ind w:firstLine="420" w:firstLineChars="200"/>
        <w:jc w:val="center"/>
        <w:textAlignment w:val="baseline"/>
      </w:pPr>
      <w:r>
        <w:drawing>
          <wp:inline distT="0" distB="0" distL="114300" distR="114300">
            <wp:extent cx="2977515" cy="2682875"/>
            <wp:effectExtent l="0" t="0" r="3810" b="31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751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28A1E">
      <w:pPr>
        <w:spacing w:line="300" w:lineRule="auto"/>
        <w:ind w:firstLine="420" w:firstLineChars="200"/>
        <w:jc w:val="center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图1-3. smoke_hex.txt文件内容</w:t>
      </w:r>
    </w:p>
    <w:p w14:paraId="0D48D606">
      <w:pPr>
        <w:spacing w:line="300" w:lineRule="auto"/>
        <w:ind w:firstLine="482" w:firstLineChars="200"/>
        <w:jc w:val="left"/>
        <w:textAlignment w:val="baseline"/>
        <w:rPr>
          <w:rFonts w:hint="eastAsia" w:cs="Times New Roman"/>
          <w:b/>
          <w:bCs w:val="0"/>
          <w:color w:val="000000"/>
          <w:sz w:val="24"/>
          <w:lang w:val="en-US" w:eastAsia="zh-CN"/>
        </w:rPr>
      </w:pPr>
      <w:r>
        <w:rPr>
          <w:rFonts w:hint="eastAsia" w:cs="Times New Roman"/>
          <w:b/>
          <w:bCs w:val="0"/>
          <w:color w:val="000000"/>
          <w:sz w:val="24"/>
          <w:lang w:val="en-US" w:eastAsia="zh-CN"/>
        </w:rPr>
        <w:t>第1级 fizz</w:t>
      </w:r>
    </w:p>
    <w:p w14:paraId="50372243">
      <w:pPr>
        <w:spacing w:line="300" w:lineRule="auto"/>
        <w:ind w:firstLine="420" w:firstLineChars="200"/>
        <w:jc w:val="left"/>
        <w:textAlignment w:val="baseline"/>
        <w:rPr>
          <w:rFonts w:hint="eastAsia" w:cs="Times New Roman"/>
          <w:b w:val="0"/>
          <w:bCs/>
          <w:color w:val="00000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/>
          <w:color w:val="000000"/>
          <w:sz w:val="21"/>
          <w:szCs w:val="21"/>
          <w:lang w:val="en-US" w:eastAsia="zh-CN"/>
        </w:rPr>
        <w:t>对于 64位程序，使用的是寄存器%edi 来传递int型的参数val。直接修改%edi 是很困难的。一种巧妙的办法是，不要跳到fizz函数的起始地址，而直接跳到if (val==cookie) 处。此时val 的值已存放在栈中地址为-0x4（%rbp）处。只要%rbp-0x4 与cookie 对应同一个单元，则if的条件就会成立。如果只是简单绕开if语句的检查，之后的打印语句打印val的值会发现它与cookie并不一致。</w:t>
      </w:r>
    </w:p>
    <w:p w14:paraId="57D34D3B">
      <w:pPr>
        <w:spacing w:line="300" w:lineRule="auto"/>
        <w:ind w:firstLine="420" w:firstLineChars="200"/>
        <w:jc w:val="left"/>
        <w:textAlignment w:val="baseline"/>
        <w:rPr>
          <w:rFonts w:hint="eastAsia" w:cs="Times New Roman"/>
          <w:b w:val="0"/>
          <w:bCs/>
          <w:color w:val="00000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/>
          <w:color w:val="000000"/>
          <w:sz w:val="21"/>
          <w:szCs w:val="21"/>
          <w:lang w:val="en-US" w:eastAsia="zh-CN"/>
        </w:rPr>
        <w:t>因此，这一关在前一关的基础上，最后8个字节即返回地址应该为if(val==cookie)语句的地址，而倒数第2个8个字节对应的%rbp应该满足%rbp-4与cookie对应同一单元这一条件。</w:t>
      </w:r>
    </w:p>
    <w:p w14:paraId="7EFB3685">
      <w:pPr>
        <w:spacing w:line="300" w:lineRule="auto"/>
        <w:ind w:firstLine="480" w:firstLineChars="200"/>
        <w:jc w:val="center"/>
        <w:textAlignment w:val="baseline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59375" cy="1907540"/>
            <wp:effectExtent l="0" t="0" r="3175" b="6985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937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19F2B2">
      <w:pPr>
        <w:spacing w:line="300" w:lineRule="auto"/>
        <w:ind w:firstLine="420" w:firstLineChars="200"/>
        <w:jc w:val="center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图2-1. fizz函数反汇编代码</w:t>
      </w:r>
    </w:p>
    <w:p w14:paraId="184241C2">
      <w:pPr>
        <w:spacing w:line="300" w:lineRule="auto"/>
        <w:ind w:firstLine="420" w:firstLineChars="20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查看fizz函数的反汇编代码可以看到&lt;cookie&gt;的地址为0x4040d8，要使得%rbp-4后对应cookie的地址，则%rbp应存入0x4040dc。同时，从该图中我们可以得知要跳转的地址为0x40132a，所以最后8个字节存入的内容为0x40132a。</w:t>
      </w:r>
    </w:p>
    <w:p w14:paraId="2619188A">
      <w:pPr>
        <w:spacing w:line="300" w:lineRule="auto"/>
        <w:ind w:firstLine="420" w:firstLineChars="20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最终的攻击字符串如下。</w:t>
      </w:r>
    </w:p>
    <w:p w14:paraId="53B85A7E">
      <w:pPr>
        <w:spacing w:line="300" w:lineRule="auto"/>
        <w:ind w:firstLine="420" w:firstLineChars="200"/>
        <w:jc w:val="center"/>
        <w:textAlignment w:val="baseline"/>
      </w:pPr>
      <w:r>
        <w:drawing>
          <wp:inline distT="0" distB="0" distL="114300" distR="114300">
            <wp:extent cx="2853055" cy="2801620"/>
            <wp:effectExtent l="0" t="0" r="4445" b="825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D3B3A">
      <w:pPr>
        <w:spacing w:line="300" w:lineRule="auto"/>
        <w:ind w:firstLine="420" w:firstLineChars="200"/>
        <w:jc w:val="center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图2-2. fizz_hex.txt文件内容</w:t>
      </w:r>
    </w:p>
    <w:p w14:paraId="465EF9A1">
      <w:pPr>
        <w:spacing w:line="300" w:lineRule="auto"/>
        <w:ind w:firstLine="482" w:firstLineChars="200"/>
        <w:jc w:val="left"/>
        <w:textAlignment w:val="baseline"/>
        <w:rPr>
          <w:rFonts w:hint="eastAsia" w:cs="Times New Roman"/>
          <w:b/>
          <w:bCs w:val="0"/>
          <w:color w:val="000000"/>
          <w:sz w:val="24"/>
          <w:lang w:val="en-US" w:eastAsia="zh-CN"/>
        </w:rPr>
      </w:pPr>
      <w:r>
        <w:rPr>
          <w:rFonts w:hint="eastAsia" w:cs="Times New Roman"/>
          <w:b/>
          <w:bCs w:val="0"/>
          <w:color w:val="000000"/>
          <w:sz w:val="24"/>
          <w:lang w:val="en-US" w:eastAsia="zh-CN"/>
        </w:rPr>
        <w:t>第2级 bang</w:t>
      </w:r>
    </w:p>
    <w:p w14:paraId="3386B5CF">
      <w:pPr>
        <w:spacing w:line="300" w:lineRule="auto"/>
        <w:ind w:firstLine="420" w:firstLineChars="200"/>
        <w:jc w:val="left"/>
        <w:textAlignment w:val="baseline"/>
        <w:rPr>
          <w:rFonts w:hint="default" w:cs="Times New Roman"/>
          <w:b w:val="0"/>
          <w:bCs/>
          <w:color w:val="000000"/>
          <w:sz w:val="21"/>
          <w:szCs w:val="21"/>
          <w:lang w:val="en-US" w:eastAsia="zh-CN"/>
        </w:rPr>
      </w:pPr>
      <w:r>
        <w:rPr>
          <w:rFonts w:hint="default" w:cs="Times New Roman"/>
          <w:b w:val="0"/>
          <w:bCs/>
          <w:color w:val="000000"/>
          <w:sz w:val="21"/>
          <w:szCs w:val="21"/>
          <w:lang w:val="en-US" w:eastAsia="zh-CN"/>
        </w:rPr>
        <w:t>全局变量global_value 并没有存储在栈中，要真正的修改它的值为cookie，无法</w:t>
      </w:r>
      <w:r>
        <w:rPr>
          <w:rFonts w:hint="eastAsia" w:cs="Times New Roman"/>
          <w:b w:val="0"/>
          <w:bCs/>
          <w:color w:val="000000"/>
          <w:sz w:val="21"/>
          <w:szCs w:val="21"/>
          <w:lang w:val="en-US" w:eastAsia="zh-CN"/>
        </w:rPr>
        <w:t>像前一关一样</w:t>
      </w:r>
      <w:r>
        <w:rPr>
          <w:rFonts w:hint="default" w:cs="Times New Roman"/>
          <w:b w:val="0"/>
          <w:bCs/>
          <w:color w:val="000000"/>
          <w:sz w:val="21"/>
          <w:szCs w:val="21"/>
          <w:lang w:val="en-US" w:eastAsia="zh-CN"/>
        </w:rPr>
        <w:t xml:space="preserve">直接使用攻击字符串来更改，只能编写一段代码来修改global_value的值，并且要让这段代码得到执行。 </w:t>
      </w:r>
    </w:p>
    <w:p w14:paraId="3BAB0406">
      <w:pPr>
        <w:spacing w:line="300" w:lineRule="auto"/>
        <w:ind w:firstLine="420" w:firstLineChars="200"/>
        <w:jc w:val="left"/>
        <w:textAlignment w:val="baseline"/>
        <w:rPr>
          <w:rFonts w:hint="default" w:cs="Times New Roman"/>
          <w:b w:val="0"/>
          <w:bCs/>
          <w:color w:val="00000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/>
          <w:color w:val="000000"/>
          <w:sz w:val="21"/>
          <w:szCs w:val="21"/>
          <w:lang w:val="en-US" w:eastAsia="zh-CN"/>
        </w:rPr>
        <w:t>首先通过观察反汇编代码，可以知道&lt;global_value&gt;的地址为0x4040dc，&lt;cookie&gt;的地址为0x4040d8，可以查看该地址对应的值，也可以通过前几关的输出得到cookie的值为0xc0d901c。</w:t>
      </w:r>
    </w:p>
    <w:p w14:paraId="1F9F9BB0">
      <w:pPr>
        <w:spacing w:line="300" w:lineRule="auto"/>
        <w:ind w:firstLine="480" w:firstLineChars="200"/>
        <w:jc w:val="center"/>
        <w:textAlignment w:val="baseline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42000" cy="1851025"/>
            <wp:effectExtent l="0" t="0" r="6350" b="6350"/>
            <wp:docPr id="1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9B2AA3">
      <w:pPr>
        <w:spacing w:line="300" w:lineRule="auto"/>
        <w:ind w:firstLine="420" w:firstLineChars="200"/>
        <w:jc w:val="center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图3-1. bang函数反汇编代码</w:t>
      </w:r>
    </w:p>
    <w:p w14:paraId="68B04216">
      <w:pPr>
        <w:spacing w:line="300" w:lineRule="auto"/>
        <w:ind w:firstLine="420" w:firstLineChars="20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在bang.S文件中写出如下语句：</w:t>
      </w:r>
    </w:p>
    <w:p w14:paraId="0F754BA8">
      <w:pPr>
        <w:spacing w:line="300" w:lineRule="auto"/>
        <w:ind w:firstLine="420" w:firstLineChars="20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movl  $0xc0d901c,0x4040dc  # 将cookie的值赋给global_value的地址</w:t>
      </w:r>
    </w:p>
    <w:p w14:paraId="3151E768">
      <w:pPr>
        <w:spacing w:line="300" w:lineRule="auto"/>
        <w:ind w:firstLine="420" w:firstLineChars="20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  $0x40136d   # 将bang的首地址入栈</w:t>
      </w:r>
    </w:p>
    <w:p w14:paraId="6BDA0906">
      <w:pPr>
        <w:spacing w:line="300" w:lineRule="auto"/>
        <w:ind w:firstLine="420" w:firstLineChars="20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  # 返回</w:t>
      </w:r>
    </w:p>
    <w:p w14:paraId="0906CBA5">
      <w:pPr>
        <w:spacing w:line="300" w:lineRule="auto"/>
        <w:ind w:firstLine="420" w:firstLineChars="20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将bang.S文件编译生成bang.o，得到指令编码放入攻击字符串，并将字符串最后8个字节修改为buf的首地址，结果发现在跳入bang函数后会报错./stdio-common/vprintf-internal.c:No such file or director。</w:t>
      </w:r>
    </w:p>
    <w:p w14:paraId="531D54CB">
      <w:pPr>
        <w:spacing w:line="300" w:lineRule="auto"/>
        <w:ind w:firstLine="420" w:firstLineChars="20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进一步排查，发现只有在跳到&lt;bang+0&gt;才会printf报错，调到&lt;bang+1&gt;就可以了。猜测可能是因为在进入printf函数后，system会检查每个栈帧的返回地址是否有效，所以当跳到&lt;bang+0&gt;时，第一次push的%rbp被当作了返回地址。所以，我们最好在攻击指令中push一个合法的返回地址，如test( )函数中call getbuf的下一句。</w:t>
      </w:r>
    </w:p>
    <w:p w14:paraId="719518A0">
      <w:pPr>
        <w:spacing w:line="300" w:lineRule="auto"/>
        <w:ind w:firstLine="420" w:firstLineChars="20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所以修改bang.S的内容如下：</w:t>
      </w:r>
    </w:p>
    <w:p w14:paraId="4CBABE02">
      <w:pPr>
        <w:spacing w:line="300" w:lineRule="auto"/>
        <w:ind w:firstLine="420" w:firstLineChars="20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movl  $0xc0d901c,0x4040dc  # 将cookie的值赋给global_value的地址</w:t>
      </w:r>
    </w:p>
    <w:p w14:paraId="14BE646E">
      <w:pPr>
        <w:spacing w:line="300" w:lineRule="auto"/>
        <w:ind w:firstLine="420" w:firstLineChars="20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  $0x401474   # 将合法地址入栈</w:t>
      </w:r>
    </w:p>
    <w:p w14:paraId="40C44BD4">
      <w:pPr>
        <w:spacing w:line="300" w:lineRule="auto"/>
        <w:ind w:firstLine="420" w:firstLineChars="200"/>
        <w:jc w:val="left"/>
        <w:textAlignment w:val="baseline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mov  $0x40136d,%rdx   # 将bang函数首地址移入%rdx</w:t>
      </w:r>
    </w:p>
    <w:p w14:paraId="13A2C41F">
      <w:pPr>
        <w:spacing w:line="300" w:lineRule="auto"/>
        <w:ind w:firstLine="420" w:firstLineChars="20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jmp  *%rdx  # 跳到bang的首指令</w:t>
      </w:r>
    </w:p>
    <w:p w14:paraId="756EB5ED">
      <w:pPr>
        <w:spacing w:line="300" w:lineRule="auto"/>
        <w:ind w:firstLine="420" w:firstLineChars="200"/>
        <w:jc w:val="both"/>
        <w:textAlignment w:val="baseline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通过gcc将其编译成机器代码后，使用objdump将其反汇编获得需要的二进制机器指令字节序列如下图所示：</w:t>
      </w:r>
    </w:p>
    <w:p w14:paraId="63C297F5">
      <w:pPr>
        <w:spacing w:line="300" w:lineRule="auto"/>
        <w:ind w:firstLine="480" w:firstLineChars="200"/>
        <w:jc w:val="center"/>
        <w:textAlignment w:val="baseline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64000" cy="1617345"/>
            <wp:effectExtent l="0" t="0" r="3175" b="1905"/>
            <wp:docPr id="1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0B2EB7">
      <w:pPr>
        <w:spacing w:line="300" w:lineRule="auto"/>
        <w:ind w:firstLine="420" w:firstLineChars="200"/>
        <w:jc w:val="center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图3-2. bang.S文件编译生成目标文件</w:t>
      </w:r>
    </w:p>
    <w:p w14:paraId="39BAC972">
      <w:pPr>
        <w:spacing w:line="300" w:lineRule="auto"/>
        <w:ind w:firstLine="420" w:firstLineChars="20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就是要找到buf的首地址，在gdb模式下，我们可以通过在getbuf函数调用Gets前设置断点找到buf的首地址，如图，此时%rax中存储的即为buf的首地址，查看可得为0x7fffffffe3c0，于是将其写入攻击字符串的最后8个字节，在gdb模式下可以得出正确的结果。</w:t>
      </w:r>
    </w:p>
    <w:p w14:paraId="37B21DF0">
      <w:pPr>
        <w:spacing w:line="300" w:lineRule="auto"/>
        <w:ind w:firstLine="420" w:firstLineChars="200"/>
        <w:jc w:val="center"/>
        <w:textAlignment w:val="baseline"/>
        <w:rPr>
          <w:rFonts w:hint="default"/>
          <w:lang w:val="en-US" w:eastAsia="zh-CN"/>
        </w:rPr>
      </w:pPr>
      <w:r>
        <w:drawing>
          <wp:inline distT="0" distB="0" distL="114300" distR="114300">
            <wp:extent cx="4926330" cy="3016250"/>
            <wp:effectExtent l="0" t="0" r="7620" b="317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28A8B">
      <w:pPr>
        <w:spacing w:line="300" w:lineRule="auto"/>
        <w:ind w:firstLine="420" w:firstLineChars="200"/>
        <w:jc w:val="center"/>
        <w:textAlignment w:val="baseline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图3-3. 查看buf数组载gdb模式下的首地址</w:t>
      </w:r>
    </w:p>
    <w:p w14:paraId="3ECC12D5">
      <w:pPr>
        <w:spacing w:line="300" w:lineRule="auto"/>
        <w:ind w:firstLine="420" w:firstLineChars="20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但是在直接运行模式下，buf的地址发生了改变，这时我们可以通过在getbuf函数中增加一个输出buf地址的语句来获得。</w:t>
      </w:r>
    </w:p>
    <w:p w14:paraId="2B55E1F4">
      <w:pPr>
        <w:spacing w:line="300" w:lineRule="auto"/>
        <w:ind w:firstLine="420" w:firstLineChars="200"/>
        <w:jc w:val="center"/>
        <w:textAlignment w:val="baseline"/>
      </w:pPr>
      <w:r>
        <w:drawing>
          <wp:inline distT="0" distB="0" distL="114300" distR="114300">
            <wp:extent cx="2643505" cy="800100"/>
            <wp:effectExtent l="0" t="0" r="4445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F0DE">
      <w:pPr>
        <w:spacing w:line="300" w:lineRule="auto"/>
        <w:ind w:firstLine="420" w:firstLineChars="200"/>
        <w:jc w:val="center"/>
        <w:textAlignment w:val="baseline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图3-4. 查看buf数组在直接运行模式下的首地址</w:t>
      </w:r>
    </w:p>
    <w:p w14:paraId="1259D447">
      <w:pPr>
        <w:spacing w:line="300" w:lineRule="auto"/>
        <w:ind w:firstLine="420" w:firstLineChars="200"/>
        <w:jc w:val="left"/>
        <w:textAlignment w:val="baseline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由于不知道buf在直接运行模式下的首地址具体是多少，直接运行这一关的文件会得到Illegal instruction的结果，所以可以通过运行前几关的文件得到。如图，可以看到，buf首地址为0x7fffffffe400。</w:t>
      </w:r>
    </w:p>
    <w:p w14:paraId="6E35ECE4">
      <w:pPr>
        <w:spacing w:line="300" w:lineRule="auto"/>
        <w:ind w:firstLine="420" w:firstLineChars="200"/>
        <w:jc w:val="center"/>
        <w:textAlignment w:val="baseline"/>
      </w:pPr>
      <w:r>
        <w:drawing>
          <wp:inline distT="0" distB="0" distL="114300" distR="114300">
            <wp:extent cx="6128385" cy="1235075"/>
            <wp:effectExtent l="0" t="0" r="5715" b="317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B93C2">
      <w:pPr>
        <w:spacing w:line="300" w:lineRule="auto"/>
        <w:ind w:firstLine="420" w:firstLineChars="200"/>
        <w:jc w:val="center"/>
        <w:textAlignment w:val="baseline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图3-5. 运行查看buf数组在直接运行模式下的首地址</w:t>
      </w:r>
    </w:p>
    <w:p w14:paraId="3C68B99F">
      <w:pPr>
        <w:spacing w:line="300" w:lineRule="auto"/>
        <w:ind w:firstLine="420" w:firstLineChars="200"/>
        <w:jc w:val="left"/>
        <w:textAlignment w:val="baseline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除此以外，为了保证这个地址不会改变，我们还应该关闭Linux上的地址空间随机化。Linux上地址空间随机化（Address Space Layout Randomization）（ASLR）分为0/1/2三级，可以看到初始状态下为2级，即完全的随机化，应该将其修改为0级，即没有随机化，关闭ASLR。</w:t>
      </w:r>
    </w:p>
    <w:p w14:paraId="1B877CA2">
      <w:pPr>
        <w:spacing w:line="300" w:lineRule="auto"/>
        <w:ind w:firstLine="420" w:firstLineChars="200"/>
        <w:jc w:val="center"/>
        <w:textAlignment w:val="baseline"/>
      </w:pPr>
      <w:r>
        <w:drawing>
          <wp:inline distT="0" distB="0" distL="114300" distR="114300">
            <wp:extent cx="6134100" cy="1017270"/>
            <wp:effectExtent l="0" t="0" r="0" b="190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30235">
      <w:pPr>
        <w:spacing w:line="300" w:lineRule="auto"/>
        <w:ind w:firstLine="420" w:firstLineChars="200"/>
        <w:jc w:val="center"/>
        <w:textAlignment w:val="baseline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图3-6. 关闭ASLR</w:t>
      </w:r>
    </w:p>
    <w:p w14:paraId="778E5AD0">
      <w:pPr>
        <w:spacing w:line="300" w:lineRule="auto"/>
        <w:ind w:firstLine="420" w:firstLineChars="20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这样，我们就可以保证buf首地址不发生改变，依旧根据小端写入的原则，可以得到bang_hex.txt文件内容如下（这个攻击字符串适用于自动运行模式）：</w:t>
      </w:r>
    </w:p>
    <w:p w14:paraId="16D399D0">
      <w:pPr>
        <w:spacing w:line="300" w:lineRule="auto"/>
        <w:ind w:firstLine="420" w:firstLineChars="200"/>
        <w:jc w:val="center"/>
        <w:textAlignment w:val="baseline"/>
      </w:pPr>
      <w:r>
        <w:drawing>
          <wp:inline distT="0" distB="0" distL="114300" distR="114300">
            <wp:extent cx="2517775" cy="2639695"/>
            <wp:effectExtent l="0" t="0" r="6350" b="825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08EF4">
      <w:pPr>
        <w:spacing w:line="300" w:lineRule="auto"/>
        <w:ind w:firstLine="420" w:firstLineChars="200"/>
        <w:jc w:val="center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图3-7. bang_hex.txt文件内容</w:t>
      </w:r>
    </w:p>
    <w:p w14:paraId="6866CDEC">
      <w:pPr>
        <w:spacing w:line="300" w:lineRule="auto"/>
        <w:ind w:firstLine="482" w:firstLineChars="200"/>
        <w:jc w:val="left"/>
        <w:textAlignment w:val="baseline"/>
        <w:rPr>
          <w:rFonts w:hint="eastAsia" w:cs="Times New Roman"/>
          <w:b/>
          <w:bCs w:val="0"/>
          <w:color w:val="000000"/>
          <w:sz w:val="24"/>
          <w:lang w:val="en-US" w:eastAsia="zh-CN"/>
        </w:rPr>
      </w:pPr>
      <w:r>
        <w:rPr>
          <w:rFonts w:hint="eastAsia" w:cs="Times New Roman"/>
          <w:b/>
          <w:bCs w:val="0"/>
          <w:color w:val="000000"/>
          <w:sz w:val="24"/>
          <w:lang w:val="en-US" w:eastAsia="zh-CN"/>
        </w:rPr>
        <w:t>第3级 boom</w:t>
      </w:r>
    </w:p>
    <w:p w14:paraId="74AAEAFD">
      <w:pPr>
        <w:spacing w:line="300" w:lineRule="auto"/>
        <w:ind w:firstLine="420" w:firstLineChars="200"/>
        <w:jc w:val="left"/>
        <w:textAlignment w:val="baseline"/>
        <w:rPr>
          <w:rFonts w:hint="eastAsia" w:cs="Times New Roman"/>
          <w:b w:val="0"/>
          <w:bCs/>
          <w:color w:val="00000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/>
          <w:color w:val="000000"/>
          <w:sz w:val="21"/>
          <w:szCs w:val="21"/>
          <w:lang w:val="en-US" w:eastAsia="zh-CN"/>
        </w:rPr>
        <w:t>要实现boom的无感攻击，要实现以下几点：</w:t>
      </w:r>
    </w:p>
    <w:p w14:paraId="117803B4">
      <w:pPr>
        <w:spacing w:line="300" w:lineRule="auto"/>
        <w:ind w:firstLine="420" w:firstLineChars="200"/>
        <w:jc w:val="left"/>
        <w:textAlignment w:val="baseline"/>
        <w:rPr>
          <w:rFonts w:hint="default" w:cs="Times New Roman"/>
          <w:b w:val="0"/>
          <w:bCs/>
          <w:color w:val="00000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/>
          <w:color w:val="000000"/>
          <w:sz w:val="21"/>
          <w:szCs w:val="21"/>
          <w:lang w:val="en-US" w:eastAsia="zh-CN"/>
        </w:rPr>
        <w:t>（1）将%eax的值（即返回值）设置为cookie的值</w:t>
      </w:r>
    </w:p>
    <w:p w14:paraId="3027C018">
      <w:pPr>
        <w:spacing w:line="300" w:lineRule="auto"/>
        <w:ind w:firstLine="420" w:firstLineChars="20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（2）恢复%rbp为执行getbuf函数前的值</w:t>
      </w:r>
    </w:p>
    <w:p w14:paraId="5D0BCE02">
      <w:pPr>
        <w:spacing w:line="300" w:lineRule="auto"/>
        <w:ind w:firstLine="420" w:firstLineChars="20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（3）将调用getbuf后下一条指令压栈，然后返回</w:t>
      </w:r>
    </w:p>
    <w:p w14:paraId="76FD2B47">
      <w:pPr>
        <w:spacing w:line="300" w:lineRule="auto"/>
        <w:ind w:firstLine="420" w:firstLineChars="20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第一步只需要知道cookie的值，我们在前面已经知道其值为0xc0d901c。第二步需要在getbuf前设置断点。</w:t>
      </w:r>
    </w:p>
    <w:p w14:paraId="3A16A406">
      <w:pPr>
        <w:spacing w:line="300" w:lineRule="auto"/>
        <w:ind w:firstLine="420" w:firstLineChars="200"/>
        <w:jc w:val="center"/>
        <w:textAlignment w:val="baseline"/>
      </w:pPr>
      <w:r>
        <w:drawing>
          <wp:inline distT="0" distB="0" distL="114300" distR="114300">
            <wp:extent cx="4144010" cy="1903730"/>
            <wp:effectExtent l="0" t="0" r="0" b="127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rcRect t="22707" r="-1628"/>
                    <a:stretch>
                      <a:fillRect/>
                    </a:stretch>
                  </pic:blipFill>
                  <pic:spPr>
                    <a:xfrm>
                      <a:off x="0" y="0"/>
                      <a:ext cx="414401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8FA8">
      <w:pPr>
        <w:spacing w:line="300" w:lineRule="auto"/>
        <w:ind w:firstLine="420" w:firstLineChars="200"/>
        <w:jc w:val="center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图4-1. 查看%rbp内的值</w:t>
      </w:r>
    </w:p>
    <w:p w14:paraId="1C996887">
      <w:pPr>
        <w:spacing w:line="300" w:lineRule="auto"/>
        <w:ind w:firstLine="420" w:firstLineChars="20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如图，可以看到在执行getbuf函数前%rbp的值为0x7fffffffe450，从这张图也可以看到执行完getbuf下一条指令地址为0x401474，所以可以编写boom.S文件内容如下：</w:t>
      </w:r>
    </w:p>
    <w:p w14:paraId="61B1C78E">
      <w:pPr>
        <w:spacing w:line="300" w:lineRule="auto"/>
        <w:ind w:firstLine="420" w:firstLineChars="200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movl $0xc0d901c,%eax</w:t>
      </w:r>
      <w:r>
        <w:rPr>
          <w:rFonts w:hint="eastAsia"/>
          <w:lang w:val="en-US" w:eastAsia="zh-CN"/>
        </w:rPr>
        <w:t xml:space="preserve">  # 将cookie的值写入%eax</w:t>
      </w:r>
    </w:p>
    <w:p w14:paraId="23BA2B4F">
      <w:pPr>
        <w:spacing w:line="300" w:lineRule="auto"/>
        <w:ind w:firstLine="420" w:firstLineChars="200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mov $0x7fffffffe450,%rbp</w:t>
      </w:r>
      <w:r>
        <w:rPr>
          <w:rFonts w:hint="eastAsia"/>
          <w:lang w:val="en-US" w:eastAsia="zh-CN"/>
        </w:rPr>
        <w:t xml:space="preserve">  # 恢复%rbp的值</w:t>
      </w:r>
    </w:p>
    <w:p w14:paraId="2ECA6A19">
      <w:pPr>
        <w:spacing w:line="300" w:lineRule="auto"/>
        <w:ind w:firstLine="420" w:firstLineChars="200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push $0x401474</w:t>
      </w:r>
      <w:r>
        <w:rPr>
          <w:rFonts w:hint="eastAsia"/>
          <w:lang w:val="en-US" w:eastAsia="zh-CN"/>
        </w:rPr>
        <w:t xml:space="preserve">  # 将getbuf下一条指令地址值压入栈</w:t>
      </w:r>
    </w:p>
    <w:p w14:paraId="7530C80D">
      <w:pPr>
        <w:spacing w:line="300" w:lineRule="auto"/>
        <w:ind w:firstLine="420" w:firstLineChars="20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ret</w:t>
      </w:r>
      <w:r>
        <w:rPr>
          <w:rFonts w:hint="eastAsia"/>
          <w:lang w:val="en-US" w:eastAsia="zh-CN"/>
        </w:rPr>
        <w:t xml:space="preserve">   # 返回</w:t>
      </w:r>
    </w:p>
    <w:p w14:paraId="7AD65D32">
      <w:pPr>
        <w:spacing w:line="300" w:lineRule="auto"/>
        <w:ind w:firstLine="420" w:firstLineChars="200"/>
        <w:jc w:val="both"/>
        <w:textAlignment w:val="baseline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通过gcc将其编译成机器代码后，使用objdump将其反汇编获得需要的二进制机器指令字节序列如下图所示：</w:t>
      </w:r>
    </w:p>
    <w:p w14:paraId="2AC3DF92">
      <w:pPr>
        <w:spacing w:line="300" w:lineRule="auto"/>
        <w:ind w:firstLine="420" w:firstLineChars="200"/>
        <w:jc w:val="center"/>
        <w:textAlignment w:val="baseline"/>
      </w:pPr>
      <w:r>
        <w:drawing>
          <wp:inline distT="0" distB="0" distL="114300" distR="114300">
            <wp:extent cx="4436110" cy="1856105"/>
            <wp:effectExtent l="0" t="0" r="2540" b="127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94EC">
      <w:pPr>
        <w:spacing w:line="300" w:lineRule="auto"/>
        <w:ind w:firstLine="420" w:firstLineChars="200"/>
        <w:jc w:val="center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图4-2. boom.S文件编译生成目标文件</w:t>
      </w:r>
    </w:p>
    <w:p w14:paraId="64E68791">
      <w:pPr>
        <w:spacing w:line="300" w:lineRule="auto"/>
        <w:ind w:firstLine="420" w:firstLineChars="200"/>
        <w:jc w:val="left"/>
        <w:textAlignment w:val="baseline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与前一关同理写入将机器指令字节码写入攻击字符串，并且将buf首地址写进最后8个字节，结果得到Segmentation fault，猜测是因为gdb内外模式下%rbp的值会发生变化。考虑到前一关buf的地址也存在这样的情况，我们可以对比两个值寻找规律：</w:t>
      </w:r>
    </w:p>
    <w:p w14:paraId="292E3879">
      <w:pPr>
        <w:spacing w:line="300" w:lineRule="auto"/>
        <w:ind w:firstLine="420" w:firstLineChars="20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buf：在内0x7fffffffe3c0；在外0x7fffffffe400</w:t>
      </w:r>
    </w:p>
    <w:p w14:paraId="3B4DD8B0">
      <w:pPr>
        <w:spacing w:line="300" w:lineRule="auto"/>
        <w:ind w:firstLine="420" w:firstLineChars="20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rbp：在内0x7fffffffe450；在外0x7fffffffe490</w:t>
      </w:r>
    </w:p>
    <w:p w14:paraId="10EC3CB4">
      <w:pPr>
        <w:spacing w:line="300" w:lineRule="auto"/>
        <w:ind w:firstLine="420" w:firstLineChars="20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于是就可以得到在自动运行模式下的攻击字符串如下：</w:t>
      </w:r>
    </w:p>
    <w:p w14:paraId="36E53094">
      <w:pPr>
        <w:spacing w:line="300" w:lineRule="auto"/>
        <w:ind w:firstLine="420" w:firstLineChars="200"/>
        <w:jc w:val="center"/>
        <w:textAlignment w:val="baseline"/>
      </w:pPr>
      <w:r>
        <w:drawing>
          <wp:inline distT="0" distB="0" distL="114300" distR="114300">
            <wp:extent cx="2792095" cy="2961640"/>
            <wp:effectExtent l="0" t="0" r="8255" b="63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E38D">
      <w:pPr>
        <w:spacing w:line="300" w:lineRule="auto"/>
        <w:ind w:firstLine="420" w:firstLineChars="200"/>
        <w:jc w:val="center"/>
        <w:textAlignment w:val="baseline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图3-7. boom_hex.txt文件内容</w:t>
      </w:r>
    </w:p>
    <w:p w14:paraId="373430EC">
      <w:pPr>
        <w:spacing w:line="300" w:lineRule="auto"/>
        <w:ind w:firstLine="482" w:firstLineChars="200"/>
        <w:jc w:val="left"/>
        <w:textAlignment w:val="baseline"/>
        <w:rPr>
          <w:rFonts w:hint="default" w:ascii="Times New Roman" w:hAnsi="Times New Roman" w:cs="Times New Roman"/>
          <w:b/>
          <w:bCs w:val="0"/>
          <w:color w:val="000000"/>
          <w:sz w:val="24"/>
          <w:lang w:val="en-US" w:eastAsia="zh-CN"/>
        </w:rPr>
      </w:pPr>
    </w:p>
    <w:p w14:paraId="2334AF49">
      <w:pPr>
        <w:numPr>
          <w:ilvl w:val="0"/>
          <w:numId w:val="1"/>
        </w:numPr>
        <w:spacing w:line="300" w:lineRule="auto"/>
        <w:jc w:val="left"/>
        <w:textAlignment w:val="baseline"/>
        <w:rPr>
          <w:rFonts w:hint="eastAsia" w:ascii="黑体" w:hAnsi="黑体" w:eastAsia="黑体"/>
          <w:b/>
          <w:color w:val="000000"/>
          <w:sz w:val="28"/>
          <w:szCs w:val="28"/>
        </w:rPr>
      </w:pPr>
      <w:r>
        <w:rPr>
          <w:rFonts w:hint="eastAsia" w:ascii="黑体" w:hAnsi="黑体" w:eastAsia="黑体"/>
          <w:b/>
          <w:color w:val="000000"/>
          <w:sz w:val="28"/>
          <w:szCs w:val="28"/>
        </w:rPr>
        <w:t>体会</w:t>
      </w:r>
    </w:p>
    <w:p w14:paraId="0AFBCFCD">
      <w:pPr>
        <w:spacing w:line="300" w:lineRule="auto"/>
        <w:ind w:firstLine="420" w:firstLineChars="200"/>
        <w:jc w:val="left"/>
        <w:textAlignment w:val="baseline"/>
        <w:rPr>
          <w:rFonts w:hint="default" w:cs="Times New Roman"/>
          <w:b w:val="0"/>
          <w:bCs/>
          <w:color w:val="00000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/>
          <w:color w:val="000000"/>
          <w:sz w:val="21"/>
          <w:szCs w:val="21"/>
          <w:lang w:val="en-US" w:eastAsia="zh-CN"/>
        </w:rPr>
        <w:t>本次实验主要通过设计缓冲区攻击手段，进一步加深了我对栈帧结构的具体理解。与此同时，</w:t>
      </w:r>
      <w:r>
        <w:rPr>
          <w:rFonts w:hint="default" w:cs="Times New Roman"/>
          <w:b w:val="0"/>
          <w:bCs/>
          <w:color w:val="000000"/>
          <w:sz w:val="21"/>
          <w:szCs w:val="21"/>
          <w:lang w:val="en-US" w:eastAsia="zh-CN"/>
        </w:rPr>
        <w:t>通过阅读大量的汇编代码</w:t>
      </w:r>
      <w:r>
        <w:rPr>
          <w:rFonts w:hint="eastAsia" w:cs="Times New Roman"/>
          <w:b w:val="0"/>
          <w:bCs/>
          <w:color w:val="000000"/>
          <w:sz w:val="21"/>
          <w:szCs w:val="21"/>
          <w:lang w:val="en-US" w:eastAsia="zh-CN"/>
        </w:rPr>
        <w:t>的资料</w:t>
      </w:r>
      <w:r>
        <w:rPr>
          <w:rFonts w:hint="default" w:cs="Times New Roman"/>
          <w:b w:val="0"/>
          <w:bCs/>
          <w:color w:val="000000"/>
          <w:sz w:val="21"/>
          <w:szCs w:val="21"/>
          <w:lang w:val="en-US" w:eastAsia="zh-CN"/>
        </w:rPr>
        <w:t>，加深了我对函数调用规则的具体理解</w:t>
      </w:r>
      <w:r>
        <w:rPr>
          <w:rFonts w:hint="eastAsia" w:cs="Times New Roman"/>
          <w:b w:val="0"/>
          <w:bCs/>
          <w:color w:val="000000"/>
          <w:sz w:val="21"/>
          <w:szCs w:val="21"/>
          <w:lang w:val="en-US" w:eastAsia="zh-CN"/>
        </w:rPr>
        <w:t>；</w:t>
      </w:r>
      <w:r>
        <w:rPr>
          <w:rFonts w:hint="default" w:cs="Times New Roman"/>
          <w:b w:val="0"/>
          <w:bCs/>
          <w:color w:val="000000"/>
          <w:sz w:val="21"/>
          <w:szCs w:val="21"/>
          <w:lang w:val="en-US" w:eastAsia="zh-CN"/>
        </w:rPr>
        <w:t>同时对于gdb、objdump、gcc等工具的频繁使用，使我熟练地掌握了这些工具的使用。为了完成实验目标，必须理解函数调用、返回、执行时，各个阶段下栈帧结构的变化。与</w:t>
      </w:r>
      <w:r>
        <w:rPr>
          <w:rFonts w:hint="eastAsia" w:cs="Times New Roman"/>
          <w:b w:val="0"/>
          <w:bCs/>
          <w:color w:val="000000"/>
          <w:sz w:val="21"/>
          <w:szCs w:val="21"/>
          <w:lang w:val="en-US" w:eastAsia="zh-CN"/>
        </w:rPr>
        <w:t>PART 2</w:t>
      </w:r>
      <w:r>
        <w:rPr>
          <w:rFonts w:hint="default" w:cs="Times New Roman"/>
          <w:b w:val="0"/>
          <w:bCs/>
          <w:color w:val="000000"/>
          <w:sz w:val="21"/>
          <w:szCs w:val="21"/>
          <w:lang w:val="en-US" w:eastAsia="zh-CN"/>
        </w:rPr>
        <w:t>类似，本次实验设计了多个关卡，难度逐渐递增，虽然很考验逻辑思考、代码阅读能力和对函数调用规则和栈帧结构的理解，也花费了大量的时间和精力，但也非常有挑战性和趣味性，使我在这些方面的能力在很大程度上得到了提高。</w:t>
      </w:r>
    </w:p>
    <w:p w14:paraId="345FED8A">
      <w:pPr>
        <w:spacing w:line="300" w:lineRule="auto"/>
        <w:ind w:firstLine="420" w:firstLineChars="200"/>
        <w:jc w:val="left"/>
        <w:textAlignment w:val="baseline"/>
        <w:rPr>
          <w:rFonts w:hint="eastAsia" w:cs="Times New Roman"/>
          <w:b w:val="0"/>
          <w:bCs/>
          <w:color w:val="00000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/>
          <w:color w:val="000000"/>
          <w:sz w:val="21"/>
          <w:szCs w:val="21"/>
          <w:lang w:val="en-US" w:eastAsia="zh-CN"/>
        </w:rPr>
        <w:t>在本次实验中，贯穿始终的是对函数调用的栈帧结构的理解。为此在实验一开始就查找了相关资料。通用的栈帧结构如下：</w:t>
      </w:r>
    </w:p>
    <w:p w14:paraId="4A0D2EE6">
      <w:pPr>
        <w:spacing w:line="300" w:lineRule="auto"/>
        <w:ind w:firstLine="480" w:firstLineChars="200"/>
        <w:jc w:val="center"/>
        <w:textAlignment w:val="baseline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82750" cy="2929890"/>
            <wp:effectExtent l="0" t="0" r="3175" b="3810"/>
            <wp:docPr id="25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292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ACC1E7">
      <w:pPr>
        <w:spacing w:line="300" w:lineRule="auto"/>
        <w:ind w:firstLine="420" w:firstLineChars="200"/>
        <w:jc w:val="center"/>
        <w:textAlignment w:val="baseline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图4-1. 通用栈帧结构示意</w:t>
      </w:r>
    </w:p>
    <w:p w14:paraId="4D45C39A">
      <w:pPr>
        <w:spacing w:line="300" w:lineRule="auto"/>
        <w:ind w:firstLine="420" w:firstLineChars="200"/>
        <w:jc w:val="left"/>
        <w:textAlignment w:val="baseline"/>
        <w:rPr>
          <w:rFonts w:hint="eastAsia" w:ascii="宋体" w:hAnsi="宋体" w:cs="宋体"/>
          <w:sz w:val="21"/>
          <w:szCs w:val="21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而在本实验中，涉及到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buf数</w:t>
      </w:r>
      <w:r>
        <w:rPr>
          <w:rFonts w:hint="eastAsia" w:ascii="宋体" w:hAnsi="宋体" w:cs="宋体"/>
          <w:sz w:val="21"/>
          <w:szCs w:val="21"/>
          <w:lang w:val="en-US" w:eastAsia="zh-CN"/>
        </w:rPr>
        <w:t>组的结构如下所示：</w:t>
      </w:r>
    </w:p>
    <w:p w14:paraId="1BDF3D9E">
      <w:pPr>
        <w:spacing w:line="300" w:lineRule="auto"/>
        <w:ind w:firstLine="480" w:firstLineChars="200"/>
        <w:jc w:val="center"/>
        <w:textAlignment w:val="baseline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59710" cy="2147570"/>
            <wp:effectExtent l="0" t="0" r="2540" b="5080"/>
            <wp:docPr id="26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214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2AAA8E">
      <w:pPr>
        <w:spacing w:line="300" w:lineRule="auto"/>
        <w:ind w:firstLine="420" w:firstLineChars="200"/>
        <w:jc w:val="center"/>
        <w:textAlignment w:val="baseline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t>图4-2. 含有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buf</w:t>
      </w:r>
      <w:r>
        <w:rPr>
          <w:rFonts w:hint="eastAsia" w:ascii="宋体" w:hAnsi="宋体" w:cs="宋体"/>
          <w:sz w:val="21"/>
          <w:szCs w:val="21"/>
          <w:lang w:val="en-US" w:eastAsia="zh-CN"/>
        </w:rPr>
        <w:t>数组栈帧结构示意</w:t>
      </w:r>
    </w:p>
    <w:p w14:paraId="75EC65DD">
      <w:pPr>
        <w:spacing w:line="300" w:lineRule="auto"/>
        <w:jc w:val="left"/>
        <w:textAlignment w:val="baseline"/>
        <w:rPr>
          <w:rFonts w:ascii="黑体" w:hAnsi="黑体" w:eastAsia="黑体"/>
          <w:b/>
          <w:color w:val="000000"/>
          <w:sz w:val="28"/>
          <w:szCs w:val="28"/>
        </w:rPr>
      </w:pPr>
    </w:p>
    <w:p w14:paraId="5AA317CF">
      <w:pPr>
        <w:spacing w:line="30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</w:p>
    <w:p w14:paraId="0AE9DF32">
      <w:pPr>
        <w:spacing w:line="300" w:lineRule="auto"/>
        <w:ind w:firstLine="480" w:firstLineChars="200"/>
        <w:jc w:val="left"/>
        <w:textAlignment w:val="baseline"/>
        <w:rPr>
          <w:color w:val="000000"/>
          <w:sz w:val="24"/>
        </w:rPr>
      </w:pPr>
    </w:p>
    <w:p w14:paraId="1B7CB999">
      <w:pPr>
        <w:spacing w:line="360" w:lineRule="auto"/>
        <w:jc w:val="left"/>
        <w:textAlignment w:val="baseline"/>
        <w:rPr>
          <w:b/>
          <w:sz w:val="24"/>
        </w:rPr>
      </w:pPr>
    </w:p>
    <w:sectPr>
      <w:headerReference r:id="rId3" w:type="default"/>
      <w:footerReference r:id="rId4" w:type="default"/>
      <w:pgSz w:w="11906" w:h="16838"/>
      <w:pgMar w:top="1156" w:right="1122" w:bottom="1156" w:left="1122" w:header="851" w:footer="992" w:gutter="0"/>
      <w:pgNumType w:fmt="numberInDash"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B148AC8">
    <w:pPr>
      <w:pStyle w:val="4"/>
      <w:framePr w:wrap="around" w:vAnchor="text" w:hAnchor="page" w:x="10483" w:y="27"/>
      <w:pBdr>
        <w:between w:val="none" w:color="auto" w:sz="0" w:space="0"/>
      </w:pBdr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 </w:instrText>
    </w:r>
    <w:r>
      <w:rPr>
        <w:color w:val="000000"/>
      </w:rPr>
      <w:fldChar w:fldCharType="separate"/>
    </w:r>
    <w:r>
      <w:rPr>
        <w:color w:val="000000"/>
      </w:rPr>
      <w:t>- 1 -</w:t>
    </w:r>
    <w:r>
      <w:rPr>
        <w:color w:val="000000"/>
      </w:rPr>
      <w:fldChar w:fldCharType="end"/>
    </w:r>
  </w:p>
  <w:p w14:paraId="7BE6CB0F"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7964B0E">
    <w:pPr>
      <w:pStyle w:val="5"/>
      <w:jc w:val="center"/>
      <w:rPr>
        <w:rFonts w:ascii="楷体_GB2312" w:eastAsia="楷体_GB2312"/>
        <w:b/>
        <w:sz w:val="24"/>
        <w:szCs w:val="24"/>
      </w:rPr>
    </w:pPr>
    <w:r>
      <w:rPr>
        <w:rFonts w:ascii="楷体_GB2312" w:eastAsia="楷体_GB2312"/>
        <w:b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193675</wp:posOffset>
              </wp:positionV>
              <wp:extent cx="6172200" cy="635"/>
              <wp:effectExtent l="9525" t="12700" r="9525" b="5715"/>
              <wp:wrapNone/>
              <wp:docPr id="1" name="Lin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3" o:spid="_x0000_s1026" o:spt="20" style="position:absolute;left:0pt;margin-left:0pt;margin-top:15.25pt;height:0.05pt;width:486pt;z-index:251659264;mso-width-relative:page;mso-height-relative:page;" filled="f" stroked="t" coordsize="21600,21600" o:gfxdata="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楷体_GB2312" w:eastAsia="楷体_GB2312"/>
        <w:b/>
        <w:sz w:val="24"/>
        <w:szCs w:val="24"/>
      </w:rPr>
      <w:t>计算机系统基础实验报告</w:t>
    </w:r>
  </w:p>
  <w:p w14:paraId="78C51E34">
    <w:pPr>
      <w:pStyle w:val="5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76153A"/>
    <w:multiLevelType w:val="singleLevel"/>
    <w:tmpl w:val="F676153A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RhYmM1Zjc4NjY5N2UzZmY3NjNjZjg4ZWI0NWU1YTQifQ=="/>
  </w:docVars>
  <w:rsids>
    <w:rsidRoot w:val="00172A27"/>
    <w:rsid w:val="00000A96"/>
    <w:rsid w:val="000126E7"/>
    <w:rsid w:val="00017222"/>
    <w:rsid w:val="00031197"/>
    <w:rsid w:val="00041FAE"/>
    <w:rsid w:val="00042F97"/>
    <w:rsid w:val="000709DD"/>
    <w:rsid w:val="00084D02"/>
    <w:rsid w:val="00086807"/>
    <w:rsid w:val="000A016A"/>
    <w:rsid w:val="000A2DE7"/>
    <w:rsid w:val="000B51C0"/>
    <w:rsid w:val="000C6E29"/>
    <w:rsid w:val="000D2006"/>
    <w:rsid w:val="000D20FC"/>
    <w:rsid w:val="000D4194"/>
    <w:rsid w:val="000D5A7E"/>
    <w:rsid w:val="00106AE0"/>
    <w:rsid w:val="00114FC8"/>
    <w:rsid w:val="00120C7C"/>
    <w:rsid w:val="001251E2"/>
    <w:rsid w:val="001274FE"/>
    <w:rsid w:val="0015580E"/>
    <w:rsid w:val="001572E2"/>
    <w:rsid w:val="00157EB2"/>
    <w:rsid w:val="00164920"/>
    <w:rsid w:val="00172A27"/>
    <w:rsid w:val="00181E52"/>
    <w:rsid w:val="0019244F"/>
    <w:rsid w:val="00194190"/>
    <w:rsid w:val="001961F6"/>
    <w:rsid w:val="001A2030"/>
    <w:rsid w:val="001C1F74"/>
    <w:rsid w:val="001D3E5F"/>
    <w:rsid w:val="001F09FC"/>
    <w:rsid w:val="001F2571"/>
    <w:rsid w:val="00200EC3"/>
    <w:rsid w:val="002021D9"/>
    <w:rsid w:val="00234835"/>
    <w:rsid w:val="002400BA"/>
    <w:rsid w:val="00251A75"/>
    <w:rsid w:val="00256998"/>
    <w:rsid w:val="0027614A"/>
    <w:rsid w:val="002840C7"/>
    <w:rsid w:val="002949EE"/>
    <w:rsid w:val="002953F5"/>
    <w:rsid w:val="002A4549"/>
    <w:rsid w:val="002D4225"/>
    <w:rsid w:val="002E21D2"/>
    <w:rsid w:val="002F0D82"/>
    <w:rsid w:val="002F16CE"/>
    <w:rsid w:val="00304527"/>
    <w:rsid w:val="003054E0"/>
    <w:rsid w:val="0031768F"/>
    <w:rsid w:val="003241AB"/>
    <w:rsid w:val="00331D5F"/>
    <w:rsid w:val="00334AE7"/>
    <w:rsid w:val="0034285D"/>
    <w:rsid w:val="00360CAB"/>
    <w:rsid w:val="00363C24"/>
    <w:rsid w:val="00381298"/>
    <w:rsid w:val="00386450"/>
    <w:rsid w:val="00387445"/>
    <w:rsid w:val="00392803"/>
    <w:rsid w:val="003942DE"/>
    <w:rsid w:val="00395C54"/>
    <w:rsid w:val="003B3C13"/>
    <w:rsid w:val="003B3C78"/>
    <w:rsid w:val="003B4B44"/>
    <w:rsid w:val="003E2F0A"/>
    <w:rsid w:val="0040132E"/>
    <w:rsid w:val="00401433"/>
    <w:rsid w:val="004232F7"/>
    <w:rsid w:val="00425106"/>
    <w:rsid w:val="00437C43"/>
    <w:rsid w:val="004617C6"/>
    <w:rsid w:val="004649E1"/>
    <w:rsid w:val="004709AD"/>
    <w:rsid w:val="00474435"/>
    <w:rsid w:val="00476324"/>
    <w:rsid w:val="004940CE"/>
    <w:rsid w:val="004A4268"/>
    <w:rsid w:val="004A4E96"/>
    <w:rsid w:val="004B6706"/>
    <w:rsid w:val="004C5904"/>
    <w:rsid w:val="004C751D"/>
    <w:rsid w:val="00505791"/>
    <w:rsid w:val="005157A4"/>
    <w:rsid w:val="00523166"/>
    <w:rsid w:val="00550BB7"/>
    <w:rsid w:val="00555245"/>
    <w:rsid w:val="00555C07"/>
    <w:rsid w:val="00587954"/>
    <w:rsid w:val="00597E1D"/>
    <w:rsid w:val="005A008F"/>
    <w:rsid w:val="005C72E9"/>
    <w:rsid w:val="005C7C6B"/>
    <w:rsid w:val="005D1276"/>
    <w:rsid w:val="005E3BD0"/>
    <w:rsid w:val="005E4CA2"/>
    <w:rsid w:val="005E6288"/>
    <w:rsid w:val="005E6FC2"/>
    <w:rsid w:val="005F29E5"/>
    <w:rsid w:val="005F2B95"/>
    <w:rsid w:val="00617ADB"/>
    <w:rsid w:val="00617F37"/>
    <w:rsid w:val="00625302"/>
    <w:rsid w:val="00627002"/>
    <w:rsid w:val="00637253"/>
    <w:rsid w:val="00641925"/>
    <w:rsid w:val="0064465F"/>
    <w:rsid w:val="00652A30"/>
    <w:rsid w:val="0065541C"/>
    <w:rsid w:val="00660387"/>
    <w:rsid w:val="00665204"/>
    <w:rsid w:val="006721DB"/>
    <w:rsid w:val="00682D6D"/>
    <w:rsid w:val="006A0D84"/>
    <w:rsid w:val="006B3CD5"/>
    <w:rsid w:val="006B6B16"/>
    <w:rsid w:val="006D069E"/>
    <w:rsid w:val="006D7E91"/>
    <w:rsid w:val="006E050B"/>
    <w:rsid w:val="006E4479"/>
    <w:rsid w:val="006F1751"/>
    <w:rsid w:val="00727B12"/>
    <w:rsid w:val="00730200"/>
    <w:rsid w:val="00733B7B"/>
    <w:rsid w:val="00742BB3"/>
    <w:rsid w:val="00774D84"/>
    <w:rsid w:val="00774FAC"/>
    <w:rsid w:val="00777043"/>
    <w:rsid w:val="00786BBD"/>
    <w:rsid w:val="007943D3"/>
    <w:rsid w:val="00797D18"/>
    <w:rsid w:val="007A2B43"/>
    <w:rsid w:val="007A4E13"/>
    <w:rsid w:val="007C7FA3"/>
    <w:rsid w:val="007D2CEF"/>
    <w:rsid w:val="007D62E2"/>
    <w:rsid w:val="0080497D"/>
    <w:rsid w:val="008124FC"/>
    <w:rsid w:val="00814B9A"/>
    <w:rsid w:val="00815394"/>
    <w:rsid w:val="008155E0"/>
    <w:rsid w:val="00823592"/>
    <w:rsid w:val="00825A2C"/>
    <w:rsid w:val="0084241C"/>
    <w:rsid w:val="00856ADF"/>
    <w:rsid w:val="00872F29"/>
    <w:rsid w:val="00876FD3"/>
    <w:rsid w:val="0088090F"/>
    <w:rsid w:val="00882EB7"/>
    <w:rsid w:val="00887A50"/>
    <w:rsid w:val="008B6594"/>
    <w:rsid w:val="008C4370"/>
    <w:rsid w:val="008C628E"/>
    <w:rsid w:val="008C6723"/>
    <w:rsid w:val="008D38CB"/>
    <w:rsid w:val="008D3AD9"/>
    <w:rsid w:val="008E1E5C"/>
    <w:rsid w:val="008E6E9E"/>
    <w:rsid w:val="008E7F77"/>
    <w:rsid w:val="008F31ED"/>
    <w:rsid w:val="008F380D"/>
    <w:rsid w:val="008F66F0"/>
    <w:rsid w:val="00907F1D"/>
    <w:rsid w:val="00910423"/>
    <w:rsid w:val="00910DD8"/>
    <w:rsid w:val="00923570"/>
    <w:rsid w:val="00924F01"/>
    <w:rsid w:val="0092702C"/>
    <w:rsid w:val="00930BE8"/>
    <w:rsid w:val="00957AFB"/>
    <w:rsid w:val="00982A6A"/>
    <w:rsid w:val="009833A3"/>
    <w:rsid w:val="00996068"/>
    <w:rsid w:val="009A03E6"/>
    <w:rsid w:val="009A40E4"/>
    <w:rsid w:val="009B5275"/>
    <w:rsid w:val="009C41A5"/>
    <w:rsid w:val="009C5013"/>
    <w:rsid w:val="009C5316"/>
    <w:rsid w:val="009C725E"/>
    <w:rsid w:val="009D59B0"/>
    <w:rsid w:val="009D5AFC"/>
    <w:rsid w:val="009D6F69"/>
    <w:rsid w:val="009E328F"/>
    <w:rsid w:val="00A04856"/>
    <w:rsid w:val="00A073EB"/>
    <w:rsid w:val="00A34A24"/>
    <w:rsid w:val="00A60461"/>
    <w:rsid w:val="00A70535"/>
    <w:rsid w:val="00A93238"/>
    <w:rsid w:val="00AB584B"/>
    <w:rsid w:val="00AC0F62"/>
    <w:rsid w:val="00AC628A"/>
    <w:rsid w:val="00B04203"/>
    <w:rsid w:val="00B1282C"/>
    <w:rsid w:val="00B1388A"/>
    <w:rsid w:val="00B26530"/>
    <w:rsid w:val="00B4241E"/>
    <w:rsid w:val="00B45F77"/>
    <w:rsid w:val="00B53006"/>
    <w:rsid w:val="00B55769"/>
    <w:rsid w:val="00B61A81"/>
    <w:rsid w:val="00B81882"/>
    <w:rsid w:val="00B81B30"/>
    <w:rsid w:val="00B97679"/>
    <w:rsid w:val="00BA5C9D"/>
    <w:rsid w:val="00BB0C97"/>
    <w:rsid w:val="00BC3ED6"/>
    <w:rsid w:val="00BC55CA"/>
    <w:rsid w:val="00BE1CDE"/>
    <w:rsid w:val="00BE31C1"/>
    <w:rsid w:val="00BE6255"/>
    <w:rsid w:val="00BF1B8D"/>
    <w:rsid w:val="00BF6D6C"/>
    <w:rsid w:val="00C00CCC"/>
    <w:rsid w:val="00C0396B"/>
    <w:rsid w:val="00C11DF2"/>
    <w:rsid w:val="00C4330E"/>
    <w:rsid w:val="00C53014"/>
    <w:rsid w:val="00C63726"/>
    <w:rsid w:val="00C90A89"/>
    <w:rsid w:val="00C96959"/>
    <w:rsid w:val="00CA7D77"/>
    <w:rsid w:val="00CB0646"/>
    <w:rsid w:val="00CB360A"/>
    <w:rsid w:val="00CB3B49"/>
    <w:rsid w:val="00CB6D6E"/>
    <w:rsid w:val="00CC581B"/>
    <w:rsid w:val="00CD1365"/>
    <w:rsid w:val="00CE0FFB"/>
    <w:rsid w:val="00CE39AC"/>
    <w:rsid w:val="00CE7677"/>
    <w:rsid w:val="00CF19EA"/>
    <w:rsid w:val="00CF54BD"/>
    <w:rsid w:val="00D040F8"/>
    <w:rsid w:val="00D0585A"/>
    <w:rsid w:val="00D20C8A"/>
    <w:rsid w:val="00D2439F"/>
    <w:rsid w:val="00D2666C"/>
    <w:rsid w:val="00D307B9"/>
    <w:rsid w:val="00D5256B"/>
    <w:rsid w:val="00D558D1"/>
    <w:rsid w:val="00D61E7B"/>
    <w:rsid w:val="00D658E1"/>
    <w:rsid w:val="00D733BC"/>
    <w:rsid w:val="00D80A63"/>
    <w:rsid w:val="00D81104"/>
    <w:rsid w:val="00D86A7B"/>
    <w:rsid w:val="00D905A4"/>
    <w:rsid w:val="00D97493"/>
    <w:rsid w:val="00DC66D8"/>
    <w:rsid w:val="00DE7333"/>
    <w:rsid w:val="00E059A1"/>
    <w:rsid w:val="00E26930"/>
    <w:rsid w:val="00E32549"/>
    <w:rsid w:val="00E40DAA"/>
    <w:rsid w:val="00E624FB"/>
    <w:rsid w:val="00E62C56"/>
    <w:rsid w:val="00E82F33"/>
    <w:rsid w:val="00E87625"/>
    <w:rsid w:val="00EB1759"/>
    <w:rsid w:val="00EC3F8F"/>
    <w:rsid w:val="00EC5EC9"/>
    <w:rsid w:val="00ED5D53"/>
    <w:rsid w:val="00EE1DDC"/>
    <w:rsid w:val="00EE6B56"/>
    <w:rsid w:val="00EF1DE0"/>
    <w:rsid w:val="00F1241F"/>
    <w:rsid w:val="00F201C7"/>
    <w:rsid w:val="00F45BAD"/>
    <w:rsid w:val="00F519A6"/>
    <w:rsid w:val="00F56F05"/>
    <w:rsid w:val="00F71B88"/>
    <w:rsid w:val="00F86C6E"/>
    <w:rsid w:val="00FA5499"/>
    <w:rsid w:val="00FD0685"/>
    <w:rsid w:val="00FE5115"/>
    <w:rsid w:val="0E445A10"/>
    <w:rsid w:val="17664864"/>
    <w:rsid w:val="28105A69"/>
    <w:rsid w:val="2BAA4B48"/>
    <w:rsid w:val="2D2F4660"/>
    <w:rsid w:val="3EB37EC4"/>
    <w:rsid w:val="3FEF0943"/>
    <w:rsid w:val="48DF505A"/>
    <w:rsid w:val="521C21A1"/>
    <w:rsid w:val="58A44DCB"/>
    <w:rsid w:val="5C4B73B3"/>
    <w:rsid w:val="5D821497"/>
    <w:rsid w:val="6B4A697B"/>
    <w:rsid w:val="6DC51067"/>
    <w:rsid w:val="745C247B"/>
    <w:rsid w:val="78266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autoRedefine/>
    <w:semiHidden/>
    <w:unhideWhenUsed/>
    <w:qFormat/>
    <w:uiPriority w:val="1"/>
  </w:style>
  <w:style w:type="table" w:default="1" w:styleId="6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autoRedefine/>
    <w:qFormat/>
    <w:uiPriority w:val="0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8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11</Pages>
  <Words>3352</Words>
  <Characters>4750</Characters>
  <Lines>10</Lines>
  <Paragraphs>2</Paragraphs>
  <TotalTime>2</TotalTime>
  <ScaleCrop>false</ScaleCrop>
  <LinksUpToDate>false</LinksUpToDate>
  <CharactersWithSpaces>5024</CharactersWithSpaces>
  <Application>WPS Office_12.1.0.17140_F1E327BC-269C-435d-A152-05C5408002CA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2022-04-26T07:03:00Z</dcterms:created>
  <dc:creator>User</dc:creator>
  <cp:lastModifiedBy>一瓶热水</cp:lastModifiedBy>
  <cp:lastPrinted>2007-09-24T09:20:00Z</cp:lastPrinted>
  <dcterms:modified xsi:type="dcterms:W3CDTF">2024-09-27T13:25:55Z</dcterms:modified>
  <dc:title>汇编语言课程设计报告－内容要求与格式模板</dc:title>
  <cp:revision>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2052-12.1.0.17140</vt:lpwstr>
  </property>
  <property fmtid="{D5CDD505-2E9C-101B-9397-08002B2CF9AE}" pid="3" name="ICV">
    <vt:lpwstr>F8E233AF87574BB5AAF601ED391169E0_12</vt:lpwstr>
  </property>
</Properties>
</file>