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04F6FE4">
      <w:pPr>
        <w:jc w:val="center"/>
      </w:pPr>
    </w:p>
    <w:p w14:paraId="2167981E">
      <w:pPr>
        <w:jc w:val="center"/>
      </w:pPr>
    </w:p>
    <w:p w14:paraId="143F774B">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64BC98CF">
      <w:pPr>
        <w:jc w:val="center"/>
      </w:pPr>
    </w:p>
    <w:p w14:paraId="73E92908">
      <w:pPr>
        <w:jc w:val="center"/>
        <w:rPr>
          <w:rFonts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0BFD034D"/>
    <w:p w14:paraId="408FF41F"/>
    <w:p w14:paraId="64E85BE8">
      <w:pPr>
        <w:rPr>
          <w:b/>
          <w:sz w:val="36"/>
          <w:szCs w:val="36"/>
        </w:rPr>
      </w:pPr>
    </w:p>
    <w:p w14:paraId="3B729744">
      <w:pPr>
        <w:rPr>
          <w:b/>
          <w:sz w:val="36"/>
          <w:szCs w:val="36"/>
        </w:rPr>
      </w:pPr>
    </w:p>
    <w:p w14:paraId="6C6186C2">
      <w:pPr>
        <w:spacing w:before="156" w:beforeLines="50" w:line="300" w:lineRule="auto"/>
        <w:ind w:firstLine="2161"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 </w:t>
      </w:r>
      <w:r>
        <w:rPr>
          <w:b/>
          <w:sz w:val="36"/>
          <w:szCs w:val="36"/>
          <w:u w:val="single"/>
        </w:rPr>
        <w:t xml:space="preserve">  </w:t>
      </w:r>
    </w:p>
    <w:p w14:paraId="6E89B50B">
      <w:pPr>
        <w:spacing w:before="156" w:beforeLines="50" w:line="300" w:lineRule="auto"/>
        <w:ind w:firstLine="2161" w:firstLineChars="598"/>
        <w:rPr>
          <w:b/>
          <w:sz w:val="36"/>
          <w:szCs w:val="36"/>
          <w:u w:val="single"/>
        </w:rPr>
      </w:pPr>
      <w:r>
        <w:rPr>
          <w:rFonts w:hint="eastAsia" w:ascii="黑体" w:hAnsi="黑体" w:eastAsia="黑体"/>
          <w:b/>
          <w:sz w:val="36"/>
          <w:szCs w:val="36"/>
        </w:rPr>
        <w:t>实验名称：</w:t>
      </w:r>
      <w:r>
        <w:rPr>
          <w:rFonts w:hint="eastAsia"/>
          <w:b/>
          <w:sz w:val="36"/>
          <w:szCs w:val="36"/>
          <w:u w:val="single"/>
        </w:rPr>
        <w:t xml:space="preserve"> </w:t>
      </w:r>
      <w:r>
        <w:rPr>
          <w:rFonts w:hint="eastAsia"/>
          <w:b/>
          <w:sz w:val="28"/>
          <w:szCs w:val="28"/>
          <w:u w:val="single"/>
        </w:rPr>
        <w:t>ELF文件与程序链接</w:t>
      </w:r>
      <w:r>
        <w:rPr>
          <w:b/>
          <w:sz w:val="28"/>
          <w:szCs w:val="28"/>
          <w:u w:val="single"/>
        </w:rPr>
        <w:t xml:space="preserve">  </w:t>
      </w:r>
      <w:r>
        <w:rPr>
          <w:rFonts w:hint="eastAsia" w:ascii="华文仿宋" w:hAnsi="华文仿宋" w:eastAsia="华文仿宋"/>
          <w:b/>
          <w:sz w:val="36"/>
          <w:szCs w:val="36"/>
          <w:u w:val="single"/>
        </w:rPr>
        <w:t xml:space="preserve"> </w:t>
      </w:r>
    </w:p>
    <w:p w14:paraId="66218BE8">
      <w:pPr>
        <w:ind w:firstLine="354" w:firstLineChars="98"/>
        <w:rPr>
          <w:b/>
          <w:sz w:val="36"/>
          <w:szCs w:val="36"/>
          <w:u w:val="single"/>
        </w:rPr>
      </w:pPr>
    </w:p>
    <w:p w14:paraId="6CA83B14">
      <w:pPr>
        <w:jc w:val="center"/>
      </w:pPr>
    </w:p>
    <w:p w14:paraId="3A8EBB82">
      <w:pPr>
        <w:jc w:val="center"/>
      </w:pPr>
    </w:p>
    <w:p w14:paraId="42E1A75D">
      <w:pPr>
        <w:jc w:val="center"/>
      </w:pPr>
    </w:p>
    <w:p w14:paraId="3CA5B1BE">
      <w:pPr>
        <w:ind w:firstLine="2811" w:firstLineChars="1000"/>
        <w:rPr>
          <w:b/>
          <w:sz w:val="28"/>
          <w:u w:val="single"/>
        </w:rPr>
      </w:pPr>
      <w:r>
        <w:rPr>
          <w:rFonts w:hint="eastAsia"/>
          <w:b/>
          <w:sz w:val="28"/>
        </w:rPr>
        <w:t>院    系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14:paraId="53F7CA1C">
      <w:pPr>
        <w:ind w:firstLine="1805" w:firstLineChars="642"/>
        <w:rPr>
          <w:b/>
          <w:sz w:val="28"/>
          <w:u w:val="single"/>
        </w:rPr>
      </w:pPr>
      <w:r>
        <w:rPr>
          <w:rFonts w:hint="eastAsia"/>
          <w:b/>
          <w:sz w:val="28"/>
        </w:rPr>
        <w:t xml:space="preserve">       专业班级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7E1FBD8D">
      <w:pPr>
        <w:ind w:firstLine="1805" w:firstLineChars="642"/>
        <w:rPr>
          <w:b/>
          <w:sz w:val="28"/>
          <w:u w:val="single"/>
        </w:rPr>
      </w:pPr>
      <w:r>
        <w:rPr>
          <w:rFonts w:hint="eastAsia"/>
          <w:b/>
          <w:sz w:val="28"/>
        </w:rPr>
        <w:t xml:space="preserve">       学    号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65B8BC01">
      <w:pPr>
        <w:ind w:firstLine="1805" w:firstLineChars="642"/>
        <w:rPr>
          <w:b/>
          <w:sz w:val="28"/>
          <w:u w:val="single"/>
        </w:rPr>
      </w:pPr>
      <w:r>
        <w:rPr>
          <w:rFonts w:hint="eastAsia"/>
          <w:b/>
          <w:sz w:val="28"/>
        </w:rPr>
        <w:t xml:space="preserve">       姓    名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14:paraId="4B6EC270">
      <w:pPr>
        <w:ind w:firstLine="1805"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 xml:space="preserve">     </w:t>
      </w:r>
    </w:p>
    <w:p w14:paraId="11243EF7">
      <w:pPr>
        <w:jc w:val="center"/>
        <w:rPr>
          <w:b/>
        </w:rPr>
      </w:pPr>
    </w:p>
    <w:p w14:paraId="6D7005E6">
      <w:pPr>
        <w:jc w:val="center"/>
        <w:rPr>
          <w:b/>
        </w:rPr>
      </w:pPr>
    </w:p>
    <w:p w14:paraId="051C26DD">
      <w:pPr>
        <w:jc w:val="center"/>
        <w:rPr>
          <w:b/>
        </w:rPr>
      </w:pPr>
    </w:p>
    <w:p w14:paraId="3A5C6A43">
      <w:pPr>
        <w:jc w:val="center"/>
        <w:rPr>
          <w:b/>
        </w:rPr>
      </w:pPr>
    </w:p>
    <w:p w14:paraId="197DD7B6">
      <w:pPr>
        <w:jc w:val="center"/>
        <w:rPr>
          <w:b/>
          <w:sz w:val="28"/>
        </w:rPr>
      </w:pP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b/>
          <w:sz w:val="28"/>
        </w:rPr>
        <w:t xml:space="preserve">月 </w:t>
      </w:r>
      <w:r>
        <w:rPr>
          <w:rFonts w:hint="eastAsia"/>
          <w:b/>
          <w:sz w:val="28"/>
          <w:u w:val="single"/>
        </w:rPr>
        <w:t xml:space="preserve">  </w:t>
      </w:r>
      <w:bookmarkStart w:id="0" w:name="_GoBack"/>
      <w:bookmarkEnd w:id="0"/>
      <w:r>
        <w:rPr>
          <w:rFonts w:hint="eastAsia"/>
          <w:b/>
          <w:sz w:val="28"/>
          <w:u w:val="single"/>
          <w:lang w:val="en-US" w:eastAsia="zh-CN"/>
        </w:rPr>
        <w:t xml:space="preserve"> </w:t>
      </w:r>
      <w:r>
        <w:rPr>
          <w:rFonts w:hint="eastAsia"/>
          <w:b/>
          <w:sz w:val="28"/>
          <w:u w:val="single"/>
        </w:rPr>
        <w:t xml:space="preserve"> </w:t>
      </w:r>
      <w:r>
        <w:rPr>
          <w:rFonts w:hint="eastAsia"/>
          <w:b/>
          <w:sz w:val="28"/>
        </w:rPr>
        <w:t xml:space="preserve"> 日</w:t>
      </w:r>
    </w:p>
    <w:p w14:paraId="7169060B">
      <w:pPr>
        <w:jc w:val="left"/>
        <w:rPr>
          <w:b/>
          <w:sz w:val="28"/>
        </w:rPr>
      </w:pPr>
    </w:p>
    <w:p w14:paraId="7C7F1FF9">
      <w:pPr>
        <w:jc w:val="left"/>
        <w:rPr>
          <w:b/>
          <w:sz w:val="28"/>
        </w:rPr>
      </w:pPr>
    </w:p>
    <w:p w14:paraId="51F22B3A">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一、实验目的与要求</w:t>
      </w:r>
    </w:p>
    <w:p w14:paraId="191BD54C">
      <w:pPr>
        <w:spacing w:line="300" w:lineRule="auto"/>
        <w:ind w:firstLine="420" w:firstLineChars="200"/>
        <w:jc w:val="left"/>
        <w:textAlignment w:val="baseline"/>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通过修改给定的可重定位的目标文件（链接炸弹），加深对可重定位目标文件格式、目标文件的生成、以及链接的理论知识的理解。</w:t>
      </w:r>
    </w:p>
    <w:p w14:paraId="012EBC4B">
      <w:pPr>
        <w:spacing w:line="300" w:lineRule="auto"/>
        <w:ind w:firstLine="420" w:firstLineChars="200"/>
        <w:jc w:val="left"/>
        <w:textAlignment w:val="baseline"/>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实验环境：Ubuntu</w:t>
      </w:r>
    </w:p>
    <w:p w14:paraId="052EFC70">
      <w:pPr>
        <w:spacing w:line="300" w:lineRule="auto"/>
        <w:ind w:firstLine="420" w:firstLineChars="200"/>
        <w:jc w:val="left"/>
        <w:textAlignment w:val="baseline"/>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工具：GCC、GDB、readelf、hexdump、hexedit、od等。</w:t>
      </w:r>
    </w:p>
    <w:p w14:paraId="4D80E964">
      <w:pPr>
        <w:spacing w:line="300" w:lineRule="auto"/>
        <w:ind w:firstLine="480" w:firstLineChars="200"/>
        <w:jc w:val="left"/>
        <w:textAlignment w:val="baseline"/>
        <w:rPr>
          <w:rFonts w:hint="default" w:ascii="Times New Roman" w:hAnsi="Times New Roman" w:cs="Times New Roman"/>
          <w:bCs/>
          <w:color w:val="000000"/>
          <w:sz w:val="24"/>
        </w:rPr>
      </w:pPr>
    </w:p>
    <w:p w14:paraId="6254D284">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二、实验内容</w:t>
      </w:r>
    </w:p>
    <w:p w14:paraId="14029D41">
      <w:pPr>
        <w:adjustRightInd w:val="0"/>
        <w:snapToGrid w:val="0"/>
        <w:spacing w:line="300" w:lineRule="auto"/>
        <w:ind w:left="34" w:firstLine="422" w:firstLineChars="200"/>
        <w:jc w:val="left"/>
        <w:outlineLvl w:val="0"/>
        <w:rPr>
          <w:rFonts w:hint="default" w:ascii="Times New Roman" w:hAnsi="Times New Roman" w:cs="Times New Roman"/>
          <w:bCs/>
          <w:color w:val="000000"/>
          <w:sz w:val="24"/>
        </w:rPr>
      </w:pPr>
      <w:r>
        <w:rPr>
          <w:rFonts w:hint="default" w:ascii="Times New Roman" w:hAnsi="Times New Roman" w:cs="Times New Roman"/>
          <w:b/>
          <w:szCs w:val="21"/>
        </w:rPr>
        <w:t xml:space="preserve">任务    </w:t>
      </w:r>
      <w:r>
        <w:rPr>
          <w:rFonts w:hint="default" w:ascii="Times New Roman" w:hAnsi="Times New Roman" w:cs="Times New Roman"/>
          <w:bCs/>
          <w:color w:val="000000"/>
          <w:sz w:val="24"/>
        </w:rPr>
        <w:t>链接炸弹的拆除</w:t>
      </w:r>
    </w:p>
    <w:p w14:paraId="6C7D7386">
      <w:pPr>
        <w:adjustRightInd w:val="0"/>
        <w:snapToGrid w:val="0"/>
        <w:spacing w:line="300" w:lineRule="auto"/>
        <w:ind w:left="34" w:firstLine="422" w:firstLineChars="200"/>
        <w:jc w:val="left"/>
        <w:outlineLvl w:val="0"/>
        <w:rPr>
          <w:rFonts w:hint="default" w:ascii="Times New Roman" w:hAnsi="Times New Roman" w:cs="Times New Roman"/>
          <w:b/>
          <w:szCs w:val="21"/>
        </w:rPr>
      </w:pPr>
      <w:r>
        <w:rPr>
          <w:rFonts w:hint="default" w:ascii="Times New Roman" w:hAnsi="Times New Roman" w:cs="Times New Roman"/>
          <w:b/>
          <w:szCs w:val="21"/>
        </w:rPr>
        <w:t>在二进制层面，逐步修改构成目标程序“linkbomb”的多个二进制模块（“.o文件”），然后链接生成可执行程序，要求可执行程序运行能得到指定的效果。修改目标包括可重定位目标文件中的数据、机器指令、重定位记录等。</w:t>
      </w:r>
    </w:p>
    <w:p w14:paraId="2D1B79D9">
      <w:pPr>
        <w:spacing w:line="300" w:lineRule="auto"/>
        <w:rPr>
          <w:rFonts w:hint="default" w:ascii="Times New Roman" w:hAnsi="Times New Roman" w:cs="Times New Roman"/>
          <w:b/>
          <w:bCs/>
        </w:rPr>
      </w:pPr>
      <w:r>
        <w:rPr>
          <w:rFonts w:hint="default" w:ascii="Times New Roman" w:hAnsi="Times New Roman" w:cs="Times New Roman"/>
          <w:b/>
          <w:bCs/>
        </w:rPr>
        <w:t>1、第1关 静态数据与ELF数据节</w:t>
      </w:r>
    </w:p>
    <w:p w14:paraId="2845769B">
      <w:pPr>
        <w:spacing w:line="300" w:lineRule="auto"/>
        <w:ind w:firstLine="420"/>
        <w:rPr>
          <w:rFonts w:hint="default" w:ascii="Times New Roman" w:hAnsi="Times New Roman" w:cs="Times New Roman"/>
        </w:rPr>
      </w:pPr>
      <w:r>
        <w:rPr>
          <w:rFonts w:hint="default" w:ascii="Times New Roman" w:hAnsi="Times New Roman" w:cs="Times New Roman"/>
        </w:rPr>
        <w:t>修改二进制可重定位目标文件 phase1.o 的数据节中的内容（不允许修改其他节），使其与main.o链接后，生成的执行程序，可以输出自己的学号。</w:t>
      </w:r>
    </w:p>
    <w:p w14:paraId="7C42EA97">
      <w:pPr>
        <w:spacing w:line="300" w:lineRule="auto"/>
        <w:rPr>
          <w:rFonts w:hint="default" w:ascii="Times New Roman" w:hAnsi="Times New Roman" w:cs="Times New Roman"/>
          <w:b/>
          <w:bCs/>
        </w:rPr>
      </w:pPr>
      <w:r>
        <w:rPr>
          <w:rFonts w:hint="default" w:ascii="Times New Roman" w:hAnsi="Times New Roman" w:cs="Times New Roman"/>
          <w:b/>
          <w:bCs/>
        </w:rPr>
        <w:t>2、第2关 简单的机器指令修改</w:t>
      </w:r>
    </w:p>
    <w:p w14:paraId="2E418314">
      <w:pPr>
        <w:spacing w:line="300" w:lineRule="auto"/>
        <w:ind w:firstLine="420"/>
        <w:rPr>
          <w:rFonts w:hint="default" w:ascii="Times New Roman" w:hAnsi="Times New Roman" w:cs="Times New Roman"/>
        </w:rPr>
      </w:pPr>
      <w:r>
        <w:rPr>
          <w:rFonts w:hint="default" w:ascii="Times New Roman" w:hAnsi="Times New Roman" w:cs="Times New Roman"/>
        </w:rPr>
        <w:t>修改二进制可重定位目标文件 phase2.o 的代码节中的内容（不允许修改其他节），使其与main.o链接后，生成的执行程序。在phase_2.c 中，有一个静态函数 static void myfunc( ) ，要求在 do_phase 函数中调用myfunc( )，显示信息myfunc is called. Good!。</w:t>
      </w:r>
    </w:p>
    <w:p w14:paraId="781118FD">
      <w:pPr>
        <w:spacing w:line="300" w:lineRule="auto"/>
        <w:rPr>
          <w:rFonts w:hint="default" w:ascii="Times New Roman" w:hAnsi="Times New Roman" w:cs="Times New Roman"/>
          <w:b/>
          <w:bCs/>
        </w:rPr>
      </w:pPr>
      <w:r>
        <w:rPr>
          <w:rFonts w:hint="default" w:ascii="Times New Roman" w:hAnsi="Times New Roman" w:cs="Times New Roman"/>
          <w:b/>
          <w:bCs/>
        </w:rPr>
        <w:t>3、第3关 有参数的函数调用的机器指令修改</w:t>
      </w:r>
    </w:p>
    <w:p w14:paraId="58C77F4B">
      <w:pPr>
        <w:spacing w:line="300" w:lineRule="auto"/>
        <w:ind w:firstLine="420"/>
        <w:rPr>
          <w:rFonts w:hint="default" w:ascii="Times New Roman" w:hAnsi="Times New Roman" w:cs="Times New Roman"/>
        </w:rPr>
      </w:pPr>
      <w:r>
        <w:rPr>
          <w:rFonts w:hint="default" w:ascii="Times New Roman" w:hAnsi="Times New Roman" w:cs="Times New Roman"/>
        </w:rPr>
        <w:t>修改二进制可重定位目标文件 phase3.o 的代码节中的内容（不允许修改其他节），使其与main.o链接后，生成的执行程序。在phase_3.c 中，有一个静态函数 static void myfunc(int offset) ，要求在 do_phase函数中调用myfunc(pos )，将do_phase的参数pos直接传递myfunc，显示相应的信息。</w:t>
      </w:r>
    </w:p>
    <w:p w14:paraId="73E6CF1E">
      <w:pPr>
        <w:spacing w:line="300" w:lineRule="auto"/>
        <w:rPr>
          <w:rFonts w:hint="default" w:ascii="Times New Roman" w:hAnsi="Times New Roman" w:cs="Times New Roman"/>
          <w:b/>
          <w:bCs/>
        </w:rPr>
      </w:pPr>
      <w:r>
        <w:rPr>
          <w:rFonts w:hint="default" w:ascii="Times New Roman" w:hAnsi="Times New Roman" w:cs="Times New Roman"/>
          <w:b/>
          <w:bCs/>
        </w:rPr>
        <w:t>4、第4关 有局部变量的机器指令修改</w:t>
      </w:r>
    </w:p>
    <w:p w14:paraId="176967D4">
      <w:pPr>
        <w:spacing w:line="300" w:lineRule="auto"/>
        <w:ind w:firstLine="420"/>
        <w:rPr>
          <w:rFonts w:hint="default" w:ascii="Times New Roman" w:hAnsi="Times New Roman" w:cs="Times New Roman"/>
        </w:rPr>
      </w:pPr>
      <w:r>
        <w:rPr>
          <w:rFonts w:hint="default" w:ascii="Times New Roman" w:hAnsi="Times New Roman" w:cs="Times New Roman"/>
        </w:rPr>
        <w:t>修改二进制可重定位目标文件 phase4.o 的代码节中的内容（不允许修改其他节），使其与main.o链接后，生成的执行程序。在phase_4.c 中，有一个静态函数 static void myfunc(char *s) ，要求在 do_phase 函数中调用myfunc(s )，显示出自己的学号。</w:t>
      </w:r>
    </w:p>
    <w:p w14:paraId="4901EA86">
      <w:pPr>
        <w:spacing w:line="300" w:lineRule="auto"/>
        <w:rPr>
          <w:rFonts w:hint="default" w:ascii="Times New Roman" w:hAnsi="Times New Roman" w:cs="Times New Roman"/>
          <w:b/>
          <w:bCs/>
        </w:rPr>
      </w:pPr>
      <w:r>
        <w:rPr>
          <w:rFonts w:hint="default" w:ascii="Times New Roman" w:hAnsi="Times New Roman" w:cs="Times New Roman"/>
          <w:b/>
          <w:bCs/>
        </w:rPr>
        <w:t>5、第5关 重定位表的修改</w:t>
      </w:r>
    </w:p>
    <w:p w14:paraId="27200E1B">
      <w:pPr>
        <w:spacing w:line="300" w:lineRule="auto"/>
        <w:ind w:firstLine="420"/>
        <w:rPr>
          <w:rFonts w:hint="default" w:ascii="Times New Roman" w:hAnsi="Times New Roman" w:cs="Times New Roman"/>
        </w:rPr>
      </w:pPr>
      <w:r>
        <w:rPr>
          <w:rFonts w:hint="default" w:ascii="Times New Roman" w:hAnsi="Times New Roman" w:cs="Times New Roman"/>
        </w:rPr>
        <w:t>修改二进制可重定位目标文件 phase5.o 的重定位节中的内容（不允许修改代码节和数据节），使其与main.o链接后，生成的执行程序运行时，显示Class Name :  Computer Foundation.  Teacher Name : Xu Xiangyang。</w:t>
      </w:r>
    </w:p>
    <w:p w14:paraId="6F5E3D30">
      <w:pPr>
        <w:spacing w:line="300" w:lineRule="auto"/>
        <w:rPr>
          <w:rFonts w:hint="default" w:ascii="Times New Roman" w:hAnsi="Times New Roman" w:cs="Times New Roman"/>
          <w:b/>
          <w:bCs/>
        </w:rPr>
      </w:pPr>
      <w:r>
        <w:rPr>
          <w:rFonts w:hint="default" w:ascii="Times New Roman" w:hAnsi="Times New Roman" w:cs="Times New Roman"/>
          <w:b/>
          <w:bCs/>
        </w:rPr>
        <w:t>6、第6关 强弱符号</w:t>
      </w:r>
    </w:p>
    <w:p w14:paraId="6B38AD9F">
      <w:pPr>
        <w:spacing w:line="300" w:lineRule="auto"/>
        <w:ind w:firstLine="420"/>
        <w:rPr>
          <w:rFonts w:hint="default" w:ascii="Times New Roman" w:hAnsi="Times New Roman" w:cs="Times New Roman"/>
        </w:rPr>
      </w:pPr>
      <w:r>
        <w:rPr>
          <w:rFonts w:hint="default" w:ascii="Times New Roman" w:hAnsi="Times New Roman" w:cs="Times New Roman"/>
        </w:rPr>
        <w:t>不准修改 main.c 和phase6.o，通过增补一个文件，使得程序链接后，能够输出自己的学号。</w:t>
      </w:r>
    </w:p>
    <w:p w14:paraId="086A51A0">
      <w:pPr>
        <w:spacing w:line="300" w:lineRule="auto"/>
        <w:ind w:firstLine="840" w:firstLineChars="400"/>
        <w:jc w:val="left"/>
        <w:textAlignment w:val="baseline"/>
        <w:rPr>
          <w:rFonts w:hint="default" w:ascii="Times New Roman" w:hAnsi="Times New Roman" w:cs="Times New Roman"/>
        </w:rPr>
      </w:pPr>
      <w:r>
        <w:rPr>
          <w:rFonts w:hint="default" w:ascii="Times New Roman" w:hAnsi="Times New Roman" w:cs="Times New Roman"/>
        </w:rPr>
        <w:t>#gcc  -no-pie  -o  linkbomb6   main.o  phase6.o phase6_patch.o</w:t>
      </w:r>
    </w:p>
    <w:p w14:paraId="4529AB23">
      <w:pPr>
        <w:spacing w:line="300" w:lineRule="auto"/>
        <w:rPr>
          <w:rFonts w:hint="default" w:ascii="Times New Roman" w:hAnsi="Times New Roman" w:cs="Times New Roman"/>
          <w:b/>
          <w:bCs/>
        </w:rPr>
      </w:pPr>
      <w:r>
        <w:rPr>
          <w:rFonts w:hint="default" w:ascii="Times New Roman" w:hAnsi="Times New Roman" w:cs="Times New Roman"/>
          <w:b/>
          <w:bCs/>
        </w:rPr>
        <w:t>7、第7关 只读数据节的修改</w:t>
      </w:r>
    </w:p>
    <w:p w14:paraId="3C2D34AB">
      <w:pPr>
        <w:spacing w:line="300" w:lineRule="auto"/>
        <w:ind w:firstLine="420" w:firstLineChars="200"/>
        <w:rPr>
          <w:rFonts w:hint="default" w:ascii="Times New Roman" w:hAnsi="Times New Roman" w:cs="Times New Roman"/>
        </w:rPr>
      </w:pPr>
      <w:r>
        <w:rPr>
          <w:rFonts w:hint="default" w:ascii="Times New Roman" w:hAnsi="Times New Roman" w:cs="Times New Roman"/>
        </w:rPr>
        <w:t>修改 phase7.o 中只读数据节（不准修改代码节），使其与main.o链接后，能够输出自己的学号。</w:t>
      </w:r>
    </w:p>
    <w:p w14:paraId="50DD3717">
      <w:pPr>
        <w:spacing w:line="300" w:lineRule="auto"/>
        <w:jc w:val="left"/>
        <w:textAlignment w:val="baseline"/>
        <w:rPr>
          <w:rFonts w:ascii="宋体" w:hAnsi="宋体"/>
        </w:rPr>
      </w:pPr>
    </w:p>
    <w:p w14:paraId="48CFACE4">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三、实验记录及问题回答</w:t>
      </w:r>
    </w:p>
    <w:p w14:paraId="5E44FA6C">
      <w:pPr>
        <w:spacing w:line="300" w:lineRule="auto"/>
        <w:jc w:val="left"/>
        <w:textAlignment w:val="baseline"/>
        <w:rPr>
          <w:rFonts w:ascii="宋体" w:hAnsi="宋体"/>
          <w:b/>
          <w:color w:val="000000"/>
          <w:sz w:val="24"/>
        </w:rPr>
      </w:pPr>
      <w:r>
        <w:rPr>
          <w:rFonts w:hint="eastAsia" w:ascii="宋体" w:hAnsi="宋体"/>
          <w:b/>
          <w:color w:val="000000"/>
          <w:sz w:val="24"/>
        </w:rPr>
        <w:t>（1）实验任务的实验记录</w:t>
      </w:r>
    </w:p>
    <w:p w14:paraId="65A3CE84">
      <w:pPr>
        <w:spacing w:line="300" w:lineRule="auto"/>
        <w:ind w:firstLine="420" w:firstLineChars="200"/>
        <w:jc w:val="center"/>
        <w:textAlignment w:val="baseline"/>
      </w:pPr>
      <w:r>
        <w:drawing>
          <wp:inline distT="0" distB="0" distL="114300" distR="114300">
            <wp:extent cx="5158105" cy="5100955"/>
            <wp:effectExtent l="0" t="0" r="4445" b="4445"/>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7"/>
                    <a:stretch>
                      <a:fillRect/>
                    </a:stretch>
                  </pic:blipFill>
                  <pic:spPr>
                    <a:xfrm>
                      <a:off x="0" y="0"/>
                      <a:ext cx="5158105" cy="5100955"/>
                    </a:xfrm>
                    <a:prstGeom prst="rect">
                      <a:avLst/>
                    </a:prstGeom>
                    <a:noFill/>
                    <a:ln>
                      <a:noFill/>
                    </a:ln>
                  </pic:spPr>
                </pic:pic>
              </a:graphicData>
            </a:graphic>
          </wp:inline>
        </w:drawing>
      </w:r>
    </w:p>
    <w:p w14:paraId="59E97F07">
      <w:pPr>
        <w:spacing w:line="300" w:lineRule="auto"/>
        <w:ind w:firstLine="420" w:firstLineChars="200"/>
        <w:jc w:val="center"/>
        <w:textAlignment w:val="baseline"/>
        <w:rPr>
          <w:rFonts w:hint="default" w:eastAsia="宋体"/>
          <w:lang w:val="en-US" w:eastAsia="zh-CN"/>
        </w:rPr>
      </w:pPr>
      <w:r>
        <w:rPr>
          <w:rFonts w:hint="eastAsia"/>
          <w:lang w:val="en-US" w:eastAsia="zh-CN"/>
        </w:rPr>
        <w:t>完整演示结果</w:t>
      </w:r>
    </w:p>
    <w:p w14:paraId="47FFA3FC">
      <w:pPr>
        <w:spacing w:line="300" w:lineRule="auto"/>
        <w:jc w:val="left"/>
        <w:textAlignment w:val="baseline"/>
        <w:rPr>
          <w:rFonts w:ascii="宋体" w:hAnsi="宋体"/>
          <w:b/>
          <w:color w:val="000000"/>
          <w:sz w:val="24"/>
        </w:rPr>
      </w:pPr>
      <w:r>
        <w:rPr>
          <w:rFonts w:hint="eastAsia" w:ascii="宋体" w:hAnsi="宋体"/>
          <w:b/>
          <w:color w:val="000000"/>
          <w:sz w:val="24"/>
        </w:rPr>
        <w:t>（</w:t>
      </w:r>
      <w:r>
        <w:rPr>
          <w:rFonts w:ascii="宋体" w:hAnsi="宋体"/>
          <w:b/>
          <w:color w:val="000000"/>
          <w:sz w:val="24"/>
        </w:rPr>
        <w:t>2</w:t>
      </w:r>
      <w:r>
        <w:rPr>
          <w:rFonts w:hint="eastAsia" w:ascii="宋体" w:hAnsi="宋体"/>
          <w:b/>
          <w:color w:val="000000"/>
          <w:sz w:val="24"/>
        </w:rPr>
        <w:t>） 描述修改各个文件的基本思想</w:t>
      </w:r>
    </w:p>
    <w:p w14:paraId="57372F9C">
      <w:pPr>
        <w:spacing w:line="300" w:lineRule="auto"/>
        <w:ind w:firstLine="482" w:firstLineChars="200"/>
        <w:jc w:val="left"/>
        <w:textAlignment w:val="baseline"/>
        <w:rPr>
          <w:rFonts w:hint="default" w:ascii="Times New Roman" w:hAnsi="Times New Roman" w:cs="Times New Roman"/>
          <w:b/>
          <w:bCs/>
          <w:sz w:val="24"/>
          <w:szCs w:val="24"/>
        </w:rPr>
      </w:pPr>
      <w:r>
        <w:rPr>
          <w:rFonts w:hint="default" w:ascii="Times New Roman" w:hAnsi="Times New Roman" w:cs="Times New Roman"/>
          <w:b/>
          <w:bCs/>
          <w:sz w:val="24"/>
          <w:szCs w:val="24"/>
        </w:rPr>
        <w:t>第1关 静态数据与ELF数据节</w:t>
      </w:r>
    </w:p>
    <w:p w14:paraId="167C280A">
      <w:pPr>
        <w:spacing w:line="300" w:lineRule="auto"/>
        <w:ind w:firstLine="420" w:firstLineChars="200"/>
        <w:jc w:val="left"/>
        <w:textAlignment w:val="baseline"/>
        <w:rPr>
          <w:rFonts w:hint="eastAsia" w:cs="Times New Roman"/>
          <w:b w:val="0"/>
          <w:bCs w:val="0"/>
          <w:sz w:val="21"/>
          <w:szCs w:val="21"/>
          <w:lang w:val="en-US" w:eastAsia="zh-CN"/>
        </w:rPr>
      </w:pPr>
      <w:r>
        <w:rPr>
          <w:rFonts w:hint="eastAsia" w:cs="Times New Roman"/>
          <w:b w:val="0"/>
          <w:bCs w:val="0"/>
          <w:sz w:val="21"/>
          <w:szCs w:val="21"/>
          <w:lang w:val="en-US" w:eastAsia="zh-CN"/>
        </w:rPr>
        <w:t>如果不对phase1.o进行修改，直接链接并运行linkbomb1，会得到如下结果：</w:t>
      </w:r>
    </w:p>
    <w:p w14:paraId="63EB2489">
      <w:pPr>
        <w:spacing w:line="300" w:lineRule="auto"/>
        <w:ind w:firstLine="420" w:firstLineChars="200"/>
        <w:jc w:val="center"/>
        <w:textAlignment w:val="baseline"/>
      </w:pPr>
      <w:r>
        <w:drawing>
          <wp:inline distT="0" distB="0" distL="114300" distR="114300">
            <wp:extent cx="4856480" cy="767715"/>
            <wp:effectExtent l="0" t="0" r="127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856480" cy="767715"/>
                    </a:xfrm>
                    <a:prstGeom prst="rect">
                      <a:avLst/>
                    </a:prstGeom>
                    <a:noFill/>
                    <a:ln>
                      <a:noFill/>
                    </a:ln>
                  </pic:spPr>
                </pic:pic>
              </a:graphicData>
            </a:graphic>
          </wp:inline>
        </w:drawing>
      </w:r>
    </w:p>
    <w:p w14:paraId="5838C013">
      <w:pPr>
        <w:spacing w:line="300" w:lineRule="auto"/>
        <w:ind w:firstLine="420" w:firstLineChars="200"/>
        <w:jc w:val="center"/>
        <w:textAlignment w:val="baseline"/>
        <w:rPr>
          <w:rFonts w:hint="eastAsia"/>
          <w:lang w:val="en-US" w:eastAsia="zh-CN"/>
        </w:rPr>
      </w:pPr>
      <w:r>
        <w:rPr>
          <w:rFonts w:hint="eastAsia"/>
          <w:lang w:val="en-US" w:eastAsia="zh-CN"/>
        </w:rPr>
        <w:t>图1-1. 直接运行结果</w:t>
      </w:r>
    </w:p>
    <w:p w14:paraId="546F163D">
      <w:pPr>
        <w:spacing w:line="300" w:lineRule="auto"/>
        <w:ind w:firstLine="420" w:firstLineChars="200"/>
        <w:jc w:val="left"/>
        <w:textAlignment w:val="baseline"/>
        <w:rPr>
          <w:rFonts w:hint="eastAsia"/>
          <w:lang w:val="en-US" w:eastAsia="zh-CN"/>
        </w:rPr>
      </w:pPr>
      <w:r>
        <w:rPr>
          <w:rFonts w:hint="eastAsia"/>
          <w:lang w:val="en-US" w:eastAsia="zh-CN"/>
        </w:rPr>
        <w:t>我们使用hexedit进入phase1.o文件，红框对应的地方为原本输出的字符串hijklmnopqrstuvwxyz0123456</w:t>
      </w:r>
    </w:p>
    <w:p w14:paraId="31964096">
      <w:pPr>
        <w:spacing w:line="300" w:lineRule="auto"/>
        <w:jc w:val="left"/>
        <w:textAlignment w:val="baseline"/>
        <w:rPr>
          <w:rFonts w:hint="default"/>
          <w:lang w:val="en-US" w:eastAsia="zh-CN"/>
        </w:rPr>
      </w:pPr>
      <w:r>
        <w:rPr>
          <w:rFonts w:hint="eastAsia"/>
          <w:lang w:val="en-US" w:eastAsia="zh-CN"/>
        </w:rPr>
        <w:t>789，修改其对应位置的ASCII码使得输出字符串为U202215452。</w:t>
      </w:r>
    </w:p>
    <w:p w14:paraId="513DE2C9">
      <w:pPr>
        <w:spacing w:line="300" w:lineRule="auto"/>
        <w:ind w:firstLine="420" w:firstLineChars="200"/>
        <w:jc w:val="center"/>
        <w:textAlignment w:val="baseline"/>
      </w:pPr>
      <w:r>
        <w:drawing>
          <wp:inline distT="0" distB="0" distL="114300" distR="114300">
            <wp:extent cx="6130290" cy="2607945"/>
            <wp:effectExtent l="0" t="0" r="381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6130290" cy="2607945"/>
                    </a:xfrm>
                    <a:prstGeom prst="rect">
                      <a:avLst/>
                    </a:prstGeom>
                    <a:noFill/>
                    <a:ln>
                      <a:noFill/>
                    </a:ln>
                  </pic:spPr>
                </pic:pic>
              </a:graphicData>
            </a:graphic>
          </wp:inline>
        </w:drawing>
      </w:r>
    </w:p>
    <w:p w14:paraId="6C2C0E36">
      <w:pPr>
        <w:spacing w:line="300" w:lineRule="auto"/>
        <w:ind w:firstLine="420" w:firstLineChars="200"/>
        <w:jc w:val="center"/>
        <w:textAlignment w:val="baseline"/>
        <w:rPr>
          <w:rFonts w:hint="eastAsia"/>
          <w:lang w:val="en-US" w:eastAsia="zh-CN"/>
        </w:rPr>
      </w:pPr>
      <w:r>
        <w:rPr>
          <w:rFonts w:hint="eastAsia"/>
          <w:lang w:val="en-US" w:eastAsia="zh-CN"/>
        </w:rPr>
        <w:t>图1-2. hexedit内页面</w:t>
      </w:r>
    </w:p>
    <w:p w14:paraId="4A0418AC">
      <w:pPr>
        <w:spacing w:line="300" w:lineRule="auto"/>
        <w:ind w:firstLine="420" w:firstLineChars="200"/>
        <w:jc w:val="left"/>
        <w:textAlignment w:val="baseline"/>
        <w:rPr>
          <w:rFonts w:hint="eastAsia"/>
          <w:lang w:val="en-US" w:eastAsia="zh-CN"/>
        </w:rPr>
      </w:pPr>
      <w:r>
        <w:rPr>
          <w:rFonts w:hint="eastAsia"/>
          <w:lang w:val="en-US" w:eastAsia="zh-CN"/>
        </w:rPr>
        <w:t>Ctrl+W保存并退出后再次用gcc指令链接编译就可以获得我们想要的结果。</w:t>
      </w:r>
    </w:p>
    <w:p w14:paraId="6969CF7E">
      <w:pPr>
        <w:spacing w:line="300" w:lineRule="auto"/>
        <w:ind w:firstLine="420" w:firstLineChars="200"/>
        <w:jc w:val="center"/>
        <w:textAlignment w:val="baseline"/>
      </w:pPr>
      <w:r>
        <w:drawing>
          <wp:inline distT="0" distB="0" distL="114300" distR="114300">
            <wp:extent cx="6128385" cy="787400"/>
            <wp:effectExtent l="0" t="0" r="571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6128385" cy="787400"/>
                    </a:xfrm>
                    <a:prstGeom prst="rect">
                      <a:avLst/>
                    </a:prstGeom>
                    <a:noFill/>
                    <a:ln>
                      <a:noFill/>
                    </a:ln>
                  </pic:spPr>
                </pic:pic>
              </a:graphicData>
            </a:graphic>
          </wp:inline>
        </w:drawing>
      </w:r>
    </w:p>
    <w:p w14:paraId="165CAF83">
      <w:pPr>
        <w:spacing w:line="300" w:lineRule="auto"/>
        <w:ind w:firstLine="420" w:firstLineChars="200"/>
        <w:jc w:val="center"/>
        <w:textAlignment w:val="baseline"/>
        <w:rPr>
          <w:rFonts w:hint="eastAsia"/>
          <w:lang w:val="en-US" w:eastAsia="zh-CN"/>
        </w:rPr>
      </w:pPr>
      <w:r>
        <w:rPr>
          <w:rFonts w:hint="eastAsia"/>
          <w:lang w:val="en-US" w:eastAsia="zh-CN"/>
        </w:rPr>
        <w:t>图1-3. 最终结果</w:t>
      </w:r>
    </w:p>
    <w:p w14:paraId="5DD48E23">
      <w:pPr>
        <w:spacing w:line="300" w:lineRule="auto"/>
        <w:ind w:firstLine="482" w:firstLineChars="200"/>
        <w:jc w:val="left"/>
        <w:textAlignment w:val="baseline"/>
        <w:rPr>
          <w:rFonts w:hint="eastAsia" w:cs="Times New Roman"/>
          <w:b/>
          <w:bCs/>
          <w:sz w:val="24"/>
          <w:szCs w:val="24"/>
          <w:lang w:val="en-US" w:eastAsia="zh-CN"/>
        </w:rPr>
      </w:pPr>
      <w:r>
        <w:rPr>
          <w:rFonts w:hint="default" w:ascii="Times New Roman" w:hAnsi="Times New Roman" w:cs="Times New Roman"/>
          <w:b/>
          <w:bCs/>
          <w:sz w:val="24"/>
          <w:szCs w:val="24"/>
        </w:rPr>
        <w:t>第</w:t>
      </w:r>
      <w:r>
        <w:rPr>
          <w:rFonts w:hint="eastAsia" w:cs="Times New Roman"/>
          <w:b/>
          <w:bCs/>
          <w:sz w:val="24"/>
          <w:szCs w:val="24"/>
          <w:lang w:val="en-US" w:eastAsia="zh-CN"/>
        </w:rPr>
        <w:t>2</w:t>
      </w:r>
      <w:r>
        <w:rPr>
          <w:rFonts w:hint="default" w:ascii="Times New Roman" w:hAnsi="Times New Roman" w:cs="Times New Roman"/>
          <w:b/>
          <w:bCs/>
          <w:sz w:val="24"/>
          <w:szCs w:val="24"/>
        </w:rPr>
        <w:t xml:space="preserve">关 </w:t>
      </w:r>
      <w:r>
        <w:rPr>
          <w:rFonts w:hint="eastAsia" w:cs="Times New Roman"/>
          <w:b/>
          <w:bCs/>
          <w:sz w:val="24"/>
          <w:szCs w:val="24"/>
          <w:lang w:val="en-US" w:eastAsia="zh-CN"/>
        </w:rPr>
        <w:t>简单的机器指令修改</w:t>
      </w:r>
    </w:p>
    <w:p w14:paraId="3DE10B40">
      <w:pPr>
        <w:spacing w:line="300" w:lineRule="auto"/>
        <w:ind w:firstLine="420" w:firstLineChars="200"/>
        <w:jc w:val="left"/>
        <w:textAlignment w:val="baseline"/>
        <w:rPr>
          <w:rFonts w:hint="default" w:cs="Times New Roman"/>
          <w:b w:val="0"/>
          <w:bCs w:val="0"/>
          <w:sz w:val="24"/>
          <w:szCs w:val="24"/>
          <w:lang w:val="en-US" w:eastAsia="zh-CN"/>
        </w:rPr>
      </w:pPr>
      <w:r>
        <w:rPr>
          <w:rFonts w:hint="eastAsia" w:cs="Times New Roman"/>
          <w:b w:val="0"/>
          <w:bCs w:val="0"/>
          <w:sz w:val="21"/>
          <w:szCs w:val="21"/>
          <w:lang w:val="en-US" w:eastAsia="zh-CN"/>
        </w:rPr>
        <w:t>首先查看反汇编代码，发现&lt;do_phase&gt;函数后执行了很多空操作，我们只需要将22:  nop语句改成callq  &lt;myfunc&gt;即可。</w:t>
      </w:r>
    </w:p>
    <w:p w14:paraId="2DA9C78D">
      <w:pPr>
        <w:spacing w:line="300" w:lineRule="auto"/>
        <w:ind w:firstLine="420" w:firstLineChars="200"/>
        <w:jc w:val="left"/>
        <w:textAlignment w:val="baseline"/>
      </w:pPr>
      <w:r>
        <w:drawing>
          <wp:inline distT="0" distB="0" distL="114300" distR="114300">
            <wp:extent cx="6129655" cy="3972560"/>
            <wp:effectExtent l="0" t="0" r="4445"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6129655" cy="3972560"/>
                    </a:xfrm>
                    <a:prstGeom prst="rect">
                      <a:avLst/>
                    </a:prstGeom>
                    <a:noFill/>
                    <a:ln>
                      <a:noFill/>
                    </a:ln>
                  </pic:spPr>
                </pic:pic>
              </a:graphicData>
            </a:graphic>
          </wp:inline>
        </w:drawing>
      </w:r>
    </w:p>
    <w:p w14:paraId="591A89CC">
      <w:pPr>
        <w:spacing w:line="300" w:lineRule="auto"/>
        <w:ind w:firstLine="420" w:firstLineChars="200"/>
        <w:jc w:val="center"/>
        <w:textAlignment w:val="baseline"/>
        <w:rPr>
          <w:rFonts w:hint="eastAsia"/>
          <w:lang w:val="en-US" w:eastAsia="zh-CN"/>
        </w:rPr>
      </w:pPr>
      <w:r>
        <w:rPr>
          <w:rFonts w:hint="eastAsia"/>
          <w:lang w:val="en-US" w:eastAsia="zh-CN"/>
        </w:rPr>
        <w:t>图2-1. phase2.o反汇编</w:t>
      </w:r>
    </w:p>
    <w:p w14:paraId="43810882">
      <w:pPr>
        <w:spacing w:line="300" w:lineRule="auto"/>
        <w:ind w:firstLine="420" w:firstLineChars="200"/>
        <w:jc w:val="left"/>
        <w:textAlignment w:val="baseline"/>
        <w:rPr>
          <w:rFonts w:hint="eastAsia"/>
          <w:lang w:val="en-US" w:eastAsia="zh-CN"/>
        </w:rPr>
      </w:pPr>
      <w:r>
        <w:rPr>
          <w:rFonts w:hint="eastAsia"/>
          <w:lang w:val="en-US" w:eastAsia="zh-CN"/>
        </w:rPr>
        <w:t>由于call指令占五个字节，且指令对应机器码为E8，所以下一条指令位置为27，又有&lt;myfunc&gt;首地址为0，则填入-27补码即0xFFFFFFD9。通过hexedit修改相应位置十六进制数，结果如图：</w:t>
      </w:r>
    </w:p>
    <w:p w14:paraId="367E9317">
      <w:pPr>
        <w:spacing w:line="300" w:lineRule="auto"/>
        <w:ind w:firstLine="420" w:firstLineChars="200"/>
        <w:jc w:val="center"/>
        <w:textAlignment w:val="baseline"/>
      </w:pPr>
      <w:r>
        <w:drawing>
          <wp:inline distT="0" distB="0" distL="114300" distR="114300">
            <wp:extent cx="5348605" cy="1628775"/>
            <wp:effectExtent l="0" t="0" r="444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348605" cy="1628775"/>
                    </a:xfrm>
                    <a:prstGeom prst="rect">
                      <a:avLst/>
                    </a:prstGeom>
                    <a:noFill/>
                    <a:ln>
                      <a:noFill/>
                    </a:ln>
                  </pic:spPr>
                </pic:pic>
              </a:graphicData>
            </a:graphic>
          </wp:inline>
        </w:drawing>
      </w:r>
    </w:p>
    <w:p w14:paraId="6918809F">
      <w:pPr>
        <w:spacing w:line="300" w:lineRule="auto"/>
        <w:ind w:firstLine="420" w:firstLineChars="200"/>
        <w:jc w:val="center"/>
        <w:textAlignment w:val="baseline"/>
        <w:rPr>
          <w:rFonts w:hint="eastAsia"/>
          <w:lang w:val="en-US" w:eastAsia="zh-CN"/>
        </w:rPr>
      </w:pPr>
      <w:r>
        <w:rPr>
          <w:rFonts w:hint="eastAsia"/>
          <w:lang w:val="en-US" w:eastAsia="zh-CN"/>
        </w:rPr>
        <w:t>图2-2. phase2.o修改后反汇编</w:t>
      </w:r>
    </w:p>
    <w:p w14:paraId="138B3203">
      <w:pPr>
        <w:spacing w:line="300" w:lineRule="auto"/>
        <w:ind w:firstLine="420" w:firstLineChars="200"/>
        <w:jc w:val="left"/>
        <w:textAlignment w:val="baseline"/>
        <w:rPr>
          <w:rFonts w:hint="eastAsia"/>
          <w:lang w:val="en-US" w:eastAsia="zh-CN"/>
        </w:rPr>
      </w:pPr>
      <w:r>
        <w:rPr>
          <w:rFonts w:hint="eastAsia"/>
          <w:lang w:val="en-US" w:eastAsia="zh-CN"/>
        </w:rPr>
        <w:t>然后链接编译就可以获得我们想要的结果。</w:t>
      </w:r>
    </w:p>
    <w:p w14:paraId="1344CCF1">
      <w:pPr>
        <w:spacing w:line="300" w:lineRule="auto"/>
        <w:ind w:firstLine="420" w:firstLineChars="200"/>
        <w:jc w:val="center"/>
        <w:textAlignment w:val="baseline"/>
      </w:pPr>
      <w:r>
        <w:drawing>
          <wp:inline distT="0" distB="0" distL="114300" distR="114300">
            <wp:extent cx="6132195" cy="760730"/>
            <wp:effectExtent l="0" t="0" r="1905" b="12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6132195" cy="760730"/>
                    </a:xfrm>
                    <a:prstGeom prst="rect">
                      <a:avLst/>
                    </a:prstGeom>
                    <a:noFill/>
                    <a:ln>
                      <a:noFill/>
                    </a:ln>
                  </pic:spPr>
                </pic:pic>
              </a:graphicData>
            </a:graphic>
          </wp:inline>
        </w:drawing>
      </w:r>
    </w:p>
    <w:p w14:paraId="24E23827">
      <w:pPr>
        <w:spacing w:line="300" w:lineRule="auto"/>
        <w:ind w:firstLine="420" w:firstLineChars="200"/>
        <w:jc w:val="center"/>
        <w:textAlignment w:val="baseline"/>
        <w:rPr>
          <w:rFonts w:hint="eastAsia"/>
          <w:lang w:val="en-US" w:eastAsia="zh-CN"/>
        </w:rPr>
      </w:pPr>
      <w:r>
        <w:rPr>
          <w:rFonts w:hint="eastAsia"/>
          <w:lang w:val="en-US" w:eastAsia="zh-CN"/>
        </w:rPr>
        <w:t>图2-3. 最终结果</w:t>
      </w:r>
    </w:p>
    <w:p w14:paraId="1419E3C8">
      <w:pPr>
        <w:spacing w:line="300" w:lineRule="auto"/>
        <w:ind w:firstLine="482" w:firstLineChars="200"/>
        <w:jc w:val="left"/>
        <w:textAlignment w:val="baseline"/>
        <w:rPr>
          <w:rFonts w:hint="eastAsia" w:cs="Times New Roman"/>
          <w:b/>
          <w:bCs/>
          <w:sz w:val="24"/>
          <w:szCs w:val="24"/>
          <w:lang w:val="en-US" w:eastAsia="zh-CN"/>
        </w:rPr>
      </w:pPr>
      <w:r>
        <w:rPr>
          <w:rFonts w:hint="default" w:ascii="Times New Roman" w:hAnsi="Times New Roman" w:cs="Times New Roman"/>
          <w:b/>
          <w:bCs/>
          <w:sz w:val="24"/>
          <w:szCs w:val="24"/>
        </w:rPr>
        <w:t>第</w:t>
      </w:r>
      <w:r>
        <w:rPr>
          <w:rFonts w:hint="eastAsia" w:cs="Times New Roman"/>
          <w:b/>
          <w:bCs/>
          <w:sz w:val="24"/>
          <w:szCs w:val="24"/>
          <w:lang w:val="en-US" w:eastAsia="zh-CN"/>
        </w:rPr>
        <w:t>3</w:t>
      </w:r>
      <w:r>
        <w:rPr>
          <w:rFonts w:hint="default" w:ascii="Times New Roman" w:hAnsi="Times New Roman" w:cs="Times New Roman"/>
          <w:b/>
          <w:bCs/>
          <w:sz w:val="24"/>
          <w:szCs w:val="24"/>
        </w:rPr>
        <w:t xml:space="preserve">关 </w:t>
      </w:r>
      <w:r>
        <w:rPr>
          <w:rFonts w:hint="eastAsia" w:cs="Times New Roman"/>
          <w:b/>
          <w:bCs/>
          <w:sz w:val="24"/>
          <w:szCs w:val="24"/>
          <w:lang w:val="en-US" w:eastAsia="zh-CN"/>
        </w:rPr>
        <w:t>有参数的函数调用的机器指令修改</w:t>
      </w:r>
    </w:p>
    <w:p w14:paraId="348C0BBF">
      <w:pPr>
        <w:spacing w:line="300" w:lineRule="auto"/>
        <w:ind w:firstLine="420" w:firstLineChars="200"/>
        <w:jc w:val="left"/>
        <w:textAlignment w:val="baseline"/>
        <w:rPr>
          <w:rFonts w:hint="eastAsia" w:cs="Times New Roman"/>
          <w:b w:val="0"/>
          <w:bCs w:val="0"/>
          <w:sz w:val="21"/>
          <w:szCs w:val="21"/>
          <w:lang w:val="en-US" w:eastAsia="zh-CN"/>
        </w:rPr>
      </w:pPr>
      <w:r>
        <w:rPr>
          <w:rFonts w:hint="eastAsia" w:cs="Times New Roman"/>
          <w:b w:val="0"/>
          <w:bCs w:val="0"/>
          <w:sz w:val="21"/>
          <w:szCs w:val="21"/>
          <w:lang w:val="en-US" w:eastAsia="zh-CN"/>
        </w:rPr>
        <w:t>与前一关类似，首先查看phase3.o的反汇编代码：</w:t>
      </w:r>
    </w:p>
    <w:p w14:paraId="5A55C1EE">
      <w:pPr>
        <w:spacing w:line="300" w:lineRule="auto"/>
        <w:ind w:firstLine="420" w:firstLineChars="200"/>
        <w:jc w:val="center"/>
        <w:textAlignment w:val="baseline"/>
      </w:pPr>
      <w:r>
        <w:drawing>
          <wp:inline distT="0" distB="0" distL="114300" distR="114300">
            <wp:extent cx="6130290" cy="4084320"/>
            <wp:effectExtent l="0" t="0" r="3810" b="19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6130290" cy="4084320"/>
                    </a:xfrm>
                    <a:prstGeom prst="rect">
                      <a:avLst/>
                    </a:prstGeom>
                    <a:noFill/>
                    <a:ln>
                      <a:noFill/>
                    </a:ln>
                  </pic:spPr>
                </pic:pic>
              </a:graphicData>
            </a:graphic>
          </wp:inline>
        </w:drawing>
      </w:r>
    </w:p>
    <w:p w14:paraId="4B6655BA">
      <w:pPr>
        <w:spacing w:line="300" w:lineRule="auto"/>
        <w:ind w:firstLine="420" w:firstLineChars="200"/>
        <w:jc w:val="center"/>
        <w:textAlignment w:val="baseline"/>
        <w:rPr>
          <w:rFonts w:hint="eastAsia"/>
          <w:lang w:val="en-US" w:eastAsia="zh-CN"/>
        </w:rPr>
      </w:pPr>
      <w:r>
        <w:rPr>
          <w:rFonts w:hint="eastAsia"/>
          <w:lang w:val="en-US" w:eastAsia="zh-CN"/>
        </w:rPr>
        <w:t>图3-1. phase3.o反汇编</w:t>
      </w:r>
    </w:p>
    <w:p w14:paraId="1CCFF243">
      <w:pPr>
        <w:spacing w:line="300" w:lineRule="auto"/>
        <w:ind w:firstLine="420" w:firstLineChars="200"/>
        <w:jc w:val="left"/>
        <w:textAlignment w:val="baseline"/>
        <w:rPr>
          <w:rFonts w:hint="eastAsia"/>
          <w:lang w:val="en-US" w:eastAsia="zh-CN"/>
        </w:rPr>
      </w:pPr>
      <w:r>
        <w:rPr>
          <w:rFonts w:hint="eastAsia"/>
          <w:lang w:val="en-US" w:eastAsia="zh-CN"/>
        </w:rPr>
        <w:t>&lt;do_phase&gt;函数后面依然有许多空操作。观察代码，我们可以发现，-0x4(%rbp)内应该存储的是offset的值，在&lt;myfunc&gt;函数中已经将这个值移入参数位%eax，所以我们只需要在33的位置加上一个callq &lt;myfunc&gt;指令即可。过程与上一关类似。</w:t>
      </w:r>
    </w:p>
    <w:p w14:paraId="15468FF1">
      <w:pPr>
        <w:spacing w:line="300" w:lineRule="auto"/>
        <w:ind w:firstLine="420" w:firstLineChars="200"/>
        <w:jc w:val="center"/>
        <w:textAlignment w:val="baseline"/>
      </w:pPr>
      <w:r>
        <w:drawing>
          <wp:inline distT="0" distB="0" distL="114300" distR="114300">
            <wp:extent cx="5434330" cy="1471930"/>
            <wp:effectExtent l="0" t="0" r="4445" b="444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tretch>
                      <a:fillRect/>
                    </a:stretch>
                  </pic:blipFill>
                  <pic:spPr>
                    <a:xfrm>
                      <a:off x="0" y="0"/>
                      <a:ext cx="5434330" cy="1471930"/>
                    </a:xfrm>
                    <a:prstGeom prst="rect">
                      <a:avLst/>
                    </a:prstGeom>
                    <a:noFill/>
                    <a:ln>
                      <a:noFill/>
                    </a:ln>
                  </pic:spPr>
                </pic:pic>
              </a:graphicData>
            </a:graphic>
          </wp:inline>
        </w:drawing>
      </w:r>
    </w:p>
    <w:p w14:paraId="27F76F91">
      <w:pPr>
        <w:spacing w:line="300" w:lineRule="auto"/>
        <w:ind w:firstLine="420" w:firstLineChars="200"/>
        <w:jc w:val="center"/>
        <w:textAlignment w:val="baseline"/>
        <w:rPr>
          <w:rFonts w:hint="eastAsia"/>
          <w:lang w:val="en-US" w:eastAsia="zh-CN"/>
        </w:rPr>
      </w:pPr>
      <w:r>
        <w:rPr>
          <w:rFonts w:hint="eastAsia"/>
          <w:lang w:val="en-US" w:eastAsia="zh-CN"/>
        </w:rPr>
        <w:t>图3-2. phase3.o修改后反汇编</w:t>
      </w:r>
    </w:p>
    <w:p w14:paraId="12BC5E4D">
      <w:pPr>
        <w:spacing w:line="300" w:lineRule="auto"/>
        <w:ind w:firstLine="420" w:firstLineChars="200"/>
        <w:jc w:val="center"/>
        <w:textAlignment w:val="baseline"/>
      </w:pPr>
      <w:r>
        <w:drawing>
          <wp:inline distT="0" distB="0" distL="114300" distR="114300">
            <wp:extent cx="6128385" cy="762000"/>
            <wp:effectExtent l="0" t="0" r="571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6128385" cy="762000"/>
                    </a:xfrm>
                    <a:prstGeom prst="rect">
                      <a:avLst/>
                    </a:prstGeom>
                    <a:noFill/>
                    <a:ln>
                      <a:noFill/>
                    </a:ln>
                  </pic:spPr>
                </pic:pic>
              </a:graphicData>
            </a:graphic>
          </wp:inline>
        </w:drawing>
      </w:r>
    </w:p>
    <w:p w14:paraId="60C82645">
      <w:pPr>
        <w:spacing w:line="300" w:lineRule="auto"/>
        <w:ind w:firstLine="420" w:firstLineChars="200"/>
        <w:jc w:val="center"/>
        <w:textAlignment w:val="baseline"/>
        <w:rPr>
          <w:rFonts w:hint="default"/>
          <w:lang w:val="en-US" w:eastAsia="zh-CN"/>
        </w:rPr>
      </w:pPr>
      <w:r>
        <w:rPr>
          <w:rFonts w:hint="eastAsia"/>
          <w:lang w:val="en-US" w:eastAsia="zh-CN"/>
        </w:rPr>
        <w:t>图3-3. 最终结果</w:t>
      </w:r>
    </w:p>
    <w:p w14:paraId="2B10321D">
      <w:pPr>
        <w:spacing w:line="300" w:lineRule="auto"/>
        <w:ind w:firstLine="482" w:firstLineChars="200"/>
        <w:jc w:val="left"/>
        <w:textAlignment w:val="baseline"/>
        <w:rPr>
          <w:rFonts w:hint="eastAsia" w:cs="Times New Roman"/>
          <w:b/>
          <w:bCs/>
          <w:sz w:val="24"/>
          <w:szCs w:val="24"/>
          <w:lang w:val="en-US" w:eastAsia="zh-CN"/>
        </w:rPr>
      </w:pPr>
      <w:r>
        <w:rPr>
          <w:rFonts w:hint="default" w:ascii="Times New Roman" w:hAnsi="Times New Roman" w:cs="Times New Roman"/>
          <w:b/>
          <w:bCs/>
          <w:sz w:val="24"/>
          <w:szCs w:val="24"/>
        </w:rPr>
        <w:t>第</w:t>
      </w:r>
      <w:r>
        <w:rPr>
          <w:rFonts w:hint="eastAsia" w:cs="Times New Roman"/>
          <w:b/>
          <w:bCs/>
          <w:sz w:val="24"/>
          <w:szCs w:val="24"/>
          <w:lang w:val="en-US" w:eastAsia="zh-CN"/>
        </w:rPr>
        <w:t>4</w:t>
      </w:r>
      <w:r>
        <w:rPr>
          <w:rFonts w:hint="default" w:ascii="Times New Roman" w:hAnsi="Times New Roman" w:cs="Times New Roman"/>
          <w:b/>
          <w:bCs/>
          <w:sz w:val="24"/>
          <w:szCs w:val="24"/>
        </w:rPr>
        <w:t xml:space="preserve">关 </w:t>
      </w:r>
      <w:r>
        <w:rPr>
          <w:rFonts w:hint="eastAsia" w:cs="Times New Roman"/>
          <w:b/>
          <w:bCs/>
          <w:sz w:val="24"/>
          <w:szCs w:val="24"/>
          <w:lang w:val="en-US" w:eastAsia="zh-CN"/>
        </w:rPr>
        <w:t>有局部变量的机器指令修改</w:t>
      </w:r>
    </w:p>
    <w:p w14:paraId="2039DF90">
      <w:pPr>
        <w:spacing w:line="300" w:lineRule="auto"/>
        <w:ind w:firstLine="420" w:firstLineChars="200"/>
        <w:jc w:val="left"/>
        <w:textAlignment w:val="baseline"/>
        <w:rPr>
          <w:rFonts w:hint="default" w:cs="Times New Roman"/>
          <w:b w:val="0"/>
          <w:bCs w:val="0"/>
          <w:sz w:val="21"/>
          <w:szCs w:val="21"/>
          <w:lang w:val="en-US" w:eastAsia="zh-CN"/>
        </w:rPr>
      </w:pPr>
      <w:r>
        <w:rPr>
          <w:rFonts w:hint="eastAsia" w:cs="Times New Roman"/>
          <w:b w:val="0"/>
          <w:bCs w:val="0"/>
          <w:sz w:val="21"/>
          <w:szCs w:val="21"/>
          <w:lang w:val="en-US" w:eastAsia="zh-CN"/>
        </w:rPr>
        <w:t>首先查看&lt;main&gt;函数的反汇编代码，可以看到输入的学号信息存入了-0x14(%rbp)的位置。通过gdb调试可以发现，在进入&lt;do_phase&gt;函数后，%rbp的值减少了0x40，此时学号信息位置应该为0x2c(%rbp)。</w:t>
      </w:r>
    </w:p>
    <w:p w14:paraId="2942001E">
      <w:pPr>
        <w:spacing w:line="300" w:lineRule="auto"/>
        <w:ind w:firstLine="420" w:firstLineChars="200"/>
        <w:jc w:val="center"/>
        <w:textAlignment w:val="baseline"/>
      </w:pPr>
      <w:r>
        <w:drawing>
          <wp:inline distT="0" distB="0" distL="114300" distR="114300">
            <wp:extent cx="6131560" cy="3194685"/>
            <wp:effectExtent l="0" t="0" r="2540" b="57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6131560" cy="3194685"/>
                    </a:xfrm>
                    <a:prstGeom prst="rect">
                      <a:avLst/>
                    </a:prstGeom>
                    <a:noFill/>
                    <a:ln>
                      <a:noFill/>
                    </a:ln>
                  </pic:spPr>
                </pic:pic>
              </a:graphicData>
            </a:graphic>
          </wp:inline>
        </w:drawing>
      </w:r>
    </w:p>
    <w:p w14:paraId="39AE1780">
      <w:pPr>
        <w:spacing w:line="300" w:lineRule="auto"/>
        <w:ind w:firstLine="420" w:firstLineChars="200"/>
        <w:jc w:val="center"/>
        <w:textAlignment w:val="baseline"/>
      </w:pPr>
      <w:r>
        <w:rPr>
          <w:rFonts w:hint="eastAsia"/>
          <w:lang w:val="en-US" w:eastAsia="zh-CN"/>
        </w:rPr>
        <w:t>图4-1. main.o反汇编</w:t>
      </w:r>
    </w:p>
    <w:p w14:paraId="0111FF39">
      <w:pPr>
        <w:spacing w:line="300" w:lineRule="auto"/>
        <w:ind w:firstLine="420" w:firstLineChars="200"/>
        <w:jc w:val="center"/>
        <w:textAlignment w:val="baseline"/>
        <w:rPr>
          <w:rFonts w:hint="eastAsia"/>
          <w:lang w:val="en-US" w:eastAsia="zh-CN"/>
        </w:rPr>
      </w:pPr>
      <w:r>
        <w:drawing>
          <wp:inline distT="0" distB="0" distL="114300" distR="114300">
            <wp:extent cx="5772150" cy="1481455"/>
            <wp:effectExtent l="0" t="0" r="0" b="44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5772150" cy="1481455"/>
                    </a:xfrm>
                    <a:prstGeom prst="rect">
                      <a:avLst/>
                    </a:prstGeom>
                    <a:noFill/>
                    <a:ln>
                      <a:noFill/>
                    </a:ln>
                  </pic:spPr>
                </pic:pic>
              </a:graphicData>
            </a:graphic>
          </wp:inline>
        </w:drawing>
      </w:r>
    </w:p>
    <w:p w14:paraId="6336B431">
      <w:pPr>
        <w:spacing w:line="300" w:lineRule="auto"/>
        <w:ind w:firstLine="420" w:firstLineChars="200"/>
        <w:jc w:val="center"/>
        <w:textAlignment w:val="baseline"/>
        <w:rPr>
          <w:rFonts w:hint="eastAsia"/>
          <w:lang w:val="en-US" w:eastAsia="zh-CN"/>
        </w:rPr>
      </w:pPr>
      <w:r>
        <w:rPr>
          <w:rFonts w:hint="eastAsia"/>
          <w:lang w:val="en-US" w:eastAsia="zh-CN"/>
        </w:rPr>
        <w:t>图4-2. 查看rbp寄存器信息</w:t>
      </w:r>
    </w:p>
    <w:p w14:paraId="269892F7">
      <w:pPr>
        <w:spacing w:line="300" w:lineRule="auto"/>
        <w:ind w:firstLine="420" w:firstLineChars="200"/>
        <w:jc w:val="left"/>
        <w:textAlignment w:val="baseline"/>
        <w:rPr>
          <w:rFonts w:hint="default"/>
          <w:lang w:val="en-US" w:eastAsia="zh-CN"/>
        </w:rPr>
      </w:pPr>
      <w:r>
        <w:rPr>
          <w:rFonts w:hint="eastAsia"/>
          <w:lang w:val="en-US" w:eastAsia="zh-CN"/>
        </w:rPr>
        <w:t>在&lt;myfunc&gt;函数的反汇编中，我们可以看到输入的学号首地址应该存入%rdi中，所以可以编写一个.S文件，内容为lea  0x2c(%rbp),%rdi，然后生成可执行文件再反汇编，可以看到其机器指令码。</w:t>
      </w:r>
    </w:p>
    <w:p w14:paraId="6733CC0F">
      <w:pPr>
        <w:spacing w:line="300" w:lineRule="auto"/>
        <w:ind w:firstLine="420" w:firstLineChars="200"/>
        <w:jc w:val="center"/>
        <w:textAlignment w:val="baseline"/>
        <w:rPr>
          <w:rFonts w:hint="default"/>
          <w:lang w:val="en-US" w:eastAsia="zh-CN"/>
        </w:rPr>
      </w:pPr>
      <w:r>
        <w:drawing>
          <wp:inline distT="0" distB="0" distL="114300" distR="114300">
            <wp:extent cx="6133465" cy="1548130"/>
            <wp:effectExtent l="0" t="0" r="635" b="44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6133465" cy="1548130"/>
                    </a:xfrm>
                    <a:prstGeom prst="rect">
                      <a:avLst/>
                    </a:prstGeom>
                    <a:noFill/>
                    <a:ln>
                      <a:noFill/>
                    </a:ln>
                  </pic:spPr>
                </pic:pic>
              </a:graphicData>
            </a:graphic>
          </wp:inline>
        </w:drawing>
      </w:r>
    </w:p>
    <w:p w14:paraId="5C6BCAD3">
      <w:pPr>
        <w:spacing w:line="300" w:lineRule="auto"/>
        <w:ind w:firstLine="420" w:firstLineChars="200"/>
        <w:jc w:val="center"/>
        <w:textAlignment w:val="baseline"/>
        <w:rPr>
          <w:rFonts w:hint="eastAsia"/>
          <w:lang w:val="en-US" w:eastAsia="zh-CN"/>
        </w:rPr>
      </w:pPr>
      <w:r>
        <w:rPr>
          <w:rFonts w:hint="eastAsia"/>
          <w:lang w:val="en-US" w:eastAsia="zh-CN"/>
        </w:rPr>
        <w:t>图4-3. 查看机器指令码</w:t>
      </w:r>
    </w:p>
    <w:p w14:paraId="348EF28D">
      <w:pPr>
        <w:spacing w:line="300" w:lineRule="auto"/>
        <w:ind w:firstLine="420" w:firstLineChars="200"/>
        <w:jc w:val="left"/>
        <w:textAlignment w:val="baseline"/>
        <w:rPr>
          <w:rFonts w:hint="eastAsia"/>
          <w:lang w:val="en-US" w:eastAsia="zh-CN"/>
        </w:rPr>
      </w:pPr>
      <w:r>
        <w:rPr>
          <w:rFonts w:hint="eastAsia"/>
          <w:lang w:val="en-US" w:eastAsia="zh-CN"/>
        </w:rPr>
        <w:t>最后，再加上与前几关类似的call指令的机器码，通过hexedit添加到&lt;do_phase&gt;函数后面，如下图所示：</w:t>
      </w:r>
    </w:p>
    <w:p w14:paraId="1A68299D">
      <w:pPr>
        <w:spacing w:line="300" w:lineRule="auto"/>
        <w:ind w:firstLine="420" w:firstLineChars="200"/>
        <w:jc w:val="center"/>
        <w:textAlignment w:val="baseline"/>
      </w:pPr>
      <w:r>
        <w:drawing>
          <wp:inline distT="0" distB="0" distL="114300" distR="114300">
            <wp:extent cx="6129655" cy="3230880"/>
            <wp:effectExtent l="0" t="0" r="4445"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6129655" cy="3230880"/>
                    </a:xfrm>
                    <a:prstGeom prst="rect">
                      <a:avLst/>
                    </a:prstGeom>
                    <a:noFill/>
                    <a:ln>
                      <a:noFill/>
                    </a:ln>
                  </pic:spPr>
                </pic:pic>
              </a:graphicData>
            </a:graphic>
          </wp:inline>
        </w:drawing>
      </w:r>
    </w:p>
    <w:p w14:paraId="065FCE81">
      <w:pPr>
        <w:spacing w:line="300" w:lineRule="auto"/>
        <w:ind w:firstLine="420" w:firstLineChars="200"/>
        <w:jc w:val="center"/>
        <w:textAlignment w:val="baseline"/>
        <w:rPr>
          <w:rFonts w:hint="eastAsia"/>
          <w:lang w:val="en-US" w:eastAsia="zh-CN"/>
        </w:rPr>
      </w:pPr>
      <w:r>
        <w:rPr>
          <w:rFonts w:hint="eastAsia"/>
          <w:lang w:val="en-US" w:eastAsia="zh-CN"/>
        </w:rPr>
        <w:t>图4-4. phase4.o修改后反汇编</w:t>
      </w:r>
    </w:p>
    <w:p w14:paraId="4945B641">
      <w:pPr>
        <w:spacing w:line="300" w:lineRule="auto"/>
        <w:ind w:firstLine="420" w:firstLineChars="200"/>
        <w:jc w:val="left"/>
        <w:textAlignment w:val="baseline"/>
        <w:rPr>
          <w:rFonts w:hint="eastAsia"/>
          <w:lang w:val="en-US" w:eastAsia="zh-CN"/>
        </w:rPr>
      </w:pPr>
      <w:r>
        <w:rPr>
          <w:rFonts w:hint="eastAsia"/>
          <w:lang w:val="en-US" w:eastAsia="zh-CN"/>
        </w:rPr>
        <w:t>最后再编译生成可执行文件，结果如下：</w:t>
      </w:r>
    </w:p>
    <w:p w14:paraId="0867BED2">
      <w:pPr>
        <w:spacing w:line="300" w:lineRule="auto"/>
        <w:ind w:firstLine="420" w:firstLineChars="200"/>
        <w:jc w:val="center"/>
        <w:textAlignment w:val="baseline"/>
      </w:pPr>
      <w:r>
        <w:drawing>
          <wp:inline distT="0" distB="0" distL="114300" distR="114300">
            <wp:extent cx="6130925" cy="713105"/>
            <wp:effectExtent l="0" t="0" r="3175" b="127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6130925" cy="713105"/>
                    </a:xfrm>
                    <a:prstGeom prst="rect">
                      <a:avLst/>
                    </a:prstGeom>
                    <a:noFill/>
                    <a:ln>
                      <a:noFill/>
                    </a:ln>
                  </pic:spPr>
                </pic:pic>
              </a:graphicData>
            </a:graphic>
          </wp:inline>
        </w:drawing>
      </w:r>
    </w:p>
    <w:p w14:paraId="578645A6">
      <w:pPr>
        <w:spacing w:line="300" w:lineRule="auto"/>
        <w:ind w:firstLine="420" w:firstLineChars="200"/>
        <w:jc w:val="center"/>
        <w:textAlignment w:val="baseline"/>
        <w:rPr>
          <w:rFonts w:hint="default"/>
          <w:lang w:val="en-US" w:eastAsia="zh-CN"/>
        </w:rPr>
      </w:pPr>
      <w:r>
        <w:rPr>
          <w:rFonts w:hint="eastAsia"/>
          <w:lang w:val="en-US" w:eastAsia="zh-CN"/>
        </w:rPr>
        <w:t>图4-5. 最终结果</w:t>
      </w:r>
    </w:p>
    <w:p w14:paraId="7038C850">
      <w:pPr>
        <w:spacing w:line="300" w:lineRule="auto"/>
        <w:ind w:firstLine="482" w:firstLineChars="200"/>
        <w:jc w:val="left"/>
        <w:textAlignment w:val="baseline"/>
        <w:rPr>
          <w:rFonts w:hint="eastAsia" w:cs="Times New Roman"/>
          <w:b/>
          <w:bCs/>
          <w:sz w:val="24"/>
          <w:szCs w:val="24"/>
          <w:lang w:val="en-US" w:eastAsia="zh-CN"/>
        </w:rPr>
      </w:pPr>
      <w:r>
        <w:rPr>
          <w:rFonts w:hint="default" w:ascii="Times New Roman" w:hAnsi="Times New Roman" w:cs="Times New Roman"/>
          <w:b/>
          <w:bCs/>
          <w:sz w:val="24"/>
          <w:szCs w:val="24"/>
        </w:rPr>
        <w:t>第</w:t>
      </w:r>
      <w:r>
        <w:rPr>
          <w:rFonts w:hint="eastAsia" w:cs="Times New Roman"/>
          <w:b/>
          <w:bCs/>
          <w:sz w:val="24"/>
          <w:szCs w:val="24"/>
          <w:lang w:val="en-US" w:eastAsia="zh-CN"/>
        </w:rPr>
        <w:t>5</w:t>
      </w:r>
      <w:r>
        <w:rPr>
          <w:rFonts w:hint="default" w:ascii="Times New Roman" w:hAnsi="Times New Roman" w:cs="Times New Roman"/>
          <w:b/>
          <w:bCs/>
          <w:sz w:val="24"/>
          <w:szCs w:val="24"/>
        </w:rPr>
        <w:t xml:space="preserve">关 </w:t>
      </w:r>
      <w:r>
        <w:rPr>
          <w:rFonts w:hint="eastAsia" w:cs="Times New Roman"/>
          <w:b/>
          <w:bCs/>
          <w:sz w:val="24"/>
          <w:szCs w:val="24"/>
          <w:lang w:val="en-US" w:eastAsia="zh-CN"/>
        </w:rPr>
        <w:t>重定位表的修改</w:t>
      </w:r>
    </w:p>
    <w:p w14:paraId="70094D2A">
      <w:pPr>
        <w:spacing w:line="300" w:lineRule="auto"/>
        <w:ind w:firstLine="420" w:firstLineChars="200"/>
        <w:jc w:val="left"/>
        <w:textAlignment w:val="baseline"/>
        <w:rPr>
          <w:rFonts w:hint="default" w:cs="Times New Roman"/>
          <w:b w:val="0"/>
          <w:bCs w:val="0"/>
          <w:sz w:val="21"/>
          <w:szCs w:val="21"/>
          <w:lang w:val="en-US" w:eastAsia="zh-CN"/>
        </w:rPr>
      </w:pPr>
      <w:r>
        <w:rPr>
          <w:rFonts w:hint="eastAsia" w:cs="Times New Roman"/>
          <w:b w:val="0"/>
          <w:bCs w:val="0"/>
          <w:sz w:val="21"/>
          <w:szCs w:val="21"/>
          <w:lang w:val="en-US" w:eastAsia="zh-CN"/>
        </w:rPr>
        <w:t>我们可以尝试直接编译运行，会发现可以输出结果，但是课程名和教师名并不符合需要。</w:t>
      </w:r>
    </w:p>
    <w:p w14:paraId="2449B11C">
      <w:pPr>
        <w:spacing w:line="300" w:lineRule="auto"/>
        <w:ind w:firstLine="420" w:firstLineChars="200"/>
        <w:jc w:val="center"/>
        <w:textAlignment w:val="baseline"/>
      </w:pPr>
      <w:r>
        <w:drawing>
          <wp:inline distT="0" distB="0" distL="114300" distR="114300">
            <wp:extent cx="6131560" cy="912495"/>
            <wp:effectExtent l="0" t="0" r="2540" b="190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6131560" cy="912495"/>
                    </a:xfrm>
                    <a:prstGeom prst="rect">
                      <a:avLst/>
                    </a:prstGeom>
                    <a:noFill/>
                    <a:ln>
                      <a:noFill/>
                    </a:ln>
                  </pic:spPr>
                </pic:pic>
              </a:graphicData>
            </a:graphic>
          </wp:inline>
        </w:drawing>
      </w:r>
    </w:p>
    <w:p w14:paraId="0569BD3E">
      <w:pPr>
        <w:spacing w:line="300" w:lineRule="auto"/>
        <w:ind w:firstLine="420" w:firstLineChars="200"/>
        <w:jc w:val="center"/>
        <w:textAlignment w:val="baseline"/>
        <w:rPr>
          <w:rFonts w:hint="eastAsia"/>
          <w:lang w:val="en-US" w:eastAsia="zh-CN"/>
        </w:rPr>
      </w:pPr>
      <w:r>
        <w:rPr>
          <w:rFonts w:hint="eastAsia"/>
          <w:lang w:val="en-US" w:eastAsia="zh-CN"/>
        </w:rPr>
        <w:t>图5-1. 直接运行结果</w:t>
      </w:r>
    </w:p>
    <w:p w14:paraId="2A11B8A4">
      <w:pPr>
        <w:spacing w:line="300" w:lineRule="auto"/>
        <w:ind w:firstLine="420" w:firstLineChars="200"/>
        <w:jc w:val="both"/>
        <w:textAlignment w:val="baseline"/>
        <w:rPr>
          <w:rFonts w:hint="default"/>
          <w:lang w:val="en-US" w:eastAsia="zh-CN"/>
        </w:rPr>
      </w:pPr>
      <w:r>
        <w:rPr>
          <w:rFonts w:hint="eastAsia"/>
          <w:lang w:val="en-US" w:eastAsia="zh-CN"/>
        </w:rPr>
        <w:t>查看重定位信息，originalclass和originalteacher的信息错误，分别指向了“c programming”和“ma”。这时再查看数据节内容信息，发现正确的信息地址与错误的相隔-0x40，所以应该将重定位的信息修改为 - 44和 - 44。</w:t>
      </w:r>
    </w:p>
    <w:p w14:paraId="7A16CA59">
      <w:pPr>
        <w:spacing w:line="300" w:lineRule="auto"/>
        <w:ind w:firstLine="420" w:firstLineChars="200"/>
        <w:jc w:val="center"/>
        <w:textAlignment w:val="baseline"/>
      </w:pPr>
      <w:r>
        <w:drawing>
          <wp:inline distT="0" distB="0" distL="114300" distR="114300">
            <wp:extent cx="5687695" cy="1348105"/>
            <wp:effectExtent l="0" t="0" r="8255" b="444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3"/>
                    <a:stretch>
                      <a:fillRect/>
                    </a:stretch>
                  </pic:blipFill>
                  <pic:spPr>
                    <a:xfrm>
                      <a:off x="0" y="0"/>
                      <a:ext cx="5687695" cy="1348105"/>
                    </a:xfrm>
                    <a:prstGeom prst="rect">
                      <a:avLst/>
                    </a:prstGeom>
                    <a:noFill/>
                    <a:ln>
                      <a:noFill/>
                    </a:ln>
                  </pic:spPr>
                </pic:pic>
              </a:graphicData>
            </a:graphic>
          </wp:inline>
        </w:drawing>
      </w:r>
    </w:p>
    <w:p w14:paraId="7411ED5A">
      <w:pPr>
        <w:spacing w:line="300" w:lineRule="auto"/>
        <w:ind w:firstLine="420" w:firstLineChars="200"/>
        <w:jc w:val="center"/>
        <w:textAlignment w:val="baseline"/>
        <w:rPr>
          <w:rFonts w:hint="eastAsia"/>
          <w:lang w:val="en-US" w:eastAsia="zh-CN"/>
        </w:rPr>
      </w:pPr>
      <w:r>
        <w:rPr>
          <w:rFonts w:hint="eastAsia"/>
          <w:lang w:val="en-US" w:eastAsia="zh-CN"/>
        </w:rPr>
        <w:t>图5-2. 重定位信息</w:t>
      </w:r>
    </w:p>
    <w:p w14:paraId="64B86927">
      <w:pPr>
        <w:spacing w:line="300" w:lineRule="auto"/>
        <w:ind w:firstLine="420" w:firstLineChars="200"/>
        <w:jc w:val="center"/>
        <w:textAlignment w:val="baseline"/>
      </w:pPr>
      <w:r>
        <w:drawing>
          <wp:inline distT="0" distB="0" distL="114300" distR="114300">
            <wp:extent cx="6134735" cy="1558925"/>
            <wp:effectExtent l="0" t="0" r="8890" b="317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4"/>
                    <a:stretch>
                      <a:fillRect/>
                    </a:stretch>
                  </pic:blipFill>
                  <pic:spPr>
                    <a:xfrm>
                      <a:off x="0" y="0"/>
                      <a:ext cx="6134735" cy="1558925"/>
                    </a:xfrm>
                    <a:prstGeom prst="rect">
                      <a:avLst/>
                    </a:prstGeom>
                    <a:noFill/>
                    <a:ln>
                      <a:noFill/>
                    </a:ln>
                  </pic:spPr>
                </pic:pic>
              </a:graphicData>
            </a:graphic>
          </wp:inline>
        </w:drawing>
      </w:r>
    </w:p>
    <w:p w14:paraId="760DF4FC">
      <w:pPr>
        <w:spacing w:line="300" w:lineRule="auto"/>
        <w:ind w:firstLine="420" w:firstLineChars="200"/>
        <w:jc w:val="center"/>
        <w:textAlignment w:val="baseline"/>
        <w:rPr>
          <w:rFonts w:hint="default"/>
          <w:lang w:val="en-US" w:eastAsia="zh-CN"/>
        </w:rPr>
      </w:pPr>
      <w:r>
        <w:rPr>
          <w:rFonts w:hint="eastAsia"/>
          <w:lang w:val="en-US" w:eastAsia="zh-CN"/>
        </w:rPr>
        <w:t>图5-3. 数据节内容</w:t>
      </w:r>
    </w:p>
    <w:p w14:paraId="38441182">
      <w:pPr>
        <w:spacing w:line="300" w:lineRule="auto"/>
        <w:ind w:firstLine="420" w:firstLineChars="200"/>
        <w:jc w:val="both"/>
        <w:textAlignment w:val="baseline"/>
        <w:rPr>
          <w:rFonts w:hint="eastAsia"/>
          <w:lang w:val="en-US" w:eastAsia="zh-CN"/>
        </w:rPr>
      </w:pPr>
      <w:r>
        <w:rPr>
          <w:rFonts w:hint="eastAsia"/>
          <w:lang w:val="en-US" w:eastAsia="zh-CN"/>
        </w:rPr>
        <w:t>在hexedit中找到相对应的位置，然后修改为-44的补码，如下图所示：</w:t>
      </w:r>
    </w:p>
    <w:p w14:paraId="0679B273">
      <w:pPr>
        <w:spacing w:line="300" w:lineRule="auto"/>
        <w:ind w:firstLine="420" w:firstLineChars="200"/>
        <w:jc w:val="both"/>
        <w:textAlignment w:val="baseline"/>
      </w:pPr>
      <w:r>
        <w:drawing>
          <wp:inline distT="0" distB="0" distL="114300" distR="114300">
            <wp:extent cx="6127750" cy="1796415"/>
            <wp:effectExtent l="0" t="0" r="6350" b="381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5"/>
                    <a:stretch>
                      <a:fillRect/>
                    </a:stretch>
                  </pic:blipFill>
                  <pic:spPr>
                    <a:xfrm>
                      <a:off x="0" y="0"/>
                      <a:ext cx="6127750" cy="1796415"/>
                    </a:xfrm>
                    <a:prstGeom prst="rect">
                      <a:avLst/>
                    </a:prstGeom>
                    <a:noFill/>
                    <a:ln>
                      <a:noFill/>
                    </a:ln>
                  </pic:spPr>
                </pic:pic>
              </a:graphicData>
            </a:graphic>
          </wp:inline>
        </w:drawing>
      </w:r>
    </w:p>
    <w:p w14:paraId="2FE66E26">
      <w:pPr>
        <w:spacing w:line="300" w:lineRule="auto"/>
        <w:ind w:firstLine="420" w:firstLineChars="200"/>
        <w:jc w:val="center"/>
        <w:textAlignment w:val="baseline"/>
        <w:rPr>
          <w:rFonts w:hint="default"/>
          <w:lang w:val="en-US" w:eastAsia="zh-CN"/>
        </w:rPr>
      </w:pPr>
      <w:r>
        <w:rPr>
          <w:rFonts w:hint="eastAsia"/>
          <w:lang w:val="en-US" w:eastAsia="zh-CN"/>
        </w:rPr>
        <w:t>图5-4. hexedit修改内容</w:t>
      </w:r>
    </w:p>
    <w:p w14:paraId="6F94354A">
      <w:pPr>
        <w:spacing w:line="300" w:lineRule="auto"/>
        <w:ind w:firstLine="420" w:firstLineChars="200"/>
        <w:jc w:val="left"/>
        <w:textAlignment w:val="baseline"/>
        <w:rPr>
          <w:rFonts w:hint="eastAsia"/>
          <w:lang w:val="en-US" w:eastAsia="zh-CN"/>
        </w:rPr>
      </w:pPr>
      <w:r>
        <w:rPr>
          <w:rFonts w:hint="eastAsia"/>
          <w:lang w:val="en-US" w:eastAsia="zh-CN"/>
        </w:rPr>
        <w:t>最后再次编译运行，即可输出正确结果。</w:t>
      </w:r>
    </w:p>
    <w:p w14:paraId="6639CC23">
      <w:pPr>
        <w:spacing w:line="300" w:lineRule="auto"/>
        <w:ind w:firstLine="420" w:firstLineChars="200"/>
        <w:jc w:val="center"/>
        <w:textAlignment w:val="baseline"/>
      </w:pPr>
      <w:r>
        <w:drawing>
          <wp:inline distT="0" distB="0" distL="114300" distR="114300">
            <wp:extent cx="6130290" cy="857885"/>
            <wp:effectExtent l="0" t="0" r="3810" b="889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6"/>
                    <a:stretch>
                      <a:fillRect/>
                    </a:stretch>
                  </pic:blipFill>
                  <pic:spPr>
                    <a:xfrm>
                      <a:off x="0" y="0"/>
                      <a:ext cx="6130290" cy="857885"/>
                    </a:xfrm>
                    <a:prstGeom prst="rect">
                      <a:avLst/>
                    </a:prstGeom>
                    <a:noFill/>
                    <a:ln>
                      <a:noFill/>
                    </a:ln>
                  </pic:spPr>
                </pic:pic>
              </a:graphicData>
            </a:graphic>
          </wp:inline>
        </w:drawing>
      </w:r>
    </w:p>
    <w:p w14:paraId="6548780B">
      <w:pPr>
        <w:spacing w:line="300" w:lineRule="auto"/>
        <w:ind w:firstLine="420" w:firstLineChars="200"/>
        <w:jc w:val="center"/>
        <w:textAlignment w:val="baseline"/>
        <w:rPr>
          <w:rFonts w:hint="default"/>
          <w:lang w:val="en-US" w:eastAsia="zh-CN"/>
        </w:rPr>
      </w:pPr>
      <w:r>
        <w:rPr>
          <w:rFonts w:hint="eastAsia"/>
          <w:lang w:val="en-US" w:eastAsia="zh-CN"/>
        </w:rPr>
        <w:t>图5-5. 最终结果</w:t>
      </w:r>
    </w:p>
    <w:p w14:paraId="3D45CC58">
      <w:pPr>
        <w:spacing w:line="300" w:lineRule="auto"/>
        <w:ind w:firstLine="482" w:firstLineChars="200"/>
        <w:jc w:val="left"/>
        <w:textAlignment w:val="baseline"/>
        <w:rPr>
          <w:rFonts w:hint="eastAsia" w:cs="Times New Roman"/>
          <w:b/>
          <w:bCs/>
          <w:sz w:val="24"/>
          <w:szCs w:val="24"/>
          <w:lang w:val="en-US" w:eastAsia="zh-CN"/>
        </w:rPr>
      </w:pPr>
      <w:r>
        <w:rPr>
          <w:rFonts w:hint="default" w:ascii="Times New Roman" w:hAnsi="Times New Roman" w:cs="Times New Roman"/>
          <w:b/>
          <w:bCs/>
          <w:sz w:val="24"/>
          <w:szCs w:val="24"/>
        </w:rPr>
        <w:t>第</w:t>
      </w:r>
      <w:r>
        <w:rPr>
          <w:rFonts w:hint="eastAsia" w:cs="Times New Roman"/>
          <w:b/>
          <w:bCs/>
          <w:sz w:val="24"/>
          <w:szCs w:val="24"/>
          <w:lang w:val="en-US" w:eastAsia="zh-CN"/>
        </w:rPr>
        <w:t>6</w:t>
      </w:r>
      <w:r>
        <w:rPr>
          <w:rFonts w:hint="default" w:ascii="Times New Roman" w:hAnsi="Times New Roman" w:cs="Times New Roman"/>
          <w:b/>
          <w:bCs/>
          <w:sz w:val="24"/>
          <w:szCs w:val="24"/>
        </w:rPr>
        <w:t xml:space="preserve">关 </w:t>
      </w:r>
      <w:r>
        <w:rPr>
          <w:rFonts w:hint="eastAsia" w:cs="Times New Roman"/>
          <w:b/>
          <w:bCs/>
          <w:sz w:val="24"/>
          <w:szCs w:val="24"/>
          <w:lang w:val="en-US" w:eastAsia="zh-CN"/>
        </w:rPr>
        <w:t>强弱符号</w:t>
      </w:r>
    </w:p>
    <w:p w14:paraId="2DAA23B7">
      <w:pPr>
        <w:spacing w:line="300" w:lineRule="auto"/>
        <w:ind w:firstLine="420" w:firstLineChars="200"/>
        <w:jc w:val="left"/>
        <w:textAlignment w:val="baseline"/>
        <w:rPr>
          <w:rFonts w:hint="eastAsia" w:cs="Times New Roman"/>
          <w:b w:val="0"/>
          <w:bCs w:val="0"/>
          <w:sz w:val="21"/>
          <w:szCs w:val="21"/>
          <w:lang w:val="en-US" w:eastAsia="zh-CN"/>
        </w:rPr>
      </w:pPr>
      <w:r>
        <w:rPr>
          <w:rFonts w:hint="eastAsia" w:cs="Times New Roman"/>
          <w:b w:val="0"/>
          <w:bCs w:val="0"/>
          <w:sz w:val="21"/>
          <w:szCs w:val="21"/>
          <w:lang w:val="en-US" w:eastAsia="zh-CN"/>
        </w:rPr>
        <w:t>首先编译链接，然后查看linkbomb6.o的反汇编代码，发现提到了一个名为&lt;myprint&gt;的函数指针，使用方法与phase0.c内的phase相似。</w:t>
      </w:r>
    </w:p>
    <w:p w14:paraId="22FB8C88">
      <w:pPr>
        <w:spacing w:line="300" w:lineRule="auto"/>
        <w:ind w:firstLine="420" w:firstLineChars="200"/>
        <w:jc w:val="left"/>
        <w:textAlignment w:val="baseline"/>
      </w:pPr>
      <w:r>
        <w:drawing>
          <wp:inline distT="0" distB="0" distL="114300" distR="114300">
            <wp:extent cx="6134100" cy="2075180"/>
            <wp:effectExtent l="0" t="0" r="0" b="127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27"/>
                    <a:stretch>
                      <a:fillRect/>
                    </a:stretch>
                  </pic:blipFill>
                  <pic:spPr>
                    <a:xfrm>
                      <a:off x="0" y="0"/>
                      <a:ext cx="6134100" cy="2075180"/>
                    </a:xfrm>
                    <a:prstGeom prst="rect">
                      <a:avLst/>
                    </a:prstGeom>
                    <a:noFill/>
                    <a:ln>
                      <a:noFill/>
                    </a:ln>
                  </pic:spPr>
                </pic:pic>
              </a:graphicData>
            </a:graphic>
          </wp:inline>
        </w:drawing>
      </w:r>
    </w:p>
    <w:p w14:paraId="7435CD23">
      <w:pPr>
        <w:spacing w:line="300" w:lineRule="auto"/>
        <w:ind w:firstLine="420" w:firstLineChars="200"/>
        <w:jc w:val="center"/>
        <w:textAlignment w:val="baseline"/>
        <w:rPr>
          <w:rFonts w:hint="default"/>
          <w:lang w:val="en-US" w:eastAsia="zh-CN"/>
        </w:rPr>
      </w:pPr>
      <w:r>
        <w:rPr>
          <w:rFonts w:hint="eastAsia"/>
          <w:lang w:val="en-US" w:eastAsia="zh-CN"/>
        </w:rPr>
        <w:t>图6-1. linkbomb6反汇编</w:t>
      </w:r>
    </w:p>
    <w:p w14:paraId="58B2FD1C">
      <w:pPr>
        <w:spacing w:line="300" w:lineRule="auto"/>
        <w:ind w:firstLine="420" w:firstLineChars="200"/>
        <w:jc w:val="left"/>
        <w:textAlignment w:val="baseline"/>
        <w:rPr>
          <w:rFonts w:hint="eastAsia"/>
          <w:lang w:val="en-US" w:eastAsia="zh-CN"/>
        </w:rPr>
      </w:pPr>
      <w:r>
        <w:rPr>
          <w:rFonts w:hint="eastAsia"/>
          <w:lang w:val="en-US" w:eastAsia="zh-CN"/>
        </w:rPr>
        <w:t>因此，我们需要定义一个新的函数。这里我将其命名为&lt;myprintf&gt;，函数实现的功能是输出自己的学号，并使得myprint这个函数指针指向这个函数。将以上内容写进一个新的.c文件内，然后链接编译，就可以实现我们想要的功能了。</w:t>
      </w:r>
    </w:p>
    <w:p w14:paraId="28BE1ED7">
      <w:pPr>
        <w:spacing w:line="300" w:lineRule="auto"/>
        <w:ind w:firstLine="420" w:firstLineChars="200"/>
        <w:jc w:val="center"/>
        <w:textAlignment w:val="baseline"/>
      </w:pPr>
      <w:r>
        <w:drawing>
          <wp:inline distT="0" distB="0" distL="114300" distR="114300">
            <wp:extent cx="2990850" cy="1462405"/>
            <wp:effectExtent l="0" t="0" r="0" b="444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8"/>
                    <a:stretch>
                      <a:fillRect/>
                    </a:stretch>
                  </pic:blipFill>
                  <pic:spPr>
                    <a:xfrm>
                      <a:off x="0" y="0"/>
                      <a:ext cx="2990850" cy="1462405"/>
                    </a:xfrm>
                    <a:prstGeom prst="rect">
                      <a:avLst/>
                    </a:prstGeom>
                    <a:noFill/>
                    <a:ln>
                      <a:noFill/>
                    </a:ln>
                  </pic:spPr>
                </pic:pic>
              </a:graphicData>
            </a:graphic>
          </wp:inline>
        </w:drawing>
      </w:r>
    </w:p>
    <w:p w14:paraId="2126803D">
      <w:pPr>
        <w:spacing w:line="300" w:lineRule="auto"/>
        <w:ind w:firstLine="420" w:firstLineChars="200"/>
        <w:jc w:val="center"/>
        <w:textAlignment w:val="baseline"/>
        <w:rPr>
          <w:rFonts w:hint="default"/>
          <w:lang w:val="en-US" w:eastAsia="zh-CN"/>
        </w:rPr>
      </w:pPr>
      <w:r>
        <w:rPr>
          <w:rFonts w:hint="eastAsia"/>
          <w:lang w:val="en-US" w:eastAsia="zh-CN"/>
        </w:rPr>
        <w:t>图6-2. phase6_patch.c文件内容</w:t>
      </w:r>
    </w:p>
    <w:p w14:paraId="7C2F3D0F">
      <w:pPr>
        <w:spacing w:line="300" w:lineRule="auto"/>
        <w:ind w:firstLine="420" w:firstLineChars="200"/>
        <w:jc w:val="center"/>
        <w:textAlignment w:val="baseline"/>
      </w:pPr>
      <w:r>
        <w:drawing>
          <wp:inline distT="0" distB="0" distL="114300" distR="114300">
            <wp:extent cx="6129020" cy="643890"/>
            <wp:effectExtent l="0" t="0" r="5080" b="381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29"/>
                    <a:stretch>
                      <a:fillRect/>
                    </a:stretch>
                  </pic:blipFill>
                  <pic:spPr>
                    <a:xfrm>
                      <a:off x="0" y="0"/>
                      <a:ext cx="6129020" cy="643890"/>
                    </a:xfrm>
                    <a:prstGeom prst="rect">
                      <a:avLst/>
                    </a:prstGeom>
                    <a:noFill/>
                    <a:ln>
                      <a:noFill/>
                    </a:ln>
                  </pic:spPr>
                </pic:pic>
              </a:graphicData>
            </a:graphic>
          </wp:inline>
        </w:drawing>
      </w:r>
    </w:p>
    <w:p w14:paraId="1B0392B8">
      <w:pPr>
        <w:spacing w:line="300" w:lineRule="auto"/>
        <w:ind w:firstLine="420" w:firstLineChars="200"/>
        <w:jc w:val="center"/>
        <w:textAlignment w:val="baseline"/>
        <w:rPr>
          <w:rFonts w:hint="default" w:eastAsia="宋体"/>
          <w:lang w:val="en-US" w:eastAsia="zh-CN"/>
        </w:rPr>
      </w:pPr>
      <w:r>
        <w:rPr>
          <w:rFonts w:hint="eastAsia"/>
          <w:lang w:val="en-US" w:eastAsia="zh-CN"/>
        </w:rPr>
        <w:t>图6-3. 最终结果</w:t>
      </w:r>
    </w:p>
    <w:p w14:paraId="29575E31">
      <w:pPr>
        <w:spacing w:line="300" w:lineRule="auto"/>
        <w:ind w:firstLine="482" w:firstLineChars="200"/>
        <w:jc w:val="left"/>
        <w:textAlignment w:val="baseline"/>
        <w:rPr>
          <w:rFonts w:hint="eastAsia" w:cs="Times New Roman"/>
          <w:b/>
          <w:bCs/>
          <w:sz w:val="24"/>
          <w:szCs w:val="24"/>
          <w:lang w:val="en-US" w:eastAsia="zh-CN"/>
        </w:rPr>
      </w:pPr>
      <w:r>
        <w:rPr>
          <w:rFonts w:hint="default" w:ascii="Times New Roman" w:hAnsi="Times New Roman" w:cs="Times New Roman"/>
          <w:b/>
          <w:bCs/>
          <w:sz w:val="24"/>
          <w:szCs w:val="24"/>
        </w:rPr>
        <w:t>第</w:t>
      </w:r>
      <w:r>
        <w:rPr>
          <w:rFonts w:hint="eastAsia" w:cs="Times New Roman"/>
          <w:b/>
          <w:bCs/>
          <w:sz w:val="24"/>
          <w:szCs w:val="24"/>
          <w:lang w:val="en-US" w:eastAsia="zh-CN"/>
        </w:rPr>
        <w:t>7</w:t>
      </w:r>
      <w:r>
        <w:rPr>
          <w:rFonts w:hint="default" w:ascii="Times New Roman" w:hAnsi="Times New Roman" w:cs="Times New Roman"/>
          <w:b/>
          <w:bCs/>
          <w:sz w:val="24"/>
          <w:szCs w:val="24"/>
        </w:rPr>
        <w:t xml:space="preserve">关 </w:t>
      </w:r>
      <w:r>
        <w:rPr>
          <w:rFonts w:hint="eastAsia" w:cs="Times New Roman"/>
          <w:b/>
          <w:bCs/>
          <w:sz w:val="24"/>
          <w:szCs w:val="24"/>
          <w:lang w:val="en-US" w:eastAsia="zh-CN"/>
        </w:rPr>
        <w:t>只读数据节的修改</w:t>
      </w:r>
    </w:p>
    <w:p w14:paraId="6E28953B">
      <w:pPr>
        <w:spacing w:line="300" w:lineRule="auto"/>
        <w:ind w:firstLine="420" w:firstLineChars="200"/>
        <w:jc w:val="left"/>
        <w:textAlignment w:val="baseline"/>
        <w:rPr>
          <w:rFonts w:hint="eastAsia" w:cs="Times New Roman"/>
          <w:b w:val="0"/>
          <w:bCs w:val="0"/>
          <w:sz w:val="21"/>
          <w:szCs w:val="21"/>
          <w:lang w:val="en-US" w:eastAsia="zh-CN"/>
        </w:rPr>
      </w:pPr>
      <w:r>
        <w:rPr>
          <w:rFonts w:hint="eastAsia" w:cs="Times New Roman"/>
          <w:b w:val="0"/>
          <w:bCs w:val="0"/>
          <w:sz w:val="21"/>
          <w:szCs w:val="21"/>
          <w:lang w:val="en-US" w:eastAsia="zh-CN"/>
        </w:rPr>
        <w:t>首先尝试一下直接运行，发现输出学号为U202212345。</w:t>
      </w:r>
    </w:p>
    <w:p w14:paraId="6CED4AE4">
      <w:pPr>
        <w:spacing w:line="300" w:lineRule="auto"/>
        <w:ind w:firstLine="420" w:firstLineChars="200"/>
        <w:jc w:val="center"/>
        <w:textAlignment w:val="baseline"/>
      </w:pPr>
      <w:r>
        <w:drawing>
          <wp:inline distT="0" distB="0" distL="114300" distR="114300">
            <wp:extent cx="6135370" cy="673735"/>
            <wp:effectExtent l="0" t="0" r="8255" b="254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30"/>
                    <a:stretch>
                      <a:fillRect/>
                    </a:stretch>
                  </pic:blipFill>
                  <pic:spPr>
                    <a:xfrm>
                      <a:off x="0" y="0"/>
                      <a:ext cx="6135370" cy="673735"/>
                    </a:xfrm>
                    <a:prstGeom prst="rect">
                      <a:avLst/>
                    </a:prstGeom>
                    <a:noFill/>
                    <a:ln>
                      <a:noFill/>
                    </a:ln>
                  </pic:spPr>
                </pic:pic>
              </a:graphicData>
            </a:graphic>
          </wp:inline>
        </w:drawing>
      </w:r>
    </w:p>
    <w:p w14:paraId="12ECEA81">
      <w:pPr>
        <w:spacing w:line="300" w:lineRule="auto"/>
        <w:ind w:firstLine="420" w:firstLineChars="200"/>
        <w:jc w:val="center"/>
        <w:textAlignment w:val="baseline"/>
        <w:rPr>
          <w:rFonts w:hint="default"/>
          <w:lang w:val="en-US" w:eastAsia="zh-CN"/>
        </w:rPr>
      </w:pPr>
      <w:r>
        <w:rPr>
          <w:rFonts w:hint="eastAsia"/>
          <w:lang w:val="en-US" w:eastAsia="zh-CN"/>
        </w:rPr>
        <w:t>图7-1. 直接运行结果</w:t>
      </w:r>
    </w:p>
    <w:p w14:paraId="2B066C81">
      <w:pPr>
        <w:spacing w:line="300" w:lineRule="auto"/>
        <w:ind w:firstLine="420" w:firstLineChars="200"/>
        <w:jc w:val="left"/>
        <w:textAlignment w:val="baseline"/>
        <w:rPr>
          <w:rFonts w:hint="eastAsia"/>
          <w:lang w:val="en-US" w:eastAsia="zh-CN"/>
        </w:rPr>
      </w:pPr>
      <w:r>
        <w:rPr>
          <w:rFonts w:hint="eastAsia"/>
          <w:lang w:val="en-US" w:eastAsia="zh-CN"/>
        </w:rPr>
        <w:t>然后查看只读数据节的内容，发现输出字符串是直接储存在只读数据节中的，只需要将其修改为自己的学号即可。</w:t>
      </w:r>
    </w:p>
    <w:p w14:paraId="79C59A7B">
      <w:pPr>
        <w:spacing w:line="300" w:lineRule="auto"/>
        <w:ind w:firstLine="420" w:firstLineChars="200"/>
        <w:jc w:val="left"/>
        <w:textAlignment w:val="baseline"/>
      </w:pPr>
      <w:r>
        <w:drawing>
          <wp:inline distT="0" distB="0" distL="114300" distR="114300">
            <wp:extent cx="6129655" cy="2107565"/>
            <wp:effectExtent l="0" t="0" r="4445" b="698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31"/>
                    <a:stretch>
                      <a:fillRect/>
                    </a:stretch>
                  </pic:blipFill>
                  <pic:spPr>
                    <a:xfrm>
                      <a:off x="0" y="0"/>
                      <a:ext cx="6129655" cy="2107565"/>
                    </a:xfrm>
                    <a:prstGeom prst="rect">
                      <a:avLst/>
                    </a:prstGeom>
                    <a:noFill/>
                    <a:ln>
                      <a:noFill/>
                    </a:ln>
                  </pic:spPr>
                </pic:pic>
              </a:graphicData>
            </a:graphic>
          </wp:inline>
        </w:drawing>
      </w:r>
    </w:p>
    <w:p w14:paraId="3D9BD220">
      <w:pPr>
        <w:spacing w:line="300" w:lineRule="auto"/>
        <w:ind w:firstLine="420" w:firstLineChars="200"/>
        <w:jc w:val="center"/>
        <w:textAlignment w:val="baseline"/>
        <w:rPr>
          <w:rFonts w:hint="default"/>
          <w:lang w:val="en-US" w:eastAsia="zh-CN"/>
        </w:rPr>
      </w:pPr>
      <w:r>
        <w:rPr>
          <w:rFonts w:hint="eastAsia"/>
          <w:lang w:val="en-US" w:eastAsia="zh-CN"/>
        </w:rPr>
        <w:t>图7-2. 只读数据节内容</w:t>
      </w:r>
    </w:p>
    <w:p w14:paraId="1FFFDA07">
      <w:pPr>
        <w:spacing w:line="300" w:lineRule="auto"/>
        <w:ind w:firstLine="420" w:firstLineChars="200"/>
        <w:jc w:val="center"/>
        <w:textAlignment w:val="baseline"/>
      </w:pPr>
      <w:r>
        <w:drawing>
          <wp:inline distT="0" distB="0" distL="114300" distR="114300">
            <wp:extent cx="6135370" cy="548005"/>
            <wp:effectExtent l="0" t="0" r="8255" b="4445"/>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32"/>
                    <a:stretch>
                      <a:fillRect/>
                    </a:stretch>
                  </pic:blipFill>
                  <pic:spPr>
                    <a:xfrm>
                      <a:off x="0" y="0"/>
                      <a:ext cx="6135370" cy="548005"/>
                    </a:xfrm>
                    <a:prstGeom prst="rect">
                      <a:avLst/>
                    </a:prstGeom>
                    <a:noFill/>
                    <a:ln>
                      <a:noFill/>
                    </a:ln>
                  </pic:spPr>
                </pic:pic>
              </a:graphicData>
            </a:graphic>
          </wp:inline>
        </w:drawing>
      </w:r>
    </w:p>
    <w:p w14:paraId="4D6D1B8B">
      <w:pPr>
        <w:spacing w:line="300" w:lineRule="auto"/>
        <w:ind w:firstLine="420" w:firstLineChars="200"/>
        <w:jc w:val="center"/>
        <w:textAlignment w:val="baseline"/>
        <w:rPr>
          <w:rFonts w:hint="default"/>
          <w:lang w:val="en-US" w:eastAsia="zh-CN"/>
        </w:rPr>
      </w:pPr>
      <w:r>
        <w:rPr>
          <w:rFonts w:hint="eastAsia"/>
          <w:lang w:val="en-US" w:eastAsia="zh-CN"/>
        </w:rPr>
        <w:t>图7-3. 使用hexedit进行修改</w:t>
      </w:r>
    </w:p>
    <w:p w14:paraId="0535ACBC">
      <w:pPr>
        <w:spacing w:line="300" w:lineRule="auto"/>
        <w:ind w:firstLine="420" w:firstLineChars="200"/>
        <w:jc w:val="both"/>
        <w:textAlignment w:val="baseline"/>
        <w:rPr>
          <w:rFonts w:hint="eastAsia"/>
          <w:lang w:val="en-US" w:eastAsia="zh-CN"/>
        </w:rPr>
      </w:pPr>
      <w:r>
        <w:rPr>
          <w:rFonts w:hint="eastAsia"/>
          <w:lang w:val="en-US" w:eastAsia="zh-CN"/>
        </w:rPr>
        <w:t>再用hexedit对相应位置进行修改后，重新链接编译运行，结果就可以正确输出我们自己的学号了。</w:t>
      </w:r>
    </w:p>
    <w:p w14:paraId="0E6A972B">
      <w:pPr>
        <w:spacing w:line="300" w:lineRule="auto"/>
        <w:ind w:firstLine="420" w:firstLineChars="200"/>
        <w:jc w:val="center"/>
        <w:textAlignment w:val="baseline"/>
      </w:pPr>
      <w:r>
        <w:drawing>
          <wp:inline distT="0" distB="0" distL="114300" distR="114300">
            <wp:extent cx="6130290" cy="713105"/>
            <wp:effectExtent l="0" t="0" r="3810" b="127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3"/>
                    <a:stretch>
                      <a:fillRect/>
                    </a:stretch>
                  </pic:blipFill>
                  <pic:spPr>
                    <a:xfrm>
                      <a:off x="0" y="0"/>
                      <a:ext cx="6130290" cy="713105"/>
                    </a:xfrm>
                    <a:prstGeom prst="rect">
                      <a:avLst/>
                    </a:prstGeom>
                    <a:noFill/>
                    <a:ln>
                      <a:noFill/>
                    </a:ln>
                  </pic:spPr>
                </pic:pic>
              </a:graphicData>
            </a:graphic>
          </wp:inline>
        </w:drawing>
      </w:r>
    </w:p>
    <w:p w14:paraId="2BFEC0C3">
      <w:pPr>
        <w:spacing w:line="300" w:lineRule="auto"/>
        <w:ind w:firstLine="420" w:firstLineChars="200"/>
        <w:jc w:val="center"/>
        <w:textAlignment w:val="baseline"/>
        <w:rPr>
          <w:rFonts w:hint="default"/>
          <w:lang w:val="en-US" w:eastAsia="zh-CN"/>
        </w:rPr>
      </w:pPr>
      <w:r>
        <w:rPr>
          <w:rFonts w:hint="eastAsia"/>
          <w:lang w:val="en-US" w:eastAsia="zh-CN"/>
        </w:rPr>
        <w:t>图7-4. 最终结果</w:t>
      </w:r>
    </w:p>
    <w:p w14:paraId="79DB8019">
      <w:pPr>
        <w:spacing w:line="300" w:lineRule="auto"/>
        <w:jc w:val="left"/>
        <w:textAlignment w:val="baseline"/>
        <w:rPr>
          <w:rFonts w:ascii="宋体" w:hAnsi="宋体"/>
          <w:bCs/>
          <w:color w:val="000000"/>
          <w:sz w:val="24"/>
        </w:rPr>
      </w:pPr>
    </w:p>
    <w:p w14:paraId="0D266F5A">
      <w:pPr>
        <w:numPr>
          <w:ilvl w:val="0"/>
          <w:numId w:val="1"/>
        </w:num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体会</w:t>
      </w:r>
    </w:p>
    <w:p w14:paraId="1AA8A758">
      <w:pPr>
        <w:numPr>
          <w:ilvl w:val="0"/>
          <w:numId w:val="0"/>
        </w:numPr>
        <w:spacing w:line="300" w:lineRule="auto"/>
        <w:ind w:firstLine="420" w:firstLineChars="200"/>
        <w:jc w:val="left"/>
        <w:textAlignment w:val="baseline"/>
        <w:rPr>
          <w:rFonts w:hint="default"/>
          <w:lang w:val="en-US" w:eastAsia="zh-CN"/>
        </w:rPr>
      </w:pPr>
      <w:r>
        <w:rPr>
          <w:rFonts w:hint="eastAsia"/>
          <w:lang w:val="en-US" w:eastAsia="zh-CN"/>
        </w:rPr>
        <w:t>在本次实验中，我们通过几个简单的关卡进一步熟悉了objdump、gcc等工具的使用，了解了一些基本操作的命令语句格式，并通过实践了解了可重定位目标文件中各个节的内容和含义。在逐一破解关卡的过程中，我们也能够更加深入地了解可重定位目标文件的组成结构以及编译链接运行的基本原理。</w:t>
      </w:r>
    </w:p>
    <w:p w14:paraId="14117E25">
      <w:pPr>
        <w:spacing w:line="300" w:lineRule="auto"/>
        <w:jc w:val="left"/>
        <w:textAlignment w:val="baseline"/>
        <w:rPr>
          <w:rFonts w:ascii="黑体" w:hAnsi="黑体" w:eastAsia="黑体"/>
          <w:b/>
          <w:color w:val="000000"/>
          <w:sz w:val="28"/>
          <w:szCs w:val="28"/>
        </w:rPr>
      </w:pPr>
    </w:p>
    <w:p w14:paraId="79E94BE3">
      <w:pPr>
        <w:spacing w:line="300" w:lineRule="auto"/>
        <w:jc w:val="left"/>
        <w:textAlignment w:val="baseline"/>
        <w:rPr>
          <w:rFonts w:ascii="黑体" w:hAnsi="黑体" w:eastAsia="黑体"/>
          <w:b/>
          <w:color w:val="000000"/>
          <w:sz w:val="28"/>
          <w:szCs w:val="28"/>
        </w:rPr>
      </w:pP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F445F5">
    <w:pPr>
      <w:pStyle w:val="4"/>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62451F11">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5B9AB0">
    <w:pPr>
      <w:pStyle w:val="5"/>
      <w:jc w:val="center"/>
      <w:rPr>
        <w:rFonts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5.25pt;height:0.05pt;width:486pt;z-index:251659264;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LTLd1AAAAAYBAAAPAAAAAAAAAAEAIAAAACIAAABkcnMvZG93&#10;bnJldi54bWxQSwECFAAUAAAACACHTuJA/nGOXMsBAAChAwAADgAAAAAAAAABACAAAAAjAQAAZHJz&#10;L2Uyb0RvYy54bWxQSwUGAAAAAAYABgBZAQAAYAUAAAAA&#10;">
              <v:fill on="f" focussize="0,0"/>
              <v:stroke color="#000000" joinstyle="round"/>
              <v:imagedata o:title=""/>
              <o:lock v:ext="edit" aspectratio="f"/>
            </v:line>
          </w:pict>
        </mc:Fallback>
      </mc:AlternateContent>
    </w:r>
    <w:r>
      <w:rPr>
        <w:rFonts w:hint="eastAsia" w:ascii="楷体_GB2312" w:eastAsia="楷体_GB2312"/>
        <w:b/>
        <w:sz w:val="24"/>
        <w:szCs w:val="24"/>
      </w:rPr>
      <w:t>计算机系统基础实验报告</w:t>
    </w:r>
  </w:p>
  <w:p w14:paraId="1C2D03FE">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BD1F2"/>
    <w:multiLevelType w:val="singleLevel"/>
    <w:tmpl w:val="137BD1F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hYmM1Zjc4NjY5N2UzZmY3NjNjZjg4ZWI0NWU1YTQifQ=="/>
  </w:docVars>
  <w:rsids>
    <w:rsidRoot w:val="00172A27"/>
    <w:rsid w:val="00000A96"/>
    <w:rsid w:val="000126E7"/>
    <w:rsid w:val="00017222"/>
    <w:rsid w:val="00031197"/>
    <w:rsid w:val="00041FAE"/>
    <w:rsid w:val="00042F97"/>
    <w:rsid w:val="000709DD"/>
    <w:rsid w:val="00080476"/>
    <w:rsid w:val="00084D02"/>
    <w:rsid w:val="00086807"/>
    <w:rsid w:val="000A016A"/>
    <w:rsid w:val="000A0539"/>
    <w:rsid w:val="000A2DE7"/>
    <w:rsid w:val="000B51C0"/>
    <w:rsid w:val="000C6E29"/>
    <w:rsid w:val="000D2006"/>
    <w:rsid w:val="000D20FC"/>
    <w:rsid w:val="000D4194"/>
    <w:rsid w:val="000D5A7E"/>
    <w:rsid w:val="001059C9"/>
    <w:rsid w:val="00106AE0"/>
    <w:rsid w:val="00114FC8"/>
    <w:rsid w:val="00120C7C"/>
    <w:rsid w:val="001251E2"/>
    <w:rsid w:val="001274FE"/>
    <w:rsid w:val="0015580E"/>
    <w:rsid w:val="001572E2"/>
    <w:rsid w:val="00157EB2"/>
    <w:rsid w:val="00164920"/>
    <w:rsid w:val="00172A27"/>
    <w:rsid w:val="00181E52"/>
    <w:rsid w:val="0019244F"/>
    <w:rsid w:val="00194190"/>
    <w:rsid w:val="001961F6"/>
    <w:rsid w:val="001A2030"/>
    <w:rsid w:val="001C1F74"/>
    <w:rsid w:val="001D3E5F"/>
    <w:rsid w:val="001E53F7"/>
    <w:rsid w:val="001F09FC"/>
    <w:rsid w:val="001F2571"/>
    <w:rsid w:val="002007D3"/>
    <w:rsid w:val="00200EC3"/>
    <w:rsid w:val="002021D9"/>
    <w:rsid w:val="00227212"/>
    <w:rsid w:val="00234835"/>
    <w:rsid w:val="002400BA"/>
    <w:rsid w:val="00251A75"/>
    <w:rsid w:val="00256998"/>
    <w:rsid w:val="0027614A"/>
    <w:rsid w:val="002840C7"/>
    <w:rsid w:val="002949EE"/>
    <w:rsid w:val="002953F5"/>
    <w:rsid w:val="002A4549"/>
    <w:rsid w:val="002D4225"/>
    <w:rsid w:val="002E21D2"/>
    <w:rsid w:val="002F0D82"/>
    <w:rsid w:val="002F16CE"/>
    <w:rsid w:val="00304527"/>
    <w:rsid w:val="003054E0"/>
    <w:rsid w:val="0031768F"/>
    <w:rsid w:val="00323CD7"/>
    <w:rsid w:val="003241AB"/>
    <w:rsid w:val="00331D5F"/>
    <w:rsid w:val="00334AE7"/>
    <w:rsid w:val="0034285D"/>
    <w:rsid w:val="00360CAB"/>
    <w:rsid w:val="00363C24"/>
    <w:rsid w:val="00381298"/>
    <w:rsid w:val="00386450"/>
    <w:rsid w:val="00387445"/>
    <w:rsid w:val="00392803"/>
    <w:rsid w:val="003942DE"/>
    <w:rsid w:val="00395C54"/>
    <w:rsid w:val="003B3C13"/>
    <w:rsid w:val="003B3C78"/>
    <w:rsid w:val="003B4B44"/>
    <w:rsid w:val="003E2F0A"/>
    <w:rsid w:val="0040132E"/>
    <w:rsid w:val="00401433"/>
    <w:rsid w:val="004232F7"/>
    <w:rsid w:val="00425106"/>
    <w:rsid w:val="00437C43"/>
    <w:rsid w:val="004617C6"/>
    <w:rsid w:val="004649E1"/>
    <w:rsid w:val="004709AD"/>
    <w:rsid w:val="00474435"/>
    <w:rsid w:val="00476324"/>
    <w:rsid w:val="004940CE"/>
    <w:rsid w:val="004A4268"/>
    <w:rsid w:val="004A4E96"/>
    <w:rsid w:val="004B6706"/>
    <w:rsid w:val="004C5904"/>
    <w:rsid w:val="004C751D"/>
    <w:rsid w:val="00505791"/>
    <w:rsid w:val="005157A4"/>
    <w:rsid w:val="00523166"/>
    <w:rsid w:val="00536703"/>
    <w:rsid w:val="00550BB7"/>
    <w:rsid w:val="00555245"/>
    <w:rsid w:val="00555C07"/>
    <w:rsid w:val="00563DD0"/>
    <w:rsid w:val="00587954"/>
    <w:rsid w:val="005939AA"/>
    <w:rsid w:val="00597E1D"/>
    <w:rsid w:val="005A008F"/>
    <w:rsid w:val="005C72E9"/>
    <w:rsid w:val="005C7C6B"/>
    <w:rsid w:val="005D1276"/>
    <w:rsid w:val="005E3BD0"/>
    <w:rsid w:val="005E4CA2"/>
    <w:rsid w:val="005E6288"/>
    <w:rsid w:val="005E6FC2"/>
    <w:rsid w:val="005F0DC6"/>
    <w:rsid w:val="005F29E5"/>
    <w:rsid w:val="005F2B95"/>
    <w:rsid w:val="00617ADB"/>
    <w:rsid w:val="00617B83"/>
    <w:rsid w:val="00617F37"/>
    <w:rsid w:val="00625302"/>
    <w:rsid w:val="00627002"/>
    <w:rsid w:val="00637253"/>
    <w:rsid w:val="00641925"/>
    <w:rsid w:val="0064465F"/>
    <w:rsid w:val="00652A30"/>
    <w:rsid w:val="0065541C"/>
    <w:rsid w:val="00660387"/>
    <w:rsid w:val="00665204"/>
    <w:rsid w:val="006721DB"/>
    <w:rsid w:val="00682D6D"/>
    <w:rsid w:val="00696B5F"/>
    <w:rsid w:val="006A0D84"/>
    <w:rsid w:val="006B3CD5"/>
    <w:rsid w:val="006B6B16"/>
    <w:rsid w:val="006D069E"/>
    <w:rsid w:val="006D7E91"/>
    <w:rsid w:val="006E050B"/>
    <w:rsid w:val="006E4479"/>
    <w:rsid w:val="006F1751"/>
    <w:rsid w:val="006F2FC2"/>
    <w:rsid w:val="006F52F1"/>
    <w:rsid w:val="00727B12"/>
    <w:rsid w:val="00730200"/>
    <w:rsid w:val="00733B7B"/>
    <w:rsid w:val="00742BB3"/>
    <w:rsid w:val="007528E4"/>
    <w:rsid w:val="00774D84"/>
    <w:rsid w:val="00774FAC"/>
    <w:rsid w:val="00777043"/>
    <w:rsid w:val="00786BBD"/>
    <w:rsid w:val="007943D3"/>
    <w:rsid w:val="007A2B43"/>
    <w:rsid w:val="007A4E13"/>
    <w:rsid w:val="007C7B59"/>
    <w:rsid w:val="007C7FA3"/>
    <w:rsid w:val="007D2CEF"/>
    <w:rsid w:val="007D62E2"/>
    <w:rsid w:val="0080497D"/>
    <w:rsid w:val="008124FC"/>
    <w:rsid w:val="00814B9A"/>
    <w:rsid w:val="00815394"/>
    <w:rsid w:val="008155E0"/>
    <w:rsid w:val="00823592"/>
    <w:rsid w:val="00825A2C"/>
    <w:rsid w:val="0084241C"/>
    <w:rsid w:val="008448D3"/>
    <w:rsid w:val="00844CFE"/>
    <w:rsid w:val="00856ADF"/>
    <w:rsid w:val="00872F29"/>
    <w:rsid w:val="00876FD3"/>
    <w:rsid w:val="0088090F"/>
    <w:rsid w:val="00882EB7"/>
    <w:rsid w:val="00887A50"/>
    <w:rsid w:val="008B6594"/>
    <w:rsid w:val="008C4370"/>
    <w:rsid w:val="008C628E"/>
    <w:rsid w:val="008C6723"/>
    <w:rsid w:val="008D38CB"/>
    <w:rsid w:val="008D3AD9"/>
    <w:rsid w:val="008E1E5C"/>
    <w:rsid w:val="008E6E9E"/>
    <w:rsid w:val="008E7F77"/>
    <w:rsid w:val="008F31ED"/>
    <w:rsid w:val="008F380D"/>
    <w:rsid w:val="008F66F0"/>
    <w:rsid w:val="00910423"/>
    <w:rsid w:val="00910DD8"/>
    <w:rsid w:val="00913935"/>
    <w:rsid w:val="00923570"/>
    <w:rsid w:val="00924F01"/>
    <w:rsid w:val="0092702C"/>
    <w:rsid w:val="00930BE8"/>
    <w:rsid w:val="00957AFB"/>
    <w:rsid w:val="009747B7"/>
    <w:rsid w:val="00982A6A"/>
    <w:rsid w:val="009833A3"/>
    <w:rsid w:val="00996068"/>
    <w:rsid w:val="009A03E6"/>
    <w:rsid w:val="009A40E4"/>
    <w:rsid w:val="009B5275"/>
    <w:rsid w:val="009C41A5"/>
    <w:rsid w:val="009C5013"/>
    <w:rsid w:val="009C5316"/>
    <w:rsid w:val="009C725E"/>
    <w:rsid w:val="009D59B0"/>
    <w:rsid w:val="009D5AFC"/>
    <w:rsid w:val="009D6F69"/>
    <w:rsid w:val="009E328F"/>
    <w:rsid w:val="00A04856"/>
    <w:rsid w:val="00A073EB"/>
    <w:rsid w:val="00A07ABA"/>
    <w:rsid w:val="00A34A24"/>
    <w:rsid w:val="00A36E57"/>
    <w:rsid w:val="00A60461"/>
    <w:rsid w:val="00A70535"/>
    <w:rsid w:val="00A70D06"/>
    <w:rsid w:val="00A769EE"/>
    <w:rsid w:val="00A93238"/>
    <w:rsid w:val="00AB584B"/>
    <w:rsid w:val="00AC0F62"/>
    <w:rsid w:val="00AC628A"/>
    <w:rsid w:val="00B04203"/>
    <w:rsid w:val="00B1282C"/>
    <w:rsid w:val="00B1388A"/>
    <w:rsid w:val="00B26530"/>
    <w:rsid w:val="00B35ECC"/>
    <w:rsid w:val="00B45F77"/>
    <w:rsid w:val="00B53006"/>
    <w:rsid w:val="00B55769"/>
    <w:rsid w:val="00B61A81"/>
    <w:rsid w:val="00B81882"/>
    <w:rsid w:val="00B81B30"/>
    <w:rsid w:val="00B97679"/>
    <w:rsid w:val="00BA5C9D"/>
    <w:rsid w:val="00BB0C97"/>
    <w:rsid w:val="00BC3ED6"/>
    <w:rsid w:val="00BC55CA"/>
    <w:rsid w:val="00BE1CDE"/>
    <w:rsid w:val="00BE31C1"/>
    <w:rsid w:val="00BE6255"/>
    <w:rsid w:val="00BE7CF2"/>
    <w:rsid w:val="00BF1B8D"/>
    <w:rsid w:val="00BF6D6C"/>
    <w:rsid w:val="00C00CCC"/>
    <w:rsid w:val="00C0396B"/>
    <w:rsid w:val="00C11DF2"/>
    <w:rsid w:val="00C3036A"/>
    <w:rsid w:val="00C4330E"/>
    <w:rsid w:val="00C53014"/>
    <w:rsid w:val="00C63726"/>
    <w:rsid w:val="00C90A89"/>
    <w:rsid w:val="00C96959"/>
    <w:rsid w:val="00CA4056"/>
    <w:rsid w:val="00CA7D77"/>
    <w:rsid w:val="00CB0646"/>
    <w:rsid w:val="00CB360A"/>
    <w:rsid w:val="00CB3B49"/>
    <w:rsid w:val="00CB6D6E"/>
    <w:rsid w:val="00CC581B"/>
    <w:rsid w:val="00CD1365"/>
    <w:rsid w:val="00CE0FFB"/>
    <w:rsid w:val="00CE39AC"/>
    <w:rsid w:val="00CE7677"/>
    <w:rsid w:val="00CF19EA"/>
    <w:rsid w:val="00CF54BD"/>
    <w:rsid w:val="00D040F8"/>
    <w:rsid w:val="00D054FC"/>
    <w:rsid w:val="00D0585A"/>
    <w:rsid w:val="00D110B6"/>
    <w:rsid w:val="00D20C8A"/>
    <w:rsid w:val="00D2439F"/>
    <w:rsid w:val="00D2666C"/>
    <w:rsid w:val="00D307B9"/>
    <w:rsid w:val="00D5256B"/>
    <w:rsid w:val="00D558D1"/>
    <w:rsid w:val="00D61E7B"/>
    <w:rsid w:val="00D658E1"/>
    <w:rsid w:val="00D733BC"/>
    <w:rsid w:val="00D80A63"/>
    <w:rsid w:val="00D81104"/>
    <w:rsid w:val="00D86A7B"/>
    <w:rsid w:val="00D905A4"/>
    <w:rsid w:val="00D936A8"/>
    <w:rsid w:val="00D97493"/>
    <w:rsid w:val="00DC66D8"/>
    <w:rsid w:val="00DE0B78"/>
    <w:rsid w:val="00DE278E"/>
    <w:rsid w:val="00DE7333"/>
    <w:rsid w:val="00E059A1"/>
    <w:rsid w:val="00E24D3C"/>
    <w:rsid w:val="00E26930"/>
    <w:rsid w:val="00E32549"/>
    <w:rsid w:val="00E40DAA"/>
    <w:rsid w:val="00E624FB"/>
    <w:rsid w:val="00E62C56"/>
    <w:rsid w:val="00E82F33"/>
    <w:rsid w:val="00E87625"/>
    <w:rsid w:val="00EB1759"/>
    <w:rsid w:val="00EC3F8F"/>
    <w:rsid w:val="00EC5EC9"/>
    <w:rsid w:val="00ED5D53"/>
    <w:rsid w:val="00EE1DDC"/>
    <w:rsid w:val="00EE6B56"/>
    <w:rsid w:val="00EF1DE0"/>
    <w:rsid w:val="00F1241F"/>
    <w:rsid w:val="00F201C7"/>
    <w:rsid w:val="00F45BAD"/>
    <w:rsid w:val="00F519A6"/>
    <w:rsid w:val="00F56F05"/>
    <w:rsid w:val="00F71B88"/>
    <w:rsid w:val="00F86C6E"/>
    <w:rsid w:val="00FA5499"/>
    <w:rsid w:val="00FA5712"/>
    <w:rsid w:val="00FD0685"/>
    <w:rsid w:val="00FD3984"/>
    <w:rsid w:val="00FD764E"/>
    <w:rsid w:val="0E4B49F2"/>
    <w:rsid w:val="1E10548F"/>
    <w:rsid w:val="206422B7"/>
    <w:rsid w:val="22882B21"/>
    <w:rsid w:val="256125CC"/>
    <w:rsid w:val="2CC85A92"/>
    <w:rsid w:val="49E54A1A"/>
    <w:rsid w:val="628840B8"/>
    <w:rsid w:val="6B69719D"/>
    <w:rsid w:val="75133AFE"/>
    <w:rsid w:val="78F60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autoRedefine/>
    <w:qFormat/>
    <w:uiPriority w:val="0"/>
    <w:pPr>
      <w:tabs>
        <w:tab w:val="center" w:pos="4153"/>
        <w:tab w:val="right" w:pos="8306"/>
      </w:tabs>
      <w:snapToGrid w:val="0"/>
      <w:jc w:val="left"/>
    </w:pPr>
    <w:rPr>
      <w:sz w:val="18"/>
    </w:rPr>
  </w:style>
  <w:style w:type="paragraph" w:styleId="5">
    <w:name w:val="header"/>
    <w:basedOn w:val="1"/>
    <w:autoRedefine/>
    <w:qFormat/>
    <w:uiPriority w:val="0"/>
    <w:pPr>
      <w:tabs>
        <w:tab w:val="center" w:pos="4153"/>
        <w:tab w:val="right" w:pos="8306"/>
      </w:tabs>
      <w:snapToGrid w:val="0"/>
    </w:pPr>
    <w:rPr>
      <w:sz w:val="18"/>
    </w:rPr>
  </w:style>
  <w:style w:type="paragraph" w:styleId="8">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11</Pages>
  <Words>2267</Words>
  <Characters>3197</Characters>
  <Lines>10</Lines>
  <Paragraphs>3</Paragraphs>
  <TotalTime>2</TotalTime>
  <ScaleCrop>false</ScaleCrop>
  <LinksUpToDate>false</LinksUpToDate>
  <CharactersWithSpaces>3437</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一瓶热水</cp:lastModifiedBy>
  <cp:lastPrinted>2007-09-24T09:20:00Z</cp:lastPrinted>
  <dcterms:modified xsi:type="dcterms:W3CDTF">2024-09-27T13:44:00Z</dcterms:modified>
  <dc:title>汇编语言课程设计报告－内容要求与格式模板</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2630F5231508485597DF7EE8009DC9E2_12</vt:lpwstr>
  </property>
</Properties>
</file>