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D5D" w:rsidRDefault="00595D50" w:rsidP="006B4D5D">
      <w:pPr>
        <w:rPr>
          <w:b/>
          <w:sz w:val="20"/>
        </w:rPr>
      </w:pPr>
      <w:r>
        <w:rPr>
          <w:b/>
          <w:sz w:val="20"/>
        </w:rPr>
        <w:t>SECTION B: SUPPORTING IMAGES</w:t>
      </w:r>
    </w:p>
    <w:p w:rsidR="006B4D5D" w:rsidRDefault="006B4D5D" w:rsidP="006B4D5D">
      <w:pPr>
        <w:rPr>
          <w:b/>
          <w:sz w:val="20"/>
        </w:rPr>
      </w:pPr>
    </w:p>
    <w:p w:rsidR="006B4D5D" w:rsidRPr="003F1E3B" w:rsidRDefault="006B4D5D" w:rsidP="006B4D5D">
      <w:pPr>
        <w:rPr>
          <w:sz w:val="20"/>
        </w:rPr>
      </w:pPr>
      <w:r w:rsidRPr="003F1E3B">
        <w:rPr>
          <w:sz w:val="20"/>
        </w:rPr>
        <w:t xml:space="preserve">As CCP is proposing a call for expressions of interest, we are not able to provide images. Indicative images can be found on CCP website: </w:t>
      </w:r>
      <w:hyperlink r:id="rId4" w:history="1">
        <w:r w:rsidRPr="003F1E3B">
          <w:rPr>
            <w:rStyle w:val="Hyperlink"/>
            <w:sz w:val="20"/>
          </w:rPr>
          <w:t>http://www.ccp.org.au/offsite.php</w:t>
        </w:r>
      </w:hyperlink>
    </w:p>
    <w:p w:rsidR="006B4D5D" w:rsidRDefault="006B4D5D" w:rsidP="006B4D5D">
      <w:pPr>
        <w:rPr>
          <w:b/>
          <w:sz w:val="20"/>
        </w:rPr>
      </w:pPr>
    </w:p>
    <w:p w:rsidR="006B4D5D" w:rsidRDefault="006B4D5D" w:rsidP="006B4D5D">
      <w:pPr>
        <w:rPr>
          <w:b/>
          <w:sz w:val="20"/>
        </w:rPr>
      </w:pPr>
    </w:p>
    <w:p w:rsidR="006B4D5D" w:rsidRPr="003F1E3B" w:rsidRDefault="006B4D5D" w:rsidP="006B4D5D">
      <w:pPr>
        <w:rPr>
          <w:b/>
          <w:sz w:val="20"/>
        </w:rPr>
      </w:pPr>
      <w:r>
        <w:rPr>
          <w:b/>
          <w:sz w:val="20"/>
        </w:rPr>
        <w:t>1</w:t>
      </w:r>
      <w:r w:rsidRPr="003F1E3B">
        <w:rPr>
          <w:b/>
          <w:sz w:val="20"/>
        </w:rPr>
        <w:t>. City of Yarra Billboard on CCP website</w:t>
      </w:r>
    </w:p>
    <w:p w:rsidR="006B4D5D" w:rsidRPr="003F1E3B" w:rsidRDefault="00907953" w:rsidP="006B4D5D">
      <w:pPr>
        <w:rPr>
          <w:sz w:val="20"/>
        </w:rPr>
      </w:pPr>
      <w:hyperlink r:id="rId5" w:history="1">
        <w:r w:rsidR="006B4D5D" w:rsidRPr="003F1E3B">
          <w:rPr>
            <w:rStyle w:val="Hyperlink"/>
            <w:sz w:val="20"/>
          </w:rPr>
          <w:t>http://www.ccp.org.au/news.php?id=136</w:t>
        </w:r>
      </w:hyperlink>
    </w:p>
    <w:p w:rsidR="006B4D5D" w:rsidRPr="003F1E3B" w:rsidRDefault="00907953" w:rsidP="006B4D5D">
      <w:pPr>
        <w:rPr>
          <w:sz w:val="20"/>
        </w:rPr>
      </w:pPr>
      <w:hyperlink r:id="rId6" w:history="1">
        <w:r w:rsidR="006B4D5D" w:rsidRPr="003F1E3B">
          <w:rPr>
            <w:rStyle w:val="Hyperlink"/>
            <w:sz w:val="20"/>
          </w:rPr>
          <w:t>http://www.ccp.org.au/news.php?id=146</w:t>
        </w:r>
      </w:hyperlink>
    </w:p>
    <w:p w:rsidR="006B4D5D" w:rsidRPr="003F1E3B" w:rsidRDefault="00907953" w:rsidP="006B4D5D">
      <w:pPr>
        <w:rPr>
          <w:sz w:val="20"/>
        </w:rPr>
      </w:pPr>
      <w:hyperlink r:id="rId7" w:history="1">
        <w:r w:rsidR="006B4D5D" w:rsidRPr="003F1E3B">
          <w:rPr>
            <w:rStyle w:val="Hyperlink"/>
            <w:sz w:val="20"/>
          </w:rPr>
          <w:t>http://www.ccp.org.au/news.php?id=163</w:t>
        </w:r>
      </w:hyperlink>
    </w:p>
    <w:p w:rsidR="006B4D5D" w:rsidRPr="003F1E3B" w:rsidRDefault="00907953" w:rsidP="006B4D5D">
      <w:pPr>
        <w:rPr>
          <w:sz w:val="20"/>
        </w:rPr>
      </w:pPr>
      <w:hyperlink r:id="rId8" w:history="1">
        <w:r w:rsidR="006B4D5D" w:rsidRPr="003F1E3B">
          <w:rPr>
            <w:rStyle w:val="Hyperlink"/>
            <w:sz w:val="20"/>
          </w:rPr>
          <w:t>http://www.ccp.org.au/news.php?id=174</w:t>
        </w:r>
      </w:hyperlink>
    </w:p>
    <w:p w:rsidR="006B4D5D" w:rsidRPr="003F1E3B" w:rsidRDefault="00907953" w:rsidP="006B4D5D">
      <w:pPr>
        <w:rPr>
          <w:sz w:val="20"/>
        </w:rPr>
      </w:pPr>
      <w:hyperlink r:id="rId9" w:history="1">
        <w:r w:rsidR="006B4D5D" w:rsidRPr="003F1E3B">
          <w:rPr>
            <w:rStyle w:val="Hyperlink"/>
            <w:sz w:val="20"/>
          </w:rPr>
          <w:t>http://www.ccp.org.au/news.php?id=183</w:t>
        </w:r>
      </w:hyperlink>
    </w:p>
    <w:p w:rsidR="006B4D5D" w:rsidRPr="003F1E3B" w:rsidRDefault="00907953" w:rsidP="006B4D5D">
      <w:pPr>
        <w:rPr>
          <w:sz w:val="20"/>
        </w:rPr>
      </w:pPr>
      <w:hyperlink r:id="rId10" w:history="1">
        <w:r w:rsidR="006B4D5D" w:rsidRPr="003F1E3B">
          <w:rPr>
            <w:rStyle w:val="Hyperlink"/>
            <w:sz w:val="20"/>
          </w:rPr>
          <w:t>http://www.ccp.org.au/news.php?id=205</w:t>
        </w:r>
      </w:hyperlink>
    </w:p>
    <w:p w:rsidR="006B4D5D" w:rsidRPr="003F1E3B" w:rsidRDefault="00907953" w:rsidP="006B4D5D">
      <w:pPr>
        <w:rPr>
          <w:sz w:val="20"/>
        </w:rPr>
      </w:pPr>
      <w:hyperlink r:id="rId11" w:history="1">
        <w:r w:rsidR="006B4D5D" w:rsidRPr="003F1E3B">
          <w:rPr>
            <w:rStyle w:val="Hyperlink"/>
            <w:sz w:val="20"/>
          </w:rPr>
          <w:t>http://www.ccp.org.au/news.php?id=217</w:t>
        </w:r>
      </w:hyperlink>
    </w:p>
    <w:p w:rsidR="006B4D5D" w:rsidRPr="003F1E3B" w:rsidRDefault="006B4D5D" w:rsidP="006B4D5D">
      <w:pPr>
        <w:rPr>
          <w:sz w:val="20"/>
        </w:rPr>
      </w:pPr>
      <w:r w:rsidRPr="003F1E3B">
        <w:rPr>
          <w:sz w:val="20"/>
        </w:rPr>
        <w:t>http://www.ccp.org.au/news.php?id=227</w:t>
      </w:r>
    </w:p>
    <w:p w:rsidR="006B4D5D" w:rsidRPr="003F1E3B" w:rsidRDefault="006B4D5D" w:rsidP="006B4D5D">
      <w:pPr>
        <w:rPr>
          <w:sz w:val="20"/>
        </w:rPr>
      </w:pPr>
    </w:p>
    <w:p w:rsidR="006B4D5D" w:rsidRPr="003F1E3B" w:rsidRDefault="006B4D5D" w:rsidP="006B4D5D">
      <w:pPr>
        <w:rPr>
          <w:b/>
          <w:sz w:val="20"/>
        </w:rPr>
      </w:pPr>
      <w:r>
        <w:rPr>
          <w:b/>
          <w:sz w:val="20"/>
        </w:rPr>
        <w:t>2</w:t>
      </w:r>
      <w:r w:rsidRPr="003F1E3B">
        <w:rPr>
          <w:b/>
          <w:sz w:val="20"/>
        </w:rPr>
        <w:t>. Testimonials</w:t>
      </w:r>
    </w:p>
    <w:p w:rsidR="006B4D5D" w:rsidRPr="003F1E3B" w:rsidRDefault="006B4D5D" w:rsidP="006B4D5D">
      <w:pPr>
        <w:rPr>
          <w:sz w:val="20"/>
        </w:rPr>
      </w:pPr>
    </w:p>
    <w:p w:rsidR="006B4D5D" w:rsidRPr="003F1E3B" w:rsidRDefault="006B4D5D" w:rsidP="006B4D5D">
      <w:pPr>
        <w:rPr>
          <w:i/>
          <w:sz w:val="20"/>
        </w:rPr>
      </w:pPr>
      <w:r w:rsidRPr="003F1E3B">
        <w:rPr>
          <w:i/>
          <w:sz w:val="20"/>
        </w:rPr>
        <w:t>The billboard project not only offered wide public exposure of my work, but also transformed it, offering a unique perspective by it's immersion within the Yarra streetscape.</w:t>
      </w:r>
    </w:p>
    <w:p w:rsidR="006B4D5D" w:rsidRPr="003F1E3B" w:rsidRDefault="006B4D5D" w:rsidP="006B4D5D">
      <w:pPr>
        <w:rPr>
          <w:sz w:val="20"/>
        </w:rPr>
      </w:pPr>
      <w:r w:rsidRPr="003F1E3B">
        <w:rPr>
          <w:sz w:val="20"/>
        </w:rPr>
        <w:t>Laki Sidiris</w:t>
      </w:r>
    </w:p>
    <w:p w:rsidR="006B4D5D" w:rsidRPr="003F1E3B" w:rsidRDefault="006B4D5D" w:rsidP="006B4D5D">
      <w:pPr>
        <w:rPr>
          <w:sz w:val="20"/>
        </w:rPr>
      </w:pPr>
    </w:p>
    <w:p w:rsidR="006B4D5D" w:rsidRPr="003F1E3B" w:rsidRDefault="006B4D5D" w:rsidP="006B4D5D">
      <w:pPr>
        <w:rPr>
          <w:i/>
          <w:sz w:val="20"/>
        </w:rPr>
      </w:pPr>
      <w:r w:rsidRPr="003F1E3B">
        <w:rPr>
          <w:i/>
          <w:sz w:val="20"/>
        </w:rPr>
        <w:t>Exhibiting my work on the City of Yarra/CCP Billboard was a hugely rewarding experience, not only seeing my work at such a scale but also the opportunities that arose due to the increased exposure the project gave my photography. CCP were a delight to work with and the process was a smooth and enjoyable one.</w:t>
      </w:r>
    </w:p>
    <w:p w:rsidR="006B4D5D" w:rsidRPr="003F1E3B" w:rsidRDefault="006B4D5D" w:rsidP="006B4D5D">
      <w:pPr>
        <w:rPr>
          <w:sz w:val="20"/>
        </w:rPr>
      </w:pPr>
      <w:r w:rsidRPr="003F1E3B">
        <w:rPr>
          <w:sz w:val="20"/>
        </w:rPr>
        <w:t>Vivian Cooper Smith</w:t>
      </w:r>
    </w:p>
    <w:p w:rsidR="006B4D5D" w:rsidRPr="003F1E3B" w:rsidRDefault="006B4D5D" w:rsidP="006B4D5D">
      <w:pPr>
        <w:rPr>
          <w:sz w:val="20"/>
        </w:rPr>
      </w:pPr>
    </w:p>
    <w:p w:rsidR="006B4D5D" w:rsidRPr="003F1E3B" w:rsidRDefault="006B4D5D" w:rsidP="006B4D5D">
      <w:pPr>
        <w:rPr>
          <w:i/>
          <w:sz w:val="20"/>
        </w:rPr>
      </w:pPr>
      <w:r w:rsidRPr="003F1E3B">
        <w:rPr>
          <w:i/>
          <w:sz w:val="20"/>
        </w:rPr>
        <w:t>The CCP’s Billboard programme that provides the opportunity to show an artwork beyond the confines of the indoor spaces of a gallery and be on the street with its passing and random audience are all too rare and highly prized, this is the moment that can facilitate the kind of dialogue with the world at large that artists crave.</w:t>
      </w:r>
    </w:p>
    <w:p w:rsidR="006B4D5D" w:rsidRPr="003F1E3B" w:rsidRDefault="006B4D5D" w:rsidP="006B4D5D">
      <w:pPr>
        <w:rPr>
          <w:sz w:val="20"/>
        </w:rPr>
      </w:pPr>
      <w:r w:rsidRPr="003F1E3B">
        <w:rPr>
          <w:sz w:val="20"/>
        </w:rPr>
        <w:t>Simon Terrill</w:t>
      </w:r>
    </w:p>
    <w:p w:rsidR="006B4D5D" w:rsidRPr="00FB3FEA" w:rsidRDefault="006B4D5D" w:rsidP="006B4D5D"/>
    <w:p w:rsidR="006B4D5D" w:rsidRPr="00FB3FEA" w:rsidRDefault="006B4D5D" w:rsidP="006B4D5D"/>
    <w:p w:rsidR="006B4D5D" w:rsidRPr="00FB3FEA" w:rsidRDefault="006B4D5D" w:rsidP="006B4D5D"/>
    <w:p w:rsidR="006B4D5D" w:rsidRPr="00FB3FEA" w:rsidRDefault="006B4D5D" w:rsidP="006B4D5D"/>
    <w:p w:rsidR="000B7E0F" w:rsidRPr="00FB3FEA" w:rsidRDefault="00595D50" w:rsidP="00744F4C"/>
    <w:p w:rsidR="000B7E0F" w:rsidRPr="00FB3FEA" w:rsidRDefault="00595D50" w:rsidP="00744F4C"/>
    <w:p w:rsidR="000B7E0F" w:rsidRPr="00FB3FEA" w:rsidRDefault="00595D50" w:rsidP="00744F4C"/>
    <w:p w:rsidR="000B7E0F" w:rsidRPr="00FB3FEA" w:rsidRDefault="00595D50" w:rsidP="00744F4C"/>
    <w:p w:rsidR="000B7E0F" w:rsidRPr="00FB3FEA" w:rsidRDefault="00595D50" w:rsidP="00744F4C"/>
    <w:sectPr w:rsidR="000B7E0F" w:rsidRPr="00FB3FEA" w:rsidSect="000B7E0F">
      <w:headerReference w:type="default" r:id="rId12"/>
      <w:pgSz w:w="11901" w:h="16834"/>
      <w:pgMar w:top="1797" w:right="1701" w:bottom="1797" w:left="1701" w:header="709" w:footer="709"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E9A" w:rsidRDefault="007D7E9A" w:rsidP="006B4D5D">
    <w:pPr>
      <w:outlineLvl w:val="0"/>
      <w:rPr>
        <w:b/>
        <w:bCs/>
        <w:color w:val="222222"/>
        <w:kern w:val="36"/>
        <w:sz w:val="18"/>
        <w:szCs w:val="83"/>
      </w:rPr>
    </w:pPr>
  </w:p>
  <w:p w:rsidR="007D7E9A" w:rsidRDefault="007D7E9A" w:rsidP="006B4D5D">
    <w:pPr>
      <w:outlineLvl w:val="0"/>
      <w:rPr>
        <w:b/>
        <w:bCs/>
        <w:color w:val="222222"/>
        <w:kern w:val="36"/>
        <w:sz w:val="18"/>
        <w:szCs w:val="83"/>
      </w:rPr>
    </w:pPr>
  </w:p>
  <w:p w:rsidR="006B4D5D" w:rsidRPr="003F1E3B" w:rsidRDefault="006B4D5D" w:rsidP="006B4D5D">
    <w:pPr>
      <w:outlineLvl w:val="0"/>
      <w:rPr>
        <w:b/>
        <w:bCs/>
        <w:color w:val="222222"/>
        <w:kern w:val="36"/>
        <w:sz w:val="18"/>
        <w:szCs w:val="83"/>
      </w:rPr>
    </w:pPr>
    <w:r w:rsidRPr="003F1E3B">
      <w:rPr>
        <w:b/>
        <w:bCs/>
        <w:color w:val="222222"/>
        <w:kern w:val="36"/>
        <w:sz w:val="18"/>
        <w:szCs w:val="83"/>
      </w:rPr>
      <w:t>CITY OF YARRA PUBLIC ART BILLBOARD PROGRAM: CALL OUT FOR CURATORS</w:t>
    </w:r>
  </w:p>
  <w:p w:rsidR="006B4D5D" w:rsidRPr="003F1E3B" w:rsidRDefault="006B4D5D" w:rsidP="006B4D5D">
    <w:pPr>
      <w:pBdr>
        <w:bottom w:val="single" w:sz="4" w:space="1" w:color="auto"/>
      </w:pBdr>
      <w:rPr>
        <w:b/>
        <w:sz w:val="18"/>
      </w:rPr>
    </w:pPr>
    <w:r w:rsidRPr="003F1E3B">
      <w:rPr>
        <w:b/>
        <w:sz w:val="18"/>
      </w:rPr>
      <w:t xml:space="preserve">EXPRESSION OF INTEREST: CENTRE FOR CONTEMPORARY </w:t>
    </w:r>
    <w:r>
      <w:rPr>
        <w:b/>
        <w:sz w:val="18"/>
      </w:rPr>
      <w:t>PHOTOGRAPHY</w:t>
    </w:r>
  </w:p>
  <w:p w:rsidR="006B4D5D" w:rsidRDefault="006B4D5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B4D5D"/>
    <w:rsid w:val="00595D50"/>
    <w:rsid w:val="006B4D5D"/>
    <w:rsid w:val="007D7E9A"/>
    <w:rsid w:val="00907953"/>
  </w:rsids>
  <m:mathPr>
    <m:mathFont m:val="Impact"/>
    <m:brkBin m:val="before"/>
    <m:brkBinSub m:val="--"/>
    <m:smallFrac/>
    <m:dispDe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D5D"/>
    <w:pPr>
      <w:spacing w:after="0"/>
    </w:pPr>
    <w:rPr>
      <w:rFonts w:ascii="Helvetica" w:hAnsi="Helvetica"/>
      <w:color w:val="000000"/>
      <w:sz w:val="24"/>
      <w:szCs w:val="24"/>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6B4D5D"/>
    <w:rPr>
      <w:color w:val="0000FF" w:themeColor="hyperlink"/>
      <w:u w:val="single"/>
    </w:rPr>
  </w:style>
  <w:style w:type="character" w:styleId="FollowedHyperlink">
    <w:name w:val="FollowedHyperlink"/>
    <w:basedOn w:val="DefaultParagraphFont"/>
    <w:uiPriority w:val="99"/>
    <w:semiHidden/>
    <w:unhideWhenUsed/>
    <w:rsid w:val="006B4D5D"/>
    <w:rPr>
      <w:color w:val="800080" w:themeColor="followedHyperlink"/>
      <w:u w:val="single"/>
    </w:rPr>
  </w:style>
  <w:style w:type="paragraph" w:styleId="Header">
    <w:name w:val="header"/>
    <w:basedOn w:val="Normal"/>
    <w:link w:val="HeaderChar"/>
    <w:uiPriority w:val="99"/>
    <w:semiHidden/>
    <w:unhideWhenUsed/>
    <w:rsid w:val="006B4D5D"/>
    <w:pPr>
      <w:tabs>
        <w:tab w:val="center" w:pos="4320"/>
        <w:tab w:val="right" w:pos="8640"/>
      </w:tabs>
    </w:pPr>
  </w:style>
  <w:style w:type="character" w:customStyle="1" w:styleId="HeaderChar">
    <w:name w:val="Header Char"/>
    <w:basedOn w:val="DefaultParagraphFont"/>
    <w:link w:val="Header"/>
    <w:uiPriority w:val="99"/>
    <w:semiHidden/>
    <w:rsid w:val="006B4D5D"/>
    <w:rPr>
      <w:rFonts w:ascii="Helvetica" w:hAnsi="Helvetica"/>
      <w:color w:val="000000"/>
      <w:sz w:val="24"/>
      <w:szCs w:val="24"/>
      <w:lang w:val="en-AU"/>
    </w:rPr>
  </w:style>
  <w:style w:type="paragraph" w:styleId="Footer">
    <w:name w:val="footer"/>
    <w:basedOn w:val="Normal"/>
    <w:link w:val="FooterChar"/>
    <w:uiPriority w:val="99"/>
    <w:semiHidden/>
    <w:unhideWhenUsed/>
    <w:rsid w:val="006B4D5D"/>
    <w:pPr>
      <w:tabs>
        <w:tab w:val="center" w:pos="4320"/>
        <w:tab w:val="right" w:pos="8640"/>
      </w:tabs>
    </w:pPr>
  </w:style>
  <w:style w:type="character" w:customStyle="1" w:styleId="FooterChar">
    <w:name w:val="Footer Char"/>
    <w:basedOn w:val="DefaultParagraphFont"/>
    <w:link w:val="Footer"/>
    <w:uiPriority w:val="99"/>
    <w:semiHidden/>
    <w:rsid w:val="006B4D5D"/>
    <w:rPr>
      <w:rFonts w:ascii="Helvetica" w:hAnsi="Helvetica"/>
      <w:color w:val="000000"/>
      <w:sz w:val="24"/>
      <w:szCs w:val="24"/>
      <w:lang w:val="en-AU"/>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cp.org.au/news.php?id=217"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ccp.org.au/offsite.php" TargetMode="External"/><Relationship Id="rId5" Type="http://schemas.openxmlformats.org/officeDocument/2006/relationships/hyperlink" Target="http://www.ccp.org.au/news.php?id=136" TargetMode="External"/><Relationship Id="rId6" Type="http://schemas.openxmlformats.org/officeDocument/2006/relationships/hyperlink" Target="http://www.ccp.org.au/news.php?id=146" TargetMode="External"/><Relationship Id="rId7" Type="http://schemas.openxmlformats.org/officeDocument/2006/relationships/hyperlink" Target="http://www.ccp.org.au/news.php?id=163" TargetMode="External"/><Relationship Id="rId8" Type="http://schemas.openxmlformats.org/officeDocument/2006/relationships/hyperlink" Target="http://www.ccp.org.au/news.php?id=174" TargetMode="External"/><Relationship Id="rId9" Type="http://schemas.openxmlformats.org/officeDocument/2006/relationships/hyperlink" Target="http://www.ccp.org.au/news.php?id=183" TargetMode="External"/><Relationship Id="rId10" Type="http://schemas.openxmlformats.org/officeDocument/2006/relationships/hyperlink" Target="http://www.ccp.org.au/news.php?id=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268</Words>
  <Characters>1528</Characters>
  <Application>Microsoft Macintosh Word</Application>
  <DocSecurity>0</DocSecurity>
  <Lines>12</Lines>
  <Paragraphs>3</Paragraphs>
  <ScaleCrop>false</ScaleCrop>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dc:creator>
  <cp:keywords/>
  <cp:lastModifiedBy>Director</cp:lastModifiedBy>
  <cp:revision>3</cp:revision>
  <dcterms:created xsi:type="dcterms:W3CDTF">2014-10-29T05:47:00Z</dcterms:created>
  <dcterms:modified xsi:type="dcterms:W3CDTF">2014-10-29T06:02:00Z</dcterms:modified>
</cp:coreProperties>
</file>