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852" w:rsidRDefault="00BE3661">
      <w:r>
        <w:t>Kirsty’s Ideas for PDR and Team discussions</w:t>
      </w:r>
    </w:p>
    <w:p w:rsidR="00BE3661" w:rsidRDefault="00BE3661"/>
    <w:p w:rsidR="00BE3661" w:rsidRDefault="00BE3661">
      <w:r>
        <w:t>Areas of interest:</w:t>
      </w:r>
    </w:p>
    <w:p w:rsidR="00BE3661" w:rsidRDefault="00BE3661"/>
    <w:p w:rsidR="00BE3661" w:rsidRDefault="00742852">
      <w:r>
        <w:t xml:space="preserve">Aboriginal arts – local history, status and visibility – music, performance, projection, affiliated projects eg: Trad Games &amp; walking tours </w:t>
      </w:r>
    </w:p>
    <w:p w:rsidR="00742852" w:rsidRDefault="00742852"/>
    <w:p w:rsidR="00742852" w:rsidRDefault="00742852">
      <w:r>
        <w:t xml:space="preserve">Young people – including 3 key projects – Zombies – theatre/dance/subject matter, RYAP – dance/performance/video and Gertrude Street Projection Festival – affiliated projects – Media Lab, projection projects, event and project management, volunteer management </w:t>
      </w:r>
    </w:p>
    <w:p w:rsidR="00742852" w:rsidRDefault="00742852"/>
    <w:p w:rsidR="00742852" w:rsidRDefault="00742852">
      <w:r>
        <w:t>Live Music programming – Youth (FREEZA), Aboriginal and Diverse/newly arrived communities</w:t>
      </w:r>
    </w:p>
    <w:p w:rsidR="00742852" w:rsidRDefault="00742852"/>
    <w:p w:rsidR="00742852" w:rsidRDefault="009E4171">
      <w:r>
        <w:t xml:space="preserve">New </w:t>
      </w:r>
      <w:r w:rsidR="00742852">
        <w:t>Musical collaborations – eg: CDW – Ajak Kwai, Jida Gulpillil, string quartet, Tawanda, The Song Room</w:t>
      </w:r>
    </w:p>
    <w:p w:rsidR="00742852" w:rsidRDefault="00742852"/>
    <w:p w:rsidR="00742852" w:rsidRDefault="00742852">
      <w:r>
        <w:t>Medley of AFL Team Songs in Different Languages – re-mount</w:t>
      </w:r>
    </w:p>
    <w:p w:rsidR="009E4171" w:rsidRDefault="009E4171"/>
    <w:p w:rsidR="009E4171" w:rsidRDefault="009E4171">
      <w:r>
        <w:t xml:space="preserve">Other collaborations – performance and visibility opportunities, newly arrived communities and diversity, </w:t>
      </w:r>
    </w:p>
    <w:p w:rsidR="00742852" w:rsidRDefault="00742852"/>
    <w:p w:rsidR="00742852" w:rsidRDefault="00742852">
      <w:r>
        <w:t xml:space="preserve">Directing – Refugee Week Film Festival &amp; Comp, Vic Park – all projects, </w:t>
      </w:r>
    </w:p>
    <w:p w:rsidR="009E4171" w:rsidRDefault="009E4171"/>
    <w:p w:rsidR="009E4171" w:rsidRDefault="009E4171">
      <w:r>
        <w:t xml:space="preserve">Tech and production support – walking tours, </w:t>
      </w:r>
    </w:p>
    <w:p w:rsidR="00742852" w:rsidRDefault="00742852"/>
    <w:p w:rsidR="00742852" w:rsidRDefault="00742852">
      <w:r>
        <w:t>Concept development and delivery</w:t>
      </w:r>
    </w:p>
    <w:p w:rsidR="00742852" w:rsidRDefault="00742852"/>
    <w:p w:rsidR="00742852" w:rsidRDefault="00742852">
      <w:r>
        <w:t>Previous Projects 2011-2012</w:t>
      </w:r>
    </w:p>
    <w:p w:rsidR="00742852" w:rsidRDefault="00742852"/>
    <w:p w:rsidR="00742852" w:rsidRDefault="00742852">
      <w:r>
        <w:t>Nellie Melba</w:t>
      </w:r>
    </w:p>
    <w:p w:rsidR="00742852" w:rsidRDefault="00742852"/>
    <w:p w:rsidR="00742852" w:rsidRDefault="00742852">
      <w:r>
        <w:t xml:space="preserve">Forums </w:t>
      </w:r>
    </w:p>
    <w:p w:rsidR="00707247" w:rsidRDefault="00707247"/>
    <w:p w:rsidR="00707247" w:rsidRDefault="00707247">
      <w:r>
        <w:t>End of Year Galah</w:t>
      </w:r>
    </w:p>
    <w:p w:rsidR="00742852" w:rsidRDefault="00742852"/>
    <w:p w:rsidR="00742852" w:rsidRDefault="00742852">
      <w:r>
        <w:t>Stories Around the Fire – storytelling at fire pit at meeting place – generated advocacy tools to save the meeting place.</w:t>
      </w:r>
    </w:p>
    <w:p w:rsidR="00742852" w:rsidRDefault="00742852"/>
    <w:p w:rsidR="00742852" w:rsidRDefault="00742852">
      <w:r>
        <w:t xml:space="preserve">Victoria Park – Aboriginal Traditional Games, Mass Umpire Dance, Medley of AFL Team Songs in Different Languages. </w:t>
      </w:r>
    </w:p>
    <w:p w:rsidR="00742852" w:rsidRDefault="00742852"/>
    <w:p w:rsidR="00742852" w:rsidRDefault="00742852">
      <w:r>
        <w:t xml:space="preserve">Cultural Diversity Week – Songs, Strings and Ceremony – intersections between musicians from diverse backgrounds, original compositions and improvisations, seriously diverse audience, children from the Song Room playing strings and singing. </w:t>
      </w:r>
    </w:p>
    <w:p w:rsidR="00742852" w:rsidRDefault="00742852"/>
    <w:p w:rsidR="00742852" w:rsidRDefault="00742852">
      <w:r>
        <w:t>Aboriginal Walking Tours – actor led walking tours along Gertrude Street, history tours</w:t>
      </w:r>
    </w:p>
    <w:p w:rsidR="00742852" w:rsidRDefault="00742852"/>
    <w:p w:rsidR="00742852" w:rsidRDefault="00742852">
      <w:r>
        <w:t>Consultation findings included: walking tours, more events, Aboriginal cultural festival, save Maysar, street scaping</w:t>
      </w:r>
    </w:p>
    <w:p w:rsidR="00742852" w:rsidRDefault="00742852"/>
    <w:p w:rsidR="00742852" w:rsidRDefault="00742852">
      <w:r>
        <w:t xml:space="preserve">Refugee Week Film Competition and Festival – secondary students </w:t>
      </w:r>
      <w:r w:rsidR="009E4171">
        <w:t xml:space="preserve">engaged in making films, festival event with MC Yung Philly, Dena Kaplan, David Vincent and DTC. </w:t>
      </w:r>
    </w:p>
    <w:p w:rsidR="009E4171" w:rsidRDefault="009E4171"/>
    <w:p w:rsidR="009E4171" w:rsidRDefault="009E4171">
      <w:r>
        <w:lastRenderedPageBreak/>
        <w:t xml:space="preserve">Other projects: Graffiti project at Coulson Reserve, Youth ARTS Action Plan and Program development, </w:t>
      </w:r>
      <w:r w:rsidR="004C5355">
        <w:t xml:space="preserve">supporting </w:t>
      </w:r>
      <w:r>
        <w:t>funded projects – Zombies, Kutcha Edwards at MAYSAR, GSPF – projections – Arika</w:t>
      </w:r>
      <w:r w:rsidR="004C5355">
        <w:t xml:space="preserve"> – (2011 successful</w:t>
      </w:r>
      <w:r>
        <w:t>,</w:t>
      </w:r>
      <w:r w:rsidR="004C5355">
        <w:t xml:space="preserve"> 2012 less so)</w:t>
      </w:r>
      <w:r>
        <w:t xml:space="preserve"> signage at Atherton Gardens, </w:t>
      </w:r>
      <w:r w:rsidR="004C5355">
        <w:t xml:space="preserve">DTC at Volunteer Event, Lyric </w:t>
      </w:r>
      <w:r w:rsidR="006E0FC4">
        <w:t>to Lens project, consultations</w:t>
      </w:r>
    </w:p>
    <w:p w:rsidR="009E4171" w:rsidRDefault="009E4171"/>
    <w:p w:rsidR="00742852" w:rsidRDefault="00742852">
      <w:r>
        <w:t>Projects:</w:t>
      </w:r>
    </w:p>
    <w:p w:rsidR="00742852" w:rsidRDefault="00742852"/>
    <w:p w:rsidR="00742852" w:rsidRDefault="00742852">
      <w:r>
        <w:t>The Meeting Place – an enhanced urban environment (light, fire, sound, performance – atmosphere) resonating with stories of people, community, past, present and future.</w:t>
      </w:r>
      <w:r w:rsidR="006E0FC4">
        <w:t xml:space="preserve"> </w:t>
      </w:r>
    </w:p>
    <w:p w:rsidR="00742852" w:rsidRDefault="00742852"/>
    <w:p w:rsidR="00742852" w:rsidRDefault="00742852">
      <w:r>
        <w:t xml:space="preserve">Archie Roach – commemorative work </w:t>
      </w:r>
      <w:r w:rsidR="009E4171">
        <w:t>– patron – live music festival – gateway, hologram – permissions &amp; relationship</w:t>
      </w:r>
    </w:p>
    <w:p w:rsidR="00742852" w:rsidRDefault="00742852"/>
    <w:p w:rsidR="00742852" w:rsidRDefault="00742852">
      <w:r>
        <w:t>Gateway to The Meeting Place eg: corner of Brunswick and Gertrude</w:t>
      </w:r>
    </w:p>
    <w:p w:rsidR="00742852" w:rsidRDefault="00742852"/>
    <w:p w:rsidR="00742852" w:rsidRDefault="00742852">
      <w:r>
        <w:t>FREEZA - Youth Music Festival as part of live music festival or as part of the Gertrude Street Projection Festival or both</w:t>
      </w:r>
      <w:r w:rsidR="009E4171">
        <w:t xml:space="preserve"> or summer event</w:t>
      </w:r>
      <w:r>
        <w:t>. Showcasing local musical talent derived from Rising High, Jesse Hooper’s studio.</w:t>
      </w:r>
    </w:p>
    <w:p w:rsidR="00742852" w:rsidRDefault="00742852"/>
    <w:p w:rsidR="00742852" w:rsidRDefault="00742852">
      <w:r>
        <w:t>Intersections between styles – young musicians playing in Yarra collaborating with you</w:t>
      </w:r>
      <w:r w:rsidR="009E4171">
        <w:t>ng musicians accessing programs</w:t>
      </w:r>
      <w:r>
        <w:t xml:space="preserve"> </w:t>
      </w:r>
    </w:p>
    <w:p w:rsidR="00742852" w:rsidRDefault="00742852"/>
    <w:p w:rsidR="00742852" w:rsidRDefault="00742852">
      <w:r>
        <w:t xml:space="preserve">Ways of getting young people from a range of backgrounds working together so getting away from the ghetto. </w:t>
      </w:r>
    </w:p>
    <w:p w:rsidR="00742852" w:rsidRDefault="00742852">
      <w:r>
        <w:br/>
        <w:t xml:space="preserve">Mentoring – </w:t>
      </w:r>
      <w:r w:rsidR="009E4171">
        <w:t>between profession</w:t>
      </w:r>
      <w:r w:rsidR="004C5355">
        <w:t>al and non-professional artists</w:t>
      </w:r>
      <w:r w:rsidR="009E4171">
        <w:t xml:space="preserve"> </w:t>
      </w:r>
    </w:p>
    <w:p w:rsidR="00742852" w:rsidRDefault="00742852"/>
    <w:p w:rsidR="00742852" w:rsidRDefault="00742852">
      <w:r>
        <w:t xml:space="preserve">Aboriginal music program – steering committee – Kutcha Edwards, Nathan Lovett-Murray, Archie Roach, </w:t>
      </w:r>
      <w:r w:rsidR="009E4171">
        <w:t xml:space="preserve">woman? Run by???? Based where? Partner orgs? </w:t>
      </w:r>
      <w:r w:rsidR="006E0FC4">
        <w:t>Payback records</w:t>
      </w:r>
    </w:p>
    <w:p w:rsidR="00742852" w:rsidRDefault="00742852"/>
    <w:p w:rsidR="00742852" w:rsidRDefault="00742852">
      <w:r>
        <w:t>New aboriginal music – youth and mentors, new and old, diverse rang</w:t>
      </w:r>
      <w:r w:rsidR="009E4171">
        <w:t>e of styles</w:t>
      </w:r>
    </w:p>
    <w:p w:rsidR="009E4171" w:rsidRDefault="009E4171"/>
    <w:p w:rsidR="009E4171" w:rsidRDefault="009E4171">
      <w:r>
        <w:t>Pathways through arts to other opportunities – eg training, employment, advocacy</w:t>
      </w:r>
    </w:p>
    <w:p w:rsidR="009E4171" w:rsidRDefault="009E4171"/>
    <w:p w:rsidR="009E4171" w:rsidRDefault="009E4171">
      <w:r>
        <w:t xml:space="preserve">Other interests: </w:t>
      </w:r>
    </w:p>
    <w:p w:rsidR="009E4171" w:rsidRDefault="009E4171"/>
    <w:p w:rsidR="009E4171" w:rsidRDefault="009E4171">
      <w:r>
        <w:t>Aboriginal projection project – The River or the whole of Gertrude Street</w:t>
      </w:r>
    </w:p>
    <w:p w:rsidR="009E4171" w:rsidRDefault="009E4171"/>
    <w:p w:rsidR="009E4171" w:rsidRDefault="009E4171">
      <w:r>
        <w:t>Establish new youth theatre company in Yarra</w:t>
      </w:r>
    </w:p>
    <w:p w:rsidR="009E4171" w:rsidRDefault="009E4171"/>
    <w:p w:rsidR="009E4171" w:rsidRDefault="009E4171">
      <w:r>
        <w:t>Activate youth arts space and seed the development of youth arts companies with use of space, offices</w:t>
      </w:r>
    </w:p>
    <w:p w:rsidR="009E4171" w:rsidRDefault="009E4171"/>
    <w:p w:rsidR="009E4171" w:rsidRDefault="009E4171">
      <w:r>
        <w:t>Mass dance or mass performance – flash mob style</w:t>
      </w:r>
    </w:p>
    <w:p w:rsidR="009E4171" w:rsidRDefault="009E4171"/>
    <w:p w:rsidR="009E4171" w:rsidRDefault="009E4171">
      <w:r>
        <w:t>Openings, sporting events, ceremonies for any purpose</w:t>
      </w:r>
    </w:p>
    <w:p w:rsidR="009E4171" w:rsidRDefault="009E4171"/>
    <w:p w:rsidR="009E4171" w:rsidRDefault="009E4171">
      <w:r>
        <w:t xml:space="preserve">Developing and directing </w:t>
      </w:r>
    </w:p>
    <w:p w:rsidR="009E4171" w:rsidRDefault="009E4171"/>
    <w:p w:rsidR="009E4171" w:rsidRDefault="009E4171">
      <w:r>
        <w:t>Niche programming</w:t>
      </w:r>
    </w:p>
    <w:p w:rsidR="009E4171" w:rsidRDefault="009E4171"/>
    <w:p w:rsidR="009E4171" w:rsidRDefault="009E4171">
      <w:r>
        <w:t xml:space="preserve">Things that have value and meaning that are about an experience and participation but that deliver on other things as well – save the meeting place for example. </w:t>
      </w:r>
    </w:p>
    <w:p w:rsidR="009E4171" w:rsidRDefault="009E4171"/>
    <w:p w:rsidR="009E4171" w:rsidRDefault="009E0AC0">
      <w:r>
        <w:lastRenderedPageBreak/>
        <w:t>Collingwood Town Hall – gothic yarn bombing – Halloween</w:t>
      </w:r>
    </w:p>
    <w:p w:rsidR="009E0AC0" w:rsidRDefault="009E0AC0"/>
    <w:p w:rsidR="009E0AC0" w:rsidRDefault="009E0AC0">
      <w:r>
        <w:t>Y-Factor – youth talent quest</w:t>
      </w:r>
    </w:p>
    <w:p w:rsidR="009E0AC0" w:rsidRDefault="009E0AC0"/>
    <w:p w:rsidR="009E0AC0" w:rsidRDefault="009E0AC0">
      <w:r>
        <w:t>RW – multi-platform schools based competitions</w:t>
      </w:r>
    </w:p>
    <w:p w:rsidR="009E0AC0" w:rsidRDefault="009E0AC0"/>
    <w:p w:rsidR="009E0AC0" w:rsidRDefault="009E0AC0">
      <w:r>
        <w:t>Performances and activities that bring all of community together and cross over boundaries</w:t>
      </w:r>
    </w:p>
    <w:p w:rsidR="009E0AC0" w:rsidRDefault="009E0AC0"/>
    <w:p w:rsidR="009E0AC0" w:rsidRDefault="009E0AC0">
      <w:r>
        <w:t>Nebula and accessible arts programming</w:t>
      </w:r>
      <w:r w:rsidR="006E0FC4">
        <w:t xml:space="preserve"> – way finding</w:t>
      </w:r>
    </w:p>
    <w:p w:rsidR="009E0AC0" w:rsidRDefault="009E0AC0"/>
    <w:p w:rsidR="009E0AC0" w:rsidRDefault="009E0AC0">
      <w:r>
        <w:t>Interventions into unconventional spaces</w:t>
      </w:r>
    </w:p>
    <w:p w:rsidR="009E0AC0" w:rsidRDefault="009E0AC0"/>
    <w:p w:rsidR="009E0AC0" w:rsidRDefault="009E0AC0">
      <w:r>
        <w:t>Art and Sport</w:t>
      </w:r>
    </w:p>
    <w:p w:rsidR="009E0AC0" w:rsidRDefault="009E0AC0"/>
    <w:p w:rsidR="009E0AC0" w:rsidRDefault="00707247">
      <w:r>
        <w:t>Trophies project</w:t>
      </w:r>
    </w:p>
    <w:p w:rsidR="00707247" w:rsidRDefault="00707247"/>
    <w:p w:rsidR="00707247" w:rsidRDefault="00707247">
      <w:r>
        <w:t>Murals at Charcoal Lane and St Vincent’s</w:t>
      </w:r>
    </w:p>
    <w:p w:rsidR="00707247" w:rsidRDefault="00707247"/>
    <w:p w:rsidR="00742852" w:rsidRDefault="00707247">
      <w:r>
        <w:t xml:space="preserve">Michael Needham – residency at Gertrude Contemporary </w:t>
      </w:r>
      <w:r w:rsidR="006E0FC4">
        <w:t xml:space="preserve">– visibility for non-traditional arts in traditional arts spaces eg: FLN photography project at RTH. </w:t>
      </w:r>
    </w:p>
    <w:p w:rsidR="00707247" w:rsidRDefault="00707247">
      <w:r>
        <w:br/>
        <w:t xml:space="preserve">Circus Oz in Yarra </w:t>
      </w:r>
    </w:p>
    <w:p w:rsidR="00707247" w:rsidRDefault="00707247"/>
    <w:p w:rsidR="00707247" w:rsidRDefault="00707247">
      <w:r>
        <w:t>Libraries – Cha-ya Clancy – not successful</w:t>
      </w:r>
    </w:p>
    <w:p w:rsidR="00742852" w:rsidRDefault="00742852"/>
    <w:p w:rsidR="00707247" w:rsidRDefault="00707247">
      <w:r>
        <w:t xml:space="preserve">Dance classes – experiment with Jacob and Nikki </w:t>
      </w:r>
      <w:r w:rsidR="006E0FC4">
        <w:t>– towards an aboriginal dance network</w:t>
      </w:r>
    </w:p>
    <w:p w:rsidR="00707247" w:rsidRDefault="00707247"/>
    <w:p w:rsidR="00707247" w:rsidRDefault="00707247">
      <w:r>
        <w:t>Safety and housing estates – drugs – Zombies</w:t>
      </w:r>
    </w:p>
    <w:p w:rsidR="00707247" w:rsidRDefault="00707247"/>
    <w:p w:rsidR="00707247" w:rsidRDefault="00707247">
      <w:r>
        <w:t xml:space="preserve">White Ribbon and women’s stuff – Maryanne Clarke </w:t>
      </w:r>
    </w:p>
    <w:p w:rsidR="00707247" w:rsidRDefault="00707247"/>
    <w:p w:rsidR="00707247" w:rsidRDefault="00707247">
      <w:r>
        <w:t>Rock-A-Bye Baby</w:t>
      </w:r>
    </w:p>
    <w:p w:rsidR="00707247" w:rsidRDefault="00707247"/>
    <w:p w:rsidR="00707247" w:rsidRDefault="00707247">
      <w:r>
        <w:t>Death and grieving – dying, funerals, cross cultural experiences of death – how different cultures deal with it</w:t>
      </w:r>
    </w:p>
    <w:p w:rsidR="00707247" w:rsidRDefault="00707247"/>
    <w:p w:rsidR="00707247" w:rsidRDefault="00707247">
      <w:r>
        <w:t xml:space="preserve">Drugs – junkies </w:t>
      </w:r>
    </w:p>
    <w:p w:rsidR="00707247" w:rsidRDefault="00707247"/>
    <w:p w:rsidR="00707247" w:rsidRDefault="00707247">
      <w:r>
        <w:t>Homelessness</w:t>
      </w:r>
    </w:p>
    <w:p w:rsidR="00707247" w:rsidRDefault="00707247"/>
    <w:p w:rsidR="00707247" w:rsidRDefault="00707247">
      <w:r>
        <w:t>International projects – Afghanistan</w:t>
      </w:r>
    </w:p>
    <w:p w:rsidR="00707247" w:rsidRDefault="00707247"/>
    <w:p w:rsidR="00707247" w:rsidRDefault="00707247">
      <w:r>
        <w:t>Remote Aboriginal communities</w:t>
      </w:r>
    </w:p>
    <w:p w:rsidR="00707247" w:rsidRDefault="00707247"/>
    <w:p w:rsidR="00707247" w:rsidRDefault="00707247">
      <w:r>
        <w:t>Public arts – eg: Housing estates, Cubbies, child care centre, Yarra community housing</w:t>
      </w:r>
    </w:p>
    <w:p w:rsidR="00707247" w:rsidRDefault="00707247"/>
    <w:p w:rsidR="00707247" w:rsidRDefault="006E0FC4">
      <w:r>
        <w:t>3</w:t>
      </w:r>
      <w:r w:rsidR="00707247">
        <w:t>D projections – Kit Webster, Flat E</w:t>
      </w:r>
    </w:p>
    <w:p w:rsidR="00707247" w:rsidRDefault="00707247"/>
    <w:p w:rsidR="00707247" w:rsidRDefault="00CD52AD">
      <w:r>
        <w:t xml:space="preserve">Mass knitting project </w:t>
      </w:r>
    </w:p>
    <w:p w:rsidR="00CD52AD" w:rsidRDefault="00CD52AD"/>
    <w:p w:rsidR="00CD52AD" w:rsidRDefault="00CD52AD">
      <w:r>
        <w:t xml:space="preserve">More involvement with community festivals – programming opportunities </w:t>
      </w:r>
    </w:p>
    <w:p w:rsidR="006E0FC4" w:rsidRDefault="006E0FC4"/>
    <w:p w:rsidR="006E0FC4" w:rsidRDefault="006E0FC4">
      <w:r>
        <w:t>PUNK</w:t>
      </w:r>
    </w:p>
    <w:p w:rsidR="006E0FC4" w:rsidRDefault="006E0FC4"/>
    <w:p w:rsidR="006E0FC4" w:rsidRDefault="006E0FC4">
      <w:r>
        <w:t xml:space="preserve">History of places and spaces </w:t>
      </w:r>
    </w:p>
    <w:p w:rsidR="006E0FC4" w:rsidRDefault="006E0FC4"/>
    <w:p w:rsidR="006E0FC4" w:rsidRDefault="006E0FC4">
      <w:r>
        <w:t>Areas I haven’t been too like Swan Street</w:t>
      </w:r>
    </w:p>
    <w:p w:rsidR="006E0FC4" w:rsidRDefault="006E0FC4"/>
    <w:p w:rsidR="006E0FC4" w:rsidRDefault="006E0FC4">
      <w:r>
        <w:t>Chris Marker style film making project</w:t>
      </w:r>
    </w:p>
    <w:p w:rsidR="006E0FC4" w:rsidRDefault="006E0FC4"/>
    <w:p w:rsidR="006E0FC4" w:rsidRDefault="006E0FC4">
      <w:r>
        <w:t>Large scale or tiny photographs</w:t>
      </w:r>
    </w:p>
    <w:p w:rsidR="006E0FC4" w:rsidRDefault="006E0FC4"/>
    <w:p w:rsidR="006E0FC4" w:rsidRDefault="006E0FC4">
      <w:r>
        <w:t>Mobile photography or film – Mojo – i-phones</w:t>
      </w:r>
    </w:p>
    <w:p w:rsidR="006E0FC4" w:rsidRDefault="006E0FC4"/>
    <w:p w:rsidR="006E0FC4" w:rsidRDefault="006E0FC4">
      <w:r>
        <w:t>Fire, fireworks, kitsch</w:t>
      </w:r>
    </w:p>
    <w:p w:rsidR="006E0FC4" w:rsidRDefault="006E0FC4"/>
    <w:p w:rsidR="006E0FC4" w:rsidRDefault="006E0FC4">
      <w:r>
        <w:t>Pop-ups</w:t>
      </w:r>
    </w:p>
    <w:p w:rsidR="006E0FC4" w:rsidRDefault="006E0FC4"/>
    <w:p w:rsidR="006E0FC4" w:rsidRDefault="006E0FC4">
      <w:r>
        <w:t>Bringing things together</w:t>
      </w:r>
    </w:p>
    <w:p w:rsidR="006E0FC4" w:rsidRDefault="006E0FC4"/>
    <w:p w:rsidR="006E0FC4" w:rsidRDefault="006E0FC4"/>
    <w:sectPr w:rsidR="006E0FC4" w:rsidSect="00504495"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E3661"/>
    <w:rsid w:val="000046C0"/>
    <w:rsid w:val="00010445"/>
    <w:rsid w:val="00011686"/>
    <w:rsid w:val="00013E49"/>
    <w:rsid w:val="00032849"/>
    <w:rsid w:val="00037C0E"/>
    <w:rsid w:val="000437AF"/>
    <w:rsid w:val="000442AE"/>
    <w:rsid w:val="00046C3E"/>
    <w:rsid w:val="000943DB"/>
    <w:rsid w:val="000D71B8"/>
    <w:rsid w:val="00107971"/>
    <w:rsid w:val="00153443"/>
    <w:rsid w:val="001C40E7"/>
    <w:rsid w:val="002138B7"/>
    <w:rsid w:val="00221F87"/>
    <w:rsid w:val="002262E2"/>
    <w:rsid w:val="002271EF"/>
    <w:rsid w:val="00232C2A"/>
    <w:rsid w:val="00247C4B"/>
    <w:rsid w:val="0025122E"/>
    <w:rsid w:val="00294DF8"/>
    <w:rsid w:val="002F3224"/>
    <w:rsid w:val="00314974"/>
    <w:rsid w:val="00327904"/>
    <w:rsid w:val="00327CAB"/>
    <w:rsid w:val="00342541"/>
    <w:rsid w:val="00342C1E"/>
    <w:rsid w:val="00366A42"/>
    <w:rsid w:val="003C5E6A"/>
    <w:rsid w:val="003E7BAC"/>
    <w:rsid w:val="004208C3"/>
    <w:rsid w:val="00423651"/>
    <w:rsid w:val="00427BA3"/>
    <w:rsid w:val="0045014E"/>
    <w:rsid w:val="00451B09"/>
    <w:rsid w:val="00476D74"/>
    <w:rsid w:val="0048363B"/>
    <w:rsid w:val="004B32A5"/>
    <w:rsid w:val="004C5355"/>
    <w:rsid w:val="00504495"/>
    <w:rsid w:val="00517952"/>
    <w:rsid w:val="00522AA6"/>
    <w:rsid w:val="00527317"/>
    <w:rsid w:val="005C5FA1"/>
    <w:rsid w:val="005D4505"/>
    <w:rsid w:val="005D6023"/>
    <w:rsid w:val="005E04B3"/>
    <w:rsid w:val="005E7B19"/>
    <w:rsid w:val="005F1E8C"/>
    <w:rsid w:val="00652105"/>
    <w:rsid w:val="00666659"/>
    <w:rsid w:val="006A726D"/>
    <w:rsid w:val="006E0FC4"/>
    <w:rsid w:val="00707247"/>
    <w:rsid w:val="00712E3B"/>
    <w:rsid w:val="00721973"/>
    <w:rsid w:val="00742852"/>
    <w:rsid w:val="0075322A"/>
    <w:rsid w:val="007616FA"/>
    <w:rsid w:val="007826FF"/>
    <w:rsid w:val="00792A49"/>
    <w:rsid w:val="007952A5"/>
    <w:rsid w:val="007C58C8"/>
    <w:rsid w:val="007D631F"/>
    <w:rsid w:val="007E2225"/>
    <w:rsid w:val="00812FCE"/>
    <w:rsid w:val="00813080"/>
    <w:rsid w:val="00816081"/>
    <w:rsid w:val="008536A6"/>
    <w:rsid w:val="00863C9D"/>
    <w:rsid w:val="00874799"/>
    <w:rsid w:val="00882EC5"/>
    <w:rsid w:val="008B483D"/>
    <w:rsid w:val="008F0F6D"/>
    <w:rsid w:val="00904EBB"/>
    <w:rsid w:val="0092592A"/>
    <w:rsid w:val="009615E5"/>
    <w:rsid w:val="00973698"/>
    <w:rsid w:val="0099475F"/>
    <w:rsid w:val="00997D81"/>
    <w:rsid w:val="009A567B"/>
    <w:rsid w:val="009C115C"/>
    <w:rsid w:val="009D076C"/>
    <w:rsid w:val="009D2675"/>
    <w:rsid w:val="009D305D"/>
    <w:rsid w:val="009E0AC0"/>
    <w:rsid w:val="009E4171"/>
    <w:rsid w:val="00A2487C"/>
    <w:rsid w:val="00A47F4C"/>
    <w:rsid w:val="00A82C6D"/>
    <w:rsid w:val="00AB0623"/>
    <w:rsid w:val="00AB0A3F"/>
    <w:rsid w:val="00AB3D88"/>
    <w:rsid w:val="00AF49A6"/>
    <w:rsid w:val="00B228A2"/>
    <w:rsid w:val="00B70F59"/>
    <w:rsid w:val="00B77A84"/>
    <w:rsid w:val="00B871B4"/>
    <w:rsid w:val="00BD3903"/>
    <w:rsid w:val="00BE3661"/>
    <w:rsid w:val="00C45E9A"/>
    <w:rsid w:val="00C626C1"/>
    <w:rsid w:val="00C66399"/>
    <w:rsid w:val="00C870A8"/>
    <w:rsid w:val="00CD52AD"/>
    <w:rsid w:val="00D06C50"/>
    <w:rsid w:val="00D1240A"/>
    <w:rsid w:val="00D173CB"/>
    <w:rsid w:val="00D36891"/>
    <w:rsid w:val="00D66606"/>
    <w:rsid w:val="00D82841"/>
    <w:rsid w:val="00D94D86"/>
    <w:rsid w:val="00DA6BB5"/>
    <w:rsid w:val="00E1141C"/>
    <w:rsid w:val="00E123B8"/>
    <w:rsid w:val="00E23A27"/>
    <w:rsid w:val="00E5603C"/>
    <w:rsid w:val="00E75BE9"/>
    <w:rsid w:val="00E814AA"/>
    <w:rsid w:val="00E8717C"/>
    <w:rsid w:val="00E93D20"/>
    <w:rsid w:val="00EA0542"/>
    <w:rsid w:val="00EB7E42"/>
    <w:rsid w:val="00ED2D39"/>
    <w:rsid w:val="00F027A3"/>
    <w:rsid w:val="00F13550"/>
    <w:rsid w:val="00F45820"/>
    <w:rsid w:val="00F822C6"/>
    <w:rsid w:val="00F86E1F"/>
    <w:rsid w:val="00FD38E8"/>
    <w:rsid w:val="00FE6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C1E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C1E"/>
    <w:pPr>
      <w:keepNext/>
      <w:keepLines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42C1E"/>
    <w:pPr>
      <w:keepNext/>
      <w:keepLines/>
      <w:spacing w:before="240" w:after="60"/>
      <w:outlineLvl w:val="1"/>
    </w:pPr>
    <w:rPr>
      <w:rFonts w:eastAsiaTheme="majorEastAsia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2C1E"/>
    <w:pPr>
      <w:keepNext/>
      <w:keepLines/>
      <w:spacing w:before="240" w:after="6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C1E"/>
    <w:rPr>
      <w:rFonts w:ascii="Arial" w:eastAsiaTheme="majorEastAsia" w:hAnsi="Arial" w:cstheme="majorBidi"/>
      <w:b/>
      <w:bCs/>
      <w:kern w:val="3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42C1E"/>
    <w:rPr>
      <w:rFonts w:ascii="Arial" w:eastAsiaTheme="majorEastAsia" w:hAnsi="Arial" w:cstheme="majorBidi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2C1E"/>
    <w:rPr>
      <w:rFonts w:ascii="Arial" w:eastAsiaTheme="majorEastAsia" w:hAnsi="Arial" w:cstheme="majorBidi"/>
      <w:b/>
      <w:bCs/>
      <w:i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Yarra</Company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bairdk</dc:creator>
  <cp:keywords/>
  <dc:description/>
  <cp:lastModifiedBy>bairdk</cp:lastModifiedBy>
  <cp:revision>5</cp:revision>
  <dcterms:created xsi:type="dcterms:W3CDTF">2012-08-17T00:04:00Z</dcterms:created>
  <dcterms:modified xsi:type="dcterms:W3CDTF">2012-08-17T01:30:00Z</dcterms:modified>
</cp:coreProperties>
</file>