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2C7" w:rsidRDefault="00257DF1">
      <w:proofErr w:type="gramStart"/>
      <w:r w:rsidRPr="00257DF1">
        <w:rPr>
          <w:b/>
        </w:rPr>
        <w:t>Budget :</w:t>
      </w:r>
      <w:proofErr w:type="gramEnd"/>
      <w:r>
        <w:t xml:space="preserve"> </w:t>
      </w:r>
      <w:proofErr w:type="spellStart"/>
      <w:r>
        <w:rPr>
          <w:b/>
        </w:rPr>
        <w:t>Y</w:t>
      </w:r>
      <w:r w:rsidRPr="00C85322">
        <w:rPr>
          <w:b/>
        </w:rPr>
        <w:t>arra</w:t>
      </w:r>
      <w:proofErr w:type="spellEnd"/>
      <w:r w:rsidRPr="00C85322">
        <w:rPr>
          <w:b/>
        </w:rPr>
        <w:t xml:space="preserve"> City Council Public Art Billboard Program (Billboard EOI 2015)</w:t>
      </w:r>
    </w:p>
    <w:p w:rsidR="00257DF1" w:rsidRDefault="00257DF1"/>
    <w:p w:rsidR="00257DF1" w:rsidRDefault="00257DF1">
      <w:r>
        <w:t>Total 11, 000</w:t>
      </w:r>
    </w:p>
    <w:p w:rsidR="00257DF1" w:rsidRDefault="00257DF1"/>
    <w:p w:rsidR="00257DF1" w:rsidRDefault="00257DF1">
      <w:r>
        <w:t xml:space="preserve">Artist and management fees –  $7110 </w:t>
      </w:r>
    </w:p>
    <w:p w:rsidR="00257DF1" w:rsidRDefault="00257DF1"/>
    <w:p w:rsidR="00257DF1" w:rsidRDefault="00257DF1">
      <w:r>
        <w:t xml:space="preserve">Fabrication   </w:t>
      </w:r>
      <w:r>
        <w:t>–</w:t>
      </w:r>
      <w:r>
        <w:t xml:space="preserve"> 4 skins </w:t>
      </w:r>
      <w:r w:rsidRPr="00257DF1">
        <w:t>(2x A</w:t>
      </w:r>
      <w:proofErr w:type="gramStart"/>
      <w:r w:rsidRPr="00257DF1">
        <w:t>:5765mm</w:t>
      </w:r>
      <w:proofErr w:type="gramEnd"/>
      <w:r w:rsidRPr="00257DF1">
        <w:t xml:space="preserve"> (w</w:t>
      </w:r>
      <w:bookmarkStart w:id="0" w:name="_GoBack"/>
      <w:bookmarkEnd w:id="0"/>
      <w:r w:rsidRPr="00257DF1">
        <w:t xml:space="preserve">) x 2785mm (h) + </w:t>
      </w:r>
      <w:r>
        <w:t>2x B:5900mm (w) x 2895mm (h)) =</w:t>
      </w:r>
      <w:r w:rsidRPr="00257DF1">
        <w:t xml:space="preserve"> $3010</w:t>
      </w:r>
    </w:p>
    <w:p w:rsidR="00257DF1" w:rsidRDefault="00257DF1"/>
    <w:p w:rsidR="00257DF1" w:rsidRDefault="00257DF1">
      <w:r>
        <w:t xml:space="preserve">Installation – 2 x installations (of A and B skins) at the </w:t>
      </w:r>
      <w:r>
        <w:t>286 Smith Street</w:t>
      </w:r>
      <w:r>
        <w:t xml:space="preserve"> site -  $680</w:t>
      </w:r>
    </w:p>
    <w:p w:rsidR="00257DF1" w:rsidRDefault="00257DF1"/>
    <w:p w:rsidR="00257DF1" w:rsidRDefault="00257DF1">
      <w:r>
        <w:t xml:space="preserve">Launch and promo - $200 </w:t>
      </w:r>
    </w:p>
    <w:p w:rsidR="00257DF1" w:rsidRDefault="00257DF1"/>
    <w:p w:rsidR="00257DF1" w:rsidRDefault="00257DF1"/>
    <w:p w:rsidR="00257DF1" w:rsidRDefault="00257DF1"/>
    <w:p w:rsidR="00257DF1" w:rsidRDefault="00257DF1"/>
    <w:sectPr w:rsidR="00257DF1" w:rsidSect="002672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DF1"/>
    <w:rsid w:val="00257DF1"/>
    <w:rsid w:val="0026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5C83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295</Characters>
  <Application>Microsoft Macintosh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Shena Jamieson</dc:creator>
  <cp:keywords/>
  <dc:description/>
  <cp:lastModifiedBy>Shena Jamieson</cp:lastModifiedBy>
  <cp:revision>1</cp:revision>
  <dcterms:created xsi:type="dcterms:W3CDTF">2014-10-29T05:42:00Z</dcterms:created>
  <dcterms:modified xsi:type="dcterms:W3CDTF">2014-10-29T05:53:00Z</dcterms:modified>
</cp:coreProperties>
</file>