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5277B" w14:textId="77777777" w:rsidR="005A2EB7" w:rsidRPr="00C85322" w:rsidRDefault="00C85322">
      <w:pPr>
        <w:rPr>
          <w:b/>
        </w:rPr>
      </w:pPr>
      <w:r w:rsidRPr="00C85322">
        <w:rPr>
          <w:b/>
        </w:rPr>
        <w:t xml:space="preserve">Re. </w:t>
      </w:r>
      <w:proofErr w:type="spellStart"/>
      <w:r w:rsidRPr="00C85322">
        <w:rPr>
          <w:b/>
        </w:rPr>
        <w:t>Yarra</w:t>
      </w:r>
      <w:proofErr w:type="spellEnd"/>
      <w:r w:rsidRPr="00C85322">
        <w:rPr>
          <w:b/>
        </w:rPr>
        <w:t xml:space="preserve"> City Council </w:t>
      </w:r>
      <w:r w:rsidR="005A2EB7" w:rsidRPr="00C85322">
        <w:rPr>
          <w:b/>
        </w:rPr>
        <w:t xml:space="preserve">Public Art Billboard Program (Billboard EOI 2015) </w:t>
      </w:r>
      <w:r w:rsidRPr="00C85322">
        <w:rPr>
          <w:b/>
        </w:rPr>
        <w:t>-</w:t>
      </w:r>
      <w:r w:rsidR="005A2EB7" w:rsidRPr="00C85322">
        <w:rPr>
          <w:b/>
        </w:rPr>
        <w:t xml:space="preserve">Curatorial Statement </w:t>
      </w:r>
    </w:p>
    <w:p w14:paraId="132868A9" w14:textId="77777777" w:rsidR="00C85322" w:rsidRDefault="00C85322"/>
    <w:p w14:paraId="1043E01B" w14:textId="77777777" w:rsidR="002672C7" w:rsidRPr="00C85322" w:rsidRDefault="007B1991">
      <w:pPr>
        <w:rPr>
          <w:b/>
        </w:rPr>
      </w:pPr>
      <w:r w:rsidRPr="00C85322">
        <w:rPr>
          <w:b/>
        </w:rPr>
        <w:t>About The Jacky Winter Group</w:t>
      </w:r>
    </w:p>
    <w:p w14:paraId="16F934F1" w14:textId="55934F17" w:rsidR="00E71A5F" w:rsidRDefault="00E71A5F">
      <w:r w:rsidRPr="00E71A5F">
        <w:t>Established in Melbourne, The Jacky Winter Group is one of Australia's leading creative management agencies. Since 2007, the group has grown from a boutique illustration agency represent</w:t>
      </w:r>
      <w:r w:rsidR="00E10B8E">
        <w:t>ing a handful of artists, to it</w:t>
      </w:r>
      <w:r w:rsidRPr="00E71A5F">
        <w:t>s current roster of over 100 image-mak</w:t>
      </w:r>
      <w:r w:rsidR="00E10B8E">
        <w:t xml:space="preserve">ers from </w:t>
      </w:r>
      <w:proofErr w:type="spellStart"/>
      <w:r w:rsidR="00E10B8E">
        <w:t>Australiasia</w:t>
      </w:r>
      <w:proofErr w:type="spellEnd"/>
      <w:r w:rsidR="00E10B8E">
        <w:t xml:space="preserve"> and b</w:t>
      </w:r>
      <w:r w:rsidRPr="00E71A5F">
        <w:t>eyond. Working across a variety of mediums, from photography to animation and everything in between, Jacky Winter's team of specialist producers are able to bring ideas of all shapes and sizes to life.</w:t>
      </w:r>
    </w:p>
    <w:p w14:paraId="7170BFD0" w14:textId="77777777" w:rsidR="0064252C" w:rsidRDefault="0064252C"/>
    <w:p w14:paraId="0D7B8C98" w14:textId="77777777" w:rsidR="000E6424" w:rsidRPr="00C85322" w:rsidRDefault="000E6424">
      <w:pPr>
        <w:rPr>
          <w:b/>
        </w:rPr>
      </w:pPr>
      <w:r w:rsidRPr="00C85322">
        <w:rPr>
          <w:b/>
        </w:rPr>
        <w:t>Our experience</w:t>
      </w:r>
    </w:p>
    <w:p w14:paraId="57CD6AC6" w14:textId="64408AD1" w:rsidR="0072075C" w:rsidRDefault="0064252C" w:rsidP="0072075C">
      <w:r>
        <w:t>We live to</w:t>
      </w:r>
      <w:r w:rsidRPr="0064252C">
        <w:t xml:space="preserve"> facilitate cultural exchange and talk about new and exciting developments in the worl</w:t>
      </w:r>
      <w:r w:rsidR="00E10B8E">
        <w:t>ds of creative media. Our brick</w:t>
      </w:r>
      <w:r w:rsidRPr="0064252C">
        <w:t>-and-mortar gallery</w:t>
      </w:r>
      <w:r w:rsidR="00C85322">
        <w:t>, Lamington Drive,</w:t>
      </w:r>
      <w:r w:rsidRPr="0064252C">
        <w:t xml:space="preserve"> showcases the work of exceptional artists near and far, and the event programming in which we both lead and participate in offer</w:t>
      </w:r>
      <w:r w:rsidR="00E10B8E">
        <w:t>s</w:t>
      </w:r>
      <w:r w:rsidRPr="0064252C">
        <w:t xml:space="preserve"> invaluable opportunities</w:t>
      </w:r>
      <w:r>
        <w:t>, f</w:t>
      </w:r>
      <w:r w:rsidRPr="0064252C">
        <w:t xml:space="preserve">rom business </w:t>
      </w:r>
      <w:proofErr w:type="spellStart"/>
      <w:r w:rsidRPr="0064252C">
        <w:t>masterclasses</w:t>
      </w:r>
      <w:proofErr w:type="spellEnd"/>
      <w:r w:rsidRPr="0064252C">
        <w:t xml:space="preserve"> at national events and to our own hybrid creative conferences</w:t>
      </w:r>
      <w:r>
        <w:t xml:space="preserve"> such as Field Trip</w:t>
      </w:r>
      <w:r w:rsidR="00C85322">
        <w:t xml:space="preserve"> and </w:t>
      </w:r>
      <w:r w:rsidR="00BB356C">
        <w:t xml:space="preserve">JWG for </w:t>
      </w:r>
      <w:proofErr w:type="spellStart"/>
      <w:r w:rsidR="00C85322">
        <w:t>Supergraph</w:t>
      </w:r>
      <w:proofErr w:type="spellEnd"/>
      <w:r w:rsidR="00BB356C">
        <w:t xml:space="preserve"> workshops</w:t>
      </w:r>
      <w:r w:rsidR="00C85322">
        <w:t xml:space="preserve">. </w:t>
      </w:r>
      <w:r w:rsidR="0072075C">
        <w:t xml:space="preserve">With numerous agency </w:t>
      </w:r>
      <w:r w:rsidR="00C85322">
        <w:t xml:space="preserve">off site exhibitions </w:t>
      </w:r>
      <w:r w:rsidR="0072075C">
        <w:t xml:space="preserve">under our </w:t>
      </w:r>
      <w:r w:rsidR="00E10B8E">
        <w:t>belt, including</w:t>
      </w:r>
      <w:r w:rsidR="00BB356C">
        <w:t xml:space="preserve"> two installments of </w:t>
      </w:r>
      <w:r w:rsidR="00C85322" w:rsidRPr="0072075C">
        <w:rPr>
          <w:i/>
        </w:rPr>
        <w:t>True Self</w:t>
      </w:r>
      <w:r w:rsidR="0072075C">
        <w:t xml:space="preserve"> in 2012 and 2013 </w:t>
      </w:r>
      <w:r w:rsidR="00C85322">
        <w:t>at</w:t>
      </w:r>
      <w:r w:rsidR="0072075C">
        <w:t xml:space="preserve"> </w:t>
      </w:r>
      <w:r w:rsidR="00E10B8E">
        <w:t>Melbourne’s GPO,</w:t>
      </w:r>
      <w:r w:rsidR="0072075C">
        <w:t xml:space="preserve"> a retail pop up at </w:t>
      </w:r>
      <w:proofErr w:type="spellStart"/>
      <w:r w:rsidR="0072075C">
        <w:t>Chadston</w:t>
      </w:r>
      <w:r w:rsidR="00E10B8E">
        <w:t>e</w:t>
      </w:r>
      <w:proofErr w:type="spellEnd"/>
      <w:r w:rsidR="0072075C">
        <w:t xml:space="preserve"> Shopping Centre </w:t>
      </w:r>
      <w:r w:rsidR="00BB356C">
        <w:t>in 2012</w:t>
      </w:r>
      <w:r w:rsidR="00E10B8E">
        <w:t>,</w:t>
      </w:r>
      <w:r w:rsidR="00BB356C">
        <w:t xml:space="preserve"> </w:t>
      </w:r>
      <w:r w:rsidR="00C85322">
        <w:t>the current Jacky Winter exhibition at renowned advertisi</w:t>
      </w:r>
      <w:r w:rsidR="00E10B8E">
        <w:t>ng agency DDB Sydney where</w:t>
      </w:r>
      <w:r w:rsidR="00C85322">
        <w:t xml:space="preserve"> </w:t>
      </w:r>
      <w:r w:rsidR="00E10B8E">
        <w:t xml:space="preserve">35 </w:t>
      </w:r>
      <w:r w:rsidR="00C85322">
        <w:t>artists participated</w:t>
      </w:r>
      <w:r w:rsidR="0072075C">
        <w:t xml:space="preserve">, </w:t>
      </w:r>
      <w:r w:rsidR="00E10B8E">
        <w:t xml:space="preserve">and </w:t>
      </w:r>
      <w:r w:rsidR="0072075C">
        <w:t xml:space="preserve">our </w:t>
      </w:r>
      <w:r w:rsidR="00E10B8E">
        <w:t>extensive</w:t>
      </w:r>
      <w:r w:rsidR="00E10B8E">
        <w:t xml:space="preserve"> </w:t>
      </w:r>
      <w:r w:rsidR="0072075C">
        <w:t>side projects</w:t>
      </w:r>
      <w:r w:rsidR="00E10B8E">
        <w:t>, we have</w:t>
      </w:r>
      <w:r w:rsidR="0072075C">
        <w:t xml:space="preserve"> demonstrate</w:t>
      </w:r>
      <w:r w:rsidR="00E10B8E">
        <w:t>d our ability to work on large-</w:t>
      </w:r>
      <w:r w:rsidR="0072075C">
        <w:t xml:space="preserve">scale briefs in a </w:t>
      </w:r>
      <w:r w:rsidR="00E10B8E">
        <w:t>myriad</w:t>
      </w:r>
      <w:r w:rsidR="0072075C">
        <w:t xml:space="preserve"> of exciting and</w:t>
      </w:r>
      <w:r w:rsidR="00E10B8E">
        <w:t xml:space="preserve"> sometimes challenging contexts</w:t>
      </w:r>
      <w:r w:rsidR="00C85322">
        <w:t>!</w:t>
      </w:r>
      <w:r w:rsidR="00E10B8E">
        <w:t xml:space="preserve"> On a daily basi</w:t>
      </w:r>
      <w:r w:rsidR="0072075C">
        <w:t xml:space="preserve">s as creative management agents we are dealing with countless commissions large and small for </w:t>
      </w:r>
      <w:r w:rsidR="00E10B8E">
        <w:t>site-specific projects, just like this one.</w:t>
      </w:r>
      <w:r w:rsidR="0072075C">
        <w:t xml:space="preserve"> </w:t>
      </w:r>
      <w:r w:rsidR="00114351">
        <w:t>In any given year we handle up to a thousand commissions and know that to create successful work and outcomes the best process is collaboration. Collaboration with our artists and clients, the community and peers</w:t>
      </w:r>
      <w:bookmarkStart w:id="0" w:name="_GoBack"/>
      <w:r w:rsidR="00114351">
        <w:t xml:space="preserve"> </w:t>
      </w:r>
      <w:bookmarkEnd w:id="0"/>
      <w:r w:rsidR="00114351">
        <w:t xml:space="preserve">allows us to do what we do well. </w:t>
      </w:r>
    </w:p>
    <w:p w14:paraId="7E8619AC" w14:textId="77777777" w:rsidR="0072075C" w:rsidRDefault="0072075C"/>
    <w:p w14:paraId="7993E354" w14:textId="77777777" w:rsidR="007B1991" w:rsidRDefault="007B1991"/>
    <w:p w14:paraId="3984F37E" w14:textId="77777777" w:rsidR="000E6424" w:rsidRPr="00C85322" w:rsidRDefault="000E6424">
      <w:pPr>
        <w:rPr>
          <w:b/>
        </w:rPr>
      </w:pPr>
      <w:r w:rsidRPr="00C85322">
        <w:rPr>
          <w:b/>
        </w:rPr>
        <w:t xml:space="preserve">The Concept </w:t>
      </w:r>
    </w:p>
    <w:p w14:paraId="3C7E0ADB" w14:textId="77777777" w:rsidR="00C85322" w:rsidRDefault="00C85322">
      <w:r>
        <w:t xml:space="preserve">As a creative management agency with over 100 artists on the books we have decided to look at the </w:t>
      </w:r>
      <w:r w:rsidR="00A67B0B">
        <w:t>burgeoning</w:t>
      </w:r>
      <w:r>
        <w:t xml:space="preserve"> trend of Typography as both a commercial art form and how it is </w:t>
      </w:r>
      <w:r w:rsidR="009D335E">
        <w:t xml:space="preserve">becoming increasingly relevant to fine arts. </w:t>
      </w:r>
      <w:r w:rsidR="00114351">
        <w:t xml:space="preserve">We have a </w:t>
      </w:r>
      <w:proofErr w:type="spellStart"/>
      <w:r w:rsidR="00114351">
        <w:t>selct</w:t>
      </w:r>
      <w:proofErr w:type="spellEnd"/>
      <w:r w:rsidR="00114351">
        <w:t xml:space="preserve"> number of artists who specialize in typography</w:t>
      </w:r>
      <w:r w:rsidR="00114351" w:rsidRPr="00114351">
        <w:t xml:space="preserve">, hand- </w:t>
      </w:r>
      <w:proofErr w:type="spellStart"/>
      <w:r w:rsidR="00114351" w:rsidRPr="00114351">
        <w:t>letterer</w:t>
      </w:r>
      <w:r w:rsidR="00114351">
        <w:t>ing</w:t>
      </w:r>
      <w:proofErr w:type="spellEnd"/>
      <w:r w:rsidR="00114351">
        <w:t xml:space="preserve"> as well as traditional sign painters and </w:t>
      </w:r>
      <w:proofErr w:type="gramStart"/>
      <w:r w:rsidR="00114351">
        <w:t>type setting</w:t>
      </w:r>
      <w:proofErr w:type="gramEnd"/>
      <w:r w:rsidR="00114351">
        <w:t xml:space="preserve"> specialists who’s work and projects can be found in the image support material. </w:t>
      </w:r>
      <w:r w:rsidR="009D335E">
        <w:t xml:space="preserve">A recent exhibition at Lamington Drive with </w:t>
      </w:r>
      <w:r w:rsidR="00114351">
        <w:t xml:space="preserve">Sydney based artist </w:t>
      </w:r>
      <w:r w:rsidR="009D335E">
        <w:t>Gemma O’Brien</w:t>
      </w:r>
      <w:r w:rsidR="00114351">
        <w:t>,</w:t>
      </w:r>
      <w:r w:rsidR="009D335E">
        <w:t xml:space="preserve"> whereby she created a 306 degree mural across all four walls, was the most successful show to date in terms of attendance to the opening and throughout the month long show. With this in mind, for the billboard project </w:t>
      </w:r>
      <w:r w:rsidR="00A67B0B">
        <w:t xml:space="preserve">we would be keen to put forward the handful of typographers that are represented by the agency and then work with council should the project be awarded to come together with council and determine what will work for the proposed project in both mid </w:t>
      </w:r>
      <w:proofErr w:type="spellStart"/>
      <w:r w:rsidR="00A67B0B" w:rsidRPr="0082422A">
        <w:t>Jan</w:t>
      </w:r>
      <w:r w:rsidR="00A67B0B">
        <w:t>urary</w:t>
      </w:r>
      <w:proofErr w:type="spellEnd"/>
      <w:r w:rsidR="00A67B0B" w:rsidRPr="0082422A">
        <w:t xml:space="preserve"> and late August 2015</w:t>
      </w:r>
      <w:r w:rsidR="00A67B0B">
        <w:t>.</w:t>
      </w:r>
    </w:p>
    <w:p w14:paraId="4A73447B" w14:textId="77777777" w:rsidR="009D335E" w:rsidRDefault="009D335E"/>
    <w:p w14:paraId="4317031E" w14:textId="77777777" w:rsidR="0072075C" w:rsidRDefault="0072075C"/>
    <w:p w14:paraId="64DF66F8" w14:textId="77777777" w:rsidR="0072075C" w:rsidRDefault="0072075C">
      <w:r>
        <w:lastRenderedPageBreak/>
        <w:t xml:space="preserve">Keeping in mind the site at 286 Smith Street, which is a prominent location at a very busy stretch of road the commissioned pieces would be viewable to the vibrant street life and Collingwood community in which we are very much a part of and can represent as stakeholders in the community and very much part of an extended </w:t>
      </w:r>
      <w:proofErr w:type="spellStart"/>
      <w:r>
        <w:t>nework</w:t>
      </w:r>
      <w:proofErr w:type="spellEnd"/>
      <w:r>
        <w:t xml:space="preserve"> of local creative business and </w:t>
      </w:r>
      <w:r w:rsidR="00082B3F">
        <w:t xml:space="preserve">the art and design community in Melbourne more broadly. Surrounding business including  </w:t>
      </w:r>
    </w:p>
    <w:p w14:paraId="697E2676" w14:textId="77777777" w:rsidR="009D335E" w:rsidRDefault="009D335E"/>
    <w:p w14:paraId="27966C10" w14:textId="77777777" w:rsidR="009D335E" w:rsidRDefault="009D335E"/>
    <w:p w14:paraId="50BC6A91" w14:textId="77777777" w:rsidR="00C85322" w:rsidRDefault="000E6424">
      <w:r w:rsidRPr="00C85322">
        <w:rPr>
          <w:b/>
        </w:rPr>
        <w:t>Logistics</w:t>
      </w:r>
      <w:r>
        <w:t xml:space="preserve"> </w:t>
      </w:r>
    </w:p>
    <w:p w14:paraId="675124D3" w14:textId="77777777" w:rsidR="0082422A" w:rsidRDefault="0082422A" w:rsidP="0082422A">
      <w:r>
        <w:t xml:space="preserve">Our </w:t>
      </w:r>
      <w:r w:rsidR="00082B3F">
        <w:t xml:space="preserve">main supplier in terms of carrying out the physical and logistical elements of the project will be our </w:t>
      </w:r>
      <w:proofErr w:type="gramStart"/>
      <w:r>
        <w:t>friends</w:t>
      </w:r>
      <w:proofErr w:type="gramEnd"/>
      <w:r>
        <w:t xml:space="preserve"> </w:t>
      </w:r>
      <w:r w:rsidR="009D335E">
        <w:t>Boom Studios</w:t>
      </w:r>
      <w:r>
        <w:t xml:space="preserve">, </w:t>
      </w:r>
      <w:r w:rsidR="00082B3F">
        <w:t xml:space="preserve">a Melbourne based </w:t>
      </w:r>
      <w:r>
        <w:t xml:space="preserve">professional printing and design firm that </w:t>
      </w:r>
      <w:proofErr w:type="spellStart"/>
      <w:r>
        <w:t>speacialise</w:t>
      </w:r>
      <w:proofErr w:type="spellEnd"/>
      <w:r>
        <w:t xml:space="preserve"> in commercial printing large and small. Most recently they have been able to help</w:t>
      </w:r>
      <w:r w:rsidR="00BB356C">
        <w:t xml:space="preserve"> supply the large-scale vinyl </w:t>
      </w:r>
      <w:r>
        <w:t xml:space="preserve">banners for display in the Jacky Winter / </w:t>
      </w:r>
      <w:r w:rsidR="009D335E">
        <w:t xml:space="preserve">DDB exhibition and </w:t>
      </w:r>
      <w:r>
        <w:t>we are</w:t>
      </w:r>
      <w:r w:rsidR="009D335E">
        <w:t xml:space="preserve"> confident that they are the right people for this project</w:t>
      </w:r>
      <w:r>
        <w:t>. As such we have discussed the billboard project an</w:t>
      </w:r>
      <w:r w:rsidR="00082B3F">
        <w:t>d</w:t>
      </w:r>
      <w:r>
        <w:t xml:space="preserve"> </w:t>
      </w:r>
      <w:proofErr w:type="spellStart"/>
      <w:r>
        <w:t>possilbility</w:t>
      </w:r>
      <w:proofErr w:type="spellEnd"/>
      <w:r>
        <w:t xml:space="preserve"> them supplying the </w:t>
      </w:r>
      <w:r w:rsidR="009D335E">
        <w:t xml:space="preserve">fabrication of all </w:t>
      </w:r>
      <w:proofErr w:type="gramStart"/>
      <w:r w:rsidR="009D335E">
        <w:t>four</w:t>
      </w:r>
      <w:r>
        <w:t xml:space="preserve"> billboard</w:t>
      </w:r>
      <w:proofErr w:type="gramEnd"/>
      <w:r w:rsidR="009D335E">
        <w:t xml:space="preserve"> skins (for both installments of the project)</w:t>
      </w:r>
      <w:r>
        <w:t>. As well as manufacturing the skins</w:t>
      </w:r>
      <w:r w:rsidR="009D335E">
        <w:t xml:space="preserve"> </w:t>
      </w:r>
      <w:r>
        <w:t xml:space="preserve">they are able to undertake the installation of them </w:t>
      </w:r>
      <w:r w:rsidR="009D335E">
        <w:t xml:space="preserve">at the 286 Smith Street, Collingwood site. </w:t>
      </w:r>
      <w:r>
        <w:t>While there are a few different types of banner vinyl we would opt for a standard billboard skin with 6mm rope (</w:t>
      </w:r>
      <w:proofErr w:type="spellStart"/>
      <w:r>
        <w:t>Kedar</w:t>
      </w:r>
      <w:proofErr w:type="spellEnd"/>
      <w:r>
        <w:t xml:space="preserve">) edge given the constraints of the budget. It is also possible to opt to get a clear anti graffiti coating put on the skins which is good for one removal and we would be happy to </w:t>
      </w:r>
      <w:r w:rsidR="00082B3F">
        <w:t>discuss</w:t>
      </w:r>
      <w:r>
        <w:t xml:space="preserve"> this fu</w:t>
      </w:r>
      <w:r w:rsidR="0072075C">
        <w:t>rther with council should we move forward with this project</w:t>
      </w:r>
      <w:r>
        <w:t xml:space="preserve">. </w:t>
      </w:r>
    </w:p>
    <w:p w14:paraId="2EFE9EED" w14:textId="77777777" w:rsidR="000E6424" w:rsidRDefault="000E6424" w:rsidP="0082422A"/>
    <w:p w14:paraId="7923AFA1" w14:textId="77777777" w:rsidR="0082422A" w:rsidRDefault="0082422A" w:rsidP="009D335E"/>
    <w:p w14:paraId="6915A2E8" w14:textId="77777777" w:rsidR="00114351" w:rsidRDefault="00114351">
      <w:r>
        <w:t xml:space="preserve"> </w:t>
      </w:r>
    </w:p>
    <w:sectPr w:rsidR="00114351" w:rsidSect="002672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922F4"/>
    <w:multiLevelType w:val="multilevel"/>
    <w:tmpl w:val="6394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91"/>
    <w:rsid w:val="00082B3F"/>
    <w:rsid w:val="000E6424"/>
    <w:rsid w:val="00114351"/>
    <w:rsid w:val="00183FCF"/>
    <w:rsid w:val="002672C7"/>
    <w:rsid w:val="005A2EB7"/>
    <w:rsid w:val="0064252C"/>
    <w:rsid w:val="0072075C"/>
    <w:rsid w:val="007B1991"/>
    <w:rsid w:val="0082422A"/>
    <w:rsid w:val="009D335E"/>
    <w:rsid w:val="00A67B0B"/>
    <w:rsid w:val="00BB356C"/>
    <w:rsid w:val="00C85322"/>
    <w:rsid w:val="00E10B8E"/>
    <w:rsid w:val="00E71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FD88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280108">
      <w:bodyDiv w:val="1"/>
      <w:marLeft w:val="0"/>
      <w:marRight w:val="0"/>
      <w:marTop w:val="0"/>
      <w:marBottom w:val="0"/>
      <w:divBdr>
        <w:top w:val="none" w:sz="0" w:space="0" w:color="auto"/>
        <w:left w:val="none" w:sz="0" w:space="0" w:color="auto"/>
        <w:bottom w:val="none" w:sz="0" w:space="0" w:color="auto"/>
        <w:right w:val="none" w:sz="0" w:space="0" w:color="auto"/>
      </w:divBdr>
    </w:div>
    <w:div w:id="1888755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678</Words>
  <Characters>3868</Characters>
  <Application>Microsoft Macintosh Word</Application>
  <DocSecurity>0</DocSecurity>
  <Lines>32</Lines>
  <Paragraphs>9</Paragraphs>
  <ScaleCrop>false</ScaleCrop>
  <Company/>
  <LinksUpToDate>false</LinksUpToDate>
  <CharactersWithSpaces>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Shena Jamieson</dc:creator>
  <cp:keywords/>
  <dc:description/>
  <cp:lastModifiedBy>Lara Chan-Baker</cp:lastModifiedBy>
  <cp:revision>4</cp:revision>
  <cp:lastPrinted>2014-10-29T05:28:00Z</cp:lastPrinted>
  <dcterms:created xsi:type="dcterms:W3CDTF">2014-10-29T05:39:00Z</dcterms:created>
  <dcterms:modified xsi:type="dcterms:W3CDTF">2014-10-29T05:59:00Z</dcterms:modified>
</cp:coreProperties>
</file>