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90" w:rsidRPr="001C5375" w:rsidRDefault="00C55790" w:rsidP="00C55790">
      <w:pPr>
        <w:tabs>
          <w:tab w:val="num" w:pos="0"/>
          <w:tab w:val="left" w:pos="0"/>
        </w:tabs>
        <w:jc w:val="center"/>
        <w:outlineLvl w:val="0"/>
        <w:rPr>
          <w:rFonts w:ascii="Arial" w:hAnsi="Arial"/>
          <w:b/>
          <w:sz w:val="22"/>
        </w:rPr>
      </w:pPr>
      <w:r w:rsidRPr="001C5375">
        <w:rPr>
          <w:rFonts w:ascii="Arial" w:hAnsi="Arial"/>
          <w:b/>
          <w:sz w:val="22"/>
        </w:rPr>
        <w:t>Christopher Bold</w:t>
      </w:r>
    </w:p>
    <w:p w:rsidR="00C55790" w:rsidRPr="001C5375" w:rsidRDefault="00C55790" w:rsidP="00C55790">
      <w:pPr>
        <w:tabs>
          <w:tab w:val="num" w:pos="0"/>
          <w:tab w:val="left" w:pos="0"/>
        </w:tabs>
        <w:jc w:val="center"/>
        <w:outlineLvl w:val="0"/>
        <w:rPr>
          <w:rFonts w:ascii="Arial" w:hAnsi="Arial"/>
          <w:b/>
          <w:sz w:val="22"/>
        </w:rPr>
      </w:pPr>
      <w:r w:rsidRPr="001C5375">
        <w:rPr>
          <w:rFonts w:ascii="Arial" w:hAnsi="Arial"/>
          <w:b/>
          <w:sz w:val="22"/>
        </w:rPr>
        <w:t>Resume 2014</w:t>
      </w:r>
    </w:p>
    <w:p w:rsidR="00C55790" w:rsidRPr="001C5375" w:rsidRDefault="00C55790" w:rsidP="00C55790">
      <w:pPr>
        <w:tabs>
          <w:tab w:val="num" w:pos="0"/>
          <w:tab w:val="left" w:pos="0"/>
        </w:tabs>
        <w:jc w:val="right"/>
        <w:outlineLvl w:val="0"/>
        <w:rPr>
          <w:rFonts w:ascii="Arial" w:hAnsi="Arial"/>
          <w:b/>
          <w:sz w:val="22"/>
        </w:rPr>
      </w:pPr>
      <w:r w:rsidRPr="001C5375">
        <w:rPr>
          <w:rFonts w:ascii="Arial" w:hAnsi="Arial"/>
          <w:b/>
          <w:sz w:val="22"/>
        </w:rPr>
        <w:t>140 Noone St</w:t>
      </w:r>
    </w:p>
    <w:p w:rsidR="00C55790" w:rsidRPr="001C5375" w:rsidRDefault="00C55790" w:rsidP="00C55790">
      <w:pPr>
        <w:tabs>
          <w:tab w:val="num" w:pos="0"/>
          <w:tab w:val="left" w:pos="0"/>
        </w:tabs>
        <w:jc w:val="right"/>
        <w:outlineLvl w:val="0"/>
        <w:rPr>
          <w:rFonts w:ascii="Arial" w:hAnsi="Arial"/>
          <w:b/>
          <w:sz w:val="22"/>
        </w:rPr>
      </w:pPr>
      <w:r w:rsidRPr="001C5375">
        <w:rPr>
          <w:rFonts w:ascii="Arial" w:hAnsi="Arial"/>
          <w:b/>
          <w:sz w:val="22"/>
        </w:rPr>
        <w:t>Clifton Hill 3068</w:t>
      </w:r>
    </w:p>
    <w:p w:rsidR="00C55790" w:rsidRPr="001C5375" w:rsidRDefault="00C55790" w:rsidP="00C55790">
      <w:pPr>
        <w:tabs>
          <w:tab w:val="num" w:pos="0"/>
          <w:tab w:val="left" w:pos="0"/>
        </w:tabs>
        <w:jc w:val="right"/>
        <w:outlineLvl w:val="0"/>
        <w:rPr>
          <w:rFonts w:ascii="Arial" w:hAnsi="Arial"/>
          <w:b/>
          <w:sz w:val="22"/>
        </w:rPr>
      </w:pPr>
      <w:hyperlink r:id="rId4" w:history="1">
        <w:r w:rsidRPr="001C5375">
          <w:rPr>
            <w:rStyle w:val="Hyperlink"/>
            <w:rFonts w:ascii="Arial" w:hAnsi="Arial"/>
            <w:b/>
            <w:sz w:val="22"/>
          </w:rPr>
          <w:t>chrisbo132@yahoo.com.au</w:t>
        </w:r>
      </w:hyperlink>
    </w:p>
    <w:p w:rsidR="00C55790" w:rsidRPr="001C5375" w:rsidRDefault="00C55790" w:rsidP="00C55790">
      <w:pPr>
        <w:tabs>
          <w:tab w:val="num" w:pos="0"/>
          <w:tab w:val="left" w:pos="0"/>
        </w:tabs>
        <w:jc w:val="right"/>
        <w:outlineLvl w:val="0"/>
        <w:rPr>
          <w:rFonts w:ascii="Arial" w:hAnsi="Arial"/>
          <w:b/>
          <w:sz w:val="22"/>
        </w:rPr>
      </w:pPr>
      <w:proofErr w:type="gramStart"/>
      <w:r w:rsidRPr="001C5375">
        <w:rPr>
          <w:rFonts w:ascii="Arial" w:hAnsi="Arial"/>
          <w:b/>
          <w:sz w:val="22"/>
        </w:rPr>
        <w:t>mob</w:t>
      </w:r>
      <w:proofErr w:type="gramEnd"/>
      <w:r w:rsidRPr="001C5375">
        <w:rPr>
          <w:rFonts w:ascii="Arial" w:hAnsi="Arial"/>
          <w:b/>
          <w:sz w:val="22"/>
        </w:rPr>
        <w:t>; 0 424 422 969</w:t>
      </w:r>
    </w:p>
    <w:p w:rsidR="00C55790" w:rsidRPr="0001351D" w:rsidRDefault="00C55790" w:rsidP="00C55790">
      <w:pPr>
        <w:tabs>
          <w:tab w:val="num" w:pos="0"/>
          <w:tab w:val="left" w:pos="0"/>
        </w:tabs>
        <w:jc w:val="center"/>
        <w:outlineLvl w:val="0"/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Education;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2012</w:t>
      </w:r>
      <w:r w:rsidRPr="0001351D">
        <w:rPr>
          <w:rFonts w:ascii="Arial" w:hAnsi="Arial"/>
          <w:sz w:val="22"/>
        </w:rPr>
        <w:t>; Master of Arts (Art in Public Space) H.D RMIT  (S. S. C. C.)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2011;</w:t>
      </w:r>
      <w:r w:rsidRPr="0001351D">
        <w:rPr>
          <w:rFonts w:ascii="Arial" w:hAnsi="Arial"/>
          <w:sz w:val="22"/>
        </w:rPr>
        <w:t xml:space="preserve"> Graduate Diploma Master of Arts (Art in Public Space</w:t>
      </w:r>
      <w:proofErr w:type="gramStart"/>
      <w:r w:rsidRPr="0001351D">
        <w:rPr>
          <w:rFonts w:ascii="Arial" w:hAnsi="Arial"/>
          <w:sz w:val="22"/>
        </w:rPr>
        <w:t>)  RMIT</w:t>
      </w:r>
      <w:proofErr w:type="gramEnd"/>
      <w:r w:rsidRPr="0001351D">
        <w:rPr>
          <w:rFonts w:ascii="Arial" w:hAnsi="Arial"/>
          <w:sz w:val="22"/>
        </w:rPr>
        <w:t xml:space="preserve"> 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2010;</w:t>
      </w:r>
      <w:r w:rsidRPr="0001351D">
        <w:rPr>
          <w:rFonts w:ascii="Arial" w:hAnsi="Arial"/>
          <w:sz w:val="22"/>
        </w:rPr>
        <w:t xml:space="preserve"> Graduate Certificate Master of Arts  (Art in Public Space) RMIT 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1988 – 1993;</w:t>
      </w:r>
      <w:r w:rsidRPr="0001351D">
        <w:rPr>
          <w:rFonts w:ascii="Arial" w:hAnsi="Arial"/>
          <w:sz w:val="22"/>
        </w:rPr>
        <w:t xml:space="preserve"> Bachelor of Fine Arts (Sculpture) RMIT University 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Selected</w:t>
      </w:r>
      <w:r w:rsidRPr="0001351D">
        <w:rPr>
          <w:rFonts w:ascii="Arial" w:hAnsi="Arial"/>
          <w:sz w:val="22"/>
        </w:rPr>
        <w:t xml:space="preserve"> </w:t>
      </w:r>
      <w:r w:rsidRPr="0001351D">
        <w:rPr>
          <w:rFonts w:ascii="Arial" w:hAnsi="Arial"/>
          <w:b/>
          <w:sz w:val="22"/>
        </w:rPr>
        <w:t>Public Works and Commissions;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2014; </w:t>
      </w:r>
      <w:r w:rsidRPr="0001351D">
        <w:rPr>
          <w:rFonts w:ascii="Arial" w:hAnsi="Arial"/>
          <w:sz w:val="22"/>
        </w:rPr>
        <w:t>Olympic Doughnuts memorial Footscray Train Station; Regional Rail Link and RMIT collaborative Public Art Project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2014; </w:t>
      </w:r>
      <w:r w:rsidRPr="0001351D">
        <w:rPr>
          <w:rFonts w:ascii="Arial" w:hAnsi="Arial"/>
          <w:sz w:val="22"/>
        </w:rPr>
        <w:t>Clifton Hill</w:t>
      </w:r>
      <w:r w:rsidRPr="0001351D">
        <w:rPr>
          <w:rFonts w:ascii="Arial" w:hAnsi="Arial"/>
          <w:b/>
          <w:sz w:val="22"/>
        </w:rPr>
        <w:t xml:space="preserve">, </w:t>
      </w:r>
      <w:r w:rsidRPr="0001351D">
        <w:rPr>
          <w:rFonts w:ascii="Arial" w:hAnsi="Arial"/>
          <w:sz w:val="22"/>
        </w:rPr>
        <w:t>Heidelberg Rd Underpass “What Happens Here Then” (WHHT); Public Mapping Project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 xml:space="preserve">Reutlingen University Germany; (WHHT); Public mapping project 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 – 2013; </w:t>
      </w:r>
      <w:r w:rsidRPr="0001351D">
        <w:rPr>
          <w:rFonts w:ascii="Arial" w:hAnsi="Arial"/>
          <w:sz w:val="22"/>
        </w:rPr>
        <w:t xml:space="preserve">Skypetrait; Transcontinental Faces; drawing research project; </w:t>
      </w:r>
      <w:r>
        <w:rPr>
          <w:rFonts w:ascii="Arial" w:hAnsi="Arial"/>
          <w:sz w:val="22"/>
        </w:rPr>
        <w:t xml:space="preserve">Gertrude St Projection Festival, </w:t>
      </w:r>
      <w:r w:rsidRPr="0001351D">
        <w:rPr>
          <w:rFonts w:ascii="Arial" w:hAnsi="Arial"/>
          <w:sz w:val="22"/>
        </w:rPr>
        <w:t>City Library Melbourne, Project Space</w:t>
      </w:r>
      <w:r>
        <w:rPr>
          <w:rFonts w:ascii="Arial" w:hAnsi="Arial"/>
          <w:sz w:val="22"/>
        </w:rPr>
        <w:t>, Spare Room</w:t>
      </w:r>
      <w:r w:rsidRPr="0001351D">
        <w:rPr>
          <w:rFonts w:ascii="Arial" w:hAnsi="Arial"/>
          <w:sz w:val="22"/>
        </w:rPr>
        <w:t xml:space="preserve"> RMIT University, Federation Square City of Melbourne, Reutlingen Civic Centre Town Hall Germany. 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2012; </w:t>
      </w:r>
      <w:r w:rsidRPr="0001351D">
        <w:rPr>
          <w:rFonts w:ascii="Arial" w:hAnsi="Arial"/>
          <w:sz w:val="22"/>
        </w:rPr>
        <w:t>Lend Lease public art commission</w:t>
      </w:r>
      <w:r w:rsidRPr="0001351D">
        <w:rPr>
          <w:rFonts w:ascii="Arial" w:hAnsi="Arial"/>
          <w:b/>
          <w:sz w:val="22"/>
        </w:rPr>
        <w:t xml:space="preserve">: </w:t>
      </w:r>
      <w:r w:rsidRPr="0001351D">
        <w:rPr>
          <w:rFonts w:ascii="Arial" w:hAnsi="Arial"/>
          <w:sz w:val="22"/>
        </w:rPr>
        <w:t>collaboration Pixi Mix;</w:t>
      </w:r>
      <w:r w:rsidRPr="0001351D">
        <w:rPr>
          <w:rFonts w:ascii="Arial" w:hAnsi="Arial"/>
          <w:b/>
          <w:sz w:val="22"/>
        </w:rPr>
        <w:t xml:space="preserve"> </w:t>
      </w:r>
      <w:r w:rsidRPr="0001351D">
        <w:rPr>
          <w:rFonts w:ascii="Arial" w:hAnsi="Arial"/>
          <w:sz w:val="22"/>
        </w:rPr>
        <w:t xml:space="preserve">Victoria Harbour Docklands, 850 Collins St Melbourne; The River The Water, The Town 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2012; </w:t>
      </w:r>
      <w:r w:rsidRPr="0001351D">
        <w:rPr>
          <w:rFonts w:ascii="Arial" w:hAnsi="Arial"/>
          <w:sz w:val="22"/>
        </w:rPr>
        <w:t>Design Award Melbourne City Council; Sound / Trace; Swanston St Tram stop hoarding project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outlineLvl w:val="0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2012; </w:t>
      </w:r>
      <w:r w:rsidRPr="0001351D">
        <w:rPr>
          <w:rFonts w:ascii="Arial" w:hAnsi="Arial"/>
          <w:sz w:val="22"/>
        </w:rPr>
        <w:t>Broken Hill Mining Symposium (WHHT); private public mapping project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2011;</w:t>
      </w:r>
      <w:r w:rsidRPr="0001351D">
        <w:rPr>
          <w:rFonts w:ascii="Arial" w:hAnsi="Arial"/>
          <w:sz w:val="22"/>
        </w:rPr>
        <w:t xml:space="preserve"> Strand Ephemera VI</w:t>
      </w:r>
      <w:r w:rsidRPr="0001351D">
        <w:rPr>
          <w:rFonts w:ascii="Arial" w:hAnsi="Arial"/>
          <w:b/>
          <w:sz w:val="22"/>
        </w:rPr>
        <w:t>; (</w:t>
      </w:r>
      <w:r w:rsidRPr="0001351D">
        <w:rPr>
          <w:rFonts w:ascii="Arial" w:hAnsi="Arial"/>
          <w:sz w:val="22"/>
        </w:rPr>
        <w:t>WHHT);</w:t>
      </w:r>
      <w:r w:rsidRPr="0001351D">
        <w:rPr>
          <w:rFonts w:ascii="Arial" w:hAnsi="Arial"/>
          <w:b/>
          <w:sz w:val="22"/>
        </w:rPr>
        <w:t xml:space="preserve"> </w:t>
      </w:r>
      <w:r w:rsidRPr="0001351D">
        <w:rPr>
          <w:rFonts w:ascii="Arial" w:hAnsi="Arial"/>
          <w:sz w:val="22"/>
        </w:rPr>
        <w:t xml:space="preserve">Strand Park Pier, Townsville, Perc Tucker Regional Gallery, City of Townsville, </w:t>
      </w:r>
      <w:proofErr w:type="gramStart"/>
      <w:r w:rsidRPr="0001351D">
        <w:rPr>
          <w:rFonts w:ascii="Arial" w:hAnsi="Arial"/>
          <w:sz w:val="22"/>
        </w:rPr>
        <w:t>QLD</w:t>
      </w:r>
      <w:proofErr w:type="gramEnd"/>
      <w:r w:rsidRPr="0001351D">
        <w:rPr>
          <w:rFonts w:ascii="Arial" w:hAnsi="Arial"/>
          <w:sz w:val="22"/>
        </w:rPr>
        <w:t xml:space="preserve"> 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2011;</w:t>
      </w:r>
      <w:r w:rsidRPr="0001351D">
        <w:rPr>
          <w:rFonts w:ascii="Arial" w:hAnsi="Arial"/>
          <w:sz w:val="22"/>
        </w:rPr>
        <w:t xml:space="preserve"> Noone and Rutland Streets; (WHHT) Paper Project</w:t>
      </w:r>
      <w:r w:rsidRPr="0001351D">
        <w:rPr>
          <w:rFonts w:ascii="Arial" w:hAnsi="Arial"/>
          <w:b/>
          <w:sz w:val="22"/>
        </w:rPr>
        <w:t>;</w:t>
      </w:r>
      <w:r w:rsidRPr="0001351D">
        <w:rPr>
          <w:rFonts w:ascii="Arial" w:hAnsi="Arial"/>
          <w:sz w:val="22"/>
        </w:rPr>
        <w:t xml:space="preserve"> Clifton Hill 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2011;</w:t>
      </w:r>
      <w:r w:rsidRPr="0001351D">
        <w:rPr>
          <w:rFonts w:ascii="Arial" w:hAnsi="Arial"/>
          <w:sz w:val="22"/>
        </w:rPr>
        <w:t xml:space="preserve"> Commission Carlton Wine Room; (WHHT) Outside Inside; Private Public Project Faraday and Drummond Streets Carlton 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Selected Group Exhibitions;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>Brenda May Gallery; Paper works II; Sydney Australia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 xml:space="preserve">Skypetrait; Transcontinental Faces; Reutlingen Civic Centre Town Hall Germany. 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2013;</w:t>
      </w:r>
      <w:r w:rsidRPr="0001351D">
        <w:rPr>
          <w:rFonts w:ascii="Arial" w:hAnsi="Arial"/>
          <w:sz w:val="22"/>
        </w:rPr>
        <w:t xml:space="preserve"> Skypetrait; Transcontinental Faces; Federation Square City of Melbourne, Reutlingen University Germany. 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>Skypetrait; Transcontinental Faces; Project Space, RMIT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>Skypetrait; Transcontinental Faces; City Library Melbourne</w:t>
      </w:r>
    </w:p>
    <w:p w:rsidR="00C55790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Associated activities and employment;</w:t>
      </w:r>
    </w:p>
    <w:p w:rsidR="00C55790" w:rsidRPr="00361685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>2014;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Consultant and Designer of private art collections.</w:t>
      </w:r>
    </w:p>
    <w:p w:rsidR="00C55790" w:rsidRPr="00361685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RMIT; TAFE; </w:t>
      </w:r>
      <w:r>
        <w:rPr>
          <w:rFonts w:ascii="Arial" w:hAnsi="Arial"/>
          <w:sz w:val="22"/>
        </w:rPr>
        <w:t>Teacher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RMIT / Link Arts; </w:t>
      </w:r>
      <w:r w:rsidRPr="0001351D">
        <w:rPr>
          <w:rFonts w:ascii="Arial" w:hAnsi="Arial"/>
          <w:sz w:val="22"/>
        </w:rPr>
        <w:t>Lecturer, presenter supervisor and mentor for students participating in White Night Arts Event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>Reutlingen Un</w:t>
      </w:r>
      <w:r>
        <w:rPr>
          <w:rFonts w:ascii="Arial" w:hAnsi="Arial"/>
          <w:sz w:val="22"/>
        </w:rPr>
        <w:t>iversity Research Residency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2013; </w:t>
      </w:r>
      <w:r w:rsidRPr="0001351D">
        <w:rPr>
          <w:rFonts w:ascii="Arial" w:hAnsi="Arial"/>
          <w:sz w:val="22"/>
        </w:rPr>
        <w:t>RMIT University; Faculty of Art; Art in Public Space</w:t>
      </w:r>
    </w:p>
    <w:p w:rsidR="00C55790" w:rsidRPr="0001351D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2008 – 2013; </w:t>
      </w:r>
      <w:r w:rsidRPr="0001351D">
        <w:rPr>
          <w:rFonts w:ascii="Arial" w:hAnsi="Arial"/>
          <w:sz w:val="22"/>
        </w:rPr>
        <w:t>Monash University Caulfield Campus, Faculty of Art and Design</w:t>
      </w:r>
      <w:r>
        <w:rPr>
          <w:rFonts w:ascii="Arial" w:hAnsi="Arial"/>
          <w:sz w:val="22"/>
        </w:rPr>
        <w:t xml:space="preserve"> Gallery</w:t>
      </w:r>
    </w:p>
    <w:p w:rsidR="00C55790" w:rsidRPr="0001351D" w:rsidRDefault="00C55790" w:rsidP="00C55790">
      <w:pPr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Research Projects;</w:t>
      </w:r>
    </w:p>
    <w:p w:rsidR="00C55790" w:rsidRPr="0001351D" w:rsidRDefault="00C55790" w:rsidP="00C55790">
      <w:pPr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 xml:space="preserve"> 2013- 2014; </w:t>
      </w:r>
      <w:r w:rsidRPr="0001351D">
        <w:rPr>
          <w:rFonts w:ascii="Arial" w:hAnsi="Arial"/>
          <w:sz w:val="22"/>
        </w:rPr>
        <w:t>Art Cities and Transformation (Associate member) RMIT University,</w:t>
      </w:r>
    </w:p>
    <w:p w:rsidR="00C55790" w:rsidRPr="0001351D" w:rsidRDefault="00C55790" w:rsidP="00C55790">
      <w:pPr>
        <w:rPr>
          <w:rFonts w:ascii="Arial" w:hAnsi="Arial"/>
          <w:sz w:val="22"/>
        </w:rPr>
      </w:pPr>
      <w:r w:rsidRPr="0001351D">
        <w:rPr>
          <w:rFonts w:ascii="Arial" w:hAnsi="Arial"/>
          <w:sz w:val="22"/>
        </w:rPr>
        <w:t xml:space="preserve">            </w:t>
      </w:r>
      <w:r>
        <w:rPr>
          <w:rFonts w:ascii="Arial" w:hAnsi="Arial"/>
          <w:sz w:val="22"/>
        </w:rPr>
        <w:t xml:space="preserve">       </w:t>
      </w:r>
      <w:r w:rsidRPr="0001351D">
        <w:rPr>
          <w:rFonts w:ascii="Arial" w:hAnsi="Arial"/>
          <w:sz w:val="22"/>
        </w:rPr>
        <w:t xml:space="preserve"> </w:t>
      </w:r>
      <w:proofErr w:type="gramStart"/>
      <w:r w:rsidRPr="0001351D">
        <w:rPr>
          <w:rFonts w:ascii="Arial" w:hAnsi="Arial"/>
          <w:sz w:val="22"/>
        </w:rPr>
        <w:t>“What Happens Here Then” Residency Reutlingen University Germany</w:t>
      </w:r>
      <w:r>
        <w:rPr>
          <w:rFonts w:ascii="Arial" w:hAnsi="Arial"/>
          <w:sz w:val="22"/>
        </w:rPr>
        <w:t>.</w:t>
      </w:r>
      <w:proofErr w:type="gramEnd"/>
      <w:r w:rsidRPr="0001351D">
        <w:rPr>
          <w:rFonts w:ascii="Arial" w:hAnsi="Arial"/>
          <w:sz w:val="22"/>
        </w:rPr>
        <w:t xml:space="preserve"> </w:t>
      </w:r>
    </w:p>
    <w:p w:rsidR="00C55790" w:rsidRPr="0001351D" w:rsidRDefault="00C55790" w:rsidP="00C55790">
      <w:pPr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2012-2014; </w:t>
      </w:r>
      <w:r w:rsidRPr="0001351D">
        <w:rPr>
          <w:rFonts w:ascii="Arial" w:hAnsi="Arial"/>
          <w:sz w:val="22"/>
        </w:rPr>
        <w:t>Skypetrait Intercontinental Faces</w:t>
      </w:r>
      <w:proofErr w:type="gramStart"/>
      <w:r w:rsidRPr="0001351D">
        <w:rPr>
          <w:rFonts w:ascii="Arial" w:hAnsi="Arial"/>
          <w:sz w:val="22"/>
        </w:rPr>
        <w:t>;</w:t>
      </w:r>
      <w:proofErr w:type="gramEnd"/>
      <w:r w:rsidRPr="0001351D">
        <w:rPr>
          <w:rFonts w:ascii="Arial" w:hAnsi="Arial"/>
          <w:sz w:val="22"/>
        </w:rPr>
        <w:t xml:space="preserve"> RMIT University and Reutlingen University</w:t>
      </w:r>
      <w:r>
        <w:rPr>
          <w:rFonts w:ascii="Arial" w:hAnsi="Arial"/>
          <w:sz w:val="22"/>
        </w:rPr>
        <w:t>. On going, under the new title of SkypeLab Intercontinental Faces and Spaces.</w:t>
      </w:r>
    </w:p>
    <w:p w:rsidR="00C55790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Professional Links to Industry;</w:t>
      </w:r>
    </w:p>
    <w:p w:rsidR="00C55790" w:rsidRPr="00AB28FE" w:rsidRDefault="00C55790" w:rsidP="00C55790">
      <w:pPr>
        <w:tabs>
          <w:tab w:val="num" w:pos="0"/>
          <w:tab w:val="left" w:pos="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2014; </w:t>
      </w:r>
      <w:r>
        <w:rPr>
          <w:rFonts w:ascii="Arial" w:hAnsi="Arial"/>
          <w:sz w:val="22"/>
        </w:rPr>
        <w:t xml:space="preserve">City of Moreland; re contextualisation of a public artwork; on going </w:t>
      </w:r>
    </w:p>
    <w:p w:rsidR="00C55790" w:rsidRDefault="00C55790" w:rsidP="00C55790">
      <w:pPr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 xml:space="preserve">2014; </w:t>
      </w:r>
      <w:r w:rsidRPr="0001351D">
        <w:rPr>
          <w:rFonts w:ascii="Arial" w:hAnsi="Arial"/>
          <w:sz w:val="22"/>
        </w:rPr>
        <w:t>City of Dandenong</w:t>
      </w:r>
      <w:r w:rsidRPr="0001351D">
        <w:rPr>
          <w:rFonts w:ascii="Arial" w:hAnsi="Arial"/>
          <w:b/>
          <w:sz w:val="22"/>
        </w:rPr>
        <w:t xml:space="preserve"> </w:t>
      </w:r>
      <w:r w:rsidRPr="0001351D">
        <w:rPr>
          <w:rFonts w:ascii="Arial" w:hAnsi="Arial"/>
          <w:sz w:val="22"/>
        </w:rPr>
        <w:t>restoration and maintenance of a public art collection a research project in collaboration with RMIT</w:t>
      </w:r>
      <w:r w:rsidRPr="0001351D">
        <w:rPr>
          <w:rFonts w:ascii="Arial" w:hAnsi="Arial"/>
          <w:b/>
          <w:sz w:val="22"/>
        </w:rPr>
        <w:t xml:space="preserve">  </w:t>
      </w:r>
    </w:p>
    <w:p w:rsidR="00C55790" w:rsidRPr="0001351D" w:rsidRDefault="00C55790" w:rsidP="00C55790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2012-2014</w:t>
      </w:r>
      <w:r w:rsidRPr="0001351D">
        <w:rPr>
          <w:rFonts w:ascii="Arial" w:hAnsi="Arial"/>
          <w:b/>
          <w:sz w:val="22"/>
        </w:rPr>
        <w:t xml:space="preserve">; </w:t>
      </w:r>
      <w:r w:rsidRPr="0001351D">
        <w:rPr>
          <w:rFonts w:ascii="Arial" w:hAnsi="Arial"/>
          <w:sz w:val="22"/>
        </w:rPr>
        <w:t xml:space="preserve">Goethe Institute </w:t>
      </w:r>
      <w:r>
        <w:rPr>
          <w:rFonts w:ascii="Arial" w:hAnsi="Arial"/>
          <w:sz w:val="22"/>
        </w:rPr>
        <w:t xml:space="preserve">Melbourne </w:t>
      </w:r>
      <w:r w:rsidRPr="0001351D">
        <w:rPr>
          <w:rFonts w:ascii="Arial" w:hAnsi="Arial"/>
          <w:sz w:val="22"/>
        </w:rPr>
        <w:t>(Skypetrait Intercontinental faces)</w:t>
      </w:r>
    </w:p>
    <w:p w:rsidR="00C55790" w:rsidRPr="0001351D" w:rsidRDefault="00C55790" w:rsidP="00C55790">
      <w:pPr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2012-2013; </w:t>
      </w:r>
      <w:r w:rsidRPr="0001351D">
        <w:rPr>
          <w:rFonts w:ascii="Arial" w:hAnsi="Arial"/>
          <w:sz w:val="22"/>
        </w:rPr>
        <w:t xml:space="preserve">City of Melbourne (Swanston Street Hoarding Design Project)                                (Art Strategy Citizens Assembly Member)                                                                         </w:t>
      </w:r>
    </w:p>
    <w:p w:rsidR="00C55790" w:rsidRPr="0001351D" w:rsidRDefault="00C55790" w:rsidP="00C55790">
      <w:pPr>
        <w:rPr>
          <w:rFonts w:ascii="Arial" w:hAnsi="Arial"/>
          <w:sz w:val="22"/>
        </w:rPr>
      </w:pPr>
      <w:r w:rsidRPr="0001351D">
        <w:rPr>
          <w:rFonts w:ascii="Arial" w:hAnsi="Arial"/>
          <w:b/>
          <w:sz w:val="22"/>
        </w:rPr>
        <w:t xml:space="preserve">2012; </w:t>
      </w:r>
      <w:r w:rsidRPr="0001351D">
        <w:rPr>
          <w:rFonts w:ascii="Arial" w:hAnsi="Arial"/>
          <w:sz w:val="22"/>
        </w:rPr>
        <w:t>Lend Lease (Integrated Public Art Project/Victoria Harbour)</w:t>
      </w: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b/>
          <w:sz w:val="22"/>
        </w:rPr>
      </w:pPr>
      <w:r w:rsidRPr="0001351D">
        <w:rPr>
          <w:rFonts w:ascii="Arial" w:hAnsi="Arial"/>
          <w:b/>
          <w:sz w:val="22"/>
        </w:rPr>
        <w:t>Current Memberships and Associations;</w:t>
      </w:r>
    </w:p>
    <w:p w:rsidR="00C55790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  <w:r w:rsidRPr="0001351D">
        <w:rPr>
          <w:rFonts w:ascii="Arial" w:hAnsi="Arial"/>
          <w:sz w:val="22"/>
        </w:rPr>
        <w:t>Arts Hub</w:t>
      </w:r>
      <w:r w:rsidRPr="0001351D">
        <w:rPr>
          <w:rFonts w:ascii="Arial" w:hAnsi="Arial"/>
          <w:b/>
          <w:sz w:val="22"/>
        </w:rPr>
        <w:t xml:space="preserve">, </w:t>
      </w:r>
      <w:r w:rsidRPr="0001351D">
        <w:rPr>
          <w:rFonts w:ascii="Arial" w:hAnsi="Arial"/>
          <w:sz w:val="22"/>
        </w:rPr>
        <w:t>NAVA</w:t>
      </w:r>
      <w:r w:rsidRPr="0001351D">
        <w:rPr>
          <w:rFonts w:ascii="Arial" w:hAnsi="Arial"/>
          <w:b/>
          <w:sz w:val="22"/>
        </w:rPr>
        <w:t xml:space="preserve">, </w:t>
      </w:r>
      <w:r w:rsidRPr="0001351D">
        <w:rPr>
          <w:rFonts w:ascii="Arial" w:hAnsi="Arial"/>
          <w:sz w:val="22"/>
        </w:rPr>
        <w:t>Australian Print Workshop</w:t>
      </w:r>
      <w:r w:rsidRPr="0001351D">
        <w:rPr>
          <w:rFonts w:ascii="Arial" w:hAnsi="Arial"/>
          <w:b/>
          <w:sz w:val="22"/>
        </w:rPr>
        <w:t xml:space="preserve">, </w:t>
      </w:r>
      <w:r w:rsidRPr="0001351D">
        <w:rPr>
          <w:rFonts w:ascii="Arial" w:hAnsi="Arial"/>
          <w:sz w:val="22"/>
        </w:rPr>
        <w:t>RMIT Alumnae</w:t>
      </w:r>
    </w:p>
    <w:p w:rsidR="00C55790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</w:p>
    <w:p w:rsidR="00C55790" w:rsidRPr="0001351D" w:rsidRDefault="00C55790" w:rsidP="00C55790">
      <w:pPr>
        <w:tabs>
          <w:tab w:val="num" w:pos="0"/>
          <w:tab w:val="left" w:pos="0"/>
        </w:tabs>
        <w:rPr>
          <w:rFonts w:ascii="Arial" w:hAnsi="Arial"/>
          <w:sz w:val="22"/>
        </w:rPr>
      </w:pPr>
    </w:p>
    <w:p w:rsidR="008C72F2" w:rsidRPr="00C55790" w:rsidRDefault="00C55790" w:rsidP="00C55790"/>
    <w:sectPr w:rsidR="008C72F2" w:rsidRPr="00C55790" w:rsidSect="008C72F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5790"/>
    <w:rsid w:val="00C5579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1421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19"/>
  </w:style>
  <w:style w:type="character" w:styleId="Hyperlink">
    <w:name w:val="Hyperlink"/>
    <w:basedOn w:val="DefaultParagraphFont"/>
    <w:uiPriority w:val="99"/>
    <w:semiHidden/>
    <w:unhideWhenUsed/>
    <w:rsid w:val="00C557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mailto:chrisbo132@yahoo.com.au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2891</Characters>
  <Application>Microsoft Macintosh Word</Application>
  <DocSecurity>0</DocSecurity>
  <Lines>24</Lines>
  <Paragraphs>5</Paragraphs>
  <ScaleCrop>false</ScaleCrop>
  <Company>chrisbo arts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bold</dc:creator>
  <cp:keywords/>
  <cp:lastModifiedBy>chris bold</cp:lastModifiedBy>
  <cp:revision>1</cp:revision>
  <dcterms:created xsi:type="dcterms:W3CDTF">2014-10-28T23:58:00Z</dcterms:created>
  <dcterms:modified xsi:type="dcterms:W3CDTF">2014-10-29T00:00:00Z</dcterms:modified>
</cp:coreProperties>
</file>