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44" w:rsidRPr="009A3734" w:rsidRDefault="00F54844" w:rsidP="00C371CD">
      <w:pPr>
        <w:jc w:val="center"/>
        <w:rPr>
          <w:rFonts w:ascii="Arial" w:eastAsia="Calibri" w:hAnsi="Arial" w:cs="Arial"/>
          <w:sz w:val="28"/>
          <w:szCs w:val="28"/>
        </w:rPr>
      </w:pPr>
      <w:r w:rsidRPr="009A3734">
        <w:rPr>
          <w:rFonts w:ascii="Arial" w:eastAsia="Calibri" w:hAnsi="Arial" w:cs="Arial"/>
          <w:sz w:val="28"/>
          <w:szCs w:val="28"/>
        </w:rPr>
        <w:t xml:space="preserve">Jessica Louise </w:t>
      </w:r>
      <w:r w:rsidR="00C371CD">
        <w:rPr>
          <w:rFonts w:ascii="Arial" w:eastAsia="Calibri" w:hAnsi="Arial" w:cs="Arial"/>
          <w:sz w:val="28"/>
          <w:szCs w:val="28"/>
        </w:rPr>
        <w:t>Harris (</w:t>
      </w:r>
      <w:r w:rsidRPr="009A3734">
        <w:rPr>
          <w:rFonts w:ascii="Arial" w:eastAsia="Calibri" w:hAnsi="Arial" w:cs="Arial"/>
          <w:sz w:val="28"/>
          <w:szCs w:val="28"/>
        </w:rPr>
        <w:t>Dib-Newbery</w:t>
      </w:r>
      <w:r w:rsidR="00C371CD">
        <w:rPr>
          <w:rFonts w:ascii="Arial" w:eastAsia="Calibri" w:hAnsi="Arial" w:cs="Arial"/>
          <w:sz w:val="28"/>
          <w:szCs w:val="28"/>
        </w:rPr>
        <w:t>)</w:t>
      </w:r>
    </w:p>
    <w:p w:rsidR="00F54844" w:rsidRPr="009A3734" w:rsidRDefault="00F54844" w:rsidP="00F54844">
      <w:pPr>
        <w:jc w:val="center"/>
        <w:rPr>
          <w:rFonts w:ascii="Arial" w:eastAsia="Calibri" w:hAnsi="Arial" w:cs="Arial"/>
          <w:sz w:val="28"/>
          <w:szCs w:val="28"/>
        </w:rPr>
      </w:pPr>
      <w:r w:rsidRPr="009A3734">
        <w:rPr>
          <w:rFonts w:ascii="Arial" w:eastAsia="Calibri" w:hAnsi="Arial" w:cs="Arial"/>
          <w:sz w:val="28"/>
          <w:szCs w:val="28"/>
        </w:rPr>
        <w:t>Curriculum Vitae</w:t>
      </w:r>
    </w:p>
    <w:p w:rsidR="00F54844" w:rsidRPr="009A3734" w:rsidRDefault="00F54844" w:rsidP="00F548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9A3734">
        <w:rPr>
          <w:rFonts w:ascii="Arial" w:eastAsia="Times New Roman" w:hAnsi="Arial" w:cs="Arial"/>
          <w:b/>
          <w:bCs/>
          <w:sz w:val="24"/>
          <w:szCs w:val="24"/>
          <w:lang w:val="en-US"/>
        </w:rPr>
        <w:t>Employment</w:t>
      </w:r>
    </w:p>
    <w:p w:rsidR="00F54844" w:rsidRPr="009A3734" w:rsidRDefault="00F54844" w:rsidP="00F548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F54844" w:rsidRPr="00C371CD" w:rsidRDefault="00F54844" w:rsidP="00F5484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sz w:val="20"/>
          <w:szCs w:val="20"/>
          <w:lang w:val="en-US"/>
        </w:rPr>
        <w:t>Volunteer Art and English teaching, Nepal.</w:t>
      </w:r>
    </w:p>
    <w:p w:rsidR="00F54844" w:rsidRPr="00C371CD" w:rsidRDefault="00F54844" w:rsidP="00F5484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sz w:val="20"/>
          <w:szCs w:val="20"/>
          <w:lang w:val="en-US"/>
        </w:rPr>
        <w:t>Coordinator, DADAA WA Inc. (Disability in the Arts, Disadvantaged in the Arts, Australia), Northern suburbs programs, WA</w:t>
      </w:r>
    </w:p>
    <w:p w:rsidR="00F54844" w:rsidRPr="00C371CD" w:rsidRDefault="00F54844" w:rsidP="00F5484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Parnngurr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Community School, Lower Primary, Art and Health teacher, WA.</w:t>
      </w:r>
    </w:p>
    <w:p w:rsidR="00F54844" w:rsidRPr="00C371CD" w:rsidRDefault="008A0DAA" w:rsidP="00F54844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sz w:val="20"/>
          <w:szCs w:val="20"/>
          <w:lang w:val="en-US"/>
        </w:rPr>
        <w:t>2009/14</w:t>
      </w:r>
      <w:r w:rsidR="00F54844"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Art specialist, Manchester Primary School, </w:t>
      </w:r>
      <w:proofErr w:type="spellStart"/>
      <w:r w:rsidR="00F54844" w:rsidRPr="00C371CD">
        <w:rPr>
          <w:rFonts w:ascii="Arial" w:eastAsia="Times New Roman" w:hAnsi="Arial" w:cs="Arial"/>
          <w:sz w:val="20"/>
          <w:szCs w:val="20"/>
          <w:lang w:val="en-US"/>
        </w:rPr>
        <w:t>Mooroolbark</w:t>
      </w:r>
      <w:proofErr w:type="spellEnd"/>
      <w:r w:rsidR="00F54844" w:rsidRPr="00C371CD">
        <w:rPr>
          <w:rFonts w:ascii="Arial" w:eastAsia="Times New Roman" w:hAnsi="Arial" w:cs="Arial"/>
          <w:sz w:val="20"/>
          <w:szCs w:val="20"/>
          <w:lang w:val="en-US"/>
        </w:rPr>
        <w:t>, Vic.</w:t>
      </w:r>
      <w:proofErr w:type="gramEnd"/>
    </w:p>
    <w:p w:rsidR="00F54844" w:rsidRPr="009A3734" w:rsidRDefault="00F54844" w:rsidP="00F54844">
      <w:pPr>
        <w:keepNext/>
        <w:keepLines/>
        <w:spacing w:before="200" w:after="0"/>
        <w:outlineLvl w:val="3"/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</w:pPr>
      <w:r w:rsidRPr="009A3734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Education</w:t>
      </w:r>
    </w:p>
    <w:p w:rsidR="00F54844" w:rsidRPr="00C371CD" w:rsidRDefault="00F54844" w:rsidP="00F5484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C371CD">
        <w:rPr>
          <w:rFonts w:ascii="Arial" w:eastAsia="Calibri" w:hAnsi="Arial" w:cs="Arial"/>
          <w:sz w:val="20"/>
          <w:szCs w:val="20"/>
        </w:rPr>
        <w:t xml:space="preserve">      1999   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Certificate III </w:t>
      </w:r>
      <w:r w:rsidRPr="00C371CD">
        <w:rPr>
          <w:rFonts w:ascii="Arial" w:eastAsia="Times New Roman" w:hAnsi="Arial" w:cs="Arial"/>
          <w:color w:val="000000"/>
          <w:sz w:val="20"/>
          <w:szCs w:val="20"/>
          <w:lang w:val="en-US"/>
        </w:rPr>
        <w:t>Graphic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Design, Billy Blue Graphic Design College, Sydney.</w:t>
      </w:r>
    </w:p>
    <w:p w:rsidR="00F54844" w:rsidRPr="00C371CD" w:rsidRDefault="00F54844" w:rsidP="00F5484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sz w:val="20"/>
          <w:szCs w:val="20"/>
          <w:lang w:val="en-US"/>
        </w:rPr>
        <w:t>Bachelor of Arts, Curtin University of Technology, Perth.</w:t>
      </w:r>
    </w:p>
    <w:p w:rsidR="00F54844" w:rsidRPr="00C371CD" w:rsidRDefault="00F54844" w:rsidP="00F5484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sz w:val="20"/>
          <w:szCs w:val="20"/>
          <w:lang w:val="en-US"/>
        </w:rPr>
        <w:t>Graduate Diploma of Education (primary), Perth.</w:t>
      </w:r>
    </w:p>
    <w:p w:rsidR="00F54844" w:rsidRPr="009A3734" w:rsidRDefault="00F54844" w:rsidP="00F54844">
      <w:pPr>
        <w:ind w:left="1035"/>
        <w:contextualSpacing/>
        <w:rPr>
          <w:rFonts w:ascii="Arial" w:eastAsia="Calibri" w:hAnsi="Arial" w:cs="Arial"/>
          <w:sz w:val="24"/>
          <w:szCs w:val="24"/>
        </w:rPr>
      </w:pPr>
    </w:p>
    <w:p w:rsidR="00F54844" w:rsidRPr="009A3734" w:rsidRDefault="00F54844" w:rsidP="00F548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9A3734">
        <w:rPr>
          <w:rFonts w:ascii="Arial" w:eastAsia="Times New Roman" w:hAnsi="Arial" w:cs="Arial"/>
          <w:b/>
          <w:sz w:val="24"/>
          <w:szCs w:val="24"/>
          <w:lang w:val="en-US"/>
        </w:rPr>
        <w:t xml:space="preserve">Website:  </w:t>
      </w:r>
      <w:hyperlink r:id="rId6" w:history="1">
        <w:r w:rsidRPr="009A3734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http://jldn.blogspot.com/</w:t>
        </w:r>
      </w:hyperlink>
    </w:p>
    <w:p w:rsidR="00F54844" w:rsidRPr="009A3734" w:rsidRDefault="00F54844" w:rsidP="00F548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F54844" w:rsidRPr="009A3734" w:rsidRDefault="00F54844" w:rsidP="00F548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9A3734">
        <w:rPr>
          <w:rFonts w:ascii="Arial" w:eastAsia="Times New Roman" w:hAnsi="Arial" w:cs="Arial"/>
          <w:b/>
          <w:bCs/>
          <w:sz w:val="24"/>
          <w:szCs w:val="24"/>
          <w:lang w:val="en-US"/>
        </w:rPr>
        <w:t>Exhibitions</w:t>
      </w:r>
    </w:p>
    <w:p w:rsidR="00F54844" w:rsidRPr="009A3734" w:rsidRDefault="00F54844" w:rsidP="00F548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F54844" w:rsidRPr="00C371CD" w:rsidRDefault="00F54844" w:rsidP="00F5484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(01: present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),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Kurb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Gallery, Northbridge, Perth.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Gallery opening</w:t>
      </w:r>
      <w:r w:rsidRPr="00C371CD">
        <w:rPr>
          <w:rFonts w:ascii="Arial" w:eastAsia="Times New Roman" w:hAnsi="Arial" w:cs="Arial"/>
          <w:i/>
          <w:sz w:val="20"/>
          <w:szCs w:val="20"/>
          <w:lang w:val="en-US"/>
        </w:rPr>
        <w:t>,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Acolyte Gallery, East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</w:p>
    <w:p w:rsidR="00F54844" w:rsidRPr="00C371CD" w:rsidRDefault="00F54844" w:rsidP="00F5484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Sculpture Survey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Gomboc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Gallery, Middle Swan, Perth.</w:t>
      </w:r>
    </w:p>
    <w:p w:rsidR="00F54844" w:rsidRPr="00D46C85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46C85">
        <w:rPr>
          <w:rFonts w:ascii="Arial" w:eastAsia="Times New Roman" w:hAnsi="Arial" w:cs="Arial"/>
          <w:iCs/>
          <w:sz w:val="20"/>
          <w:szCs w:val="20"/>
          <w:lang w:val="en-US"/>
        </w:rPr>
        <w:t>Convergence</w:t>
      </w:r>
      <w:r w:rsidRPr="00D46C85">
        <w:rPr>
          <w:rFonts w:ascii="Arial" w:eastAsia="Times New Roman" w:hAnsi="Arial" w:cs="Arial"/>
          <w:sz w:val="20"/>
          <w:szCs w:val="20"/>
          <w:lang w:val="en-US"/>
        </w:rPr>
        <w:t>, Acolyte Gallery, East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Charity Auction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DADAA WA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Inc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Blender Gallery,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Joondalup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, Perth.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Cyber Deco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Picadilly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Cinemas,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Supermart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, Bread Box Gallery, Northbridge,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From the Margin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Acolyte Gallery, East Perth.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</w:p>
    <w:p w:rsidR="00F54844" w:rsidRPr="00C371CD" w:rsidRDefault="00F54844" w:rsidP="00F5484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Out there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(DADAA WA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Inc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), Blender Gallery,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Joondalup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, Perth.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Birthday Bash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Blender Gallery,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Joondalup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,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Exposure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Lime Flowers, East Fremantle,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Black and White movie night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Curtin University, Perth.</w:t>
      </w:r>
      <w:proofErr w:type="gram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(</w:t>
      </w:r>
      <w:proofErr w:type="gramStart"/>
      <w:r w:rsidRPr="00C371CD">
        <w:rPr>
          <w:rFonts w:ascii="Arial" w:eastAsia="Times New Roman" w:hAnsi="Arial" w:cs="Arial"/>
          <w:sz w:val="20"/>
          <w:szCs w:val="20"/>
          <w:lang w:val="en-US"/>
        </w:rPr>
        <w:t>curator</w:t>
      </w:r>
      <w:proofErr w:type="gramEnd"/>
      <w:r w:rsidRPr="00C371CD">
        <w:rPr>
          <w:rFonts w:ascii="Arial" w:eastAsia="Times New Roman" w:hAnsi="Arial" w:cs="Arial"/>
          <w:sz w:val="20"/>
          <w:szCs w:val="20"/>
          <w:lang w:val="en-US"/>
        </w:rPr>
        <w:t>)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It’s up to you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Blender Gallery,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Joondalup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gramStart"/>
      <w:r w:rsidRPr="00C371CD">
        <w:rPr>
          <w:rFonts w:ascii="Arial" w:eastAsia="Times New Roman" w:hAnsi="Arial" w:cs="Arial"/>
          <w:sz w:val="20"/>
          <w:szCs w:val="20"/>
          <w:lang w:val="en-US"/>
        </w:rPr>
        <w:t>Perth</w:t>
      </w:r>
      <w:proofErr w:type="gramEnd"/>
      <w:r w:rsidRPr="00C371CD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Art Exhibition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(DADAA North participants), Blender Gallery,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Joondalup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, Perth.</w:t>
      </w:r>
      <w:proofErr w:type="gram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(</w:t>
      </w:r>
      <w:proofErr w:type="gramStart"/>
      <w:r w:rsidRPr="00C371CD">
        <w:rPr>
          <w:rFonts w:ascii="Arial" w:eastAsia="Times New Roman" w:hAnsi="Arial" w:cs="Arial"/>
          <w:sz w:val="20"/>
          <w:szCs w:val="20"/>
          <w:lang w:val="en-US"/>
        </w:rPr>
        <w:t>curator</w:t>
      </w:r>
      <w:proofErr w:type="gramEnd"/>
      <w:r w:rsidRPr="00C371CD">
        <w:rPr>
          <w:rFonts w:ascii="Arial" w:eastAsia="Times New Roman" w:hAnsi="Arial" w:cs="Arial"/>
          <w:sz w:val="20"/>
          <w:szCs w:val="20"/>
          <w:lang w:val="en-US"/>
        </w:rPr>
        <w:t>)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Artopia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Suncity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Artists at the Old Hardware Shop, Two Rocks, Perth.</w:t>
      </w:r>
      <w:proofErr w:type="gramEnd"/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Newcastle Film Festival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Newcastle.</w:t>
      </w:r>
    </w:p>
    <w:p w:rsidR="00F54844" w:rsidRPr="00C371CD" w:rsidRDefault="00F54844" w:rsidP="00F54844">
      <w:pPr>
        <w:spacing w:after="0" w:line="240" w:lineRule="auto"/>
        <w:ind w:left="1035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Degree Show 05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Curtin University, Perth.</w:t>
      </w:r>
    </w:p>
    <w:p w:rsidR="00F54844" w:rsidRPr="00C371CD" w:rsidRDefault="00F54844" w:rsidP="00F54844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F54844" w:rsidRPr="00C371CD" w:rsidRDefault="00F54844" w:rsidP="00F5484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Art on the Grill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, Darby Bar and Grill,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Cookshill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, Newcastle.</w:t>
      </w:r>
    </w:p>
    <w:p w:rsidR="00F54844" w:rsidRPr="00C371CD" w:rsidRDefault="00D46C85" w:rsidP="00D46C85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-US"/>
        </w:rPr>
        <w:t xml:space="preserve">            </w:t>
      </w:r>
      <w:proofErr w:type="gramStart"/>
      <w:r w:rsidR="00F54844"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Avoiding Definition</w:t>
      </w:r>
      <w:r w:rsidR="00F54844" w:rsidRPr="00C371CD">
        <w:rPr>
          <w:rFonts w:ascii="Arial" w:eastAsia="Times New Roman" w:hAnsi="Arial" w:cs="Arial"/>
          <w:sz w:val="20"/>
          <w:szCs w:val="20"/>
          <w:lang w:val="en-US"/>
        </w:rPr>
        <w:t>, Projection Lounge, Northbridge Perth.</w:t>
      </w:r>
      <w:proofErr w:type="gramEnd"/>
    </w:p>
    <w:p w:rsidR="00F54844" w:rsidRPr="00C371CD" w:rsidRDefault="00F54844" w:rsidP="00F5484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C371CD">
        <w:rPr>
          <w:rFonts w:ascii="Arial" w:eastAsia="Calibri" w:hAnsi="Arial" w:cs="Arial"/>
          <w:sz w:val="20"/>
          <w:szCs w:val="20"/>
        </w:rPr>
        <w:t xml:space="preserve">                 </w:t>
      </w:r>
      <w:r w:rsidR="00D46C85">
        <w:rPr>
          <w:rFonts w:ascii="Arial" w:eastAsia="Calibri" w:hAnsi="Arial" w:cs="Arial"/>
          <w:sz w:val="20"/>
          <w:szCs w:val="20"/>
        </w:rPr>
        <w:t xml:space="preserve"> </w:t>
      </w:r>
      <w:r w:rsidRPr="00C371CD">
        <w:rPr>
          <w:rFonts w:ascii="Arial" w:eastAsia="Calibri" w:hAnsi="Arial" w:cs="Arial"/>
          <w:i/>
          <w:iCs/>
          <w:sz w:val="20"/>
          <w:szCs w:val="20"/>
        </w:rPr>
        <w:t>Through the eyes of</w:t>
      </w:r>
      <w:proofErr w:type="gramStart"/>
      <w:r w:rsidRPr="00C371CD">
        <w:rPr>
          <w:rFonts w:ascii="Arial" w:eastAsia="Calibri" w:hAnsi="Arial" w:cs="Arial"/>
          <w:i/>
          <w:iCs/>
          <w:sz w:val="20"/>
          <w:szCs w:val="20"/>
        </w:rPr>
        <w:t>…</w:t>
      </w:r>
      <w:r w:rsidR="00216892" w:rsidRPr="00C371CD">
        <w:rPr>
          <w:rFonts w:ascii="Arial" w:eastAsia="Calibri" w:hAnsi="Arial" w:cs="Arial"/>
          <w:sz w:val="20"/>
          <w:szCs w:val="20"/>
        </w:rPr>
        <w:t xml:space="preserve"> ,</w:t>
      </w:r>
      <w:proofErr w:type="gramEnd"/>
      <w:r w:rsidR="00216892" w:rsidRPr="00C371CD">
        <w:rPr>
          <w:rFonts w:ascii="Arial" w:eastAsia="Calibri" w:hAnsi="Arial" w:cs="Arial"/>
          <w:sz w:val="20"/>
          <w:szCs w:val="20"/>
        </w:rPr>
        <w:t xml:space="preserve"> Blender Gallery, </w:t>
      </w:r>
      <w:r w:rsidRPr="00C371CD">
        <w:rPr>
          <w:rFonts w:ascii="Arial" w:eastAsia="Calibri" w:hAnsi="Arial" w:cs="Arial"/>
          <w:sz w:val="20"/>
          <w:szCs w:val="20"/>
        </w:rPr>
        <w:t xml:space="preserve">Joondalup, </w:t>
      </w:r>
      <w:r w:rsidR="00216892" w:rsidRPr="00C371CD">
        <w:rPr>
          <w:rFonts w:ascii="Arial" w:eastAsia="Calibri" w:hAnsi="Arial" w:cs="Arial"/>
          <w:sz w:val="20"/>
          <w:szCs w:val="20"/>
        </w:rPr>
        <w:t xml:space="preserve"> </w:t>
      </w:r>
      <w:r w:rsidRPr="00C371CD">
        <w:rPr>
          <w:rFonts w:ascii="Arial" w:eastAsia="Calibri" w:hAnsi="Arial" w:cs="Arial"/>
          <w:sz w:val="20"/>
          <w:szCs w:val="20"/>
        </w:rPr>
        <w:t>(curator)</w:t>
      </w:r>
    </w:p>
    <w:p w:rsidR="00F54844" w:rsidRPr="00C371CD" w:rsidRDefault="00F54844" w:rsidP="00F5484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Port Hedland Art Award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Port Hedland.</w:t>
      </w:r>
    </w:p>
    <w:p w:rsidR="00F54844" w:rsidRPr="00C371CD" w:rsidRDefault="00F54844" w:rsidP="00F54844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46C85" w:rsidRDefault="00F54844" w:rsidP="0021689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i/>
          <w:iCs/>
          <w:sz w:val="20"/>
          <w:szCs w:val="20"/>
          <w:lang w:val="en-US"/>
        </w:rPr>
        <w:t>Surface Skimming-the day time caught up with me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>, The Red Mill Store</w:t>
      </w:r>
      <w:r w:rsidR="00D46C85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Gallery,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Bunbury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>. (Solo exhibition)</w:t>
      </w:r>
    </w:p>
    <w:p w:rsidR="00216892" w:rsidRPr="00D46C85" w:rsidRDefault="00D46C85" w:rsidP="00D46C8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</w:t>
      </w:r>
      <w:r w:rsidR="00216892" w:rsidRPr="00D46C85">
        <w:rPr>
          <w:rFonts w:ascii="Arial" w:eastAsia="Times New Roman" w:hAnsi="Arial" w:cs="Arial"/>
          <w:sz w:val="20"/>
          <w:szCs w:val="20"/>
          <w:lang w:val="en-US"/>
        </w:rPr>
        <w:t xml:space="preserve">2011    </w:t>
      </w:r>
      <w:r w:rsidR="00216892" w:rsidRPr="00D46C85">
        <w:rPr>
          <w:rFonts w:ascii="Arial" w:eastAsia="Times New Roman" w:hAnsi="Arial" w:cs="Arial"/>
          <w:i/>
          <w:sz w:val="20"/>
          <w:szCs w:val="20"/>
          <w:lang w:val="en-US"/>
        </w:rPr>
        <w:t>Interior – Exterior</w:t>
      </w:r>
      <w:r w:rsidR="00216892" w:rsidRPr="00D46C85">
        <w:rPr>
          <w:rFonts w:ascii="Arial" w:eastAsia="Times New Roman" w:hAnsi="Arial" w:cs="Arial"/>
          <w:sz w:val="20"/>
          <w:szCs w:val="20"/>
          <w:lang w:val="en-US"/>
        </w:rPr>
        <w:t xml:space="preserve"> with Nick Harder, </w:t>
      </w:r>
      <w:proofErr w:type="spellStart"/>
      <w:r w:rsidR="00216892" w:rsidRPr="00D46C85">
        <w:rPr>
          <w:rFonts w:ascii="Arial" w:eastAsia="Times New Roman" w:hAnsi="Arial" w:cs="Arial"/>
          <w:sz w:val="20"/>
          <w:szCs w:val="20"/>
          <w:lang w:val="en-US"/>
        </w:rPr>
        <w:t>Burrinja</w:t>
      </w:r>
      <w:proofErr w:type="spellEnd"/>
      <w:r w:rsidR="00216892" w:rsidRPr="00D46C85">
        <w:rPr>
          <w:rFonts w:ascii="Arial" w:eastAsia="Times New Roman" w:hAnsi="Arial" w:cs="Arial"/>
          <w:sz w:val="20"/>
          <w:szCs w:val="20"/>
          <w:lang w:val="en-US"/>
        </w:rPr>
        <w:t xml:space="preserve"> Gallery, </w:t>
      </w:r>
      <w:proofErr w:type="spellStart"/>
      <w:r w:rsidR="00216892" w:rsidRPr="00D46C85">
        <w:rPr>
          <w:rFonts w:ascii="Arial" w:eastAsia="Times New Roman" w:hAnsi="Arial" w:cs="Arial"/>
          <w:sz w:val="20"/>
          <w:szCs w:val="20"/>
          <w:lang w:val="en-US"/>
        </w:rPr>
        <w:t>Upwey</w:t>
      </w:r>
      <w:proofErr w:type="spellEnd"/>
      <w:r w:rsidR="00216892" w:rsidRPr="00D46C85">
        <w:rPr>
          <w:rFonts w:ascii="Arial" w:eastAsia="Times New Roman" w:hAnsi="Arial" w:cs="Arial"/>
          <w:sz w:val="20"/>
          <w:szCs w:val="20"/>
          <w:lang w:val="en-US"/>
        </w:rPr>
        <w:t xml:space="preserve">, Vic </w:t>
      </w:r>
    </w:p>
    <w:p w:rsidR="00B761B3" w:rsidRDefault="00216892" w:rsidP="0021689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     2013    </w:t>
      </w:r>
      <w:r w:rsidRPr="00D46C85">
        <w:rPr>
          <w:rFonts w:ascii="Arial" w:eastAsia="Times New Roman" w:hAnsi="Arial" w:cs="Arial"/>
          <w:i/>
          <w:sz w:val="20"/>
          <w:szCs w:val="20"/>
          <w:lang w:val="en-US"/>
        </w:rPr>
        <w:t>The Other side of the Rock</w:t>
      </w:r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with Alan Newbery, </w:t>
      </w:r>
      <w:proofErr w:type="spellStart"/>
      <w:r w:rsidRPr="00C371CD">
        <w:rPr>
          <w:rFonts w:ascii="Arial" w:eastAsia="Times New Roman" w:hAnsi="Arial" w:cs="Arial"/>
          <w:sz w:val="20"/>
          <w:szCs w:val="20"/>
          <w:lang w:val="en-US"/>
        </w:rPr>
        <w:t>Burrinja</w:t>
      </w:r>
      <w:proofErr w:type="spellEnd"/>
      <w:r w:rsidRPr="00C371CD">
        <w:rPr>
          <w:rFonts w:ascii="Arial" w:eastAsia="Times New Roman" w:hAnsi="Arial" w:cs="Arial"/>
          <w:sz w:val="20"/>
          <w:szCs w:val="20"/>
          <w:lang w:val="en-US"/>
        </w:rPr>
        <w:t xml:space="preserve"> Gallery, Vic</w:t>
      </w:r>
    </w:p>
    <w:p w:rsidR="00D46C85" w:rsidRDefault="00D46C85" w:rsidP="0021689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           </w:t>
      </w:r>
      <w:r w:rsidR="00B53D6C">
        <w:rPr>
          <w:rFonts w:ascii="Arial" w:eastAsia="Times New Roman" w:hAnsi="Arial" w:cs="Arial"/>
          <w:i/>
          <w:sz w:val="20"/>
          <w:szCs w:val="20"/>
          <w:lang w:val="en-US"/>
        </w:rPr>
        <w:t>40</w:t>
      </w:r>
      <w:r w:rsidRPr="00D46C85">
        <w:rPr>
          <w:rFonts w:ascii="Arial" w:eastAsia="Times New Roman" w:hAnsi="Arial" w:cs="Arial"/>
          <w:i/>
          <w:sz w:val="20"/>
          <w:szCs w:val="20"/>
          <w:lang w:val="en-US"/>
        </w:rPr>
        <w:t>x</w:t>
      </w:r>
      <w:r w:rsidR="00B53D6C">
        <w:rPr>
          <w:rFonts w:ascii="Arial" w:eastAsia="Times New Roman" w:hAnsi="Arial" w:cs="Arial"/>
          <w:i/>
          <w:sz w:val="20"/>
          <w:szCs w:val="20"/>
          <w:lang w:val="en-US"/>
        </w:rPr>
        <w:t>4</w:t>
      </w:r>
      <w:bookmarkStart w:id="0" w:name="_GoBack"/>
      <w:bookmarkEnd w:id="0"/>
      <w:r w:rsidRPr="00D46C85">
        <w:rPr>
          <w:rFonts w:ascii="Arial" w:eastAsia="Times New Roman" w:hAnsi="Arial" w:cs="Arial"/>
          <w:i/>
          <w:sz w:val="20"/>
          <w:szCs w:val="20"/>
          <w:lang w:val="en-US"/>
        </w:rPr>
        <w:t>0 exhibition</w:t>
      </w:r>
      <w:r>
        <w:rPr>
          <w:rFonts w:ascii="Arial" w:eastAsia="Times New Roman" w:hAnsi="Arial" w:cs="Arial"/>
          <w:sz w:val="20"/>
          <w:szCs w:val="20"/>
          <w:lang w:val="en-US"/>
        </w:rPr>
        <w:t>, Brunswick Street, Gallery, Fitzroy, Vic</w:t>
      </w:r>
    </w:p>
    <w:p w:rsidR="00D46C85" w:rsidRDefault="00D46C85" w:rsidP="0021689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            </w:t>
      </w:r>
    </w:p>
    <w:p w:rsidR="00D46C85" w:rsidRDefault="00D46C85" w:rsidP="0021689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2014    </w:t>
      </w:r>
      <w:r w:rsidRPr="00D46C85">
        <w:rPr>
          <w:rFonts w:ascii="Arial" w:eastAsia="Times New Roman" w:hAnsi="Arial" w:cs="Arial"/>
          <w:i/>
          <w:sz w:val="20"/>
          <w:szCs w:val="20"/>
          <w:lang w:val="en-US"/>
        </w:rPr>
        <w:t>The Other side of the Rock II</w:t>
      </w:r>
      <w:r>
        <w:rPr>
          <w:rFonts w:ascii="Arial" w:eastAsia="Times New Roman" w:hAnsi="Arial" w:cs="Arial"/>
          <w:sz w:val="20"/>
          <w:szCs w:val="20"/>
          <w:lang w:val="en-US"/>
        </w:rPr>
        <w:t>, NANA, Newcastle, NSW</w:t>
      </w:r>
    </w:p>
    <w:p w:rsidR="00D46C85" w:rsidRDefault="00D46C85" w:rsidP="0021689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           </w:t>
      </w:r>
      <w:r w:rsidRPr="00D46C85">
        <w:rPr>
          <w:rFonts w:ascii="Arial" w:eastAsia="Times New Roman" w:hAnsi="Arial" w:cs="Arial"/>
          <w:i/>
          <w:sz w:val="20"/>
          <w:szCs w:val="20"/>
          <w:lang w:val="en-US"/>
        </w:rPr>
        <w:t>Organic Matter</w:t>
      </w:r>
      <w:r>
        <w:rPr>
          <w:rFonts w:ascii="Arial" w:eastAsia="Times New Roman" w:hAnsi="Arial" w:cs="Arial"/>
          <w:sz w:val="20"/>
          <w:szCs w:val="20"/>
          <w:lang w:val="en-US"/>
        </w:rPr>
        <w:t>, Brunswick Street Gallery, Fitzroy, Vic</w:t>
      </w:r>
    </w:p>
    <w:p w:rsidR="00D46C85" w:rsidRPr="00C371CD" w:rsidRDefault="00D46C85" w:rsidP="0021689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           </w:t>
      </w:r>
      <w:r w:rsidRPr="00D46C85">
        <w:rPr>
          <w:rFonts w:ascii="Arial" w:eastAsia="Times New Roman" w:hAnsi="Arial" w:cs="Arial"/>
          <w:i/>
          <w:sz w:val="20"/>
          <w:szCs w:val="20"/>
          <w:lang w:val="en-US"/>
        </w:rPr>
        <w:t>Small works Prize</w:t>
      </w:r>
      <w:r>
        <w:rPr>
          <w:rFonts w:ascii="Arial" w:eastAsia="Times New Roman" w:hAnsi="Arial" w:cs="Arial"/>
          <w:sz w:val="20"/>
          <w:szCs w:val="20"/>
          <w:lang w:val="en-US"/>
        </w:rPr>
        <w:t>, Brunswick Street, Gallery, Fitzroy, Vic</w:t>
      </w:r>
    </w:p>
    <w:sectPr w:rsidR="00D46C85" w:rsidRPr="00C3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B27"/>
    <w:multiLevelType w:val="hybridMultilevel"/>
    <w:tmpl w:val="32AC638E"/>
    <w:lvl w:ilvl="0" w:tplc="98D232D2">
      <w:start w:val="1998"/>
      <w:numFmt w:val="decimal"/>
      <w:lvlText w:val="%1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6B70A3"/>
    <w:multiLevelType w:val="hybridMultilevel"/>
    <w:tmpl w:val="94EEFC14"/>
    <w:lvl w:ilvl="0" w:tplc="509E3D4A">
      <w:start w:val="2003"/>
      <w:numFmt w:val="decimal"/>
      <w:lvlText w:val="%1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353598"/>
    <w:multiLevelType w:val="hybridMultilevel"/>
    <w:tmpl w:val="B4046C60"/>
    <w:lvl w:ilvl="0" w:tplc="480A136E">
      <w:start w:val="2006"/>
      <w:numFmt w:val="decimal"/>
      <w:lvlText w:val="%1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480313"/>
    <w:multiLevelType w:val="hybridMultilevel"/>
    <w:tmpl w:val="3036DD62"/>
    <w:lvl w:ilvl="0" w:tplc="45CE76F0">
      <w:start w:val="2003"/>
      <w:numFmt w:val="decimal"/>
      <w:lvlText w:val="%1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44"/>
    <w:rsid w:val="00216892"/>
    <w:rsid w:val="00353199"/>
    <w:rsid w:val="008A0DAA"/>
    <w:rsid w:val="009A3734"/>
    <w:rsid w:val="00B53D6C"/>
    <w:rsid w:val="00B761B3"/>
    <w:rsid w:val="00C371CD"/>
    <w:rsid w:val="00D46C85"/>
    <w:rsid w:val="00F54844"/>
    <w:rsid w:val="00F6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4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1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4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ldn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Dib-Newbery</dc:creator>
  <cp:lastModifiedBy>Jessica Dib-Newbery</cp:lastModifiedBy>
  <cp:revision>3</cp:revision>
  <dcterms:created xsi:type="dcterms:W3CDTF">2014-10-19T09:18:00Z</dcterms:created>
  <dcterms:modified xsi:type="dcterms:W3CDTF">2014-10-19T09:19:00Z</dcterms:modified>
</cp:coreProperties>
</file>