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97" w:rsidRDefault="00213A78" w:rsidP="00213A78">
      <w:pPr>
        <w:pStyle w:val="1"/>
        <w:jc w:val="center"/>
      </w:pPr>
      <w:r>
        <w:t>Техническое задание</w:t>
      </w:r>
    </w:p>
    <w:p w:rsidR="00213A78" w:rsidRPr="00BC5C20" w:rsidRDefault="00213A78" w:rsidP="00BC5C20">
      <w:pPr>
        <w:pStyle w:val="1"/>
        <w:spacing w:line="240" w:lineRule="auto"/>
      </w:pPr>
      <w:r w:rsidRPr="00BC5C20">
        <w:t>Введение</w:t>
      </w:r>
    </w:p>
    <w:p w:rsidR="0081307F" w:rsidRPr="00BC5C20" w:rsidRDefault="00213A78" w:rsidP="00BC5C20">
      <w:pPr>
        <w:spacing w:line="240" w:lineRule="auto"/>
        <w:jc w:val="both"/>
        <w:rPr>
          <w:color w:val="000000"/>
          <w:sz w:val="28"/>
          <w:szCs w:val="28"/>
        </w:rPr>
      </w:pPr>
      <w:r w:rsidRPr="00BC5C20">
        <w:rPr>
          <w:sz w:val="28"/>
          <w:szCs w:val="28"/>
        </w:rPr>
        <w:t>Данное техническое задание составлено для разработки проекта “</w:t>
      </w:r>
      <w:r w:rsidR="0028753C" w:rsidRPr="00BC5C20">
        <w:rPr>
          <w:sz w:val="28"/>
          <w:szCs w:val="28"/>
        </w:rPr>
        <w:t>Система</w:t>
      </w:r>
      <w:r w:rsidR="00993080" w:rsidRPr="00BC5C20">
        <w:rPr>
          <w:sz w:val="28"/>
          <w:szCs w:val="28"/>
        </w:rPr>
        <w:t xml:space="preserve"> </w:t>
      </w:r>
      <w:r w:rsidR="0028753C" w:rsidRPr="00BC5C20">
        <w:rPr>
          <w:sz w:val="28"/>
          <w:szCs w:val="28"/>
        </w:rPr>
        <w:t xml:space="preserve">службы </w:t>
      </w:r>
      <w:r w:rsidR="00993080" w:rsidRPr="00BC5C20">
        <w:rPr>
          <w:sz w:val="28"/>
          <w:szCs w:val="28"/>
        </w:rPr>
        <w:t>доставки</w:t>
      </w:r>
      <w:r w:rsidRPr="00BC5C20">
        <w:rPr>
          <w:sz w:val="28"/>
          <w:szCs w:val="28"/>
        </w:rPr>
        <w:t>”</w:t>
      </w:r>
      <w:r w:rsidR="0081307F" w:rsidRPr="00BC5C20">
        <w:rPr>
          <w:sz w:val="28"/>
          <w:szCs w:val="28"/>
        </w:rPr>
        <w:t xml:space="preserve">. </w:t>
      </w:r>
      <w:r w:rsidR="0081307F" w:rsidRPr="00BC5C20">
        <w:rPr>
          <w:color w:val="000000"/>
          <w:sz w:val="28"/>
          <w:szCs w:val="28"/>
        </w:rPr>
        <w:t>Техническое з</w:t>
      </w:r>
      <w:r w:rsidR="0081307F" w:rsidRPr="00BC5C20">
        <w:rPr>
          <w:color w:val="000000"/>
          <w:sz w:val="28"/>
          <w:szCs w:val="28"/>
        </w:rPr>
        <w:t>а</w:t>
      </w:r>
      <w:r w:rsidR="0081307F" w:rsidRPr="00BC5C20">
        <w:rPr>
          <w:color w:val="000000"/>
          <w:sz w:val="28"/>
          <w:szCs w:val="28"/>
        </w:rPr>
        <w:t>дание выполнено на основе ГОСТ 19.201—78 «ЕСПД. Техническое задание.</w:t>
      </w:r>
    </w:p>
    <w:p w:rsidR="00B75F13" w:rsidRPr="00BC5C20" w:rsidRDefault="0081307F" w:rsidP="00BC5C20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BC5C20">
        <w:rPr>
          <w:color w:val="000000"/>
          <w:sz w:val="28"/>
          <w:szCs w:val="28"/>
        </w:rPr>
        <w:t>Проект</w:t>
      </w:r>
      <w:r w:rsidR="008417DA" w:rsidRPr="00BC5C20">
        <w:rPr>
          <w:color w:val="000000"/>
          <w:sz w:val="28"/>
          <w:szCs w:val="28"/>
        </w:rPr>
        <w:t xml:space="preserve"> р</w:t>
      </w:r>
      <w:r w:rsidR="00B75F13" w:rsidRPr="00BC5C20">
        <w:rPr>
          <w:color w:val="000000"/>
          <w:sz w:val="28"/>
          <w:szCs w:val="28"/>
        </w:rPr>
        <w:t>азрабатывается для автоматизации</w:t>
      </w:r>
      <w:r w:rsidRPr="00BC5C20">
        <w:rPr>
          <w:color w:val="000000"/>
          <w:sz w:val="28"/>
          <w:szCs w:val="28"/>
        </w:rPr>
        <w:t xml:space="preserve"> работы </w:t>
      </w:r>
      <w:r w:rsidR="00993080" w:rsidRPr="00BC5C20">
        <w:rPr>
          <w:color w:val="000000"/>
          <w:sz w:val="28"/>
          <w:szCs w:val="28"/>
        </w:rPr>
        <w:t>службы доставки</w:t>
      </w:r>
      <w:r w:rsidRPr="00BC5C20">
        <w:rPr>
          <w:color w:val="000000"/>
          <w:sz w:val="28"/>
          <w:szCs w:val="28"/>
        </w:rPr>
        <w:t xml:space="preserve">, просмотра </w:t>
      </w:r>
      <w:r w:rsidR="0028753C" w:rsidRPr="00BC5C20">
        <w:rPr>
          <w:color w:val="000000"/>
          <w:sz w:val="28"/>
          <w:szCs w:val="28"/>
        </w:rPr>
        <w:t xml:space="preserve">текущих </w:t>
      </w:r>
      <w:r w:rsidR="00B75F13" w:rsidRPr="00BC5C20">
        <w:rPr>
          <w:color w:val="000000"/>
          <w:sz w:val="28"/>
          <w:szCs w:val="28"/>
        </w:rPr>
        <w:t xml:space="preserve">курьерских доставок и посылок </w:t>
      </w:r>
      <w:r w:rsidR="00B75F13" w:rsidRPr="00BC5C20">
        <w:rPr>
          <w:rFonts w:cs="Times New Roman"/>
          <w:bCs/>
          <w:sz w:val="28"/>
          <w:szCs w:val="28"/>
        </w:rPr>
        <w:t>и обмена информацией</w:t>
      </w:r>
      <w:r w:rsidR="00911EAF" w:rsidRPr="00BC5C20">
        <w:rPr>
          <w:rFonts w:cs="Times New Roman"/>
          <w:bCs/>
          <w:sz w:val="28"/>
          <w:szCs w:val="28"/>
        </w:rPr>
        <w:t xml:space="preserve"> о доставке </w:t>
      </w:r>
      <w:r w:rsidR="00B75F13" w:rsidRPr="00BC5C20">
        <w:rPr>
          <w:rFonts w:cs="Times New Roman"/>
          <w:bCs/>
          <w:sz w:val="28"/>
          <w:szCs w:val="28"/>
        </w:rPr>
        <w:t xml:space="preserve">между участниками рабочих процессов в части учета </w:t>
      </w:r>
      <w:r w:rsidR="00B75F13" w:rsidRPr="00BC5C20">
        <w:rPr>
          <w:rFonts w:cs="Times New Roman"/>
          <w:bCs/>
          <w:sz w:val="28"/>
          <w:szCs w:val="28"/>
        </w:rPr>
        <w:t>отслеживания</w:t>
      </w:r>
      <w:r w:rsidR="00B75F13" w:rsidRPr="00BC5C20">
        <w:rPr>
          <w:rFonts w:cs="Times New Roman"/>
          <w:bCs/>
          <w:sz w:val="28"/>
          <w:szCs w:val="28"/>
        </w:rPr>
        <w:t xml:space="preserve">, </w:t>
      </w:r>
      <w:r w:rsidR="00911EAF" w:rsidRPr="00BC5C20">
        <w:rPr>
          <w:rFonts w:cs="Times New Roman"/>
          <w:bCs/>
          <w:sz w:val="28"/>
          <w:szCs w:val="28"/>
        </w:rPr>
        <w:t>а именно:  регистрации посылки, способа перевозки</w:t>
      </w:r>
      <w:r w:rsidR="00B75F13" w:rsidRPr="00BC5C20">
        <w:rPr>
          <w:rFonts w:cs="Times New Roman"/>
          <w:bCs/>
          <w:sz w:val="28"/>
          <w:szCs w:val="28"/>
        </w:rPr>
        <w:t xml:space="preserve">, </w:t>
      </w:r>
      <w:r w:rsidR="00911EAF" w:rsidRPr="00BC5C20">
        <w:rPr>
          <w:rFonts w:cs="Times New Roman"/>
          <w:bCs/>
          <w:sz w:val="28"/>
          <w:szCs w:val="28"/>
        </w:rPr>
        <w:t>срока хранения, срока доставки, статуса посылки, цену доставки.</w:t>
      </w:r>
      <w:r w:rsidR="00B75F13" w:rsidRPr="00BC5C20">
        <w:rPr>
          <w:rFonts w:cs="Times New Roman"/>
          <w:bCs/>
          <w:sz w:val="28"/>
          <w:szCs w:val="28"/>
        </w:rPr>
        <w:t xml:space="preserve"> </w:t>
      </w:r>
    </w:p>
    <w:p w:rsidR="002C76C1" w:rsidRPr="00BC5C20" w:rsidRDefault="00911EAF" w:rsidP="00BC5C2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8"/>
          <w:szCs w:val="28"/>
        </w:rPr>
      </w:pPr>
      <w:r w:rsidRPr="00BC5C20">
        <w:rPr>
          <w:rFonts w:cs="Times New Roman"/>
          <w:bCs/>
          <w:sz w:val="28"/>
          <w:szCs w:val="28"/>
        </w:rPr>
        <w:t xml:space="preserve">Также </w:t>
      </w:r>
      <w:r w:rsidRPr="00BC5C20">
        <w:rPr>
          <w:rFonts w:cs="Times New Roman"/>
          <w:sz w:val="28"/>
          <w:szCs w:val="28"/>
        </w:rPr>
        <w:t xml:space="preserve">система службы доставки </w:t>
      </w:r>
      <w:r w:rsidRPr="00BC5C20">
        <w:rPr>
          <w:rFonts w:cs="Times New Roman"/>
          <w:bCs/>
          <w:sz w:val="28"/>
          <w:szCs w:val="28"/>
        </w:rPr>
        <w:t xml:space="preserve">предназначена для обеспечения надежности хранения, разграничения и оперативности доступа к информации </w:t>
      </w:r>
      <w:r w:rsidRPr="00BC5C20">
        <w:rPr>
          <w:rFonts w:cs="Times New Roman"/>
          <w:bCs/>
          <w:sz w:val="28"/>
          <w:szCs w:val="28"/>
        </w:rPr>
        <w:t xml:space="preserve">транспортировки посылки </w:t>
      </w:r>
      <w:r w:rsidRPr="00BC5C20">
        <w:rPr>
          <w:rFonts w:cs="Times New Roman"/>
          <w:bCs/>
          <w:sz w:val="28"/>
          <w:szCs w:val="28"/>
        </w:rPr>
        <w:t>(посредством структур хранения и поисковых алгоритмов) для всех участников рабочих процессов, в том числе географически распределенных.</w:t>
      </w:r>
    </w:p>
    <w:p w:rsidR="00A573F4" w:rsidRPr="00BC5C20" w:rsidRDefault="00A573F4" w:rsidP="00BC5C20">
      <w:pPr>
        <w:spacing w:line="240" w:lineRule="auto"/>
        <w:rPr>
          <w:sz w:val="28"/>
          <w:szCs w:val="28"/>
        </w:rPr>
      </w:pPr>
    </w:p>
    <w:p w:rsidR="002C76C1" w:rsidRPr="00BC5C20" w:rsidRDefault="002C76C1" w:rsidP="00BC5C20">
      <w:pPr>
        <w:pStyle w:val="a3"/>
        <w:spacing w:line="240" w:lineRule="auto"/>
        <w:rPr>
          <w:color w:val="000000"/>
          <w:sz w:val="28"/>
          <w:szCs w:val="28"/>
        </w:rPr>
      </w:pPr>
      <w:bookmarkStart w:id="0" w:name="_Toc421048957"/>
      <w:bookmarkStart w:id="1" w:name="_Toc421049467"/>
      <w:bookmarkStart w:id="2" w:name="_Toc422055735"/>
      <w:r w:rsidRPr="00BC5C20">
        <w:rPr>
          <w:color w:val="000000"/>
          <w:sz w:val="28"/>
          <w:szCs w:val="28"/>
        </w:rPr>
        <w:t>Данное техническое задание определяет тре</w:t>
      </w:r>
      <w:r w:rsidRPr="00BC5C20">
        <w:rPr>
          <w:color w:val="000000"/>
          <w:sz w:val="28"/>
          <w:szCs w:val="28"/>
        </w:rPr>
        <w:t>бования к разработке веб-сервиса</w:t>
      </w:r>
      <w:r w:rsidRPr="00BC5C20">
        <w:rPr>
          <w:color w:val="000000"/>
          <w:sz w:val="28"/>
          <w:szCs w:val="28"/>
        </w:rPr>
        <w:t xml:space="preserve"> для подбора </w:t>
      </w:r>
      <w:bookmarkEnd w:id="0"/>
      <w:bookmarkEnd w:id="1"/>
      <w:r w:rsidRPr="00BC5C20">
        <w:rPr>
          <w:color w:val="000000"/>
          <w:sz w:val="28"/>
          <w:szCs w:val="28"/>
        </w:rPr>
        <w:t>курьеров для доставки посылок по Москве и Московской области и отслеживания статуса доставки посылок</w:t>
      </w:r>
      <w:r w:rsidRPr="00BC5C20">
        <w:rPr>
          <w:color w:val="000000"/>
          <w:sz w:val="28"/>
          <w:szCs w:val="28"/>
        </w:rPr>
        <w:t>.</w:t>
      </w:r>
      <w:bookmarkEnd w:id="2"/>
    </w:p>
    <w:p w:rsidR="00A573F4" w:rsidRPr="00BC5C20" w:rsidRDefault="002C76C1" w:rsidP="00214208">
      <w:pPr>
        <w:pStyle w:val="1"/>
        <w:numPr>
          <w:ilvl w:val="0"/>
          <w:numId w:val="30"/>
        </w:numPr>
        <w:spacing w:line="240" w:lineRule="auto"/>
      </w:pPr>
      <w:r w:rsidRPr="00BC5C20">
        <w:t>Существующие аналоги</w:t>
      </w:r>
    </w:p>
    <w:p w:rsidR="002C76C1" w:rsidRPr="00BC5C20" w:rsidRDefault="00FA4828" w:rsidP="00BC5C20">
      <w:pPr>
        <w:spacing w:line="240" w:lineRule="auto"/>
        <w:rPr>
          <w:sz w:val="28"/>
          <w:szCs w:val="28"/>
        </w:rPr>
      </w:pPr>
      <w:r w:rsidRPr="00BC5C20">
        <w:rPr>
          <w:sz w:val="28"/>
          <w:szCs w:val="28"/>
        </w:rPr>
        <w:t>В качестве аналогов будут рассмотрены популярные сервисы по доставке “</w:t>
      </w:r>
      <w:r w:rsidRPr="00BC5C20">
        <w:rPr>
          <w:sz w:val="28"/>
          <w:szCs w:val="28"/>
          <w:lang w:val="en-US"/>
        </w:rPr>
        <w:t>GGCO</w:t>
      </w:r>
      <w:r w:rsidRPr="00BC5C20">
        <w:rPr>
          <w:sz w:val="28"/>
          <w:szCs w:val="28"/>
        </w:rPr>
        <w:t>” и “Факел”.  Данный проект будет иметь следующие преимущества перед существующими аналогами:</w:t>
      </w:r>
    </w:p>
    <w:p w:rsidR="00E93F29" w:rsidRPr="00BC5C20" w:rsidRDefault="00FA4828" w:rsidP="00BC5C20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C5C20">
        <w:rPr>
          <w:sz w:val="28"/>
          <w:szCs w:val="28"/>
        </w:rPr>
        <w:t xml:space="preserve">Принимать запросы на транспортировку </w:t>
      </w:r>
      <w:r w:rsidR="00E93F29" w:rsidRPr="00BC5C20">
        <w:rPr>
          <w:sz w:val="28"/>
          <w:szCs w:val="28"/>
        </w:rPr>
        <w:t>в любой момент времени;</w:t>
      </w:r>
    </w:p>
    <w:p w:rsidR="00FA4828" w:rsidRPr="00BC5C20" w:rsidRDefault="00E93F29" w:rsidP="00BC5C20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C5C20">
        <w:rPr>
          <w:sz w:val="28"/>
          <w:szCs w:val="28"/>
        </w:rPr>
        <w:t>П</w:t>
      </w:r>
      <w:r w:rsidR="00FA4828" w:rsidRPr="00BC5C20">
        <w:rPr>
          <w:sz w:val="28"/>
          <w:szCs w:val="28"/>
        </w:rPr>
        <w:t>редоставлять информацию о транспортировке посылки в любой момент времени;</w:t>
      </w:r>
    </w:p>
    <w:p w:rsidR="00E93F29" w:rsidRPr="00BC5C20" w:rsidRDefault="00E93F29" w:rsidP="00214208">
      <w:pPr>
        <w:pStyle w:val="1"/>
        <w:numPr>
          <w:ilvl w:val="0"/>
          <w:numId w:val="30"/>
        </w:numPr>
        <w:spacing w:line="240" w:lineRule="auto"/>
      </w:pPr>
      <w:r w:rsidRPr="00BC5C20">
        <w:t>Описание системы</w:t>
      </w:r>
    </w:p>
    <w:p w:rsidR="00E93F29" w:rsidRPr="00BC5C20" w:rsidRDefault="00E93F29" w:rsidP="00BC5C20">
      <w:pPr>
        <w:pStyle w:val="a3"/>
        <w:spacing w:line="240" w:lineRule="auto"/>
        <w:rPr>
          <w:color w:val="000000"/>
          <w:sz w:val="28"/>
          <w:szCs w:val="28"/>
        </w:rPr>
      </w:pPr>
      <w:bookmarkStart w:id="3" w:name="_Toc421048960"/>
      <w:bookmarkStart w:id="4" w:name="_Toc421049470"/>
      <w:bookmarkStart w:id="5" w:name="_Toc422055738"/>
      <w:r w:rsidRPr="00BC5C20">
        <w:rPr>
          <w:color w:val="000000"/>
          <w:sz w:val="28"/>
          <w:szCs w:val="28"/>
        </w:rPr>
        <w:t xml:space="preserve">Проект должен представлять собой портал для соединения клиентов и </w:t>
      </w:r>
      <w:r w:rsidRPr="00BC5C20">
        <w:rPr>
          <w:color w:val="000000"/>
          <w:sz w:val="28"/>
          <w:szCs w:val="28"/>
        </w:rPr>
        <w:t>курьеров в сфере круглосуточной доставки. Каждый клиент</w:t>
      </w:r>
      <w:r w:rsidRPr="00BC5C20">
        <w:rPr>
          <w:color w:val="000000"/>
          <w:sz w:val="28"/>
          <w:szCs w:val="28"/>
        </w:rPr>
        <w:t xml:space="preserve"> регистрируется на портале и указывает информацию о себе: имя, фамилия, </w:t>
      </w:r>
      <w:r w:rsidRPr="00BC5C20">
        <w:rPr>
          <w:color w:val="000000"/>
          <w:sz w:val="28"/>
          <w:szCs w:val="28"/>
        </w:rPr>
        <w:t xml:space="preserve">адрес для доставки, </w:t>
      </w:r>
      <w:r w:rsidRPr="00BC5C20">
        <w:rPr>
          <w:color w:val="000000"/>
          <w:sz w:val="28"/>
          <w:szCs w:val="28"/>
        </w:rPr>
        <w:t xml:space="preserve">описание </w:t>
      </w:r>
      <w:r w:rsidRPr="00BC5C20">
        <w:rPr>
          <w:color w:val="000000"/>
          <w:sz w:val="28"/>
          <w:szCs w:val="28"/>
        </w:rPr>
        <w:t>посылки</w:t>
      </w:r>
      <w:r w:rsidR="00946F4B" w:rsidRPr="00BC5C20">
        <w:rPr>
          <w:color w:val="000000"/>
          <w:sz w:val="28"/>
          <w:szCs w:val="28"/>
        </w:rPr>
        <w:t xml:space="preserve"> (габариты, вес, хрупкость), требуемый вид доставки, ожидаемое время доставки</w:t>
      </w:r>
      <w:r w:rsidRPr="00BC5C20">
        <w:rPr>
          <w:color w:val="000000"/>
          <w:sz w:val="28"/>
          <w:szCs w:val="28"/>
        </w:rPr>
        <w:t xml:space="preserve">. На основе этой </w:t>
      </w:r>
      <w:r w:rsidR="00946F4B" w:rsidRPr="00BC5C20">
        <w:rPr>
          <w:color w:val="000000"/>
          <w:sz w:val="28"/>
          <w:szCs w:val="28"/>
        </w:rPr>
        <w:t>информации курьеры берут заказ и производят посылку, обновляя статус заказа</w:t>
      </w:r>
      <w:r w:rsidRPr="00BC5C20">
        <w:rPr>
          <w:color w:val="000000"/>
          <w:sz w:val="28"/>
          <w:szCs w:val="28"/>
        </w:rPr>
        <w:t>.</w:t>
      </w:r>
      <w:bookmarkEnd w:id="3"/>
      <w:bookmarkEnd w:id="4"/>
      <w:bookmarkEnd w:id="5"/>
      <w:r w:rsidR="00946F4B" w:rsidRPr="00BC5C20">
        <w:rPr>
          <w:color w:val="000000"/>
          <w:sz w:val="28"/>
          <w:szCs w:val="28"/>
        </w:rPr>
        <w:t xml:space="preserve"> </w:t>
      </w:r>
      <w:r w:rsidRPr="00BC5C20">
        <w:rPr>
          <w:color w:val="000000"/>
          <w:sz w:val="28"/>
          <w:szCs w:val="28"/>
        </w:rPr>
        <w:t>На рисунке 1 отображена схема предметной области.</w:t>
      </w:r>
    </w:p>
    <w:p w:rsidR="00036970" w:rsidRDefault="0065124A" w:rsidP="0003697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0346FF" wp14:editId="13C784FF">
            <wp:extent cx="5940425" cy="37411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9" w:rsidRPr="00BC5C20" w:rsidRDefault="00036970" w:rsidP="00BC5C20">
      <w:pPr>
        <w:pStyle w:val="a3"/>
        <w:spacing w:line="240" w:lineRule="auto"/>
        <w:jc w:val="center"/>
        <w:rPr>
          <w:sz w:val="28"/>
          <w:szCs w:val="28"/>
        </w:rPr>
      </w:pPr>
      <w:r w:rsidRPr="00BC5C20">
        <w:rPr>
          <w:sz w:val="28"/>
          <w:szCs w:val="28"/>
        </w:rPr>
        <w:t xml:space="preserve">Рисунок </w:t>
      </w:r>
      <w:r w:rsidRPr="00BC5C20">
        <w:rPr>
          <w:sz w:val="28"/>
          <w:szCs w:val="28"/>
        </w:rPr>
        <w:fldChar w:fldCharType="begin"/>
      </w:r>
      <w:r w:rsidRPr="00BC5C20">
        <w:rPr>
          <w:sz w:val="28"/>
          <w:szCs w:val="28"/>
        </w:rPr>
        <w:instrText xml:space="preserve"> SEQ Рисунок \* ARABIC </w:instrText>
      </w:r>
      <w:r w:rsidRPr="00BC5C20">
        <w:rPr>
          <w:sz w:val="28"/>
          <w:szCs w:val="28"/>
        </w:rPr>
        <w:fldChar w:fldCharType="separate"/>
      </w:r>
      <w:r w:rsidRPr="00BC5C20">
        <w:rPr>
          <w:noProof/>
          <w:sz w:val="28"/>
          <w:szCs w:val="28"/>
        </w:rPr>
        <w:t>1</w:t>
      </w:r>
      <w:r w:rsidRPr="00BC5C20">
        <w:rPr>
          <w:sz w:val="28"/>
          <w:szCs w:val="28"/>
        </w:rPr>
        <w:fldChar w:fldCharType="end"/>
      </w:r>
      <w:r w:rsidRPr="00BC5C20">
        <w:rPr>
          <w:sz w:val="28"/>
          <w:szCs w:val="28"/>
          <w:lang w:val="en-US"/>
        </w:rPr>
        <w:t xml:space="preserve">. </w:t>
      </w:r>
      <w:r w:rsidRPr="00BC5C20">
        <w:rPr>
          <w:sz w:val="28"/>
          <w:szCs w:val="28"/>
        </w:rPr>
        <w:t>Схема предметной области.</w:t>
      </w:r>
    </w:p>
    <w:p w:rsidR="001265AC" w:rsidRPr="00214208" w:rsidRDefault="001265AC" w:rsidP="00214208">
      <w:pPr>
        <w:pStyle w:val="2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6" w:name="_Toc232259695"/>
      <w:bookmarkStart w:id="7" w:name="_Toc421048962"/>
      <w:bookmarkStart w:id="8" w:name="_Toc421049472"/>
      <w:bookmarkStart w:id="9" w:name="_Toc422055739"/>
      <w:bookmarkStart w:id="10" w:name="_Toc422065438"/>
      <w:bookmarkStart w:id="11" w:name="_Toc305754875"/>
      <w:r w:rsidRPr="00214208">
        <w:rPr>
          <w:rFonts w:ascii="Times New Roman" w:hAnsi="Times New Roman" w:cs="Times New Roman"/>
          <w:i/>
          <w:color w:val="000000"/>
          <w:sz w:val="28"/>
          <w:szCs w:val="28"/>
        </w:rPr>
        <w:t>Основания для разработки</w:t>
      </w:r>
      <w:bookmarkEnd w:id="6"/>
      <w:bookmarkEnd w:id="7"/>
      <w:bookmarkEnd w:id="8"/>
      <w:bookmarkEnd w:id="9"/>
      <w:bookmarkEnd w:id="10"/>
      <w:bookmarkEnd w:id="11"/>
    </w:p>
    <w:p w:rsidR="001265AC" w:rsidRPr="00BC5C20" w:rsidRDefault="001265AC" w:rsidP="00BC5C20">
      <w:pPr>
        <w:pStyle w:val="a3"/>
        <w:spacing w:line="240" w:lineRule="auto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Разработка ведется в рамках выполнения лабораторных работ по курсу Методология программной инженерии на  кафедре «Программное обеспечение ЭВМ и информацио</w:t>
      </w:r>
      <w:r w:rsidRPr="00BC5C20">
        <w:rPr>
          <w:color w:val="000000"/>
          <w:sz w:val="28"/>
          <w:szCs w:val="28"/>
        </w:rPr>
        <w:t>н</w:t>
      </w:r>
      <w:r w:rsidRPr="00BC5C20">
        <w:rPr>
          <w:color w:val="000000"/>
          <w:sz w:val="28"/>
          <w:szCs w:val="28"/>
        </w:rPr>
        <w:t>ные технологии» факультета «Информатика и системы управления» МГТУ им. Н. Э. Ба</w:t>
      </w:r>
      <w:r w:rsidRPr="00BC5C20">
        <w:rPr>
          <w:color w:val="000000"/>
          <w:sz w:val="28"/>
          <w:szCs w:val="28"/>
        </w:rPr>
        <w:t>у</w:t>
      </w:r>
      <w:r w:rsidRPr="00BC5C20">
        <w:rPr>
          <w:color w:val="000000"/>
          <w:sz w:val="28"/>
          <w:szCs w:val="28"/>
        </w:rPr>
        <w:t>мана.</w:t>
      </w:r>
    </w:p>
    <w:p w:rsidR="001265AC" w:rsidRPr="00214208" w:rsidRDefault="001265AC" w:rsidP="00214208">
      <w:pPr>
        <w:pStyle w:val="2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12" w:name="_Toc421048963"/>
      <w:bookmarkStart w:id="13" w:name="_Toc421049473"/>
      <w:bookmarkStart w:id="14" w:name="_Toc422055740"/>
      <w:bookmarkStart w:id="15" w:name="_Toc422065439"/>
      <w:bookmarkStart w:id="16" w:name="_Toc305754876"/>
      <w:r w:rsidRPr="00214208">
        <w:rPr>
          <w:rFonts w:ascii="Times New Roman" w:hAnsi="Times New Roman" w:cs="Times New Roman"/>
          <w:i/>
          <w:color w:val="000000"/>
          <w:sz w:val="28"/>
          <w:szCs w:val="28"/>
        </w:rPr>
        <w:t>Назначение разработки</w:t>
      </w:r>
      <w:bookmarkEnd w:id="12"/>
      <w:bookmarkEnd w:id="13"/>
      <w:bookmarkEnd w:id="14"/>
      <w:bookmarkEnd w:id="15"/>
      <w:bookmarkEnd w:id="16"/>
    </w:p>
    <w:p w:rsidR="001265AC" w:rsidRPr="00BC5C20" w:rsidRDefault="001265AC" w:rsidP="00BC5C20">
      <w:pPr>
        <w:pStyle w:val="a3"/>
        <w:spacing w:line="240" w:lineRule="auto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Главное назначение разрабатываемого </w:t>
      </w:r>
      <w:r w:rsidRPr="00BC5C20">
        <w:rPr>
          <w:color w:val="000000"/>
          <w:sz w:val="28"/>
          <w:szCs w:val="28"/>
        </w:rPr>
        <w:t>сервиса</w:t>
      </w:r>
      <w:r w:rsidRPr="00BC5C20">
        <w:rPr>
          <w:color w:val="000000"/>
          <w:sz w:val="28"/>
          <w:szCs w:val="28"/>
        </w:rPr>
        <w:t xml:space="preserve"> </w:t>
      </w:r>
      <w:r w:rsidR="00BA7B93" w:rsidRPr="00BC5C20">
        <w:rPr>
          <w:color w:val="000000"/>
          <w:sz w:val="28"/>
          <w:szCs w:val="28"/>
        </w:rPr>
        <w:t>– быс</w:t>
      </w:r>
      <w:r w:rsidR="00B03F90" w:rsidRPr="00BC5C20">
        <w:rPr>
          <w:color w:val="000000"/>
          <w:sz w:val="28"/>
          <w:szCs w:val="28"/>
        </w:rPr>
        <w:t>трое взаимодействие клиентов с курьерами</w:t>
      </w:r>
      <w:r w:rsidR="00BA7B93" w:rsidRPr="00BC5C20">
        <w:rPr>
          <w:color w:val="000000"/>
          <w:sz w:val="28"/>
          <w:szCs w:val="28"/>
        </w:rPr>
        <w:t xml:space="preserve"> для доставки посылок</w:t>
      </w:r>
      <w:r w:rsidRPr="00BC5C20">
        <w:rPr>
          <w:color w:val="000000"/>
          <w:sz w:val="28"/>
          <w:szCs w:val="28"/>
        </w:rPr>
        <w:t>. Портал должен учитывать все пожелания к нему со с</w:t>
      </w:r>
      <w:r w:rsidR="00BA7B93" w:rsidRPr="00BC5C20">
        <w:rPr>
          <w:color w:val="000000"/>
          <w:sz w:val="28"/>
          <w:szCs w:val="28"/>
        </w:rPr>
        <w:t>тороны клиента. Клиент</w:t>
      </w:r>
      <w:r w:rsidRPr="00BC5C20">
        <w:rPr>
          <w:color w:val="000000"/>
          <w:sz w:val="28"/>
          <w:szCs w:val="28"/>
        </w:rPr>
        <w:t xml:space="preserve"> </w:t>
      </w:r>
      <w:r w:rsidR="00BA7B93" w:rsidRPr="00BC5C20">
        <w:rPr>
          <w:color w:val="000000"/>
          <w:sz w:val="28"/>
          <w:szCs w:val="28"/>
        </w:rPr>
        <w:t>устанавливает параметры посылки (вес, размер, способ доставки) и способ оплаты (до отправки или после доставки) и сумма оплаты автоматически устанавливается</w:t>
      </w:r>
      <w:r w:rsidRPr="00BC5C20">
        <w:rPr>
          <w:color w:val="000000"/>
          <w:sz w:val="28"/>
          <w:szCs w:val="28"/>
        </w:rPr>
        <w:t>.</w:t>
      </w:r>
      <w:r w:rsidR="00BA7B93" w:rsidRPr="00BC5C20">
        <w:rPr>
          <w:color w:val="000000"/>
          <w:sz w:val="28"/>
          <w:szCs w:val="28"/>
        </w:rPr>
        <w:t xml:space="preserve"> Освободившийся курьер выполняет доставку, обновляя статус выбранной посылки.</w:t>
      </w:r>
      <w:r w:rsidRPr="00BC5C20">
        <w:rPr>
          <w:color w:val="000000"/>
          <w:sz w:val="28"/>
          <w:szCs w:val="28"/>
        </w:rPr>
        <w:t xml:space="preserve"> </w:t>
      </w:r>
    </w:p>
    <w:p w:rsidR="00BA7B93" w:rsidRPr="00214208" w:rsidRDefault="00BA7B93" w:rsidP="00214208">
      <w:pPr>
        <w:pStyle w:val="2"/>
        <w:numPr>
          <w:ilvl w:val="0"/>
          <w:numId w:val="30"/>
        </w:numPr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17" w:name="_Toc421048964"/>
      <w:bookmarkStart w:id="18" w:name="_Toc421049474"/>
      <w:bookmarkStart w:id="19" w:name="_Toc422055741"/>
      <w:bookmarkStart w:id="20" w:name="_Toc422065440"/>
      <w:bookmarkStart w:id="21" w:name="_Toc305754877"/>
      <w:r w:rsidRPr="0021420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системе</w:t>
      </w:r>
      <w:bookmarkEnd w:id="17"/>
      <w:bookmarkEnd w:id="18"/>
      <w:bookmarkEnd w:id="19"/>
      <w:bookmarkEnd w:id="20"/>
      <w:bookmarkEnd w:id="21"/>
    </w:p>
    <w:p w:rsidR="00A24D9A" w:rsidRPr="00A24D9A" w:rsidRDefault="00A24D9A" w:rsidP="00214208">
      <w:pPr>
        <w:pStyle w:val="1"/>
        <w:numPr>
          <w:ilvl w:val="1"/>
          <w:numId w:val="35"/>
        </w:numPr>
      </w:pPr>
      <w:r>
        <w:t>Общие требования</w:t>
      </w:r>
    </w:p>
    <w:p w:rsidR="00A24D9A" w:rsidRDefault="00A24D9A" w:rsidP="00A24D9A">
      <w:pPr>
        <w:pStyle w:val="a9"/>
        <w:numPr>
          <w:ilvl w:val="0"/>
          <w:numId w:val="21"/>
        </w:numPr>
      </w:pPr>
      <w:r>
        <w:t>Разрабатываемое программное обеспечение должно являться распределенной системой: SOA-приложение с модулем логики, который в зависимости от запроса будет перенаправлять данные этого запроса в определенный сервис приложения.</w:t>
      </w:r>
    </w:p>
    <w:p w:rsidR="00A24D9A" w:rsidRPr="00A24D9A" w:rsidRDefault="00BA7B93" w:rsidP="00A24D9A">
      <w:pPr>
        <w:pStyle w:val="a9"/>
        <w:numPr>
          <w:ilvl w:val="0"/>
          <w:numId w:val="21"/>
        </w:numPr>
      </w:pPr>
      <w:r w:rsidRPr="00A24D9A">
        <w:rPr>
          <w:color w:val="000000"/>
        </w:rPr>
        <w:lastRenderedPageBreak/>
        <w:t>Разрабатываемое программное обеспечение должно обеспечивать функциониров</w:t>
      </w:r>
      <w:r w:rsidRPr="00A24D9A">
        <w:rPr>
          <w:color w:val="000000"/>
        </w:rPr>
        <w:t>а</w:t>
      </w:r>
      <w:r w:rsidRPr="00A24D9A">
        <w:rPr>
          <w:color w:val="000000"/>
        </w:rPr>
        <w:t xml:space="preserve">ние системы в режиме 24/7/365 со среднегодовым временем доступности не менее 99.9%.  Допустимое время, в течение которого система не доступна, за год должна составлять  24*365*0.001=8.76 часа. </w:t>
      </w:r>
    </w:p>
    <w:p w:rsidR="00A24D9A" w:rsidRPr="00A24D9A" w:rsidRDefault="00BA7B93" w:rsidP="00A24D9A">
      <w:pPr>
        <w:pStyle w:val="a9"/>
        <w:numPr>
          <w:ilvl w:val="0"/>
          <w:numId w:val="21"/>
        </w:numPr>
      </w:pPr>
      <w:r w:rsidRPr="00A24D9A">
        <w:rPr>
          <w:color w:val="000000"/>
        </w:rPr>
        <w:t>Время восстановления системы посл</w:t>
      </w:r>
      <w:r w:rsidR="00AD6F17" w:rsidRPr="00A24D9A">
        <w:rPr>
          <w:color w:val="000000"/>
        </w:rPr>
        <w:t>е сбоя не должно превышать 30</w:t>
      </w:r>
      <w:r w:rsidRPr="00A24D9A">
        <w:rPr>
          <w:color w:val="000000"/>
        </w:rPr>
        <w:t xml:space="preserve"> минут.</w:t>
      </w:r>
    </w:p>
    <w:p w:rsidR="00BA7B93" w:rsidRPr="004D4067" w:rsidRDefault="00BA7B93" w:rsidP="00A24D9A">
      <w:pPr>
        <w:pStyle w:val="a9"/>
        <w:numPr>
          <w:ilvl w:val="0"/>
          <w:numId w:val="21"/>
        </w:numPr>
      </w:pPr>
      <w:r w:rsidRPr="00A24D9A">
        <w:rPr>
          <w:color w:val="000000"/>
        </w:rPr>
        <w:t>Система должна поддерживать возможность «горячего» переконфигурирования системы. Необходимо поддержать возможность добавления нового узла во время работы системы без рестарта.</w:t>
      </w:r>
    </w:p>
    <w:p w:rsidR="004D4067" w:rsidRPr="00BC5C20" w:rsidRDefault="004D4067" w:rsidP="00214208">
      <w:pPr>
        <w:pStyle w:val="1"/>
        <w:numPr>
          <w:ilvl w:val="1"/>
          <w:numId w:val="35"/>
        </w:numPr>
        <w:spacing w:line="240" w:lineRule="auto"/>
      </w:pPr>
      <w:bookmarkStart w:id="22" w:name="_Toc232259698"/>
      <w:bookmarkStart w:id="23" w:name="_Toc421048965"/>
      <w:bookmarkStart w:id="24" w:name="_Toc421049475"/>
      <w:bookmarkStart w:id="25" w:name="_Toc422055742"/>
      <w:bookmarkStart w:id="26" w:name="_Toc422065441"/>
      <w:bookmarkStart w:id="27" w:name="_Toc305754878"/>
      <w:r w:rsidRPr="00BC5C20">
        <w:t>Требования к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</w:p>
    <w:p w:rsidR="004D4067" w:rsidRPr="00BC5C20" w:rsidRDefault="004D4067" w:rsidP="00BC5C20">
      <w:pPr>
        <w:pStyle w:val="ListParagraph124"/>
        <w:numPr>
          <w:ilvl w:val="0"/>
          <w:numId w:val="3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По результатам работы модуля сбора статистики медиана времени отклика сист</w:t>
      </w:r>
      <w:r w:rsidRPr="00BC5C20">
        <w:rPr>
          <w:color w:val="000000"/>
          <w:sz w:val="28"/>
          <w:szCs w:val="28"/>
        </w:rPr>
        <w:t>е</w:t>
      </w:r>
      <w:r w:rsidRPr="00BC5C20">
        <w:rPr>
          <w:color w:val="000000"/>
          <w:sz w:val="28"/>
          <w:szCs w:val="28"/>
        </w:rPr>
        <w:t>мы на запросы пользователя на получение информации не должна превышать 3 с</w:t>
      </w:r>
      <w:r w:rsidRPr="00BC5C20">
        <w:rPr>
          <w:color w:val="000000"/>
          <w:sz w:val="28"/>
          <w:szCs w:val="28"/>
        </w:rPr>
        <w:t>е</w:t>
      </w:r>
      <w:r w:rsidRPr="00BC5C20">
        <w:rPr>
          <w:color w:val="000000"/>
          <w:sz w:val="28"/>
          <w:szCs w:val="28"/>
        </w:rPr>
        <w:t>кунд без учета латентности географического расположения узла [3].</w:t>
      </w:r>
    </w:p>
    <w:p w:rsidR="004D4067" w:rsidRPr="00BC5C20" w:rsidRDefault="004D4067" w:rsidP="00BC5C20">
      <w:pPr>
        <w:pStyle w:val="ListParagraph124"/>
        <w:numPr>
          <w:ilvl w:val="0"/>
          <w:numId w:val="3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По результатам работы модуля сбора статистики медиана времени отклика системы на запросы, добавляющие или изменяющие информацию на сервисе не должна пр</w:t>
      </w:r>
      <w:r w:rsidRPr="00BC5C20">
        <w:rPr>
          <w:color w:val="000000"/>
          <w:sz w:val="28"/>
          <w:szCs w:val="28"/>
        </w:rPr>
        <w:t>е</w:t>
      </w:r>
      <w:r w:rsidRPr="00BC5C20">
        <w:rPr>
          <w:color w:val="000000"/>
          <w:sz w:val="28"/>
          <w:szCs w:val="28"/>
        </w:rPr>
        <w:t>вышать 7 секунд без учета латентности географического расположения узла.</w:t>
      </w:r>
    </w:p>
    <w:p w:rsidR="004D4067" w:rsidRPr="00BC5C20" w:rsidRDefault="004D4067" w:rsidP="00BC5C20">
      <w:pPr>
        <w:pStyle w:val="12"/>
        <w:numPr>
          <w:ilvl w:val="0"/>
          <w:numId w:val="3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Сервис должен обеспечивать возможность запуска в современных браузерах: не менее 85% пользователей Интернета должны иметь возможность пользоваться порт</w:t>
      </w:r>
      <w:r w:rsidRPr="00BC5C20">
        <w:rPr>
          <w:color w:val="000000"/>
          <w:sz w:val="28"/>
          <w:szCs w:val="28"/>
        </w:rPr>
        <w:t>а</w:t>
      </w:r>
      <w:r w:rsidRPr="00BC5C20">
        <w:rPr>
          <w:color w:val="000000"/>
          <w:sz w:val="28"/>
          <w:szCs w:val="28"/>
        </w:rPr>
        <w:t>лом без какой-либо деградации функционала.</w:t>
      </w:r>
    </w:p>
    <w:p w:rsidR="004D4067" w:rsidRPr="00BC5C20" w:rsidRDefault="004D4067" w:rsidP="00BC5C20">
      <w:pPr>
        <w:pStyle w:val="12"/>
        <w:rPr>
          <w:color w:val="000000"/>
          <w:sz w:val="28"/>
          <w:szCs w:val="28"/>
        </w:rPr>
      </w:pPr>
    </w:p>
    <w:p w:rsidR="004D4067" w:rsidRPr="00E2201C" w:rsidRDefault="004D4067" w:rsidP="00214208">
      <w:pPr>
        <w:pStyle w:val="1"/>
        <w:numPr>
          <w:ilvl w:val="1"/>
          <w:numId w:val="35"/>
        </w:numPr>
        <w:spacing w:line="240" w:lineRule="auto"/>
      </w:pPr>
      <w:bookmarkStart w:id="28" w:name="_Toc385795061"/>
      <w:bookmarkStart w:id="29" w:name="_Toc389166657"/>
      <w:bookmarkStart w:id="30" w:name="_Toc421048967"/>
      <w:bookmarkStart w:id="31" w:name="_Toc421049477"/>
      <w:bookmarkStart w:id="32" w:name="_Toc422055743"/>
      <w:bookmarkStart w:id="33" w:name="_Toc422065442"/>
      <w:bookmarkStart w:id="34" w:name="_Toc305754879"/>
      <w:r w:rsidRPr="00BC5C20">
        <w:t>Фун</w:t>
      </w:r>
      <w:r w:rsidRPr="00BC5C20">
        <w:t>кциональные требования к системе</w:t>
      </w:r>
      <w:r w:rsidRPr="00E2201C">
        <w:t xml:space="preserve"> с точки зрения польз</w:t>
      </w:r>
      <w:r w:rsidRPr="00E2201C">
        <w:t>о</w:t>
      </w:r>
      <w:r w:rsidRPr="00E2201C">
        <w:t>вателя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4D4067" w:rsidRPr="00BC5C20" w:rsidRDefault="004D4067" w:rsidP="00BC5C20">
      <w:pPr>
        <w:pStyle w:val="a3"/>
        <w:spacing w:line="240" w:lineRule="auto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Сервис должен обеспечивать выполнение следующих функций:</w:t>
      </w:r>
    </w:p>
    <w:p w:rsidR="004D4067" w:rsidRPr="00BC5C20" w:rsidRDefault="004D4067" w:rsidP="00BC5C20">
      <w:pPr>
        <w:pStyle w:val="ListParagraph124"/>
        <w:numPr>
          <w:ilvl w:val="0"/>
          <w:numId w:val="4"/>
        </w:numPr>
        <w:tabs>
          <w:tab w:val="clear" w:pos="720"/>
          <w:tab w:val="num" w:pos="567"/>
        </w:tabs>
        <w:ind w:left="567" w:hanging="141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Система должна обеспечивать регистрацию пользователей</w:t>
      </w:r>
    </w:p>
    <w:p w:rsidR="004D4067" w:rsidRPr="00BC5C20" w:rsidRDefault="004D4067" w:rsidP="00BC5C20">
      <w:pPr>
        <w:pStyle w:val="ListParagraph124"/>
        <w:ind w:left="567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   с </w:t>
      </w:r>
      <w:proofErr w:type="spellStart"/>
      <w:r w:rsidRPr="00BC5C20">
        <w:rPr>
          <w:color w:val="000000"/>
          <w:sz w:val="28"/>
          <w:szCs w:val="28"/>
        </w:rPr>
        <w:t>валидацией</w:t>
      </w:r>
      <w:proofErr w:type="spellEnd"/>
      <w:r w:rsidRPr="00BC5C20">
        <w:rPr>
          <w:color w:val="000000"/>
          <w:sz w:val="28"/>
          <w:szCs w:val="28"/>
        </w:rPr>
        <w:t xml:space="preserve"> вводимых данных.</w:t>
      </w:r>
    </w:p>
    <w:p w:rsidR="004D4067" w:rsidRPr="00BC5C20" w:rsidRDefault="004D4067" w:rsidP="00BC5C20">
      <w:pPr>
        <w:pStyle w:val="ListParagraph124"/>
        <w:numPr>
          <w:ilvl w:val="0"/>
          <w:numId w:val="4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Система должна обеспечивать аутентификацию пользователей.</w:t>
      </w:r>
    </w:p>
    <w:p w:rsidR="004D4067" w:rsidRPr="00BC5C20" w:rsidRDefault="004D4067" w:rsidP="00BC5C20">
      <w:pPr>
        <w:pStyle w:val="ListParagraph124"/>
        <w:numPr>
          <w:ilvl w:val="0"/>
          <w:numId w:val="4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Система должна обеспечивать разделение пользователей на три роли:</w:t>
      </w:r>
    </w:p>
    <w:p w:rsidR="004D4067" w:rsidRPr="00BC5C20" w:rsidRDefault="004D4067" w:rsidP="00BC5C20">
      <w:pPr>
        <w:pStyle w:val="ListParagraph124"/>
        <w:numPr>
          <w:ilvl w:val="1"/>
          <w:numId w:val="5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курьер;</w:t>
      </w:r>
    </w:p>
    <w:p w:rsidR="004D4067" w:rsidRPr="00BC5C20" w:rsidRDefault="004D4067" w:rsidP="00BC5C20">
      <w:pPr>
        <w:pStyle w:val="ListParagraph124"/>
        <w:numPr>
          <w:ilvl w:val="1"/>
          <w:numId w:val="5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клиент;</w:t>
      </w:r>
    </w:p>
    <w:p w:rsidR="004D4067" w:rsidRPr="00BC5C20" w:rsidRDefault="004D4067" w:rsidP="00BC5C20">
      <w:pPr>
        <w:pStyle w:val="ListParagraph124"/>
        <w:numPr>
          <w:ilvl w:val="1"/>
          <w:numId w:val="5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администратор.</w:t>
      </w:r>
    </w:p>
    <w:p w:rsidR="004D4067" w:rsidRPr="00BC5C20" w:rsidRDefault="004D4067" w:rsidP="00BC5C20">
      <w:pPr>
        <w:pStyle w:val="ListParagraph124"/>
        <w:numPr>
          <w:ilvl w:val="0"/>
          <w:numId w:val="4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 w:val="28"/>
          <w:szCs w:val="28"/>
        </w:rPr>
        <w:t>курьеру</w:t>
      </w:r>
      <w:r w:rsidRPr="00BC5C20">
        <w:rPr>
          <w:color w:val="000000"/>
          <w:sz w:val="28"/>
          <w:szCs w:val="28"/>
        </w:rPr>
        <w:t xml:space="preserve"> следующие функции:</w:t>
      </w:r>
    </w:p>
    <w:p w:rsidR="004D4067" w:rsidRPr="00BC5C20" w:rsidRDefault="004D4067" w:rsidP="00BC5C20">
      <w:pPr>
        <w:pStyle w:val="ListParagraph124"/>
        <w:numPr>
          <w:ilvl w:val="0"/>
          <w:numId w:val="6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просмотр информации о доставке заявленных посылок;</w:t>
      </w:r>
    </w:p>
    <w:p w:rsidR="004D4067" w:rsidRPr="00BC5C20" w:rsidRDefault="004D4067" w:rsidP="00BC5C20">
      <w:pPr>
        <w:pStyle w:val="ListParagraph124"/>
        <w:numPr>
          <w:ilvl w:val="0"/>
          <w:numId w:val="6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выбирать посылку для доставки;</w:t>
      </w:r>
    </w:p>
    <w:p w:rsidR="004D4067" w:rsidRPr="00BC5C20" w:rsidRDefault="004D4067" w:rsidP="00BC5C20">
      <w:pPr>
        <w:pStyle w:val="ListParagraph124"/>
        <w:numPr>
          <w:ilvl w:val="0"/>
          <w:numId w:val="6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управлением статуса выбранной посылки.</w:t>
      </w:r>
    </w:p>
    <w:p w:rsidR="004D4067" w:rsidRPr="00BC5C20" w:rsidRDefault="004D4067" w:rsidP="00BC5C20">
      <w:pPr>
        <w:pStyle w:val="ListParagraph124"/>
        <w:numPr>
          <w:ilvl w:val="0"/>
          <w:numId w:val="4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 w:val="28"/>
          <w:szCs w:val="28"/>
        </w:rPr>
        <w:t>администратору</w:t>
      </w:r>
      <w:r w:rsidRPr="00BC5C20">
        <w:rPr>
          <w:color w:val="000000"/>
          <w:sz w:val="28"/>
          <w:szCs w:val="28"/>
        </w:rPr>
        <w:t xml:space="preserve"> следующие функции:</w:t>
      </w:r>
    </w:p>
    <w:p w:rsidR="004D4067" w:rsidRPr="00BC5C20" w:rsidRDefault="004D4067" w:rsidP="00BC5C20">
      <w:pPr>
        <w:pStyle w:val="ListParagraph124"/>
        <w:numPr>
          <w:ilvl w:val="0"/>
          <w:numId w:val="12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lastRenderedPageBreak/>
        <w:t>неограниченные полномочия по изменению контента системы доставки;</w:t>
      </w:r>
    </w:p>
    <w:p w:rsidR="004D4067" w:rsidRPr="00BC5C20" w:rsidRDefault="004D4067" w:rsidP="00BC5C20">
      <w:pPr>
        <w:pStyle w:val="ListParagraph124"/>
        <w:numPr>
          <w:ilvl w:val="0"/>
          <w:numId w:val="12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возможность конфигурирования узлов системы: настройки, удаления, добавл</w:t>
      </w:r>
      <w:r w:rsidRPr="00BC5C20">
        <w:rPr>
          <w:color w:val="000000"/>
          <w:sz w:val="28"/>
          <w:szCs w:val="28"/>
        </w:rPr>
        <w:t>е</w:t>
      </w:r>
      <w:r w:rsidRPr="00BC5C20">
        <w:rPr>
          <w:color w:val="000000"/>
          <w:sz w:val="28"/>
          <w:szCs w:val="28"/>
        </w:rPr>
        <w:t>ния узлов;</w:t>
      </w:r>
    </w:p>
    <w:p w:rsidR="004D4067" w:rsidRPr="00BC5C20" w:rsidRDefault="004D4067" w:rsidP="00BC5C20">
      <w:pPr>
        <w:pStyle w:val="ListParagraph124"/>
        <w:numPr>
          <w:ilvl w:val="0"/>
          <w:numId w:val="12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добавление новых курьеров в систему; </w:t>
      </w:r>
    </w:p>
    <w:p w:rsidR="004D4067" w:rsidRPr="00BC5C20" w:rsidRDefault="004D4067" w:rsidP="00BC5C20">
      <w:pPr>
        <w:pStyle w:val="ListParagraph124"/>
        <w:ind w:left="1080"/>
        <w:rPr>
          <w:color w:val="000000"/>
          <w:sz w:val="28"/>
          <w:szCs w:val="28"/>
        </w:rPr>
      </w:pPr>
    </w:p>
    <w:p w:rsidR="004D4067" w:rsidRPr="00BC5C20" w:rsidRDefault="004D4067" w:rsidP="00BC5C20">
      <w:pPr>
        <w:pStyle w:val="ListParagraph124"/>
        <w:numPr>
          <w:ilvl w:val="0"/>
          <w:numId w:val="12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возможность «горячего» конфигурирования узлов (без рестарта).</w:t>
      </w:r>
    </w:p>
    <w:p w:rsidR="004D4067" w:rsidRPr="00BC5C20" w:rsidRDefault="004D4067" w:rsidP="00BC5C20">
      <w:pPr>
        <w:pStyle w:val="ListParagraph124"/>
        <w:numPr>
          <w:ilvl w:val="0"/>
          <w:numId w:val="4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Система должна предоставлять </w:t>
      </w:r>
      <w:r w:rsidRPr="00BC5C20">
        <w:rPr>
          <w:b/>
          <w:color w:val="000000"/>
          <w:sz w:val="28"/>
          <w:szCs w:val="28"/>
        </w:rPr>
        <w:t>клиенту</w:t>
      </w:r>
      <w:r w:rsidRPr="00BC5C20">
        <w:rPr>
          <w:color w:val="000000"/>
          <w:sz w:val="28"/>
          <w:szCs w:val="28"/>
        </w:rPr>
        <w:t xml:space="preserve"> следующие функции:</w:t>
      </w:r>
    </w:p>
    <w:p w:rsidR="004D4067" w:rsidRPr="00BC5C20" w:rsidRDefault="004D4067" w:rsidP="00BC5C20">
      <w:pPr>
        <w:pStyle w:val="ListParagraph124"/>
        <w:numPr>
          <w:ilvl w:val="0"/>
          <w:numId w:val="13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Добавлять заказ доставки посылки с обязательным указанием ее параметров, способа доставки, местонахождение посылки и пункт ее назначения и способа оплаты (до или после доставки);</w:t>
      </w:r>
    </w:p>
    <w:p w:rsidR="004D4067" w:rsidRPr="00A24D9A" w:rsidRDefault="004D4067" w:rsidP="004D4067">
      <w:pPr>
        <w:pStyle w:val="a9"/>
      </w:pPr>
    </w:p>
    <w:p w:rsidR="00A24D9A" w:rsidRDefault="00A24D9A" w:rsidP="00214208">
      <w:pPr>
        <w:pStyle w:val="1"/>
        <w:numPr>
          <w:ilvl w:val="0"/>
          <w:numId w:val="30"/>
        </w:numPr>
      </w:pPr>
      <w:bookmarkStart w:id="35" w:name="_Toc433345909"/>
      <w:r>
        <w:t>Требования к структуре</w:t>
      </w:r>
      <w:bookmarkEnd w:id="35"/>
      <w:r w:rsidR="004D4067">
        <w:t xml:space="preserve"> (пункт 4 в тетради)</w:t>
      </w:r>
    </w:p>
    <w:p w:rsidR="00A24D9A" w:rsidRDefault="00A24D9A" w:rsidP="00A24D9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Проект должен быть разделен на сервисы для простоты разработки и</w:t>
      </w:r>
    </w:p>
    <w:p w:rsidR="00A24D9A" w:rsidRDefault="00A24D9A" w:rsidP="00A24D9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обслуживания и повышения надежности. Для этого архитектура приложения</w:t>
      </w:r>
    </w:p>
    <w:p w:rsidR="00A24D9A" w:rsidRDefault="00A24D9A" w:rsidP="00A24D9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должна быть </w:t>
      </w:r>
      <w:proofErr w:type="spellStart"/>
      <w:r>
        <w:rPr>
          <w:rFonts w:cs="Times New Roman"/>
          <w:sz w:val="28"/>
          <w:szCs w:val="24"/>
        </w:rPr>
        <w:t>сервисно</w:t>
      </w:r>
      <w:proofErr w:type="spellEnd"/>
      <w:r>
        <w:rPr>
          <w:rFonts w:cs="Times New Roman"/>
          <w:sz w:val="28"/>
          <w:szCs w:val="24"/>
        </w:rPr>
        <w:t>-ориентированной (SOA). Каждый сервис должен выполнять определенную функцию и иметь интерфейс, через который он будет обмениваться данными с другими сервисам.</w:t>
      </w:r>
    </w:p>
    <w:p w:rsidR="00A24D9A" w:rsidRDefault="00A24D9A" w:rsidP="00A24D9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</w:p>
    <w:p w:rsidR="00A24D9A" w:rsidRDefault="00A24D9A" w:rsidP="00A24D9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При разработке должны быть реализованы следующие сервисы:</w:t>
      </w:r>
    </w:p>
    <w:p w:rsidR="00A24D9A" w:rsidRDefault="00A24D9A" w:rsidP="00A24D9A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Сервис регистрации и авторизации пользователей.</w:t>
      </w:r>
    </w:p>
    <w:p w:rsidR="00A24D9A" w:rsidRDefault="00A24D9A" w:rsidP="00A24D9A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Сервис заказов по доставке</w:t>
      </w:r>
      <w:r>
        <w:rPr>
          <w:rFonts w:cs="Times New Roman"/>
          <w:sz w:val="28"/>
          <w:szCs w:val="24"/>
        </w:rPr>
        <w:t>.</w:t>
      </w:r>
    </w:p>
    <w:p w:rsidR="00A24D9A" w:rsidRDefault="00A24D9A" w:rsidP="00A24D9A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Сервис для редактирования заказов</w:t>
      </w:r>
      <w:r>
        <w:rPr>
          <w:rFonts w:cs="Times New Roman"/>
          <w:sz w:val="28"/>
          <w:szCs w:val="24"/>
        </w:rPr>
        <w:t>.</w:t>
      </w:r>
    </w:p>
    <w:p w:rsidR="00A24D9A" w:rsidRDefault="00A24D9A" w:rsidP="00A24D9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cs="Times New Roman"/>
          <w:sz w:val="28"/>
          <w:szCs w:val="24"/>
        </w:rPr>
      </w:pPr>
    </w:p>
    <w:p w:rsidR="00A24D9A" w:rsidRDefault="00A24D9A" w:rsidP="00A24D9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Для каждого сервиса в конфигурационном файле должны задаваться адрес и порт, при этом имя параметра должно содержать в себе название сервиса.</w:t>
      </w:r>
    </w:p>
    <w:p w:rsidR="00BC5C20" w:rsidRPr="00E2201C" w:rsidRDefault="00BC5C20" w:rsidP="00214208">
      <w:pPr>
        <w:pStyle w:val="1"/>
        <w:numPr>
          <w:ilvl w:val="0"/>
          <w:numId w:val="30"/>
        </w:numPr>
        <w:spacing w:line="240" w:lineRule="auto"/>
      </w:pPr>
      <w:r>
        <w:t>Входные и выходные параметры в системе</w:t>
      </w:r>
    </w:p>
    <w:p w:rsidR="00DD1FA5" w:rsidRPr="00E2201C" w:rsidRDefault="00DD1FA5" w:rsidP="00214208">
      <w:pPr>
        <w:pStyle w:val="1"/>
        <w:numPr>
          <w:ilvl w:val="1"/>
          <w:numId w:val="36"/>
        </w:numPr>
        <w:spacing w:line="240" w:lineRule="auto"/>
        <w:rPr>
          <w:rFonts w:eastAsia="Calibri"/>
        </w:rPr>
      </w:pPr>
      <w:bookmarkStart w:id="36" w:name="_Toc305754880"/>
      <w:r w:rsidRPr="00E2201C">
        <w:t>Входные параметры системы</w:t>
      </w:r>
      <w:bookmarkEnd w:id="36"/>
    </w:p>
    <w:p w:rsidR="00DD1FA5" w:rsidRPr="00BC5C20" w:rsidRDefault="00DD1FA5" w:rsidP="00BC5C20">
      <w:pPr>
        <w:pStyle w:val="a3"/>
        <w:spacing w:line="240" w:lineRule="auto"/>
        <w:rPr>
          <w:b/>
          <w:color w:val="000000"/>
          <w:sz w:val="28"/>
          <w:szCs w:val="28"/>
        </w:rPr>
      </w:pPr>
      <w:bookmarkStart w:id="37" w:name="_Toc232259702"/>
      <w:r w:rsidRPr="00BC5C20">
        <w:rPr>
          <w:b/>
          <w:color w:val="000000"/>
          <w:sz w:val="28"/>
          <w:szCs w:val="28"/>
        </w:rPr>
        <w:t>Клиент</w:t>
      </w:r>
    </w:p>
    <w:p w:rsidR="00DD1FA5" w:rsidRPr="00BC5C20" w:rsidRDefault="00DD1FA5" w:rsidP="00BC5C20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Имя и фамилия, максимальная длина каждого из них 512 символов.</w:t>
      </w:r>
    </w:p>
    <w:p w:rsidR="00186071" w:rsidRPr="00BC5C20" w:rsidRDefault="00186071" w:rsidP="00BC5C20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Контактные данные: </w:t>
      </w:r>
    </w:p>
    <w:p w:rsidR="00186071" w:rsidRPr="00BC5C20" w:rsidRDefault="00186071" w:rsidP="00BC5C20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телефоны, представленные в виде текста. Максимальная длина текста 512 символов;</w:t>
      </w:r>
    </w:p>
    <w:p w:rsidR="00186071" w:rsidRPr="00BC5C20" w:rsidRDefault="00186071" w:rsidP="00BC5C20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почта, представленная</w:t>
      </w:r>
      <w:r w:rsidRPr="00BC5C20">
        <w:rPr>
          <w:color w:val="000000"/>
          <w:sz w:val="28"/>
          <w:szCs w:val="28"/>
        </w:rPr>
        <w:t xml:space="preserve"> в виде текста. Максимальная длина текста </w:t>
      </w:r>
      <w:r w:rsidRPr="00BC5C20">
        <w:rPr>
          <w:color w:val="000000"/>
          <w:sz w:val="28"/>
          <w:szCs w:val="28"/>
        </w:rPr>
        <w:t>128</w:t>
      </w:r>
      <w:r w:rsidRPr="00BC5C20">
        <w:rPr>
          <w:color w:val="000000"/>
          <w:sz w:val="28"/>
          <w:szCs w:val="28"/>
        </w:rPr>
        <w:t xml:space="preserve"> символов;</w:t>
      </w:r>
    </w:p>
    <w:p w:rsidR="00DD1FA5" w:rsidRPr="00BC5C20" w:rsidRDefault="00DD1FA5" w:rsidP="00BC5C20">
      <w:pPr>
        <w:pStyle w:val="a4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bookmarkStart w:id="38" w:name="_Toc421048974"/>
      <w:bookmarkStart w:id="39" w:name="_Toc421049484"/>
      <w:bookmarkStart w:id="40" w:name="_Toc422055750"/>
      <w:r w:rsidRPr="00BC5C20">
        <w:rPr>
          <w:color w:val="000000"/>
          <w:sz w:val="28"/>
          <w:szCs w:val="28"/>
        </w:rPr>
        <w:t xml:space="preserve">Параметры </w:t>
      </w:r>
      <w:r w:rsidRPr="00BC5C20">
        <w:rPr>
          <w:color w:val="000000"/>
          <w:sz w:val="28"/>
          <w:szCs w:val="28"/>
        </w:rPr>
        <w:t xml:space="preserve"> </w:t>
      </w:r>
      <w:r w:rsidRPr="00BC5C20">
        <w:rPr>
          <w:color w:val="000000"/>
          <w:sz w:val="28"/>
          <w:szCs w:val="28"/>
        </w:rPr>
        <w:t xml:space="preserve">посылки: </w:t>
      </w:r>
    </w:p>
    <w:p w:rsidR="00DD1FA5" w:rsidRPr="00BC5C20" w:rsidRDefault="00186071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Р</w:t>
      </w:r>
      <w:r w:rsidR="00DD1FA5" w:rsidRPr="00BC5C20">
        <w:rPr>
          <w:color w:val="000000"/>
          <w:sz w:val="28"/>
          <w:szCs w:val="28"/>
        </w:rPr>
        <w:t>азмер (высота, ширина, глубина в (</w:t>
      </w:r>
      <w:proofErr w:type="gramStart"/>
      <w:r w:rsidR="00DD1FA5" w:rsidRPr="00BC5C20">
        <w:rPr>
          <w:color w:val="000000"/>
          <w:sz w:val="28"/>
          <w:szCs w:val="28"/>
        </w:rPr>
        <w:t>см</w:t>
      </w:r>
      <w:proofErr w:type="gramEnd"/>
      <w:r w:rsidR="00DD1FA5" w:rsidRPr="00BC5C20">
        <w:rPr>
          <w:color w:val="000000"/>
          <w:sz w:val="28"/>
          <w:szCs w:val="28"/>
        </w:rPr>
        <w:t>)). Пример: 20.0</w:t>
      </w:r>
      <w:r w:rsidRPr="00BC5C20">
        <w:rPr>
          <w:color w:val="000000"/>
          <w:sz w:val="28"/>
          <w:szCs w:val="28"/>
        </w:rPr>
        <w:t>;</w:t>
      </w:r>
      <w:r w:rsidR="00DD1FA5" w:rsidRPr="00BC5C20">
        <w:rPr>
          <w:color w:val="000000"/>
          <w:sz w:val="28"/>
          <w:szCs w:val="28"/>
        </w:rPr>
        <w:t>30.0</w:t>
      </w:r>
      <w:r w:rsidRPr="00BC5C20">
        <w:rPr>
          <w:color w:val="000000"/>
          <w:sz w:val="28"/>
          <w:szCs w:val="28"/>
        </w:rPr>
        <w:t>;</w:t>
      </w:r>
      <w:r w:rsidR="00DD1FA5" w:rsidRPr="00BC5C20">
        <w:rPr>
          <w:color w:val="000000"/>
          <w:sz w:val="28"/>
          <w:szCs w:val="28"/>
        </w:rPr>
        <w:t>40.0. Числа с плав</w:t>
      </w:r>
      <w:r w:rsidRPr="00BC5C20">
        <w:rPr>
          <w:color w:val="000000"/>
          <w:sz w:val="28"/>
          <w:szCs w:val="28"/>
        </w:rPr>
        <w:t>а</w:t>
      </w:r>
      <w:r w:rsidR="00DD1FA5" w:rsidRPr="00BC5C20">
        <w:rPr>
          <w:color w:val="000000"/>
          <w:sz w:val="28"/>
          <w:szCs w:val="28"/>
        </w:rPr>
        <w:t>ющей зап</w:t>
      </w:r>
      <w:r w:rsidRPr="00BC5C20">
        <w:rPr>
          <w:color w:val="000000"/>
          <w:sz w:val="28"/>
          <w:szCs w:val="28"/>
        </w:rPr>
        <w:t>ятой, перечисляемые через разделитель «;»</w:t>
      </w:r>
      <w:r w:rsidR="00DD1FA5" w:rsidRPr="00BC5C20">
        <w:rPr>
          <w:color w:val="000000"/>
          <w:sz w:val="28"/>
          <w:szCs w:val="28"/>
        </w:rPr>
        <w:t>;</w:t>
      </w:r>
    </w:p>
    <w:p w:rsidR="00DD1FA5" w:rsidRPr="00BC5C20" w:rsidRDefault="00186071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lastRenderedPageBreak/>
        <w:t>В</w:t>
      </w:r>
      <w:r w:rsidR="00DD1FA5" w:rsidRPr="00BC5C20">
        <w:rPr>
          <w:color w:val="000000"/>
          <w:sz w:val="28"/>
          <w:szCs w:val="28"/>
        </w:rPr>
        <w:t xml:space="preserve">ес (в </w:t>
      </w:r>
      <w:proofErr w:type="gramStart"/>
      <w:r w:rsidR="00DD1FA5" w:rsidRPr="00BC5C20">
        <w:rPr>
          <w:color w:val="000000"/>
          <w:sz w:val="28"/>
          <w:szCs w:val="28"/>
        </w:rPr>
        <w:t>кг</w:t>
      </w:r>
      <w:proofErr w:type="gramEnd"/>
      <w:r w:rsidR="00DD1FA5" w:rsidRPr="00BC5C20">
        <w:rPr>
          <w:color w:val="000000"/>
          <w:sz w:val="28"/>
          <w:szCs w:val="28"/>
        </w:rPr>
        <w:t xml:space="preserve">). Пример: </w:t>
      </w:r>
      <w:r w:rsidRPr="00BC5C20">
        <w:rPr>
          <w:color w:val="000000"/>
          <w:sz w:val="28"/>
          <w:szCs w:val="28"/>
        </w:rPr>
        <w:t>2.45. Число с плавающей запятой;</w:t>
      </w:r>
    </w:p>
    <w:p w:rsidR="00186071" w:rsidRPr="00BC5C20" w:rsidRDefault="00186071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Способ доставки. Выбор либо пешком, либо транспортом;</w:t>
      </w:r>
    </w:p>
    <w:p w:rsidR="003431AD" w:rsidRPr="00BC5C20" w:rsidRDefault="003431AD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Ориентировочное время для доставки. Текстовое поле размером не более 512 символов.</w:t>
      </w:r>
    </w:p>
    <w:p w:rsidR="00186071" w:rsidRPr="00BC5C20" w:rsidRDefault="00186071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Географическое местонахождение посылки в виде текста на естественном языке. </w:t>
      </w:r>
      <w:r w:rsidRPr="00BC5C20">
        <w:rPr>
          <w:color w:val="000000"/>
          <w:sz w:val="28"/>
          <w:szCs w:val="28"/>
        </w:rPr>
        <w:t>Макс</w:t>
      </w:r>
      <w:r w:rsidRPr="00BC5C20">
        <w:rPr>
          <w:color w:val="000000"/>
          <w:sz w:val="28"/>
          <w:szCs w:val="28"/>
        </w:rPr>
        <w:t>и</w:t>
      </w:r>
      <w:r w:rsidRPr="00BC5C20">
        <w:rPr>
          <w:color w:val="000000"/>
          <w:sz w:val="28"/>
          <w:szCs w:val="28"/>
        </w:rPr>
        <w:t>мальная длина текста – 1024 символа.</w:t>
      </w:r>
      <w:r w:rsidRPr="00BC5C20">
        <w:rPr>
          <w:b/>
          <w:color w:val="000000"/>
          <w:sz w:val="28"/>
          <w:szCs w:val="28"/>
        </w:rPr>
        <w:t xml:space="preserve"> </w:t>
      </w:r>
      <w:r w:rsidRPr="00BC5C20">
        <w:rPr>
          <w:color w:val="000000"/>
          <w:sz w:val="28"/>
          <w:szCs w:val="28"/>
        </w:rPr>
        <w:t>Например, «г. Москва, ул. Широкая, дом 73/2»</w:t>
      </w:r>
      <w:r w:rsidR="00A91E34" w:rsidRPr="00BC5C20">
        <w:rPr>
          <w:color w:val="000000"/>
          <w:sz w:val="28"/>
          <w:szCs w:val="28"/>
        </w:rPr>
        <w:t>;</w:t>
      </w:r>
    </w:p>
    <w:p w:rsidR="00DD1FA5" w:rsidRPr="00BC5C20" w:rsidRDefault="00A91E34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Географическое м</w:t>
      </w:r>
      <w:r w:rsidRPr="00BC5C20">
        <w:rPr>
          <w:color w:val="000000"/>
          <w:sz w:val="28"/>
          <w:szCs w:val="28"/>
        </w:rPr>
        <w:t>есто назначения</w:t>
      </w:r>
      <w:r w:rsidRPr="00BC5C20">
        <w:rPr>
          <w:color w:val="000000"/>
          <w:sz w:val="28"/>
          <w:szCs w:val="28"/>
        </w:rPr>
        <w:t xml:space="preserve"> посылки в виде текста на естественном языке. Макс</w:t>
      </w:r>
      <w:r w:rsidRPr="00BC5C20">
        <w:rPr>
          <w:color w:val="000000"/>
          <w:sz w:val="28"/>
          <w:szCs w:val="28"/>
        </w:rPr>
        <w:t>и</w:t>
      </w:r>
      <w:r w:rsidRPr="00BC5C20">
        <w:rPr>
          <w:color w:val="000000"/>
          <w:sz w:val="28"/>
          <w:szCs w:val="28"/>
        </w:rPr>
        <w:t>мальная длина текста – 1024 символа.</w:t>
      </w:r>
      <w:bookmarkEnd w:id="38"/>
      <w:bookmarkEnd w:id="39"/>
      <w:bookmarkEnd w:id="40"/>
    </w:p>
    <w:p w:rsidR="00A91E34" w:rsidRPr="00BC5C20" w:rsidRDefault="00A91E34" w:rsidP="00BC5C20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Комментарии к заказу доставки в виде текста. Максимальная длина текста – 1024 символа.</w:t>
      </w:r>
    </w:p>
    <w:p w:rsidR="00A91E34" w:rsidRPr="00BC5C20" w:rsidRDefault="00DD1FA5" w:rsidP="00BC5C20">
      <w:pPr>
        <w:pStyle w:val="a3"/>
        <w:spacing w:line="240" w:lineRule="auto"/>
        <w:rPr>
          <w:b/>
          <w:color w:val="000000"/>
          <w:sz w:val="28"/>
          <w:szCs w:val="28"/>
        </w:rPr>
      </w:pPr>
      <w:bookmarkStart w:id="41" w:name="_Toc421048975"/>
      <w:bookmarkStart w:id="42" w:name="_Toc421049485"/>
      <w:bookmarkStart w:id="43" w:name="_Toc422055751"/>
      <w:r w:rsidRPr="00BC5C20">
        <w:rPr>
          <w:b/>
          <w:color w:val="000000"/>
          <w:sz w:val="28"/>
          <w:szCs w:val="28"/>
        </w:rPr>
        <w:t>К</w:t>
      </w:r>
      <w:bookmarkEnd w:id="41"/>
      <w:bookmarkEnd w:id="42"/>
      <w:bookmarkEnd w:id="43"/>
      <w:r w:rsidR="00A91E34" w:rsidRPr="00BC5C20">
        <w:rPr>
          <w:b/>
          <w:color w:val="000000"/>
          <w:sz w:val="28"/>
          <w:szCs w:val="28"/>
        </w:rPr>
        <w:t>урьер</w:t>
      </w:r>
    </w:p>
    <w:p w:rsidR="00DD1FA5" w:rsidRPr="00BC5C20" w:rsidRDefault="00A91E34" w:rsidP="00BC5C2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b/>
          <w:color w:val="000000"/>
          <w:sz w:val="28"/>
          <w:szCs w:val="28"/>
        </w:rPr>
      </w:pPr>
      <w:bookmarkStart w:id="44" w:name="_Toc421048977"/>
      <w:bookmarkStart w:id="45" w:name="_Toc421049487"/>
      <w:bookmarkStart w:id="46" w:name="_Toc422055753"/>
      <w:r w:rsidRPr="00BC5C20">
        <w:rPr>
          <w:color w:val="000000"/>
          <w:sz w:val="28"/>
          <w:szCs w:val="28"/>
        </w:rPr>
        <w:t>Имя и фамилия, максимальная длина каждого из них 512 символов.</w:t>
      </w:r>
      <w:bookmarkEnd w:id="44"/>
      <w:bookmarkEnd w:id="45"/>
      <w:bookmarkEnd w:id="46"/>
    </w:p>
    <w:p w:rsidR="00A91E34" w:rsidRPr="00BC5C20" w:rsidRDefault="00A91E34" w:rsidP="00BC5C20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Контактные данные: </w:t>
      </w:r>
    </w:p>
    <w:p w:rsidR="00A91E34" w:rsidRPr="00BC5C20" w:rsidRDefault="00A91E34" w:rsidP="00BC5C20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телефоны, представленные в виде текста. Максимальная длина текста 512 символов;</w:t>
      </w:r>
    </w:p>
    <w:p w:rsidR="00A91E34" w:rsidRPr="00BC5C20" w:rsidRDefault="00A91E34" w:rsidP="00BC5C20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почта, представленная в виде текста. Максимальная длина текста 128 символов;</w:t>
      </w:r>
    </w:p>
    <w:p w:rsidR="00A91E34" w:rsidRPr="00BC5C20" w:rsidRDefault="00A91E34" w:rsidP="00BC5C20">
      <w:pPr>
        <w:pStyle w:val="a4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Дополнительная информация о себе в виде текста. Максимальная длина – 1024 символов. Например: «Осуществляю доставку на машине </w:t>
      </w:r>
      <w:r w:rsidRPr="00BC5C20">
        <w:rPr>
          <w:color w:val="000000"/>
          <w:sz w:val="28"/>
          <w:szCs w:val="28"/>
          <w:lang w:val="en-US"/>
        </w:rPr>
        <w:t>Volkswagen</w:t>
      </w:r>
      <w:r w:rsidRPr="00BC5C20">
        <w:rPr>
          <w:color w:val="000000"/>
          <w:sz w:val="28"/>
          <w:szCs w:val="28"/>
        </w:rPr>
        <w:t xml:space="preserve"> </w:t>
      </w:r>
      <w:r w:rsidRPr="00BC5C20">
        <w:rPr>
          <w:color w:val="000000"/>
          <w:sz w:val="28"/>
          <w:szCs w:val="28"/>
          <w:lang w:val="en-US"/>
        </w:rPr>
        <w:t>golf</w:t>
      </w:r>
      <w:r w:rsidRPr="00BC5C20">
        <w:rPr>
          <w:color w:val="000000"/>
          <w:sz w:val="28"/>
          <w:szCs w:val="28"/>
        </w:rPr>
        <w:t xml:space="preserve"> в пределах Москвы и Московской области». </w:t>
      </w:r>
    </w:p>
    <w:p w:rsidR="00DD1FA5" w:rsidRPr="00BC5C20" w:rsidRDefault="00DD1FA5" w:rsidP="00214208">
      <w:pPr>
        <w:pStyle w:val="1"/>
        <w:numPr>
          <w:ilvl w:val="1"/>
          <w:numId w:val="36"/>
        </w:numPr>
        <w:spacing w:line="240" w:lineRule="auto"/>
      </w:pPr>
      <w:bookmarkStart w:id="47" w:name="_Toc421048978"/>
      <w:bookmarkStart w:id="48" w:name="_Toc421049488"/>
      <w:bookmarkStart w:id="49" w:name="_Toc422055754"/>
      <w:bookmarkStart w:id="50" w:name="_Toc422065444"/>
      <w:bookmarkStart w:id="51" w:name="_Toc305754881"/>
      <w:r w:rsidRPr="00BC5C20">
        <w:t>Выходные параметры системы</w:t>
      </w:r>
      <w:bookmarkEnd w:id="37"/>
      <w:bookmarkEnd w:id="47"/>
      <w:bookmarkEnd w:id="48"/>
      <w:bookmarkEnd w:id="49"/>
      <w:bookmarkEnd w:id="50"/>
      <w:bookmarkEnd w:id="51"/>
    </w:p>
    <w:p w:rsidR="00DD1FA5" w:rsidRPr="00BC5C20" w:rsidRDefault="00DD1FA5" w:rsidP="00BC5C20">
      <w:pPr>
        <w:pStyle w:val="12125"/>
        <w:ind w:firstLine="0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 xml:space="preserve">Выходными параметрами системы являются веб-страницы. Они должны содержать </w:t>
      </w:r>
    </w:p>
    <w:p w:rsidR="00DD1FA5" w:rsidRPr="00BC5C20" w:rsidRDefault="00DD1FA5" w:rsidP="00BC5C20">
      <w:pPr>
        <w:pStyle w:val="12125"/>
        <w:ind w:firstLine="0"/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следующую и</w:t>
      </w:r>
      <w:r w:rsidRPr="00BC5C20">
        <w:rPr>
          <w:color w:val="000000"/>
          <w:sz w:val="28"/>
          <w:szCs w:val="28"/>
        </w:rPr>
        <w:t>н</w:t>
      </w:r>
      <w:r w:rsidRPr="00BC5C20">
        <w:rPr>
          <w:color w:val="000000"/>
          <w:sz w:val="28"/>
          <w:szCs w:val="28"/>
        </w:rPr>
        <w:t>формацию:</w:t>
      </w:r>
    </w:p>
    <w:p w:rsidR="00DD1FA5" w:rsidRPr="00BC5C20" w:rsidRDefault="003431AD" w:rsidP="00BC5C20">
      <w:pPr>
        <w:pStyle w:val="12125"/>
        <w:numPr>
          <w:ilvl w:val="0"/>
          <w:numId w:val="16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Обновлённые статусы посылок</w:t>
      </w:r>
      <w:r w:rsidR="00DD1FA5" w:rsidRPr="00BC5C20">
        <w:rPr>
          <w:color w:val="000000"/>
          <w:sz w:val="28"/>
          <w:szCs w:val="28"/>
        </w:rPr>
        <w:t>;</w:t>
      </w:r>
    </w:p>
    <w:p w:rsidR="00DD1FA5" w:rsidRPr="00BC5C20" w:rsidRDefault="003431AD" w:rsidP="00BC5C20">
      <w:pPr>
        <w:pStyle w:val="12125"/>
        <w:numPr>
          <w:ilvl w:val="0"/>
          <w:numId w:val="16"/>
        </w:numPr>
        <w:rPr>
          <w:color w:val="000000"/>
          <w:sz w:val="28"/>
          <w:szCs w:val="28"/>
        </w:rPr>
      </w:pPr>
      <w:r w:rsidRPr="00BC5C20">
        <w:rPr>
          <w:color w:val="000000"/>
          <w:sz w:val="28"/>
          <w:szCs w:val="28"/>
        </w:rPr>
        <w:t>Д</w:t>
      </w:r>
      <w:r w:rsidR="00DD1FA5" w:rsidRPr="00BC5C20">
        <w:rPr>
          <w:color w:val="000000"/>
          <w:sz w:val="28"/>
          <w:szCs w:val="28"/>
        </w:rPr>
        <w:t>етальную информацию</w:t>
      </w:r>
      <w:r w:rsidRPr="00BC5C20">
        <w:rPr>
          <w:color w:val="000000"/>
          <w:sz w:val="28"/>
          <w:szCs w:val="28"/>
        </w:rPr>
        <w:t xml:space="preserve"> о выбранной</w:t>
      </w:r>
      <w:r w:rsidR="00DD1FA5" w:rsidRPr="00BC5C20">
        <w:rPr>
          <w:color w:val="000000"/>
          <w:sz w:val="28"/>
          <w:szCs w:val="28"/>
        </w:rPr>
        <w:t xml:space="preserve"> </w:t>
      </w:r>
      <w:r w:rsidRPr="00BC5C20">
        <w:rPr>
          <w:color w:val="000000"/>
          <w:sz w:val="28"/>
          <w:szCs w:val="28"/>
        </w:rPr>
        <w:t xml:space="preserve">посылке для доставки </w:t>
      </w:r>
      <w:r w:rsidR="00DD1FA5" w:rsidRPr="00BC5C20">
        <w:rPr>
          <w:color w:val="000000"/>
          <w:sz w:val="28"/>
          <w:szCs w:val="28"/>
        </w:rPr>
        <w:t>(адрес</w:t>
      </w:r>
      <w:r w:rsidRPr="00BC5C20">
        <w:rPr>
          <w:color w:val="000000"/>
          <w:sz w:val="28"/>
          <w:szCs w:val="28"/>
        </w:rPr>
        <w:t>а</w:t>
      </w:r>
      <w:r w:rsidR="00DD1FA5" w:rsidRPr="00BC5C20">
        <w:rPr>
          <w:color w:val="000000"/>
          <w:sz w:val="28"/>
          <w:szCs w:val="28"/>
        </w:rPr>
        <w:t xml:space="preserve">, </w:t>
      </w:r>
      <w:r w:rsidRPr="00BC5C20">
        <w:rPr>
          <w:color w:val="000000"/>
          <w:sz w:val="28"/>
          <w:szCs w:val="28"/>
        </w:rPr>
        <w:t>параметры, требуемое время доставки</w:t>
      </w:r>
      <w:r w:rsidR="00DD1FA5" w:rsidRPr="00BC5C20">
        <w:rPr>
          <w:color w:val="000000"/>
          <w:sz w:val="28"/>
          <w:szCs w:val="28"/>
        </w:rPr>
        <w:t>).</w:t>
      </w:r>
    </w:p>
    <w:p w:rsidR="00BC5C20" w:rsidRPr="00BC5C20" w:rsidRDefault="00BC5C20" w:rsidP="00214208">
      <w:pPr>
        <w:pStyle w:val="1"/>
        <w:numPr>
          <w:ilvl w:val="0"/>
          <w:numId w:val="36"/>
        </w:numPr>
        <w:spacing w:line="240" w:lineRule="auto"/>
      </w:pPr>
      <w:bookmarkStart w:id="52" w:name="_Toc232259711"/>
      <w:bookmarkStart w:id="53" w:name="_Toc421048980"/>
      <w:bookmarkStart w:id="54" w:name="_Toc421049491"/>
      <w:bookmarkStart w:id="55" w:name="_Toc422055756"/>
      <w:bookmarkStart w:id="56" w:name="_Toc422065446"/>
      <w:bookmarkStart w:id="57" w:name="_Toc305754883"/>
      <w:r w:rsidRPr="00BC5C20">
        <w:t>Требования к надежности</w:t>
      </w:r>
      <w:bookmarkEnd w:id="52"/>
      <w:bookmarkEnd w:id="53"/>
      <w:bookmarkEnd w:id="54"/>
      <w:bookmarkEnd w:id="55"/>
      <w:bookmarkEnd w:id="56"/>
      <w:bookmarkEnd w:id="57"/>
      <w:r w:rsidRPr="00BC5C20">
        <w:t xml:space="preserve"> (пункт 8 тетрадь)</w:t>
      </w:r>
    </w:p>
    <w:p w:rsidR="00BC5C20" w:rsidRPr="00BC5C20" w:rsidRDefault="00BC5C20" w:rsidP="00BC5C20">
      <w:pPr>
        <w:pStyle w:val="a3"/>
        <w:spacing w:line="240" w:lineRule="auto"/>
        <w:rPr>
          <w:color w:val="000000"/>
          <w:sz w:val="28"/>
          <w:szCs w:val="28"/>
        </w:rPr>
      </w:pPr>
      <w:bookmarkStart w:id="58" w:name="_Toc421048981"/>
      <w:bookmarkStart w:id="59" w:name="_Toc421049492"/>
      <w:bookmarkStart w:id="60" w:name="_Toc422055757"/>
      <w:r w:rsidRPr="00BC5C20">
        <w:rPr>
          <w:color w:val="000000"/>
          <w:sz w:val="28"/>
          <w:szCs w:val="28"/>
        </w:rPr>
        <w:t>Система должна работать в соответствии с данным техническим заданием без реста</w:t>
      </w:r>
      <w:r w:rsidRPr="00BC5C20">
        <w:rPr>
          <w:color w:val="000000"/>
          <w:sz w:val="28"/>
          <w:szCs w:val="28"/>
        </w:rPr>
        <w:t>р</w:t>
      </w:r>
      <w:r w:rsidRPr="00BC5C20">
        <w:rPr>
          <w:color w:val="000000"/>
          <w:sz w:val="28"/>
          <w:szCs w:val="28"/>
        </w:rPr>
        <w:t xml:space="preserve">та. </w:t>
      </w:r>
      <w:bookmarkEnd w:id="58"/>
      <w:bookmarkEnd w:id="59"/>
      <w:bookmarkEnd w:id="60"/>
    </w:p>
    <w:p w:rsidR="00BC5C20" w:rsidRPr="00BC5C20" w:rsidRDefault="00BC5C20" w:rsidP="00BC5C2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 xml:space="preserve">Система должна функционировать в непрерывном режиме. В случае отказа одного из модулей результат работы этого модуля просто не будет отображаться на странице — вместо него будет выведено сообщение об ошибке (одно из достоинств SOA). В дальнейшем с ростом нагрузки системы будут продублированы и размещены на </w:t>
      </w:r>
      <w:proofErr w:type="spellStart"/>
      <w:r w:rsidRPr="00BC5C20">
        <w:rPr>
          <w:rFonts w:cs="Times New Roman"/>
          <w:sz w:val="28"/>
          <w:szCs w:val="28"/>
        </w:rPr>
        <w:t>зеркалируемых</w:t>
      </w:r>
      <w:proofErr w:type="spellEnd"/>
      <w:r w:rsidRPr="00BC5C20">
        <w:rPr>
          <w:rFonts w:cs="Times New Roman"/>
          <w:sz w:val="28"/>
          <w:szCs w:val="28"/>
        </w:rPr>
        <w:t xml:space="preserve"> серверах, и проблема отказа узла будет решаться перераспределением нагрузки с отказавшего узла на дублирующие модули и его перезагрузкой.</w:t>
      </w:r>
    </w:p>
    <w:p w:rsidR="00BC5C20" w:rsidRPr="00BC5C20" w:rsidRDefault="00BC5C20" w:rsidP="00BC5C2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Также необходимо наличие актуальных резервных копий баз данных,</w:t>
      </w:r>
    </w:p>
    <w:p w:rsidR="00BC5C20" w:rsidRPr="00BC5C20" w:rsidRDefault="00BC5C20" w:rsidP="00BC5C2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gramStart"/>
      <w:r w:rsidRPr="00BC5C20">
        <w:rPr>
          <w:rFonts w:cs="Times New Roman"/>
          <w:sz w:val="28"/>
          <w:szCs w:val="28"/>
        </w:rPr>
        <w:t>используемых</w:t>
      </w:r>
      <w:proofErr w:type="gramEnd"/>
      <w:r w:rsidRPr="00BC5C20">
        <w:rPr>
          <w:rFonts w:cs="Times New Roman"/>
          <w:sz w:val="28"/>
          <w:szCs w:val="28"/>
        </w:rPr>
        <w:t xml:space="preserve"> сайтом. Возможность </w:t>
      </w:r>
      <w:proofErr w:type="spellStart"/>
      <w:r w:rsidRPr="00BC5C20">
        <w:rPr>
          <w:rFonts w:cs="Times New Roman"/>
          <w:sz w:val="28"/>
          <w:szCs w:val="28"/>
        </w:rPr>
        <w:t>бэкапа</w:t>
      </w:r>
      <w:proofErr w:type="spellEnd"/>
      <w:r w:rsidRPr="00BC5C20">
        <w:rPr>
          <w:rFonts w:cs="Times New Roman"/>
          <w:sz w:val="28"/>
          <w:szCs w:val="28"/>
        </w:rPr>
        <w:t xml:space="preserve"> базы данных должна иметься у</w:t>
      </w:r>
    </w:p>
    <w:p w:rsidR="00BC5C20" w:rsidRPr="00BC5C20" w:rsidRDefault="00BC5C20" w:rsidP="00BC5C20">
      <w:pPr>
        <w:pStyle w:val="a3"/>
        <w:spacing w:line="240" w:lineRule="auto"/>
        <w:rPr>
          <w:color w:val="000000"/>
          <w:sz w:val="28"/>
          <w:szCs w:val="28"/>
        </w:rPr>
      </w:pPr>
      <w:r w:rsidRPr="00BC5C20">
        <w:rPr>
          <w:sz w:val="28"/>
          <w:szCs w:val="28"/>
        </w:rPr>
        <w:t xml:space="preserve">администраторов сайта с помощью кнопки в панели управления, и </w:t>
      </w:r>
      <w:r w:rsidRPr="00BC5C20">
        <w:rPr>
          <w:sz w:val="28"/>
          <w:szCs w:val="28"/>
        </w:rPr>
        <w:lastRenderedPageBreak/>
        <w:t xml:space="preserve">частота </w:t>
      </w:r>
      <w:proofErr w:type="spellStart"/>
      <w:r w:rsidRPr="00BC5C20">
        <w:rPr>
          <w:sz w:val="28"/>
          <w:szCs w:val="28"/>
        </w:rPr>
        <w:t>бэкапов</w:t>
      </w:r>
      <w:proofErr w:type="spellEnd"/>
      <w:r w:rsidRPr="00BC5C20">
        <w:rPr>
          <w:sz w:val="28"/>
          <w:szCs w:val="28"/>
        </w:rPr>
        <w:t xml:space="preserve"> должна </w:t>
      </w:r>
      <w:proofErr w:type="gramStart"/>
      <w:r w:rsidRPr="00BC5C20">
        <w:rPr>
          <w:sz w:val="28"/>
          <w:szCs w:val="28"/>
        </w:rPr>
        <w:t>устанавливаться администраторами</w:t>
      </w:r>
      <w:r w:rsidRPr="00BC5C20">
        <w:rPr>
          <w:color w:val="000000"/>
          <w:sz w:val="28"/>
          <w:szCs w:val="28"/>
        </w:rPr>
        <w:t xml:space="preserve"> Необходимо использовать</w:t>
      </w:r>
      <w:proofErr w:type="gramEnd"/>
      <w:r w:rsidRPr="00BC5C20">
        <w:rPr>
          <w:color w:val="000000"/>
          <w:sz w:val="28"/>
          <w:szCs w:val="28"/>
        </w:rPr>
        <w:t xml:space="preserve"> «</w:t>
      </w:r>
      <w:proofErr w:type="spellStart"/>
      <w:r w:rsidRPr="00BC5C20">
        <w:rPr>
          <w:color w:val="000000"/>
          <w:sz w:val="28"/>
          <w:szCs w:val="28"/>
        </w:rPr>
        <w:t>зеркалируемые</w:t>
      </w:r>
      <w:proofErr w:type="spellEnd"/>
      <w:r w:rsidRPr="00BC5C20">
        <w:rPr>
          <w:color w:val="000000"/>
          <w:sz w:val="28"/>
          <w:szCs w:val="28"/>
        </w:rPr>
        <w:t xml:space="preserve"> серверы» для всех подсистем, которые б</w:t>
      </w:r>
      <w:r w:rsidRPr="00BC5C20">
        <w:rPr>
          <w:color w:val="000000"/>
          <w:sz w:val="28"/>
          <w:szCs w:val="28"/>
        </w:rPr>
        <w:t>у</w:t>
      </w:r>
      <w:r w:rsidRPr="00BC5C20">
        <w:rPr>
          <w:color w:val="000000"/>
          <w:sz w:val="28"/>
          <w:szCs w:val="28"/>
        </w:rPr>
        <w:t>дут держать нагрузку в случае сбоя до тех пор, пока основной сервер не восстан</w:t>
      </w:r>
      <w:r w:rsidRPr="00BC5C20">
        <w:rPr>
          <w:color w:val="000000"/>
          <w:sz w:val="28"/>
          <w:szCs w:val="28"/>
        </w:rPr>
        <w:t>о</w:t>
      </w:r>
      <w:r w:rsidRPr="00BC5C20">
        <w:rPr>
          <w:color w:val="000000"/>
          <w:sz w:val="28"/>
          <w:szCs w:val="28"/>
        </w:rPr>
        <w:t>вится.</w:t>
      </w:r>
    </w:p>
    <w:p w:rsidR="00BC5C20" w:rsidRPr="00BC5C20" w:rsidRDefault="00BC5C20" w:rsidP="00BC5C2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Разрабатываемая система должна обеспечивать целостность данных</w:t>
      </w:r>
    </w:p>
    <w:p w:rsidR="00BC5C20" w:rsidRPr="00BC5C20" w:rsidRDefault="00BC5C20" w:rsidP="00BC5C2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средствами СУ</w:t>
      </w:r>
      <w:proofErr w:type="gramStart"/>
      <w:r w:rsidRPr="00BC5C20">
        <w:rPr>
          <w:rFonts w:cs="Times New Roman"/>
          <w:sz w:val="28"/>
          <w:szCs w:val="28"/>
        </w:rPr>
        <w:t>БД в сл</w:t>
      </w:r>
      <w:proofErr w:type="gramEnd"/>
      <w:r w:rsidRPr="00BC5C20">
        <w:rPr>
          <w:rFonts w:cs="Times New Roman"/>
          <w:sz w:val="28"/>
          <w:szCs w:val="28"/>
        </w:rPr>
        <w:t>учае следующих аварийных ситуаций:</w:t>
      </w:r>
    </w:p>
    <w:p w:rsidR="00BC5C20" w:rsidRPr="00BC5C20" w:rsidRDefault="00BC5C20" w:rsidP="00BC5C20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Сбой аппаратных средств.</w:t>
      </w:r>
    </w:p>
    <w:p w:rsidR="00BC5C20" w:rsidRPr="00BC5C20" w:rsidRDefault="00BC5C20" w:rsidP="00BC5C20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Сбой программных средств.</w:t>
      </w:r>
    </w:p>
    <w:p w:rsidR="00BC5C20" w:rsidRPr="00BC5C20" w:rsidRDefault="00BC5C20" w:rsidP="00BC5C20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Сбой работы сети.</w:t>
      </w:r>
    </w:p>
    <w:p w:rsidR="00BC5C20" w:rsidRPr="00BC5C20" w:rsidRDefault="00BC5C20" w:rsidP="00BC5C20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Сбой системы от человеческого фактора.</w:t>
      </w:r>
    </w:p>
    <w:p w:rsidR="00BC5C20" w:rsidRPr="00BC5C20" w:rsidRDefault="00BC5C20" w:rsidP="00BC5C20">
      <w:pPr>
        <w:pStyle w:val="a4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C5C20" w:rsidRPr="00BC5C20" w:rsidRDefault="00BC5C20" w:rsidP="00BC5C20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Рестарт модулей системы должен производиться автоматически при их сбое.</w:t>
      </w:r>
    </w:p>
    <w:p w:rsidR="00BC5C20" w:rsidRPr="00BC5C20" w:rsidRDefault="00BC5C20" w:rsidP="00BC5C20">
      <w:pPr>
        <w:pStyle w:val="12125"/>
        <w:ind w:firstLine="0"/>
        <w:rPr>
          <w:color w:val="000000"/>
          <w:sz w:val="28"/>
          <w:szCs w:val="28"/>
        </w:rPr>
      </w:pPr>
    </w:p>
    <w:p w:rsidR="003431AD" w:rsidRPr="00BC5C20" w:rsidRDefault="003431AD" w:rsidP="00214208">
      <w:pPr>
        <w:pStyle w:val="1"/>
        <w:numPr>
          <w:ilvl w:val="0"/>
          <w:numId w:val="36"/>
        </w:numPr>
        <w:spacing w:line="240" w:lineRule="auto"/>
      </w:pPr>
      <w:bookmarkStart w:id="61" w:name="_Toc232259703"/>
      <w:bookmarkStart w:id="62" w:name="_Toc421048979"/>
      <w:bookmarkStart w:id="63" w:name="_Toc421049489"/>
      <w:bookmarkStart w:id="64" w:name="_Toc422055755"/>
      <w:bookmarkStart w:id="65" w:name="_Toc422065445"/>
      <w:bookmarkStart w:id="66" w:name="_Toc305754882"/>
      <w:r w:rsidRPr="00BC5C20">
        <w:t>Требования к составу и параметрам технических средств</w:t>
      </w:r>
      <w:bookmarkEnd w:id="61"/>
      <w:bookmarkEnd w:id="62"/>
      <w:bookmarkEnd w:id="63"/>
      <w:bookmarkEnd w:id="64"/>
      <w:bookmarkEnd w:id="65"/>
      <w:bookmarkEnd w:id="66"/>
    </w:p>
    <w:p w:rsidR="00BC5C20" w:rsidRPr="00BC5C20" w:rsidRDefault="00BC5C20" w:rsidP="00BC5C20">
      <w:pPr>
        <w:pStyle w:val="a9"/>
        <w:spacing w:line="240" w:lineRule="auto"/>
      </w:pPr>
      <w:bookmarkStart w:id="67" w:name="_Toc232259704"/>
      <w:r w:rsidRPr="00BC5C20">
        <w:t>Минимальные требования к программно-аппаратному обеспечению для серверов:</w:t>
      </w:r>
    </w:p>
    <w:p w:rsidR="00BC5C20" w:rsidRPr="00BC5C20" w:rsidRDefault="00BC5C20" w:rsidP="00BC5C20">
      <w:pPr>
        <w:pStyle w:val="a9"/>
        <w:numPr>
          <w:ilvl w:val="0"/>
          <w:numId w:val="28"/>
        </w:numPr>
        <w:spacing w:line="240" w:lineRule="auto"/>
      </w:pPr>
      <w:r w:rsidRPr="00BC5C20">
        <w:t>тактовая частота не менее 2.4</w:t>
      </w:r>
      <w:r w:rsidRPr="00BC5C20">
        <w:t xml:space="preserve"> ГГц;</w:t>
      </w:r>
    </w:p>
    <w:p w:rsidR="00BC5C20" w:rsidRPr="00BC5C20" w:rsidRDefault="00BC5C20" w:rsidP="00BC5C20">
      <w:pPr>
        <w:pStyle w:val="a9"/>
        <w:numPr>
          <w:ilvl w:val="0"/>
          <w:numId w:val="28"/>
        </w:numPr>
        <w:spacing w:line="240" w:lineRule="auto"/>
      </w:pPr>
      <w:r w:rsidRPr="00BC5C20">
        <w:t>опер</w:t>
      </w:r>
      <w:r w:rsidRPr="00BC5C20">
        <w:t>ативная память не менее 2</w:t>
      </w:r>
      <w:r w:rsidRPr="00BC5C20">
        <w:t xml:space="preserve"> Гб;</w:t>
      </w:r>
    </w:p>
    <w:p w:rsidR="00BC5C20" w:rsidRPr="00BC5C20" w:rsidRDefault="00BC5C20" w:rsidP="00BC5C20">
      <w:pPr>
        <w:pStyle w:val="a9"/>
        <w:numPr>
          <w:ilvl w:val="0"/>
          <w:numId w:val="28"/>
        </w:numPr>
        <w:spacing w:line="240" w:lineRule="auto"/>
      </w:pPr>
      <w:r w:rsidRPr="00BC5C20">
        <w:t xml:space="preserve">ОС версии </w:t>
      </w:r>
      <w:r w:rsidRPr="00BC5C20">
        <w:rPr>
          <w:lang w:val="en-US"/>
        </w:rPr>
        <w:t>Windows</w:t>
      </w:r>
      <w:r w:rsidRPr="00BC5C20">
        <w:t xml:space="preserve"> 8.1 и старше</w:t>
      </w:r>
      <w:r w:rsidRPr="00BC5C20">
        <w:t>;</w:t>
      </w:r>
    </w:p>
    <w:p w:rsidR="00BC5C20" w:rsidRPr="00BC5C20" w:rsidRDefault="00BC5C20" w:rsidP="00BC5C20">
      <w:pPr>
        <w:pStyle w:val="a9"/>
        <w:numPr>
          <w:ilvl w:val="0"/>
          <w:numId w:val="28"/>
        </w:numPr>
        <w:spacing w:line="240" w:lineRule="auto"/>
      </w:pPr>
      <w:r w:rsidRPr="00BC5C20">
        <w:t>свободное пространство на жестком диске не менее 50 Гб для ОС;</w:t>
      </w:r>
    </w:p>
    <w:p w:rsidR="00BC5C20" w:rsidRPr="00BC5C20" w:rsidRDefault="00BC5C20" w:rsidP="00BC5C20">
      <w:pPr>
        <w:pStyle w:val="a9"/>
        <w:numPr>
          <w:ilvl w:val="0"/>
          <w:numId w:val="28"/>
        </w:numPr>
        <w:spacing w:line="240" w:lineRule="auto"/>
      </w:pPr>
      <w:r w:rsidRPr="00BC5C20">
        <w:t>свободное пространство на жестком диске не менее 4 Гб для «Распределенной системы</w:t>
      </w:r>
      <w:r w:rsidRPr="00BC5C20">
        <w:t xml:space="preserve"> курьерской службы</w:t>
      </w:r>
      <w:r w:rsidRPr="00BC5C20">
        <w:t>»</w:t>
      </w:r>
    </w:p>
    <w:p w:rsidR="00BC5C20" w:rsidRPr="00BC5C20" w:rsidRDefault="00BC5C20" w:rsidP="00BC5C20">
      <w:pPr>
        <w:pStyle w:val="a9"/>
        <w:numPr>
          <w:ilvl w:val="0"/>
          <w:numId w:val="28"/>
        </w:numPr>
        <w:spacing w:line="240" w:lineRule="auto"/>
        <w:rPr>
          <w:lang w:val="en-US"/>
        </w:rPr>
      </w:pPr>
      <w:r w:rsidRPr="00BC5C20">
        <w:rPr>
          <w:lang w:val="en-US"/>
        </w:rPr>
        <w:t xml:space="preserve">Ethernet </w:t>
      </w:r>
      <w:r w:rsidRPr="00BC5C20">
        <w:t>адаптер</w:t>
      </w:r>
      <w:r w:rsidRPr="00BC5C20">
        <w:rPr>
          <w:lang w:val="en-US"/>
        </w:rPr>
        <w:t xml:space="preserve"> </w:t>
      </w:r>
      <w:r w:rsidRPr="00BC5C20">
        <w:t>стандарта</w:t>
      </w:r>
      <w:r w:rsidRPr="00BC5C20">
        <w:rPr>
          <w:lang w:val="en-US"/>
        </w:rPr>
        <w:t xml:space="preserve"> 1000BASE-TX;</w:t>
      </w:r>
    </w:p>
    <w:p w:rsidR="00B81845" w:rsidRPr="00BC5C20" w:rsidRDefault="00BC5C20" w:rsidP="00BC5C20">
      <w:pPr>
        <w:pStyle w:val="a9"/>
        <w:numPr>
          <w:ilvl w:val="0"/>
          <w:numId w:val="28"/>
        </w:numPr>
        <w:spacing w:line="240" w:lineRule="auto"/>
      </w:pPr>
      <w:r w:rsidRPr="00BC5C20">
        <w:t>пространс</w:t>
      </w:r>
      <w:r w:rsidRPr="00BC5C20">
        <w:t>тво на жестком диске не менее 10</w:t>
      </w:r>
      <w:r w:rsidRPr="00BC5C20">
        <w:t xml:space="preserve"> Гб для файлов базы данных; СУБД </w:t>
      </w:r>
      <w:r w:rsidRPr="00BC5C20">
        <w:rPr>
          <w:lang w:val="en-US"/>
        </w:rPr>
        <w:t>Postgres</w:t>
      </w:r>
      <w:r w:rsidRPr="00BC5C20">
        <w:t xml:space="preserve"> 9.4.10</w:t>
      </w:r>
      <w:r w:rsidRPr="00BC5C20">
        <w:t>.</w:t>
      </w:r>
      <w:bookmarkEnd w:id="67"/>
    </w:p>
    <w:p w:rsidR="003431AD" w:rsidRPr="00BC5C20" w:rsidRDefault="003431AD" w:rsidP="00214208">
      <w:pPr>
        <w:pStyle w:val="1"/>
        <w:numPr>
          <w:ilvl w:val="0"/>
          <w:numId w:val="36"/>
        </w:numPr>
        <w:spacing w:line="240" w:lineRule="auto"/>
      </w:pPr>
      <w:bookmarkStart w:id="68" w:name="_Toc232259712"/>
      <w:bookmarkStart w:id="69" w:name="_Toc421048982"/>
      <w:bookmarkStart w:id="70" w:name="_Toc421049493"/>
      <w:bookmarkStart w:id="71" w:name="_Toc422055758"/>
      <w:bookmarkStart w:id="72" w:name="_Toc422065447"/>
      <w:bookmarkStart w:id="73" w:name="_Toc305754884"/>
      <w:bookmarkStart w:id="74" w:name="_GoBack"/>
      <w:bookmarkEnd w:id="74"/>
      <w:r w:rsidRPr="00BC5C20">
        <w:t>Требования к документации</w:t>
      </w:r>
      <w:bookmarkEnd w:id="68"/>
      <w:bookmarkEnd w:id="69"/>
      <w:bookmarkEnd w:id="70"/>
      <w:bookmarkEnd w:id="71"/>
      <w:bookmarkEnd w:id="72"/>
      <w:bookmarkEnd w:id="73"/>
      <w:r w:rsidR="004D4067" w:rsidRPr="00BC5C20">
        <w:t xml:space="preserve"> (Раздел 8)</w:t>
      </w:r>
    </w:p>
    <w:p w:rsidR="00B81845" w:rsidRPr="00BC5C20" w:rsidRDefault="00B81845" w:rsidP="00BC5C2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На стадии выполнения проекта должна быть разработана и передана Заказчику следующая информация:</w:t>
      </w:r>
    </w:p>
    <w:p w:rsidR="00B81845" w:rsidRPr="00BC5C20" w:rsidRDefault="00B81845" w:rsidP="00BC5C20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Техническое задание</w:t>
      </w:r>
    </w:p>
    <w:p w:rsidR="00B81845" w:rsidRPr="00BC5C20" w:rsidRDefault="00B81845" w:rsidP="00BC5C20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Инструкция по установке и настройке системы</w:t>
      </w:r>
    </w:p>
    <w:p w:rsidR="00B81845" w:rsidRPr="00BC5C20" w:rsidRDefault="00B81845" w:rsidP="00BC5C20">
      <w:pPr>
        <w:pStyle w:val="a4"/>
        <w:numPr>
          <w:ilvl w:val="0"/>
          <w:numId w:val="24"/>
        </w:numPr>
        <w:spacing w:after="160" w:line="240" w:lineRule="auto"/>
        <w:rPr>
          <w:rFonts w:cs="Times New Roman"/>
          <w:sz w:val="28"/>
          <w:szCs w:val="28"/>
        </w:rPr>
      </w:pPr>
      <w:r w:rsidRPr="00BC5C20">
        <w:rPr>
          <w:rFonts w:cs="Times New Roman"/>
          <w:sz w:val="28"/>
          <w:szCs w:val="28"/>
        </w:rPr>
        <w:t>Инструкция по эксплуатации.</w:t>
      </w:r>
    </w:p>
    <w:p w:rsidR="00DD1FA5" w:rsidRPr="00BC5C20" w:rsidRDefault="00DD1FA5" w:rsidP="00BC5C20">
      <w:pPr>
        <w:pStyle w:val="ListParagraph124"/>
        <w:spacing w:line="360" w:lineRule="auto"/>
        <w:ind w:left="0"/>
        <w:rPr>
          <w:color w:val="000000"/>
          <w:szCs w:val="28"/>
          <w:lang w:val="en-US"/>
        </w:rPr>
      </w:pPr>
    </w:p>
    <w:p w:rsidR="00036970" w:rsidRPr="00036970" w:rsidRDefault="00036970" w:rsidP="00036970">
      <w:pPr>
        <w:pStyle w:val="a3"/>
      </w:pPr>
    </w:p>
    <w:sectPr w:rsidR="00036970" w:rsidRPr="0003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8599A"/>
    <w:multiLevelType w:val="multilevel"/>
    <w:tmpl w:val="2862C46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D7F7D71"/>
    <w:multiLevelType w:val="hybridMultilevel"/>
    <w:tmpl w:val="34F87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0677D81"/>
    <w:multiLevelType w:val="hybridMultilevel"/>
    <w:tmpl w:val="9E12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741F62"/>
    <w:multiLevelType w:val="hybridMultilevel"/>
    <w:tmpl w:val="13588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573FE4"/>
    <w:multiLevelType w:val="hybridMultilevel"/>
    <w:tmpl w:val="51663E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568A5"/>
    <w:multiLevelType w:val="hybridMultilevel"/>
    <w:tmpl w:val="BC5E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DD4F53"/>
    <w:multiLevelType w:val="multilevel"/>
    <w:tmpl w:val="D9CAAAF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2DC944C6"/>
    <w:multiLevelType w:val="hybridMultilevel"/>
    <w:tmpl w:val="31FAC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E2911"/>
    <w:multiLevelType w:val="hybridMultilevel"/>
    <w:tmpl w:val="7CA89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61225C"/>
    <w:multiLevelType w:val="hybridMultilevel"/>
    <w:tmpl w:val="DC4A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4D1783"/>
    <w:multiLevelType w:val="hybridMultilevel"/>
    <w:tmpl w:val="59207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D4037B"/>
    <w:multiLevelType w:val="hybridMultilevel"/>
    <w:tmpl w:val="32CAD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267DC"/>
    <w:multiLevelType w:val="multilevel"/>
    <w:tmpl w:val="2862C46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47BA77A4"/>
    <w:multiLevelType w:val="hybridMultilevel"/>
    <w:tmpl w:val="14BA73B4"/>
    <w:lvl w:ilvl="0" w:tplc="4D90210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ED4573F"/>
    <w:multiLevelType w:val="hybridMultilevel"/>
    <w:tmpl w:val="A70C2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3847DD"/>
    <w:multiLevelType w:val="multilevel"/>
    <w:tmpl w:val="9DF69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7B2DFC"/>
    <w:multiLevelType w:val="multilevel"/>
    <w:tmpl w:val="9DF69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A669A"/>
    <w:multiLevelType w:val="multilevel"/>
    <w:tmpl w:val="9DF69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061682"/>
    <w:multiLevelType w:val="multilevel"/>
    <w:tmpl w:val="82128274"/>
    <w:lvl w:ilvl="0">
      <w:start w:val="7"/>
      <w:numFmt w:val="decimal"/>
      <w:lvlText w:val="%1."/>
      <w:lvlJc w:val="left"/>
      <w:pPr>
        <w:ind w:left="450" w:hanging="45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ajorEastAsia" w:hint="default"/>
      </w:rPr>
    </w:lvl>
  </w:abstractNum>
  <w:abstractNum w:abstractNumId="29">
    <w:nsid w:val="614C5990"/>
    <w:multiLevelType w:val="hybridMultilevel"/>
    <w:tmpl w:val="7D907F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70342F"/>
    <w:multiLevelType w:val="multilevel"/>
    <w:tmpl w:val="9DF69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D7B5C"/>
    <w:multiLevelType w:val="multilevel"/>
    <w:tmpl w:val="D9CAAAF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>
    <w:nsid w:val="71FF0131"/>
    <w:multiLevelType w:val="hybridMultilevel"/>
    <w:tmpl w:val="C8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41556A"/>
    <w:multiLevelType w:val="multilevel"/>
    <w:tmpl w:val="2862C46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78495644"/>
    <w:multiLevelType w:val="multilevel"/>
    <w:tmpl w:val="1542F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ajorEastAsia" w:hint="default"/>
      </w:rPr>
    </w:lvl>
  </w:abstractNum>
  <w:abstractNum w:abstractNumId="35">
    <w:nsid w:val="799B0784"/>
    <w:multiLevelType w:val="multilevel"/>
    <w:tmpl w:val="4BE86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3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32"/>
  </w:num>
  <w:num w:numId="2">
    <w:abstractNumId w:val="5"/>
  </w:num>
  <w:num w:numId="3">
    <w:abstractNumId w:val="2"/>
  </w:num>
  <w:num w:numId="4">
    <w:abstractNumId w:val="22"/>
  </w:num>
  <w:num w:numId="5">
    <w:abstractNumId w:val="26"/>
  </w:num>
  <w:num w:numId="6">
    <w:abstractNumId w:val="15"/>
  </w:num>
  <w:num w:numId="7">
    <w:abstractNumId w:val="7"/>
  </w:num>
  <w:num w:numId="8">
    <w:abstractNumId w:val="0"/>
  </w:num>
  <w:num w:numId="9">
    <w:abstractNumId w:val="27"/>
  </w:num>
  <w:num w:numId="10">
    <w:abstractNumId w:val="13"/>
  </w:num>
  <w:num w:numId="11">
    <w:abstractNumId w:val="16"/>
  </w:num>
  <w:num w:numId="12">
    <w:abstractNumId w:val="9"/>
  </w:num>
  <w:num w:numId="13">
    <w:abstractNumId w:val="12"/>
  </w:num>
  <w:num w:numId="14">
    <w:abstractNumId w:val="4"/>
  </w:num>
  <w:num w:numId="15">
    <w:abstractNumId w:val="18"/>
  </w:num>
  <w:num w:numId="16">
    <w:abstractNumId w:val="10"/>
  </w:num>
  <w:num w:numId="17">
    <w:abstractNumId w:val="17"/>
  </w:num>
  <w:num w:numId="18">
    <w:abstractNumId w:val="29"/>
  </w:num>
  <w:num w:numId="19">
    <w:abstractNumId w:val="8"/>
  </w:num>
  <w:num w:numId="20">
    <w:abstractNumId w:val="3"/>
  </w:num>
  <w:num w:numId="21">
    <w:abstractNumId w:val="34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11"/>
  </w:num>
  <w:num w:numId="27">
    <w:abstractNumId w:val="19"/>
  </w:num>
  <w:num w:numId="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1"/>
  </w:num>
  <w:num w:numId="30">
    <w:abstractNumId w:val="6"/>
  </w:num>
  <w:num w:numId="31">
    <w:abstractNumId w:val="25"/>
  </w:num>
  <w:num w:numId="32">
    <w:abstractNumId w:val="23"/>
  </w:num>
  <w:num w:numId="33">
    <w:abstractNumId w:val="30"/>
  </w:num>
  <w:num w:numId="34">
    <w:abstractNumId w:val="24"/>
  </w:num>
  <w:num w:numId="35">
    <w:abstractNumId w:val="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11"/>
    <w:rsid w:val="00036970"/>
    <w:rsid w:val="001265AC"/>
    <w:rsid w:val="00186071"/>
    <w:rsid w:val="00213A78"/>
    <w:rsid w:val="00214208"/>
    <w:rsid w:val="0028753C"/>
    <w:rsid w:val="002C76C1"/>
    <w:rsid w:val="003431AD"/>
    <w:rsid w:val="003C5BD5"/>
    <w:rsid w:val="004D4067"/>
    <w:rsid w:val="0065124A"/>
    <w:rsid w:val="0081307F"/>
    <w:rsid w:val="008417DA"/>
    <w:rsid w:val="008A4AD0"/>
    <w:rsid w:val="008E750C"/>
    <w:rsid w:val="00911EAF"/>
    <w:rsid w:val="00946F4B"/>
    <w:rsid w:val="00993080"/>
    <w:rsid w:val="009F5BA2"/>
    <w:rsid w:val="00A24D9A"/>
    <w:rsid w:val="00A573F4"/>
    <w:rsid w:val="00A91E34"/>
    <w:rsid w:val="00AD6F17"/>
    <w:rsid w:val="00B03F90"/>
    <w:rsid w:val="00B52D11"/>
    <w:rsid w:val="00B75F13"/>
    <w:rsid w:val="00B81845"/>
    <w:rsid w:val="00BA7B93"/>
    <w:rsid w:val="00BC5C20"/>
    <w:rsid w:val="00BF4162"/>
    <w:rsid w:val="00DD1FA5"/>
    <w:rsid w:val="00DE318C"/>
    <w:rsid w:val="00E93F29"/>
    <w:rsid w:val="00FA4405"/>
    <w:rsid w:val="00F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7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7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6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2017-03-08T10:10:00Z</dcterms:created>
  <dcterms:modified xsi:type="dcterms:W3CDTF">2017-03-11T11:51:00Z</dcterms:modified>
</cp:coreProperties>
</file>