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79F81">
      <w:pPr>
        <w:pStyle w:val="18"/>
      </w:pPr>
      <w:r>
        <w:rPr>
          <w:rStyle w:val="19"/>
          <w:b/>
        </w:rPr>
        <w:t>Article</w:t>
      </w:r>
      <w:r>
        <w:t xml:space="preserve"> title</w:t>
      </w:r>
    </w:p>
    <w:p w14:paraId="337E6C22">
      <w:pPr>
        <w:pStyle w:val="20"/>
        <w:rPr>
          <w:vertAlign w:val="superscript"/>
        </w:rPr>
      </w:pPr>
      <w:r>
        <w:t>Author Name</w:t>
      </w:r>
      <w:r>
        <w:rPr>
          <w:vertAlign w:val="superscript"/>
        </w:rPr>
        <w:t>1</w:t>
      </w:r>
      <w:r>
        <w:t>, Author Name</w:t>
      </w:r>
      <w:r>
        <w:rPr>
          <w:vertAlign w:val="superscript"/>
        </w:rPr>
        <w:t>2</w:t>
      </w:r>
      <w:r>
        <w:t xml:space="preserve"> and Author Name</w:t>
      </w:r>
      <w:r>
        <w:rPr>
          <w:vertAlign w:val="superscript"/>
        </w:rPr>
        <w:t>1,2</w:t>
      </w:r>
    </w:p>
    <w:p w14:paraId="7920C34C">
      <w:pPr>
        <w:pStyle w:val="22"/>
      </w:pPr>
      <w:r>
        <w:rPr>
          <w:vertAlign w:val="superscript"/>
        </w:rPr>
        <w:t xml:space="preserve">1 </w:t>
      </w:r>
      <w:r>
        <w:t>Department One, Institution One, City One, Country One</w:t>
      </w:r>
    </w:p>
    <w:p w14:paraId="145C0C30">
      <w:pPr>
        <w:pStyle w:val="22"/>
      </w:pPr>
      <w:r>
        <w:rPr>
          <w:vertAlign w:val="superscript"/>
        </w:rPr>
        <w:t xml:space="preserve">2 </w:t>
      </w:r>
      <w:r>
        <w:t>Department Two, Institution Two, City Two, Country Two</w:t>
      </w:r>
    </w:p>
    <w:p w14:paraId="09A3101A">
      <w:pPr>
        <w:pStyle w:val="22"/>
      </w:pPr>
    </w:p>
    <w:p w14:paraId="6E180BA6">
      <w:pPr>
        <w:pStyle w:val="22"/>
      </w:pPr>
      <w:r>
        <w:t>E-mail: xxx@xxx.xx</w:t>
      </w:r>
    </w:p>
    <w:p w14:paraId="699255A2">
      <w:pPr>
        <w:pStyle w:val="22"/>
      </w:pPr>
    </w:p>
    <w:p w14:paraId="35169D74">
      <w:pPr>
        <w:pStyle w:val="22"/>
      </w:pPr>
      <w:r>
        <w:t>Received xxxxxx</w:t>
      </w:r>
    </w:p>
    <w:p w14:paraId="35ECF048">
      <w:pPr>
        <w:pStyle w:val="22"/>
      </w:pPr>
      <w:r>
        <w:t>Accepted for publication xxxxxx</w:t>
      </w:r>
    </w:p>
    <w:p w14:paraId="0D888C83">
      <w:pPr>
        <w:pStyle w:val="22"/>
      </w:pPr>
      <w:r>
        <w:t>Published xxxxxx</w:t>
      </w:r>
    </w:p>
    <w:p w14:paraId="73434D9C">
      <w:pPr>
        <w:pStyle w:val="24"/>
      </w:pPr>
      <w:r>
        <w:t>Abstract</w:t>
      </w:r>
    </w:p>
    <w:p w14:paraId="0BCFFD9B">
      <w:pPr>
        <w:pStyle w:val="26"/>
        <w:jc w:val="left"/>
        <w:rPr>
          <w:rFonts w:hint="eastAsia" w:eastAsia="宋体" w:cs="Times New Roman"/>
        </w:rPr>
      </w:pPr>
      <w:r>
        <w:rPr>
          <w:rFonts w:hint="eastAsia" w:eastAsia="宋体" w:cs="Times New Roman"/>
        </w:rPr>
        <w:t>This study delves into two key paradigms in sentiment analysis: lexicon-based rule methods and model-driven techniques like Naive Bayes and linear regression. Through correlation analysis and error pattern comparison, it reveals their trade-offs. Lexicon-based approaches offer interpretability but struggle with semantic complexity, while model-driven methods adapt well to data at the cost of transparency.To bridge this gap, a weighted ensemble learning framework integrating lexicon-based scoring, multinomial Naive Bayes, linear regression, and extended variants is proposed. Adaptive weight allocation combines the interpretability of lexicon rules with the data adaptability of machine learning. Experiments across social media and product review texts show that the framework maintains interpretability and improves predictive accuracy, providing a robust solution for practical sentiment analysis tasks..</w:t>
      </w:r>
    </w:p>
    <w:p w14:paraId="4C8D87FE">
      <w:pPr>
        <w:pStyle w:val="28"/>
      </w:pPr>
      <w:r>
        <w:rPr>
          <w:rFonts w:eastAsia="宋体" w:cs="Times New Roman"/>
        </w:rPr>
        <w:t xml:space="preserve">Keywords: </w:t>
      </w:r>
      <w:r>
        <w:rPr>
          <w:rFonts w:hint="eastAsia" w:eastAsia="宋体" w:cs="Times New Roman"/>
        </w:rPr>
        <w:t>Sentiment Analysis</w:t>
      </w:r>
      <w:r>
        <w:rPr>
          <w:rFonts w:hint="eastAsia" w:eastAsia="宋体" w:cs="Times New Roman"/>
          <w:lang w:val="en-US" w:eastAsia="zh-CN"/>
        </w:rPr>
        <w:t>;</w:t>
      </w:r>
      <w:r>
        <w:rPr>
          <w:rFonts w:eastAsia="宋体" w:cs="Times New Roman"/>
        </w:rPr>
        <w:t xml:space="preserve"> </w:t>
      </w:r>
      <w:r>
        <w:rPr>
          <w:rFonts w:hint="eastAsia" w:eastAsia="宋体" w:cs="Times New Roman"/>
          <w:lang w:val="en-US" w:eastAsia="zh-CN"/>
        </w:rPr>
        <w:t>Lexicon-based Method;</w:t>
      </w:r>
      <w:r>
        <w:rPr>
          <w:rFonts w:eastAsia="宋体" w:cs="Times New Roman"/>
        </w:rPr>
        <w:t xml:space="preserve"> </w:t>
      </w:r>
      <w:r>
        <w:rPr>
          <w:rFonts w:hint="eastAsia" w:eastAsia="宋体" w:cs="Times New Roman"/>
          <w:lang w:val="en-US" w:eastAsia="zh-CN"/>
        </w:rPr>
        <w:t>Model-driven Approach</w:t>
      </w:r>
      <w:r>
        <w:rPr>
          <w:rFonts w:hint="eastAsia" w:eastAsia="宋体" w:cs="Times New Roman"/>
        </w:rPr>
        <w:t xml:space="preserve">; </w:t>
      </w:r>
      <w:r>
        <w:rPr>
          <w:rFonts w:hint="eastAsia" w:eastAsia="宋体" w:cs="Times New Roman"/>
          <w:lang w:val="en-US" w:eastAsia="zh-CN"/>
        </w:rPr>
        <w:t>Weighted Ensemble Learning; Decision Transparency</w:t>
      </w:r>
    </w:p>
    <w:p w14:paraId="00DD7A20">
      <w:pPr>
        <w:pStyle w:val="26"/>
        <w:sectPr>
          <w:headerReference r:id="rId5" w:type="default"/>
          <w:footerReference r:id="rId6" w:type="default"/>
          <w:pgSz w:w="11906" w:h="16838"/>
          <w:pgMar w:top="2098" w:right="907" w:bottom="1474" w:left="907" w:header="709" w:footer="709" w:gutter="0"/>
          <w:pgBorders>
            <w:top w:val="none" w:sz="0" w:space="0"/>
            <w:left w:val="none" w:sz="0" w:space="0"/>
            <w:bottom w:val="none" w:sz="0" w:space="0"/>
            <w:right w:val="none" w:sz="0" w:space="0"/>
          </w:pgBorders>
          <w:cols w:space="720" w:num="1"/>
          <w:docGrid w:linePitch="360" w:charSpace="0"/>
        </w:sectPr>
      </w:pPr>
    </w:p>
    <w:p w14:paraId="2CC6ED37">
      <w:pPr>
        <w:pStyle w:val="24"/>
        <w:rPr>
          <w:rFonts w:hint="default" w:eastAsia="宋体"/>
          <w:lang w:val="en-US" w:eastAsia="zh-CN"/>
        </w:rPr>
      </w:pPr>
      <w:r>
        <w:t xml:space="preserve">1. </w:t>
      </w:r>
      <w:r>
        <w:rPr>
          <w:rFonts w:hint="eastAsia" w:eastAsia="宋体"/>
          <w:lang w:val="en-US" w:eastAsia="zh-CN"/>
        </w:rPr>
        <w:t>Introduce</w:t>
      </w:r>
    </w:p>
    <w:p w14:paraId="47928D17">
      <w:pPr>
        <w:pStyle w:val="30"/>
        <w:rPr>
          <w:rFonts w:hint="eastAsia"/>
        </w:rPr>
      </w:pPr>
      <w:r>
        <w:rPr>
          <w:rFonts w:hint="eastAsia"/>
        </w:rPr>
        <w:t>Sentiment analysis, a pivotal element of natural language processing (NLP), has become a crucial technology for deciphering subjective expressions within textual data across various domains. Its core significance resides in transforming unstructured text data into actionable information, playing a vital role in areas such as social media monitoring, customer feedback analysis, and market trend forecasting [1 - 3]. Early research by Pang and Lee [1] first demonstrated that sentiment analysis enables enterprises to quantify customer satisfaction metrics. Subsequently, Liu [2] emphasized the technique’s importance in tracking public attitudes towards policy implementations and social events.</w:t>
      </w:r>
    </w:p>
    <w:p w14:paraId="35D27976">
      <w:pPr>
        <w:pStyle w:val="30"/>
        <w:rPr>
          <w:rFonts w:hint="eastAsia"/>
        </w:rPr>
      </w:pPr>
      <w:r>
        <w:rPr>
          <w:rFonts w:hint="eastAsia"/>
        </w:rPr>
        <w:t>With recent methodological advancements, the application scope of sentiment analysis has expanded significantly. In the healthcare field, it facilitates the mining of patient sentiment from clinical narratives [4, 6 - 8]. In political science, it supports electoral trend prediction through the analysis of social media discourse [5]. These interdisciplinary applications highlight the evolving value of sentiment analysis in converting linguistic subjectivity into objective analytical frameworks, firmly establishing it as a cornerstone for data - driven decision - making in both commercial and academic contexts.</w:t>
      </w:r>
    </w:p>
    <w:p w14:paraId="5D76C81C">
      <w:pPr>
        <w:pStyle w:val="32"/>
        <w:numPr>
          <w:ilvl w:val="1"/>
          <w:numId w:val="0"/>
        </w:numPr>
        <w:ind w:left="0" w:leftChars="0" w:right="0" w:rightChars="0" w:firstLine="0" w:firstLineChars="0"/>
        <w:rPr>
          <w:rFonts w:hint="default" w:eastAsia="Calibri"/>
          <w:b w:val="0"/>
          <w:i/>
          <w:lang w:val="en-US" w:eastAsia="zh-CN"/>
        </w:rPr>
      </w:pPr>
      <w:r>
        <w:rPr>
          <w:rFonts w:hint="default" w:ascii="Calibri" w:hAnsi="Calibri" w:eastAsia="Calibri" w:cs="Times New Roman"/>
          <w:b w:val="0"/>
          <w:i/>
          <w:sz w:val="22"/>
          <w:szCs w:val="18"/>
          <w:lang w:val="en-US" w:eastAsia="zh-CN" w:bidi="ar-SA"/>
        </w:rPr>
        <w:t>1.1</w:t>
      </w:r>
      <w:r>
        <w:rPr>
          <w:rFonts w:hint="eastAsia" w:eastAsia="Calibri" w:cs="Times New Roman"/>
          <w:b w:val="0"/>
          <w:i/>
          <w:sz w:val="22"/>
          <w:szCs w:val="18"/>
          <w:lang w:val="en-US" w:eastAsia="zh-CN" w:bidi="ar-SA"/>
        </w:rPr>
        <w:t xml:space="preserve"> </w:t>
      </w:r>
      <w:r>
        <w:rPr>
          <w:rFonts w:hint="eastAsia" w:eastAsia="Calibri"/>
          <w:b w:val="0"/>
          <w:i/>
        </w:rPr>
        <w:t>The research status of the dual - paradigm in sentiment analysis</w:t>
      </w:r>
    </w:p>
    <w:p w14:paraId="694C8A20">
      <w:pPr>
        <w:pStyle w:val="30"/>
        <w:rPr>
          <w:rFonts w:hint="eastAsia"/>
        </w:rPr>
      </w:pPr>
      <w:r>
        <w:rPr>
          <w:rFonts w:hint="eastAsia"/>
        </w:rPr>
        <w:t>Sentiment analysis research primarily evolves within two paradigms: rule-based approaches and machine-learning driven statistical methods.</w:t>
      </w:r>
    </w:p>
    <w:p w14:paraId="5107EBC4">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1.1.1 </w:t>
      </w:r>
      <w:r>
        <w:rPr>
          <w:rFonts w:hint="eastAsia" w:ascii="Calibri" w:hAnsi="Calibri" w:eastAsia="Calibri" w:cs="Times New Roman"/>
          <w:b w:val="0"/>
          <w:i/>
          <w:sz w:val="22"/>
          <w:szCs w:val="18"/>
          <w:lang w:val="en-GB" w:eastAsia="en-US" w:bidi="ar-SA"/>
        </w:rPr>
        <w:t>Lexicon-Based Approaches</w:t>
      </w:r>
    </w:p>
    <w:p w14:paraId="06B348DB">
      <w:pPr>
        <w:pStyle w:val="30"/>
        <w:rPr>
          <w:rFonts w:hint="eastAsia" w:eastAsia="宋体" w:cs="Times New Roman"/>
          <w:lang w:val="en-GB" w:eastAsia="en-US"/>
        </w:rPr>
      </w:pPr>
      <w:r>
        <w:rPr>
          <w:rFonts w:hint="eastAsia" w:eastAsia="宋体" w:cs="Times New Roman"/>
          <w:lang w:val="en-GB" w:eastAsia="en-US"/>
        </w:rPr>
        <w:t>RLexicon-driven methodologies, rooted in linguistic theory, utilize predefined semantic lexicons to model textual interpretation. Hu and Liu [</w:t>
      </w:r>
      <w:r>
        <w:rPr>
          <w:rFonts w:hint="eastAsia" w:cs="Times New Roman"/>
          <w:lang w:val="en-US" w:eastAsia="zh-CN"/>
        </w:rPr>
        <w:t>9</w:t>
      </w:r>
      <w:r>
        <w:rPr>
          <w:rFonts w:hint="eastAsia" w:eastAsia="宋体" w:cs="Times New Roman"/>
          <w:lang w:val="en-GB" w:eastAsia="en-US"/>
        </w:rPr>
        <w:t>] pioneered this paradigm in 2004 by constructing a framework to identify sentiment words, negation markers, and degree adverbs, establishing the basis for rule-based sentiment analysis. Taboada et al. [</w:t>
      </w:r>
      <w:r>
        <w:rPr>
          <w:rFonts w:hint="eastAsia" w:cs="Times New Roman"/>
          <w:lang w:val="en-US" w:eastAsia="zh-CN"/>
        </w:rPr>
        <w:t>10</w:t>
      </w:r>
      <w:r>
        <w:rPr>
          <w:rFonts w:hint="eastAsia" w:eastAsia="宋体" w:cs="Times New Roman"/>
          <w:lang w:val="en-GB" w:eastAsia="en-US"/>
        </w:rPr>
        <w:t>] advanced this approach in 2011 through formalized semantic orientation calculations, introducing quantitative measures for sentiment polarity assessment.</w:t>
      </w:r>
    </w:p>
    <w:p w14:paraId="29990D26">
      <w:pPr>
        <w:pStyle w:val="30"/>
        <w:rPr>
          <w:rFonts w:hint="eastAsia" w:eastAsia="宋体" w:cs="Times New Roman"/>
          <w:lang w:val="en-GB" w:eastAsia="en-US"/>
        </w:rPr>
      </w:pPr>
      <w:r>
        <w:rPr>
          <w:rFonts w:hint="eastAsia" w:eastAsia="宋体" w:cs="Times New Roman"/>
          <w:lang w:val="en-GB" w:eastAsia="en-US"/>
        </w:rPr>
        <w:t>Subsequent research has integrated resources like SentiWordNet [</w:t>
      </w:r>
      <w:r>
        <w:rPr>
          <w:rFonts w:hint="eastAsia" w:cs="Times New Roman"/>
          <w:lang w:val="en-US" w:eastAsia="zh-CN"/>
        </w:rPr>
        <w:t>11</w:t>
      </w:r>
      <w:r>
        <w:rPr>
          <w:rFonts w:hint="eastAsia" w:eastAsia="宋体" w:cs="Times New Roman"/>
          <w:lang w:val="en-GB" w:eastAsia="en-US"/>
        </w:rPr>
        <w:t xml:space="preserve">] and corpus statistics to address contextual ambiguity. However, rigid rule sets still face limitations with idiomatic expressions and emerging vocabulary. </w:t>
      </w:r>
      <w:r>
        <w:rPr>
          <w:rFonts w:hint="eastAsia" w:cs="Times New Roman"/>
          <w:lang w:val="en-US" w:eastAsia="zh-CN"/>
        </w:rPr>
        <w:t>A study</w:t>
      </w:r>
      <w:r>
        <w:rPr>
          <w:rFonts w:hint="eastAsia" w:eastAsia="宋体" w:cs="Times New Roman"/>
          <w:lang w:val="en-GB" w:eastAsia="en-US"/>
        </w:rPr>
        <w:t xml:space="preserve"> recently showed that even adaptive lexicon systems struggle with social media neologisms, highlighting the challenge of semantic dynamism in real-world applications</w:t>
      </w:r>
    </w:p>
    <w:p w14:paraId="5DDE785A">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1.1.2 </w:t>
      </w:r>
      <w:r>
        <w:rPr>
          <w:rFonts w:hint="eastAsia" w:ascii="Calibri" w:hAnsi="Calibri" w:eastAsia="Calibri" w:cs="Times New Roman"/>
          <w:b w:val="0"/>
          <w:i/>
          <w:sz w:val="22"/>
          <w:szCs w:val="18"/>
          <w:lang w:val="en-GB" w:eastAsia="en-US" w:bidi="ar-SA"/>
        </w:rPr>
        <w:t>Machine-learning Driven Statistical Methods</w:t>
      </w:r>
    </w:p>
    <w:p w14:paraId="1EBF9E60">
      <w:pPr>
        <w:pStyle w:val="30"/>
        <w:rPr>
          <w:rFonts w:hint="eastAsia" w:eastAsia="宋体" w:cs="Times New Roman"/>
          <w:lang w:val="en-GB" w:eastAsia="en-US"/>
        </w:rPr>
      </w:pPr>
      <w:r>
        <w:rPr>
          <w:rFonts w:hint="eastAsia" w:eastAsia="宋体" w:cs="Times New Roman"/>
          <w:lang w:val="en-GB" w:eastAsia="en-US"/>
        </w:rPr>
        <w:t>Machine learning approaches have revolutionized sentiment analysis by enabling data-driven pattern recognition. Zhang et al. [</w:t>
      </w:r>
      <w:r>
        <w:rPr>
          <w:rFonts w:hint="eastAsia" w:cs="Times New Roman"/>
          <w:lang w:val="en-US" w:eastAsia="zh-CN"/>
        </w:rPr>
        <w:t>12</w:t>
      </w:r>
      <w:r>
        <w:rPr>
          <w:rFonts w:hint="eastAsia" w:eastAsia="宋体" w:cs="Times New Roman"/>
          <w:lang w:val="en-GB" w:eastAsia="en-US"/>
        </w:rPr>
        <w:t>] first validated the efficacy of Multinomial Naive Bayes and Logistic Regression models in sentiment classification tasks, demonstrating their superiority over rule-based systems in cross-domain generalization. Manning et al. [</w:t>
      </w:r>
      <w:r>
        <w:rPr>
          <w:rFonts w:hint="eastAsia" w:cs="Times New Roman"/>
          <w:lang w:val="en-US" w:eastAsia="zh-CN"/>
        </w:rPr>
        <w:t>13</w:t>
      </w:r>
      <w:r>
        <w:rPr>
          <w:rFonts w:hint="eastAsia" w:eastAsia="宋体" w:cs="Times New Roman"/>
          <w:lang w:val="en-GB" w:eastAsia="en-US"/>
        </w:rPr>
        <w:t>] concurrently advanced the field by introducing TF-IDF vectorization for text feature extraction, establishing a foundational technique for numerical representation of linguistic data.</w:t>
      </w:r>
    </w:p>
    <w:p w14:paraId="497472E5">
      <w:pPr>
        <w:pStyle w:val="30"/>
        <w:rPr>
          <w:rFonts w:hint="eastAsia" w:eastAsia="宋体" w:cs="Times New Roman"/>
          <w:lang w:val="en-GB" w:eastAsia="en-US"/>
        </w:rPr>
      </w:pPr>
      <w:r>
        <w:rPr>
          <w:rFonts w:hint="eastAsia" w:eastAsia="宋体" w:cs="Times New Roman"/>
          <w:lang w:val="en-GB" w:eastAsia="en-US"/>
        </w:rPr>
        <w:t>The advent of deep learning has further propelled performance: LSTM architectures [</w:t>
      </w:r>
      <w:r>
        <w:rPr>
          <w:rFonts w:hint="eastAsia" w:cs="Times New Roman"/>
          <w:lang w:val="en-US" w:eastAsia="zh-CN"/>
        </w:rPr>
        <w:t>14</w:t>
      </w:r>
      <w:r>
        <w:rPr>
          <w:rFonts w:hint="eastAsia" w:eastAsia="宋体" w:cs="Times New Roman"/>
          <w:lang w:val="en-GB" w:eastAsia="en-US"/>
        </w:rPr>
        <w:t>] have shown remarkable capability in capturing temporal semantic dependencies, while transformer-based models like BERT [</w:t>
      </w:r>
      <w:r>
        <w:rPr>
          <w:rFonts w:hint="eastAsia" w:cs="Times New Roman"/>
          <w:lang w:val="en-US" w:eastAsia="zh-CN"/>
        </w:rPr>
        <w:t>15</w:t>
      </w:r>
      <w:r>
        <w:rPr>
          <w:rFonts w:hint="eastAsia" w:eastAsia="宋体" w:cs="Times New Roman"/>
          <w:lang w:val="en-GB" w:eastAsia="en-US"/>
        </w:rPr>
        <w:t>] leverage contextual embeddings to achieve state-of-the-art accuracy. However, these advancements come with a critical trade-off: the "black-box" nature of neural networks—particularly in complex architectures like multi-layer transformers—hinders interpretability. Recent studies by Li et al. [</w:t>
      </w:r>
      <w:r>
        <w:rPr>
          <w:rFonts w:hint="eastAsia" w:cs="Times New Roman"/>
          <w:lang w:val="en-US" w:eastAsia="zh-CN"/>
        </w:rPr>
        <w:t>16</w:t>
      </w:r>
      <w:r>
        <w:rPr>
          <w:rFonts w:hint="eastAsia" w:eastAsia="宋体" w:cs="Times New Roman"/>
          <w:lang w:val="en-GB" w:eastAsia="en-US"/>
        </w:rPr>
        <w:t>] highlight that while attention mechanisms provide partial explainability, the underlying decision logic of deep models remains opaque, posing challenges for applications requiring transparent sentiment attribution.</w:t>
      </w:r>
    </w:p>
    <w:p w14:paraId="506F0789">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2 </w:t>
      </w:r>
      <w:r>
        <w:rPr>
          <w:rFonts w:hint="eastAsia" w:ascii="Calibri" w:hAnsi="Calibri" w:eastAsia="Calibri" w:cs="Times New Roman"/>
          <w:b w:val="0"/>
          <w:i/>
          <w:sz w:val="22"/>
          <w:szCs w:val="18"/>
          <w:lang w:val="en-GB" w:eastAsia="en-US" w:bidi="ar-SA"/>
        </w:rPr>
        <w:t>Method Integration and Performance Optimization</w:t>
      </w:r>
    </w:p>
    <w:p w14:paraId="41ED5C1B">
      <w:pPr>
        <w:pStyle w:val="30"/>
        <w:rPr>
          <w:rFonts w:hint="eastAsia" w:eastAsia="宋体" w:cs="Times New Roman"/>
        </w:rPr>
      </w:pPr>
      <w:r>
        <w:rPr>
          <w:rFonts w:hint="eastAsia" w:eastAsia="宋体" w:cs="Times New Roman"/>
        </w:rPr>
        <w:t>The inherent trade-offs between rule-based interpretability and machine-learning adaptability have driven the development of hybrid methodologies. Tsoumakas et al. [</w:t>
      </w:r>
      <w:r>
        <w:rPr>
          <w:rFonts w:hint="eastAsia" w:cs="Times New Roman"/>
          <w:lang w:val="en-US" w:eastAsia="zh-CN"/>
        </w:rPr>
        <w:t>17</w:t>
      </w:r>
      <w:r>
        <w:rPr>
          <w:rFonts w:hint="eastAsia" w:eastAsia="宋体" w:cs="Times New Roman"/>
        </w:rPr>
        <w:t>] first advocated for ensemble learning in classification tasks, demonstrating that combined models significantly outperform standalone approaches in cross-domain scenarios. Subsequent research has validated that weighted integration of lexicon rules and statistical models effectively balances semantic transparency and predictive accuracy.</w:t>
      </w:r>
    </w:p>
    <w:p w14:paraId="51E80A69">
      <w:pPr>
        <w:pStyle w:val="30"/>
        <w:rPr>
          <w:rFonts w:hint="eastAsia" w:eastAsia="宋体" w:cs="Times New Roman"/>
        </w:rPr>
      </w:pPr>
      <w:r>
        <w:rPr>
          <w:rFonts w:hint="eastAsia" w:eastAsia="宋体" w:cs="Times New Roman"/>
        </w:rPr>
        <w:t>Notably, hybrid systems leveraging linear programming to optimize rule-based sentiment scores have achieved an F1-score of 0.843 in sentiment intensity prediction [</w:t>
      </w:r>
      <w:r>
        <w:rPr>
          <w:rFonts w:hint="eastAsia" w:cs="Times New Roman"/>
          <w:lang w:val="en-US" w:eastAsia="zh-CN"/>
        </w:rPr>
        <w:t>18</w:t>
      </w:r>
      <w:r>
        <w:rPr>
          <w:rFonts w:hint="eastAsia" w:eastAsia="宋体" w:cs="Times New Roman"/>
        </w:rPr>
        <w:t>], while attention-based LSTM-lexicon architectures have shown improved cross-domain adaptability. These frameworks exemplify the synergistic potential of merging linguistic knowledge with data-driven learning, addressing the limitations of purely rule-based or model-driven paradigms.</w:t>
      </w:r>
    </w:p>
    <w:p w14:paraId="3A5FEEAB">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3 </w:t>
      </w:r>
      <w:r>
        <w:rPr>
          <w:rFonts w:hint="eastAsia" w:ascii="Calibri" w:hAnsi="Calibri" w:eastAsia="Calibri" w:cs="Times New Roman"/>
          <w:b w:val="0"/>
          <w:i/>
          <w:sz w:val="22"/>
          <w:szCs w:val="18"/>
          <w:lang w:val="en-GB" w:eastAsia="en-US" w:bidi="ar-SA"/>
        </w:rPr>
        <w:t>Method Integration and Performance Optimization</w:t>
      </w:r>
    </w:p>
    <w:p w14:paraId="3BDBB119">
      <w:pPr>
        <w:pStyle w:val="30"/>
        <w:rPr>
          <w:rFonts w:hint="eastAsia" w:eastAsia="宋体" w:cs="Times New Roman"/>
        </w:rPr>
      </w:pPr>
      <w:r>
        <w:rPr>
          <w:rFonts w:hint="eastAsia" w:eastAsia="宋体" w:cs="Times New Roman"/>
        </w:rPr>
        <w:t>Sentiment analysis model evaluation relies on established metrics such as mean absolute error (MAE) [1</w:t>
      </w:r>
      <w:r>
        <w:rPr>
          <w:rFonts w:hint="eastAsia" w:cs="Times New Roman"/>
          <w:lang w:val="en-US" w:eastAsia="zh-CN"/>
        </w:rPr>
        <w:t>9</w:t>
      </w:r>
      <w:r>
        <w:rPr>
          <w:rFonts w:hint="eastAsia" w:eastAsia="宋体" w:cs="Times New Roman"/>
        </w:rPr>
        <w:t>], F1-score [</w:t>
      </w:r>
      <w:r>
        <w:rPr>
          <w:rFonts w:hint="eastAsia" w:cs="Times New Roman"/>
          <w:lang w:val="en-US" w:eastAsia="zh-CN"/>
        </w:rPr>
        <w:t>19</w:t>
      </w:r>
      <w:r>
        <w:rPr>
          <w:rFonts w:hint="eastAsia" w:eastAsia="宋体" w:cs="Times New Roman"/>
        </w:rPr>
        <w:t>], and AUC-ROC. Medhat et al. [1</w:t>
      </w:r>
      <w:r>
        <w:rPr>
          <w:rFonts w:hint="eastAsia" w:cs="Times New Roman"/>
          <w:lang w:val="en-US" w:eastAsia="zh-CN"/>
        </w:rPr>
        <w:t>9</w:t>
      </w:r>
      <w:r>
        <w:rPr>
          <w:rFonts w:hint="eastAsia" w:eastAsia="宋体" w:cs="Times New Roman"/>
        </w:rPr>
        <w:t>] highlighted MAE's particular suitability for continuous sentiment scoring tasks, where precise numerical predictions are critical. Concurrently, visualization techniques have emerged as essential tools to enhance result interpretability for non-experts, bridging the gap between technical outputs and practical understanding.</w:t>
      </w:r>
    </w:p>
    <w:p w14:paraId="58A780B8">
      <w:pPr>
        <w:pStyle w:val="30"/>
        <w:rPr>
          <w:rFonts w:hint="eastAsia" w:eastAsia="宋体" w:cs="Times New Roman"/>
        </w:rPr>
      </w:pPr>
      <w:r>
        <w:rPr>
          <w:rFonts w:hint="eastAsia" w:eastAsia="宋体" w:cs="Times New Roman"/>
        </w:rPr>
        <w:t>In contemporary applications, sentiment analysis systems now serve diverse domains—from financial sentiment tracking to product review summarization [</w:t>
      </w:r>
      <w:r>
        <w:rPr>
          <w:rFonts w:hint="eastAsia" w:cs="Times New Roman"/>
          <w:lang w:val="en-US" w:eastAsia="zh-CN"/>
        </w:rPr>
        <w:t>20</w:t>
      </w:r>
      <w:r>
        <w:rPr>
          <w:rFonts w:hint="eastAsia" w:eastAsia="宋体" w:cs="Times New Roman"/>
        </w:rPr>
        <w:t>]. Notable implementations include crisis public opinion early-warning systems, which integrate both accuracy and usability to enable timely decision-making. These real-world deployments underscore the field’s evolution from academic research to impactful technological solutions, driven by continuous advancements in evaluation methodologies and system design.</w:t>
      </w:r>
    </w:p>
    <w:p w14:paraId="4EFE5792">
      <w:pPr>
        <w:numPr>
          <w:ilvl w:val="1"/>
          <w:numId w:val="0"/>
        </w:numPr>
        <w:spacing w:before="200" w:after="120" w:line="259" w:lineRule="auto"/>
        <w:ind w:left="0" w:leftChars="0" w:right="0" w:rightChars="0" w:firstLine="0" w:firstLineChars="0"/>
        <w:rPr>
          <w:rFonts w:hint="default" w:ascii="Calibri" w:hAnsi="Calibri" w:eastAsia="Calibri" w:cs="Times New Roman"/>
          <w:b w:val="0"/>
          <w:i/>
          <w:sz w:val="22"/>
          <w:szCs w:val="18"/>
          <w:lang w:val="en-US" w:eastAsia="zh-CN" w:bidi="ar-SA"/>
        </w:rPr>
      </w:pPr>
      <w:r>
        <w:rPr>
          <w:rFonts w:hint="eastAsia" w:ascii="Calibri" w:hAnsi="Calibri" w:eastAsia="Calibri" w:cs="Times New Roman"/>
          <w:b w:val="0"/>
          <w:i/>
          <w:sz w:val="22"/>
          <w:szCs w:val="18"/>
          <w:lang w:val="en-US" w:eastAsia="zh-CN" w:bidi="ar-SA"/>
        </w:rPr>
        <w:t>1</w:t>
      </w:r>
      <w:r>
        <w:rPr>
          <w:rFonts w:hint="default" w:ascii="Calibri" w:hAnsi="Calibri" w:eastAsia="Calibri" w:cs="Times New Roman"/>
          <w:b w:val="0"/>
          <w:i/>
          <w:sz w:val="22"/>
          <w:szCs w:val="18"/>
          <w:lang w:val="en-US" w:eastAsia="zh-CN" w:bidi="ar-SA"/>
        </w:rPr>
        <w:t>.</w:t>
      </w:r>
      <w:r>
        <w:rPr>
          <w:rFonts w:hint="eastAsia" w:ascii="Calibri" w:hAnsi="Calibri" w:eastAsia="Calibri" w:cs="Times New Roman"/>
          <w:b w:val="0"/>
          <w:i/>
          <w:sz w:val="22"/>
          <w:szCs w:val="18"/>
          <w:lang w:val="en-US" w:eastAsia="zh-CN" w:bidi="ar-SA"/>
        </w:rPr>
        <w:t xml:space="preserve">4 </w:t>
      </w:r>
      <w:r>
        <w:rPr>
          <w:rFonts w:hint="eastAsia" w:ascii="Calibri" w:hAnsi="Calibri" w:eastAsia="Calibri" w:cs="Times New Roman"/>
          <w:b w:val="0"/>
          <w:i/>
          <w:sz w:val="22"/>
          <w:szCs w:val="18"/>
          <w:lang w:val="en-GB" w:eastAsia="en-US" w:bidi="ar-SA"/>
        </w:rPr>
        <w:t>Systematic Innovations of This Study</w:t>
      </w:r>
    </w:p>
    <w:p w14:paraId="09B623E8">
      <w:pPr>
        <w:pStyle w:val="30"/>
        <w:rPr>
          <w:rFonts w:hint="eastAsia" w:eastAsia="宋体" w:cs="Times New Roman"/>
        </w:rPr>
      </w:pPr>
      <w:r>
        <w:rPr>
          <w:rFonts w:hint="eastAsia" w:eastAsia="宋体" w:cs="Times New Roman"/>
        </w:rPr>
        <w:t>Against this backdrop, this study presents an integrated sentiment analysis system that:</w:t>
      </w:r>
    </w:p>
    <w:p w14:paraId="3D4FB022">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Fuses rule-based lexicons (stopwords, negation words, degree adverbs) with three machine-learning models (Multinomial Naive Bayes, Logistic Regression, Linear Regression);</w:t>
      </w:r>
    </w:p>
    <w:p w14:paraId="458E366D">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Employs adaptive weight allocation to balance interpretability and accuracy, aligning with ensemble learning principles;</w:t>
      </w:r>
    </w:p>
    <w:p w14:paraId="079E5016">
      <w:pPr>
        <w:pStyle w:val="30"/>
        <w:numPr>
          <w:ilvl w:val="0"/>
          <w:numId w:val="2"/>
        </w:numPr>
        <w:ind w:left="420" w:leftChars="0" w:right="0" w:rightChars="0" w:hanging="420" w:firstLineChars="0"/>
        <w:rPr>
          <w:rFonts w:hint="eastAsia" w:eastAsia="宋体" w:cs="Times New Roman"/>
        </w:rPr>
      </w:pPr>
      <w:r>
        <w:rPr>
          <w:rFonts w:hint="eastAsia" w:eastAsia="宋体" w:cs="Times New Roman"/>
        </w:rPr>
        <w:t>Incorporates user-interactive visualization to bridge technical analysis and practical decision-making .</w:t>
      </w:r>
    </w:p>
    <w:p w14:paraId="4ABE0663">
      <w:pPr>
        <w:pStyle w:val="30"/>
        <w:numPr>
          <w:ilvl w:val="0"/>
          <w:numId w:val="0"/>
        </w:numPr>
        <w:ind w:leftChars="0" w:right="0" w:rightChars="0"/>
        <w:rPr>
          <w:rFonts w:hint="eastAsia" w:eastAsia="宋体" w:cs="Times New Roman"/>
          <w:lang w:eastAsia="zh-CN"/>
        </w:rPr>
      </w:pPr>
      <w:r>
        <w:rPr>
          <w:rFonts w:hint="eastAsia" w:eastAsia="宋体" w:cs="Times New Roman"/>
          <w:lang w:eastAsia="zh-CN"/>
        </w:rPr>
        <w:drawing>
          <wp:inline distT="0" distB="0" distL="114300" distR="114300">
            <wp:extent cx="3130550" cy="2259965"/>
            <wp:effectExtent l="0" t="0" r="12700" b="6985"/>
            <wp:docPr id="18" name="图片 50" descr="在线体验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0" descr="在线体验文件"/>
                    <pic:cNvPicPr>
                      <a:picLocks noChangeAspect="1"/>
                    </pic:cNvPicPr>
                  </pic:nvPicPr>
                  <pic:blipFill>
                    <a:blip r:embed="rId10"/>
                    <a:stretch>
                      <a:fillRect/>
                    </a:stretch>
                  </pic:blipFill>
                  <pic:spPr>
                    <a:xfrm>
                      <a:off x="0" y="0"/>
                      <a:ext cx="3130550" cy="2259965"/>
                    </a:xfrm>
                    <a:prstGeom prst="rect">
                      <a:avLst/>
                    </a:prstGeom>
                    <a:noFill/>
                    <a:ln>
                      <a:noFill/>
                    </a:ln>
                  </pic:spPr>
                </pic:pic>
              </a:graphicData>
            </a:graphic>
          </wp:inline>
        </w:drawing>
      </w:r>
    </w:p>
    <w:p w14:paraId="523D1FCA">
      <w:pPr>
        <w:pStyle w:val="30"/>
        <w:rPr>
          <w:rFonts w:hint="eastAsia" w:eastAsia="宋体" w:cs="Times New Roman"/>
        </w:rPr>
      </w:pPr>
      <w:r>
        <w:rPr>
          <w:rFonts w:hint="eastAsia" w:eastAsia="宋体" w:cs="Times New Roman"/>
        </w:rPr>
        <w:t>Fig. 1 Flowchart of the Sentiment Analysis System</w:t>
      </w:r>
    </w:p>
    <w:p w14:paraId="19ED4521">
      <w:pPr>
        <w:pStyle w:val="30"/>
        <w:rPr>
          <w:rFonts w:hint="eastAsia" w:eastAsia="宋体" w:cs="Times New Roman"/>
        </w:rPr>
      </w:pPr>
      <w:r>
        <w:rPr>
          <w:rFonts w:hint="eastAsia" w:eastAsia="宋体" w:cs="Times New Roman"/>
        </w:rPr>
        <w:t>As illustrated in Fig. 1, the proposed system undergoes rigorous validation on benchmark datasets, demonstrating competitive performance in mean absolute error (MAE) and coefficient of determination (R²) when compared to standalone models. Its modular architecture enables seamless extension to multi-modal analysis [</w:t>
      </w:r>
      <w:r>
        <w:rPr>
          <w:rFonts w:hint="eastAsia" w:cs="Times New Roman"/>
          <w:lang w:val="en-US" w:eastAsia="zh-CN"/>
        </w:rPr>
        <w:t>21</w:t>
      </w:r>
      <w:r>
        <w:rPr>
          <w:rFonts w:hint="eastAsia" w:eastAsia="宋体" w:cs="Times New Roman"/>
        </w:rPr>
        <w:t>,2</w:t>
      </w:r>
      <w:r>
        <w:rPr>
          <w:rFonts w:hint="eastAsia" w:cs="Times New Roman"/>
          <w:lang w:val="en-US" w:eastAsia="zh-CN"/>
        </w:rPr>
        <w:t>2</w:t>
      </w:r>
      <w:r>
        <w:rPr>
          <w:rFonts w:hint="eastAsia" w:eastAsia="宋体" w:cs="Times New Roman"/>
        </w:rPr>
        <w:t>], integrating textual, visual, and acoustic features for comprehensive sentiment assessment.</w:t>
      </w:r>
    </w:p>
    <w:p w14:paraId="34E5DDD1">
      <w:pPr>
        <w:pStyle w:val="30"/>
        <w:rPr>
          <w:rFonts w:hint="eastAsia" w:eastAsia="宋体" w:cs="Times New Roman"/>
          <w:lang w:eastAsia="zh-CN"/>
        </w:rPr>
      </w:pPr>
      <w:r>
        <w:rPr>
          <w:rFonts w:hint="eastAsia" w:eastAsia="宋体" w:cs="Times New Roman"/>
        </w:rPr>
        <w:t>The framework also supports real-time processing capabilities [</w:t>
      </w:r>
      <w:r>
        <w:rPr>
          <w:rFonts w:hint="eastAsia" w:cs="Times New Roman"/>
          <w:lang w:val="en-US" w:eastAsia="zh-CN"/>
        </w:rPr>
        <w:t>2</w:t>
      </w:r>
      <w:r>
        <w:rPr>
          <w:rFonts w:hint="eastAsia" w:eastAsia="宋体" w:cs="Times New Roman"/>
        </w:rPr>
        <w:t>3], making it well-suited for applications in social media monitoring, e-commerce review analysis, and public policy evaluation. These characteristics highlight its potential to address the growing demand for adaptive, interpretable sentiment analysis solutions in dynamic real-world scenarios.</w:t>
      </w:r>
    </w:p>
    <w:p w14:paraId="59B0A1CF">
      <w:pPr>
        <w:pStyle w:val="24"/>
        <w:numPr>
          <w:ilvl w:val="0"/>
          <w:numId w:val="3"/>
        </w:numPr>
        <w:ind w:right="0"/>
        <w:rPr>
          <w:rFonts w:hint="eastAsia" w:eastAsia="Calibri" w:cs="Times New Roman"/>
        </w:rPr>
      </w:pPr>
      <w:r>
        <w:rPr>
          <w:rFonts w:hint="eastAsia" w:eastAsia="宋体"/>
          <w:b/>
          <w:lang w:val="en-US" w:eastAsia="zh-CN"/>
        </w:rPr>
        <w:t>Mthod</w:t>
      </w:r>
    </w:p>
    <w:p w14:paraId="5C2BC663">
      <w:pPr>
        <w:pStyle w:val="30"/>
        <w:ind w:right="0" w:firstLine="227"/>
        <w:jc w:val="both"/>
        <w:rPr>
          <w:rFonts w:eastAsia="Calibri" w:cs="Times New Roman"/>
        </w:rPr>
      </w:pPr>
      <w:r>
        <w:rPr>
          <w:rFonts w:hint="eastAsia" w:eastAsia="Calibri" w:cs="Times New Roman"/>
        </w:rPr>
        <w:t>This study systematically evaluates two core paradigms of sentiment analysis - lexicon - based rule methods and model - driven approaches (including Naive Bayes, linear regression, etc.). Through correlation analysis and error comparison, the trade - offs between the two are revealed: rule - driven lexicon methods have the advantage of interpretability, but show limitations in scenarios with changeable semantics; model - driven methods (such as linear regression) have data adaptability, but sacrifice decision transparency . To bridge this contradiction, this study proposes a weighted ensemble learning framework, which integrates four methods (lexicon - based scoring, multinomial Naive Bayes, linear regression and extended methods) into a unified system to achieve complementary advantages through adaptive weight allocation.</w:t>
      </w:r>
    </w:p>
    <w:p w14:paraId="54535FFF">
      <w:pPr>
        <w:pStyle w:val="32"/>
        <w:ind w:right="0"/>
        <w:rPr>
          <w:rFonts w:hint="default" w:eastAsia="宋体"/>
          <w:b w:val="0"/>
          <w:i/>
          <w:lang w:val="en-US" w:eastAsia="zh-CN"/>
        </w:rPr>
      </w:pPr>
      <w:r>
        <w:rPr>
          <w:rFonts w:hint="eastAsia" w:eastAsia="宋体"/>
          <w:b w:val="0"/>
          <w:i/>
          <w:lang w:val="en-US" w:eastAsia="zh-CN"/>
        </w:rPr>
        <w:t>2</w:t>
      </w:r>
      <w:r>
        <w:rPr>
          <w:rFonts w:eastAsia="Calibri"/>
          <w:b w:val="0"/>
          <w:i/>
        </w:rPr>
        <w:t xml:space="preserve">.1 </w:t>
      </w:r>
      <w:r>
        <w:rPr>
          <w:rFonts w:hint="eastAsia" w:eastAsia="Calibri"/>
          <w:b w:val="0"/>
          <w:i/>
        </w:rPr>
        <w:t>Sentiment Analysis with</w:t>
      </w:r>
      <w:r>
        <w:rPr>
          <w:rFonts w:hint="eastAsia" w:eastAsia="宋体"/>
          <w:b w:val="0"/>
          <w:i/>
          <w:lang w:val="en-US" w:eastAsia="zh-CN"/>
        </w:rPr>
        <w:t xml:space="preserve"> l</w:t>
      </w:r>
      <w:r>
        <w:rPr>
          <w:rFonts w:hint="eastAsia" w:eastAsia="Calibri"/>
          <w:b w:val="0"/>
          <w:i/>
        </w:rPr>
        <w:t>ogistic Regression M</w:t>
      </w:r>
      <w:r>
        <w:rPr>
          <w:rFonts w:hint="eastAsia" w:eastAsia="宋体"/>
          <w:b w:val="0"/>
          <w:i/>
          <w:lang w:val="en-US" w:eastAsia="zh-CN"/>
        </w:rPr>
        <w:t>ethod</w:t>
      </w:r>
    </w:p>
    <w:p w14:paraId="6E333714">
      <w:pPr>
        <w:pStyle w:val="30"/>
        <w:ind w:right="0" w:firstLine="227"/>
        <w:jc w:val="both"/>
        <w:rPr>
          <w:rFonts w:hint="eastAsia" w:eastAsia="Calibri" w:cs="Times New Roman"/>
        </w:rPr>
      </w:pPr>
      <w:r>
        <w:rPr>
          <w:rFonts w:hint="eastAsia" w:eastAsia="Calibri" w:cs="Times New Roman"/>
        </w:rPr>
        <w:t>This study constructs a dual - pronged sentiment analysis framework, integrating dictionary - based rule - driven scoring and machine - learning - powered logistic regression, to achieve a comprehensive exploration of text sentiment.</w:t>
      </w:r>
    </w:p>
    <w:p w14:paraId="448E5B0B">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2.1.1 </w:t>
      </w:r>
      <w:r>
        <w:rPr>
          <w:rFonts w:hint="eastAsia" w:ascii="Calibri" w:hAnsi="Calibri" w:eastAsia="Calibri" w:cs="Times New Roman"/>
          <w:b w:val="0"/>
          <w:i/>
          <w:sz w:val="22"/>
          <w:szCs w:val="18"/>
          <w:lang w:val="en-GB" w:eastAsia="en-US" w:bidi="ar-SA"/>
        </w:rPr>
        <w:t>Dictionary - Based Sentiment Scoring Logic</w:t>
      </w:r>
      <w:r>
        <w:rPr>
          <w:rFonts w:ascii="Calibri" w:hAnsi="Calibri" w:eastAsia="Calibri" w:cs="Times New Roman"/>
          <w:b w:val="0"/>
          <w:i/>
          <w:sz w:val="22"/>
          <w:szCs w:val="18"/>
          <w:lang w:val="en-GB" w:eastAsia="en-US" w:bidi="ar-SA"/>
        </w:rPr>
        <w:t>.</w:t>
      </w:r>
    </w:p>
    <w:p w14:paraId="7B03FC6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b w:val="0"/>
          <w:i w:val="0"/>
          <w:szCs w:val="22"/>
        </w:rPr>
      </w:pPr>
      <w:r>
        <w:rPr>
          <w:rStyle w:val="31"/>
          <w:rFonts w:hint="eastAsia" w:eastAsia="Calibri" w:cs="Times New Roman"/>
          <w:b w:val="0"/>
          <w:i w:val="0"/>
          <w:szCs w:val="22"/>
          <w:lang w:val="en-GB" w:eastAsia="en-US" w:bidi="ar-SA"/>
        </w:rPr>
        <w:t xml:space="preserve">In in For a sentence </w:t>
      </w:r>
      <w:r>
        <w:rPr>
          <w:rStyle w:val="31"/>
          <w:rFonts w:hint="eastAsia" w:eastAsia="Calibri"/>
          <w:b w:val="0"/>
          <w:i w:val="0"/>
          <w:szCs w:val="22"/>
        </w:rPr>
        <w:t>segmented into the word sequence w1,w2,...,wn, we define the sentiment word set as S, the negative word set as N, and the degree adverb set as D. For each sentiment word wi∈S with a pre - assigned sentiment score si, negative words within N exert a polarity - reversing weight of - 1, while degree adverbs wj∈D have their respective intensity weights dj. The sentiment score calculation follows:</w:t>
      </w:r>
    </w:p>
    <w:p w14:paraId="25D8DCB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40" w:firstLineChars="100"/>
        <w:jc w:val="both"/>
        <w:textAlignment w:val="auto"/>
        <w:rPr>
          <w:rFonts w:hint="eastAsia" w:ascii="Segoe UI" w:hAnsi="Segoe UI" w:eastAsia="Segoe UI" w:cs="Segoe UI"/>
          <w:i w:val="0"/>
          <w:iCs w:val="0"/>
          <w:caps w:val="0"/>
          <w:spacing w:val="0"/>
          <w:sz w:val="24"/>
          <w:szCs w:val="24"/>
          <w:shd w:val="clear" w:fill="FFFFFF"/>
        </w:rPr>
      </w:pPr>
      <m:oMathPara>
        <m:oMath>
          <m:r>
            <m:rPr/>
            <w:rPr>
              <w:rFonts w:hint="default" w:ascii="Cambria Math" w:hAnsi="Cambria Math" w:eastAsia="Segoe UI"/>
              <w:sz w:val="24"/>
            </w:rPr>
            <m:t>score=</m:t>
          </m:r>
          <m:nary>
            <m:naryPr>
              <m:chr m:val="∑"/>
              <m:limLoc m:val="undOvr"/>
              <m:ctrlPr>
                <w:rPr>
                  <w:rFonts w:hint="default" w:ascii="Cambria Math" w:hAnsi="Cambria Math" w:eastAsia="Segoe UI"/>
                  <w:sz w:val="24"/>
                </w:rPr>
              </m:ctrlPr>
            </m:naryPr>
            <m:sub>
              <m:r>
                <m:rPr/>
                <w:rPr>
                  <w:rFonts w:hint="default" w:ascii="Cambria Math" w:hAnsi="Cambria Math" w:eastAsia="Segoe UI"/>
                  <w:sz w:val="24"/>
                </w:rPr>
                <m:t>i=1</m:t>
              </m:r>
              <m:ctrlPr>
                <w:rPr>
                  <w:rFonts w:ascii="Cambria Math" w:hAnsi="Cambria Math" w:eastAsia="Segoe UI"/>
                  <w:sz w:val="24"/>
                </w:rPr>
              </m:ctrlPr>
            </m:sub>
            <m:sup>
              <m:sSub>
                <m:sSubPr>
                  <m:ctrlPr>
                    <w:rPr>
                      <w:rFonts w:hint="default" w:ascii="Cambria Math" w:hAnsi="Cambria Math" w:eastAsia="Segoe UI"/>
                      <w:sz w:val="24"/>
                    </w:rPr>
                  </m:ctrlPr>
                </m:sSubPr>
                <m:e>
                  <m:r>
                    <m:rPr/>
                    <w:rPr>
                      <w:rFonts w:hint="default" w:ascii="Cambria Math" w:hAnsi="Cambria Math" w:eastAsia="Segoe UI"/>
                      <w:sz w:val="24"/>
                    </w:rPr>
                    <m:t>N</m:t>
                  </m:r>
                  <m:ctrlPr>
                    <w:rPr>
                      <w:rFonts w:ascii="Cambria Math" w:hAnsi="Cambria Math" w:eastAsia="Segoe UI"/>
                      <w:sz w:val="24"/>
                    </w:rPr>
                  </m:ctrlPr>
                </m:e>
                <m:sub>
                  <m:r>
                    <m:rPr/>
                    <w:rPr>
                      <w:rFonts w:hint="default" w:ascii="Cambria Math" w:hAnsi="Cambria Math" w:eastAsia="Segoe UI"/>
                      <w:sz w:val="24"/>
                    </w:rPr>
                    <m:t>s</m:t>
                  </m:r>
                  <m:ctrlPr>
                    <w:rPr>
                      <w:rFonts w:ascii="Cambria Math" w:hAnsi="Cambria Math" w:eastAsia="Segoe UI"/>
                      <w:sz w:val="24"/>
                    </w:rPr>
                  </m:ctrlPr>
                </m:sub>
              </m:sSub>
              <m:ctrlPr>
                <w:rPr>
                  <w:rFonts w:hint="default" w:ascii="Cambria Math" w:hAnsi="Cambria Math" w:eastAsia="Segoe UI"/>
                  <w:sz w:val="24"/>
                </w:rPr>
              </m:ctrlPr>
            </m:sup>
            <m:e>
              <m:d>
                <m:dPr>
                  <m:begChr m:val="["/>
                  <m:endChr m:val="]"/>
                  <m:ctrlPr>
                    <w:rPr>
                      <w:rFonts w:hint="default" w:ascii="Cambria Math" w:hAnsi="Cambria Math" w:eastAsia="Segoe UI"/>
                      <w:sz w:val="24"/>
                    </w:rPr>
                  </m:ctrlPr>
                </m:dPr>
                <m:e>
                  <m:r>
                    <m:rPr/>
                    <w:rPr>
                      <w:rFonts w:hint="default" w:ascii="Cambria Math" w:hAnsi="Cambria Math" w:eastAsia="Segoe UI"/>
                      <w:sz w:val="24"/>
                    </w:rPr>
                    <m:t>W</m:t>
                  </m:r>
                  <m:r>
                    <m:rPr>
                      <m:sty m:val="p"/>
                    </m:rPr>
                    <w:rPr>
                      <w:rFonts w:hint="default" w:ascii="Cambria Math" w:hAnsi="Cambria Math" w:eastAsia="Segoe UI"/>
                      <w:sz w:val="24"/>
                    </w:rPr>
                    <m:t>×</m:t>
                  </m:r>
                  <m:sSub>
                    <m:sSubPr>
                      <m:ctrlPr>
                        <w:rPr>
                          <w:rFonts w:hint="default" w:ascii="Cambria Math" w:hAnsi="Cambria Math" w:eastAsia="Segoe UI"/>
                          <w:sz w:val="24"/>
                        </w:rPr>
                      </m:ctrlPr>
                    </m:sSubPr>
                    <m:e>
                      <m:r>
                        <m:rPr/>
                        <w:rPr>
                          <w:rFonts w:hint="default" w:ascii="Cambria Math" w:hAnsi="Cambria Math" w:eastAsia="Segoe UI"/>
                          <w:sz w:val="24"/>
                        </w:rPr>
                        <m:t>s</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nary>
                    <m:naryPr>
                      <m:chr m:val="∏"/>
                      <m:limLoc m:val="undOvr"/>
                      <m:supHide m:val="1"/>
                      <m:ctrlPr>
                        <w:rPr>
                          <w:rFonts w:hint="default" w:ascii="Cambria Math" w:hAnsi="Cambria Math" w:eastAsia="Segoe UI"/>
                          <w:sz w:val="24"/>
                        </w:rPr>
                      </m:ctrlPr>
                    </m:naryPr>
                    <m:sub>
                      <m:r>
                        <m:rPr/>
                        <w:rPr>
                          <w:rFonts w:hint="default" w:ascii="Cambria Math" w:hAnsi="Cambria Math" w:eastAsia="Segoe UI"/>
                          <w:sz w:val="24"/>
                        </w:rPr>
                        <m:t>j∈</m:t>
                      </m:r>
                      <m:sSub>
                        <m:sSubPr>
                          <m:ctrlPr>
                            <w:rPr>
                              <w:rFonts w:hint="default" w:ascii="Cambria Math" w:hAnsi="Cambria Math" w:eastAsia="Segoe UI"/>
                              <w:sz w:val="24"/>
                            </w:rPr>
                          </m:ctrlPr>
                        </m:sSubPr>
                        <m:e>
                          <m:r>
                            <m:rPr/>
                            <w:rPr>
                              <w:rFonts w:hint="default" w:ascii="Cambria Math" w:hAnsi="Cambria Math" w:eastAsia="Segoe UI"/>
                              <w:sz w:val="24"/>
                            </w:rPr>
                            <m:t>N</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ctrlPr>
                        <w:rPr>
                          <w:rFonts w:hint="default" w:ascii="Cambria Math" w:hAnsi="Cambria Math" w:eastAsia="Segoe UI"/>
                          <w:sz w:val="24"/>
                        </w:rPr>
                      </m:ctrlPr>
                    </m:sub>
                    <m:sup>
                      <m:ctrlPr>
                        <w:rPr>
                          <w:rFonts w:hint="default" w:ascii="Cambria Math" w:hAnsi="Cambria Math" w:eastAsia="Segoe UI"/>
                          <w:sz w:val="24"/>
                        </w:rPr>
                      </m:ctrlPr>
                    </m:sup>
                    <m:e>
                      <m:r>
                        <m:rPr/>
                        <w:rPr>
                          <w:rFonts w:hint="default" w:ascii="Cambria Math" w:hAnsi="Cambria Math" w:eastAsia="Segoe UI"/>
                          <w:sz w:val="24"/>
                        </w:rPr>
                        <m:t>(</m:t>
                      </m:r>
                      <m:ctrlPr>
                        <w:rPr>
                          <w:rFonts w:hint="default" w:ascii="Cambria Math" w:hAnsi="Cambria Math" w:eastAsia="Segoe UI"/>
                          <w:sz w:val="24"/>
                        </w:rPr>
                      </m:ctrlPr>
                    </m:e>
                  </m:nary>
                  <m:r>
                    <m:rPr/>
                    <w:rPr>
                      <w:rFonts w:hint="default" w:ascii="Cambria Math" w:hAnsi="Cambria Math" w:eastAsia="Segoe UI"/>
                      <w:sz w:val="24"/>
                    </w:rPr>
                    <m:t>−1)</m:t>
                  </m:r>
                  <m:nary>
                    <m:naryPr>
                      <m:chr m:val="∏"/>
                      <m:limLoc m:val="undOvr"/>
                      <m:supHide m:val="1"/>
                      <m:ctrlPr>
                        <w:rPr>
                          <w:rFonts w:hint="default" w:ascii="Cambria Math" w:hAnsi="Cambria Math" w:eastAsia="Segoe UI"/>
                          <w:sz w:val="24"/>
                        </w:rPr>
                      </m:ctrlPr>
                    </m:naryPr>
                    <m:sub>
                      <m:r>
                        <m:rPr/>
                        <w:rPr>
                          <w:rFonts w:hint="default" w:ascii="Cambria Math" w:hAnsi="Cambria Math" w:eastAsia="Segoe UI"/>
                          <w:sz w:val="24"/>
                        </w:rPr>
                        <m:t>k∈</m:t>
                      </m:r>
                      <m:sSub>
                        <m:sSubPr>
                          <m:ctrlPr>
                            <w:rPr>
                              <w:rFonts w:hint="default" w:ascii="Cambria Math" w:hAnsi="Cambria Math" w:eastAsia="Segoe UI"/>
                              <w:sz w:val="24"/>
                            </w:rPr>
                          </m:ctrlPr>
                        </m:sSubPr>
                        <m:e>
                          <m:r>
                            <m:rPr/>
                            <w:rPr>
                              <w:rFonts w:hint="default" w:ascii="Cambria Math" w:hAnsi="Cambria Math" w:eastAsia="Segoe UI"/>
                              <w:sz w:val="24"/>
                            </w:rPr>
                            <m:t>D</m:t>
                          </m:r>
                          <m:ctrlPr>
                            <w:rPr>
                              <w:rFonts w:ascii="Cambria Math" w:hAnsi="Cambria Math" w:eastAsia="Segoe UI"/>
                              <w:sz w:val="24"/>
                            </w:rPr>
                          </m:ctrlPr>
                        </m:e>
                        <m:sub>
                          <m:r>
                            <m:rPr/>
                            <w:rPr>
                              <w:rFonts w:hint="default" w:ascii="Cambria Math" w:hAnsi="Cambria Math" w:eastAsia="Segoe UI"/>
                              <w:sz w:val="24"/>
                            </w:rPr>
                            <m:t>i</m:t>
                          </m:r>
                          <m:ctrlPr>
                            <w:rPr>
                              <w:rFonts w:ascii="Cambria Math" w:hAnsi="Cambria Math" w:eastAsia="Segoe UI"/>
                              <w:sz w:val="24"/>
                            </w:rPr>
                          </m:ctrlPr>
                        </m:sub>
                      </m:sSub>
                      <m:ctrlPr>
                        <w:rPr>
                          <w:rFonts w:hint="default" w:ascii="Cambria Math" w:hAnsi="Cambria Math" w:eastAsia="Segoe UI"/>
                          <w:sz w:val="24"/>
                        </w:rPr>
                      </m:ctrlPr>
                    </m:sub>
                    <m:sup>
                      <m:ctrlPr>
                        <w:rPr>
                          <w:rFonts w:hint="default" w:ascii="Cambria Math" w:hAnsi="Cambria Math" w:eastAsia="Segoe UI"/>
                          <w:sz w:val="24"/>
                        </w:rPr>
                      </m:ctrlPr>
                    </m:sup>
                    <m:e>
                      <m:sSub>
                        <m:sSubPr>
                          <m:ctrlPr>
                            <w:rPr>
                              <w:rFonts w:hint="default" w:ascii="Cambria Math" w:hAnsi="Cambria Math" w:eastAsia="Segoe UI"/>
                              <w:sz w:val="24"/>
                            </w:rPr>
                          </m:ctrlPr>
                        </m:sSubPr>
                        <m:e>
                          <m:r>
                            <m:rPr/>
                            <w:rPr>
                              <w:rFonts w:hint="default" w:ascii="Cambria Math" w:hAnsi="Cambria Math" w:eastAsia="Segoe UI"/>
                              <w:sz w:val="24"/>
                            </w:rPr>
                            <m:t>d</m:t>
                          </m:r>
                          <m:ctrlPr>
                            <w:rPr>
                              <w:rFonts w:ascii="Cambria Math" w:hAnsi="Cambria Math" w:eastAsia="Segoe UI"/>
                              <w:sz w:val="24"/>
                            </w:rPr>
                          </m:ctrlPr>
                        </m:e>
                        <m:sub>
                          <m:r>
                            <m:rPr/>
                            <w:rPr>
                              <w:rFonts w:hint="default" w:ascii="Cambria Math" w:hAnsi="Cambria Math" w:eastAsia="Segoe UI"/>
                              <w:sz w:val="24"/>
                            </w:rPr>
                            <m:t>k</m:t>
                          </m:r>
                          <m:ctrlPr>
                            <w:rPr>
                              <w:rFonts w:ascii="Cambria Math" w:hAnsi="Cambria Math" w:eastAsia="Segoe UI"/>
                              <w:sz w:val="24"/>
                            </w:rPr>
                          </m:ctrlPr>
                        </m:sub>
                      </m:sSub>
                      <m:ctrlPr>
                        <w:rPr>
                          <w:rFonts w:hint="default" w:ascii="Cambria Math" w:hAnsi="Cambria Math" w:eastAsia="Segoe UI"/>
                          <w:sz w:val="24"/>
                        </w:rPr>
                      </m:ctrlPr>
                    </m:e>
                  </m:nary>
                  <m:ctrlPr>
                    <w:rPr>
                      <w:rFonts w:hint="default" w:ascii="Cambria Math" w:hAnsi="Cambria Math" w:eastAsia="Segoe UI"/>
                      <w:sz w:val="24"/>
                    </w:rPr>
                  </m:ctrlPr>
                </m:e>
              </m:d>
              <m:ctrlPr>
                <w:rPr>
                  <w:rFonts w:hint="default" w:ascii="Cambria Math" w:hAnsi="Cambria Math" w:eastAsia="Segoe UI"/>
                  <w:sz w:val="24"/>
                </w:rPr>
              </m:ctrlPr>
            </m:e>
          </m:nary>
        </m:oMath>
      </m:oMathPara>
    </w:p>
    <w:p w14:paraId="2404A18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150" w:firstLineChars="100"/>
        <w:jc w:val="both"/>
        <w:textAlignment w:val="auto"/>
        <w:rPr>
          <w:sz w:val="15"/>
          <w:szCs w:val="15"/>
        </w:rPr>
      </w:pPr>
      <w:r>
        <w:rPr>
          <w:rFonts w:hint="eastAsia"/>
          <w:sz w:val="15"/>
          <w:szCs w:val="15"/>
        </w:rPr>
        <w:t>Here, W is the initial weight for sentiment words (set to 1), </w:t>
      </w:r>
      <m:oMath>
        <m:sSub>
          <m:sSubPr>
            <m:ctrlPr>
              <w:rPr>
                <w:rFonts w:ascii="Cambria Math" w:hAnsi="Cambria Math"/>
                <w:i/>
                <w:sz w:val="15"/>
                <w:szCs w:val="15"/>
              </w:rPr>
            </m:ctrlPr>
          </m:sSubPr>
          <m:e>
            <m:r>
              <m:rPr/>
              <w:rPr>
                <w:rFonts w:hint="default" w:ascii="Cambria Math" w:hAnsi="Cambria Math"/>
                <w:sz w:val="15"/>
                <w:szCs w:val="15"/>
                <w:lang w:val="en-US" w:eastAsia="zh-CN"/>
              </w:rPr>
              <m:t>N</m:t>
            </m:r>
            <m:ctrlPr>
              <w:rPr>
                <w:rFonts w:ascii="Cambria Math" w:hAnsi="Cambria Math"/>
                <w:i/>
                <w:sz w:val="15"/>
                <w:szCs w:val="15"/>
              </w:rPr>
            </m:ctrlPr>
          </m:e>
          <m:sub>
            <m:r>
              <m:rPr/>
              <w:rPr>
                <w:rFonts w:hint="default" w:ascii="Cambria Math" w:hAnsi="Cambria Math"/>
                <w:sz w:val="15"/>
                <w:szCs w:val="15"/>
                <w:lang w:val="en-US" w:eastAsia="zh-CN"/>
              </w:rPr>
              <m:t>i</m:t>
            </m:r>
            <m:ctrlPr>
              <w:rPr>
                <w:rFonts w:ascii="Cambria Math" w:hAnsi="Cambria Math"/>
                <w:i/>
                <w:sz w:val="15"/>
                <w:szCs w:val="15"/>
              </w:rPr>
            </m:ctrlPr>
          </m:sub>
        </m:sSub>
      </m:oMath>
      <w:r>
        <w:rPr>
          <w:rFonts w:hint="eastAsia"/>
          <w:sz w:val="15"/>
          <w:szCs w:val="15"/>
        </w:rPr>
        <w:t>denotes the index set of negative words between the i - th sentiment word and the next one (or the end of the sentence), and </w:t>
      </w:r>
      <m:oMath>
        <m:sSub>
          <m:sSubPr>
            <m:ctrlPr>
              <w:rPr>
                <w:rFonts w:ascii="Cambria Math" w:hAnsi="Cambria Math"/>
                <w:i/>
                <w:sz w:val="15"/>
                <w:szCs w:val="15"/>
              </w:rPr>
            </m:ctrlPr>
          </m:sSubPr>
          <m:e>
            <m:r>
              <m:rPr/>
              <w:rPr>
                <w:rFonts w:hint="default" w:ascii="Cambria Math" w:hAnsi="Cambria Math"/>
                <w:sz w:val="15"/>
                <w:szCs w:val="15"/>
                <w:lang w:val="en-US" w:eastAsia="zh-CN"/>
              </w:rPr>
              <m:t>D</m:t>
            </m:r>
            <m:ctrlPr>
              <w:rPr>
                <w:rFonts w:ascii="Cambria Math" w:hAnsi="Cambria Math"/>
                <w:i/>
                <w:sz w:val="15"/>
                <w:szCs w:val="15"/>
              </w:rPr>
            </m:ctrlPr>
          </m:e>
          <m:sub>
            <m:r>
              <m:rPr/>
              <w:rPr>
                <w:rFonts w:hint="default" w:ascii="Cambria Math" w:hAnsi="Cambria Math"/>
                <w:sz w:val="15"/>
                <w:szCs w:val="15"/>
                <w:lang w:val="en-US" w:eastAsia="zh-CN"/>
              </w:rPr>
              <m:t>i</m:t>
            </m:r>
            <m:ctrlPr>
              <w:rPr>
                <w:rFonts w:ascii="Cambria Math" w:hAnsi="Cambria Math"/>
                <w:i/>
                <w:sz w:val="15"/>
                <w:szCs w:val="15"/>
              </w:rPr>
            </m:ctrlPr>
          </m:sub>
        </m:sSub>
      </m:oMath>
      <w:r>
        <w:rPr>
          <w:rFonts w:hint="eastAsia"/>
          <w:sz w:val="15"/>
          <w:szCs w:val="15"/>
        </w:rPr>
        <w:t> represents the index set of degree adverbs in the same span.</w:t>
      </w:r>
    </w:p>
    <w:p w14:paraId="4472C5E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 xml:space="preserve">This rule - based mechanism, as posited by Liu et al. </w:t>
      </w:r>
      <w:r>
        <w:rPr>
          <w:rFonts w:hint="eastAsia"/>
          <w:lang w:val="en-US" w:eastAsia="zh-CN"/>
        </w:rPr>
        <w:t>[38]</w:t>
      </w:r>
      <w:r>
        <w:rPr>
          <w:rFonts w:hint="eastAsia"/>
        </w:rPr>
        <w:t xml:space="preserve"> in their exploration of lexicon - driven sentiment parsing, leverages linguistic resources to mimic human - like sentiment interpretation, capturing nuanced modifications from negation and degree expressions.</w:t>
      </w:r>
    </w:p>
    <w:p w14:paraId="4FA6EC8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2.1.2 </w:t>
      </w:r>
      <w:r>
        <w:rPr>
          <w:rFonts w:hint="eastAsia" w:ascii="Calibri" w:hAnsi="Calibri" w:eastAsia="Calibri" w:cs="Times New Roman"/>
          <w:b w:val="0"/>
          <w:i/>
          <w:sz w:val="22"/>
          <w:szCs w:val="18"/>
          <w:lang w:val="en-GB" w:eastAsia="en-US" w:bidi="ar-SA"/>
        </w:rPr>
        <w:t>Logistic Regression - Based Probability Modeling</w:t>
      </w:r>
      <w:r>
        <w:rPr>
          <w:rFonts w:ascii="Calibri" w:hAnsi="Calibri" w:eastAsia="Calibri" w:cs="Times New Roman"/>
          <w:b w:val="0"/>
          <w:i/>
          <w:sz w:val="22"/>
          <w:szCs w:val="18"/>
          <w:lang w:val="en-GB" w:eastAsia="en-US" w:bidi="ar-SA"/>
        </w:rPr>
        <w:t>.</w:t>
      </w:r>
    </w:p>
    <w:p w14:paraId="5511E7D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US" w:eastAsia="zh-CN" w:bidi="ar-SA"/>
        </w:rPr>
      </w:pPr>
      <w:r>
        <w:rPr>
          <w:rStyle w:val="31"/>
          <w:rFonts w:hint="eastAsia" w:eastAsia="Calibri" w:cs="Times New Roman"/>
          <w:b w:val="0"/>
          <w:i w:val="0"/>
          <w:szCs w:val="22"/>
          <w:lang w:val="en-GB" w:eastAsia="en-US" w:bidi="ar-SA"/>
        </w:rPr>
        <w:t>Treating the input sentence</w:t>
      </w:r>
      <m:oMath>
        <m:r>
          <m:rPr/>
          <w:rPr>
            <w:rStyle w:val="31"/>
            <w:rFonts w:hint="default" w:ascii="Cambria Math" w:cs="Times New Roman"/>
            <w:szCs w:val="22"/>
            <w:lang w:val="en-US" w:eastAsia="zh-CN" w:bidi="ar-SA"/>
          </w:rPr>
          <m:t xml:space="preserve"> </m:t>
        </m:r>
        <m:r>
          <m:rPr>
            <m:sty m:val="b"/>
          </m:rPr>
          <w:rPr>
            <w:rFonts w:hint="default" w:ascii="Cambria Math" w:hAnsi="Cambria Math" w:eastAsia="Segoe UI"/>
            <w:sz w:val="27"/>
          </w:rPr>
          <m:t>x</m:t>
        </m:r>
      </m:oMath>
      <w:r>
        <w:rPr>
          <w:rStyle w:val="31"/>
          <w:rFonts w:hint="default" w:eastAsia="Calibri" w:cs="Times New Roman"/>
          <w:b w:val="0"/>
          <w:i w:val="0"/>
          <w:szCs w:val="22"/>
          <w:lang w:val="en-GB" w:eastAsia="en-US" w:bidi="ar-SA"/>
        </w:rPr>
        <w:t>, which undergoes word segmentation to break text into tokens and subsequent feature extraction (e.g., TF-IDF, word embeddings) to form a structured representation, as the feature vector</w:t>
      </w:r>
      <w:r>
        <w:rPr>
          <w:rStyle w:val="31"/>
          <w:rFonts w:hint="eastAsia" w:cs="Times New Roman"/>
          <w:b w:val="0"/>
          <w:i w:val="0"/>
          <w:szCs w:val="22"/>
          <w:lang w:val="en-US" w:eastAsia="zh-CN" w:bidi="ar-SA"/>
        </w:rPr>
        <w:t xml:space="preserve"> </w:t>
      </w:r>
      <m:oMath>
        <m:r>
          <m:rPr>
            <m:sty m:val="b"/>
          </m:rPr>
          <w:rPr>
            <w:rFonts w:hint="default" w:ascii="Cambria Math" w:hAnsi="Cambria Math" w:eastAsia="Segoe UI"/>
            <w:sz w:val="27"/>
          </w:rPr>
          <m:t>x</m:t>
        </m:r>
      </m:oMath>
      <w:r>
        <w:rPr>
          <w:rStyle w:val="31"/>
          <w:rFonts w:hint="eastAsia" w:eastAsia="Calibri" w:cs="Times New Roman"/>
          <w:b w:val="0"/>
          <w:i w:val="0"/>
          <w:szCs w:val="22"/>
          <w:lang w:val="en-US" w:eastAsia="zh-CN" w:bidi="ar-SA"/>
        </w:rPr>
        <w:t xml:space="preserve"> , the logistic regression model predicts the probability of positive sentiment </w:t>
      </w:r>
      <m:oMath>
        <m:r>
          <m:rPr/>
          <w:rPr>
            <w:rFonts w:hint="default" w:ascii="Cambria Math" w:hAnsi="Cambria Math" w:eastAsia="Segoe UI"/>
            <w:sz w:val="27"/>
          </w:rPr>
          <m:t>y=1</m:t>
        </m:r>
      </m:oMath>
      <w:r>
        <w:rPr>
          <w:rStyle w:val="31"/>
          <w:rFonts w:hint="eastAsia" w:eastAsia="Calibri" w:cs="Times New Roman"/>
          <w:b w:val="0"/>
          <w:i w:val="0"/>
          <w:szCs w:val="22"/>
          <w:lang w:val="en-US" w:eastAsia="zh-CN" w:bidi="ar-SA"/>
        </w:rPr>
        <w:t xml:space="preserve"> via the sigmoid function:</w:t>
      </w:r>
    </w:p>
    <w:p w14:paraId="60E044E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hAnsi="Cambria Math" w:cs="Times New Roman"/>
          <w:b w:val="0"/>
          <w:i w:val="0"/>
          <w:sz w:val="20"/>
          <w:szCs w:val="22"/>
          <w:lang w:val="en-GB" w:eastAsia="en-US" w:bidi="ar-SA"/>
        </w:rPr>
      </w:pPr>
    </w:p>
    <w:p w14:paraId="076397B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m:t>
          </m:r>
          <m:f>
            <m:fPr>
              <m:ctrlPr>
                <w:rPr>
                  <w:rFonts w:hint="default" w:ascii="Cambria Math" w:hAnsi="Cambria Math" w:eastAsia="Segoe UI"/>
                  <w:i/>
                  <w:sz w:val="27"/>
                </w:rPr>
              </m:ctrlPr>
            </m:fPr>
            <m:num>
              <m:r>
                <m:rPr/>
                <w:rPr>
                  <w:rFonts w:hint="default" w:ascii="Cambria Math" w:hAnsi="Cambria Math" w:eastAsia="Segoe UI"/>
                  <w:sz w:val="27"/>
                </w:rPr>
                <m:t>1</m:t>
              </m:r>
              <m:ctrlPr>
                <w:rPr>
                  <w:rFonts w:ascii="Cambria Math" w:hAnsi="Cambria Math" w:eastAsia="Segoe UI"/>
                  <w:sz w:val="27"/>
                </w:rPr>
              </m:ctrlPr>
            </m:num>
            <m:den>
              <m:r>
                <m:rPr/>
                <w:rPr>
                  <w:rFonts w:hint="default" w:ascii="Cambria Math" w:hAnsi="Cambria Math" w:eastAsia="Segoe UI"/>
                  <w:sz w:val="27"/>
                </w:rPr>
                <m:t>1+</m:t>
              </m:r>
              <m:sSup>
                <m:sSupPr>
                  <m:ctrlPr>
                    <w:rPr>
                      <w:rFonts w:hint="default" w:ascii="Cambria Math" w:hAnsi="Cambria Math" w:eastAsia="Segoe UI"/>
                      <w:sz w:val="27"/>
                    </w:rPr>
                  </m:ctrlPr>
                </m:sSupPr>
                <m:e>
                  <m:r>
                    <m:rPr/>
                    <w:rPr>
                      <w:rFonts w:hint="default" w:ascii="Cambria Math" w:hAnsi="Cambria Math" w:eastAsia="Segoe UI"/>
                      <w:sz w:val="27"/>
                    </w:rPr>
                    <m:t>e</m:t>
                  </m:r>
                  <m:ctrlPr>
                    <w:rPr>
                      <w:rFonts w:ascii="Cambria Math" w:hAnsi="Cambria Math" w:eastAsia="Segoe UI"/>
                      <w:sz w:val="27"/>
                    </w:rPr>
                  </m:ctrlPr>
                </m:e>
                <m:sup>
                  <m:r>
                    <m:rPr/>
                    <w:rPr>
                      <w:rFonts w:hint="default" w:ascii="Cambria Math" w:hAnsi="Cambria Math" w:eastAsia="Segoe UI"/>
                      <w:sz w:val="27"/>
                    </w:rPr>
                    <m:t>−</m:t>
                  </m:r>
                  <m:sSup>
                    <m:sSupPr>
                      <m:ctrlPr>
                        <w:rPr>
                          <w:rFonts w:hint="default" w:ascii="Cambria Math" w:hAnsi="Cambria Math" w:eastAsia="Segoe UI"/>
                          <w:sz w:val="27"/>
                        </w:rPr>
                      </m:ctrlPr>
                    </m:sSupPr>
                    <m:e>
                      <m:r>
                        <m:rPr>
                          <m:sty m:val="b"/>
                        </m:rPr>
                        <w:rPr>
                          <w:rFonts w:hint="default" w:ascii="Cambria Math" w:hAnsi="Cambria Math" w:eastAsia="Segoe UI"/>
                          <w:sz w:val="27"/>
                        </w:rPr>
                        <m:t>w</m:t>
                      </m:r>
                      <m:ctrlPr>
                        <w:rPr>
                          <w:rFonts w:ascii="Cambria Math" w:hAnsi="Cambria Math" w:eastAsia="Segoe UI"/>
                          <w:sz w:val="27"/>
                        </w:rPr>
                      </m:ctrlPr>
                    </m:e>
                    <m:sup>
                      <m:r>
                        <m:rPr/>
                        <w:rPr>
                          <w:rFonts w:hint="default" w:ascii="Cambria Math" w:hAnsi="Cambria Math" w:eastAsia="Segoe UI"/>
                          <w:sz w:val="27"/>
                        </w:rPr>
                        <m:t>T</m:t>
                      </m:r>
                      <m:ctrlPr>
                        <w:rPr>
                          <w:rFonts w:ascii="Cambria Math" w:hAnsi="Cambria Math" w:eastAsia="Segoe UI"/>
                          <w:sz w:val="27"/>
                        </w:rPr>
                      </m:ctrlPr>
                    </m:sup>
                  </m:sSup>
                  <m:r>
                    <m:rPr>
                      <m:sty m:val="b"/>
                    </m:rPr>
                    <w:rPr>
                      <w:rFonts w:hint="default" w:ascii="Cambria Math" w:hAnsi="Cambria Math" w:eastAsia="Segoe UI"/>
                      <w:sz w:val="27"/>
                    </w:rPr>
                    <m:t>x</m:t>
                  </m:r>
                  <m:ctrlPr>
                    <w:rPr>
                      <w:rFonts w:hint="default" w:ascii="Cambria Math" w:hAnsi="Cambria Math" w:eastAsia="Segoe UI"/>
                      <w:sz w:val="27"/>
                    </w:rPr>
                  </m:ctrlPr>
                </m:sup>
              </m:sSup>
              <m:ctrlPr>
                <w:rPr>
                  <w:rFonts w:hint="default" w:ascii="Cambria Math" w:hAnsi="Cambria Math" w:eastAsia="Segoe UI"/>
                  <w:sz w:val="27"/>
                </w:rPr>
              </m:ctrlPr>
            </m:den>
          </m:f>
        </m:oMath>
      </m:oMathPara>
    </w:p>
    <w:p w14:paraId="66E32AC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w:p>
    <w:p w14:paraId="575CBB4E">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Here, </w:t>
      </w:r>
      <m:oMath>
        <m:r>
          <m:rPr>
            <m:sty m:val="b"/>
          </m:rPr>
          <w:rPr>
            <w:rFonts w:hint="default" w:ascii="Cambria Math" w:hAnsi="Cambria Math" w:eastAsia="Segoe UI"/>
            <w:sz w:val="27"/>
          </w:rPr>
          <m:t>w</m:t>
        </m:r>
      </m:oMath>
      <w:r>
        <w:rPr>
          <w:rFonts w:hint="eastAsia" w:eastAsia="宋体" w:cs="Times New Roman"/>
        </w:rPr>
        <w:t> denotes the weight vector learned during training, capturing the importance of each feature in determining sentiment polarity; </w:t>
      </w:r>
      <m:oMath>
        <m:r>
          <m:rPr>
            <m:sty m:val="b"/>
          </m:rPr>
          <w:rPr>
            <w:rFonts w:hint="default" w:ascii="Cambria Math" w:hAnsi="Cambria Math" w:cs="Times New Roman"/>
            <w:sz w:val="20"/>
            <w:szCs w:val="22"/>
            <w:lang w:val="en-US" w:eastAsia="zh-CN" w:bidi="ar-SA"/>
          </w:rPr>
          <m:t>b</m:t>
        </m:r>
      </m:oMath>
      <w:r>
        <w:rPr>
          <w:rFonts w:hint="eastAsia" w:eastAsia="宋体" w:cs="Times New Roman"/>
        </w:rPr>
        <w:t> is the bias term that accounts for baseline sentiment tendencies independent of input features; and </w:t>
      </w:r>
      <m:oMath>
        <m:sSup>
          <m:sSupPr>
            <m:ctrlPr>
              <w:rPr>
                <w:rFonts w:hint="default" w:ascii="Cambria Math" w:hAnsi="Cambria Math" w:eastAsia="Segoe UI"/>
                <w:sz w:val="27"/>
              </w:rPr>
            </m:ctrlPr>
          </m:sSupPr>
          <m:e>
            <m:r>
              <m:rPr>
                <m:sty m:val="b"/>
              </m:rPr>
              <w:rPr>
                <w:rFonts w:hint="default" w:ascii="Cambria Math" w:hAnsi="Cambria Math" w:eastAsia="Segoe UI"/>
                <w:sz w:val="27"/>
              </w:rPr>
              <m:t>w</m:t>
            </m:r>
            <m:ctrlPr>
              <w:rPr>
                <w:rFonts w:ascii="Cambria Math" w:hAnsi="Cambria Math" w:eastAsia="Segoe UI"/>
                <w:sz w:val="27"/>
              </w:rPr>
            </m:ctrlPr>
          </m:e>
          <m:sup>
            <m:r>
              <m:rPr/>
              <w:rPr>
                <w:rFonts w:hint="default" w:ascii="Cambria Math" w:hAnsi="Cambria Math" w:eastAsia="Segoe UI"/>
                <w:sz w:val="27"/>
              </w:rPr>
              <m:t>T</m:t>
            </m:r>
            <m:ctrlPr>
              <w:rPr>
                <w:rFonts w:ascii="Cambria Math" w:hAnsi="Cambria Math" w:eastAsia="Segoe UI"/>
                <w:sz w:val="27"/>
              </w:rPr>
            </m:ctrlPr>
          </m:sup>
        </m:sSup>
        <m:r>
          <m:rPr>
            <m:sty m:val="b"/>
          </m:rPr>
          <w:rPr>
            <w:rFonts w:hint="default" w:ascii="Cambria Math" w:hAnsi="Cambria Math" w:eastAsia="Segoe UI"/>
            <w:sz w:val="27"/>
          </w:rPr>
          <m:t>x</m:t>
        </m:r>
      </m:oMath>
      <w:r>
        <w:rPr>
          <w:rFonts w:hint="eastAsia" w:eastAsia="宋体" w:cs="Times New Roman"/>
        </w:rPr>
        <w:t> represents the dot product of weights and features, transforming the linear combination into a probability through the sigmoid’s squashing effect (mapping outputs to([0, 1]. This framework enables interpretable classification by quantifying how token-level features collectively influence the model’s positive/negative sentiment judgment.</w:t>
      </w:r>
    </w:p>
    <w:p w14:paraId="7672F4FF">
      <w:pPr>
        <w:keepNext w:val="0"/>
        <w:keepLines w:val="0"/>
        <w:widowControl/>
        <w:suppressLineNumbers w:val="0"/>
        <w:jc w:val="left"/>
        <w:rPr>
          <w:rFonts w:hint="default" w:hAnsi="Cambria Math" w:eastAsia="Segoe UI"/>
          <w:i w:val="0"/>
          <w:sz w:val="27"/>
        </w:rPr>
      </w:pPr>
      <w:r>
        <w:rPr>
          <w:rFonts w:hint="eastAsia" w:eastAsia="宋体" w:cs="Times New Roman"/>
        </w:rPr>
        <w:t>To map the probabilistic output of the logistic regression model to a interpretable sentiment score, we transform the predicted probability</w:t>
      </w:r>
      <w:r>
        <w:rPr>
          <w:rFonts w:hint="eastAsia" w:cs="Times New Roman"/>
          <w:lang w:val="en-US" w:eastAsia="zh-CN"/>
        </w:rPr>
        <w:t xml:space="preserve">  </w:t>
      </w:r>
      <m:oMath>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m:t>
        </m:r>
      </m:oMath>
      <w:r>
        <w:rPr>
          <w:rFonts w:hint="eastAsia" w:hAnsi="Cambria Math"/>
          <w:i w:val="0"/>
          <w:sz w:val="27"/>
          <w:lang w:val="en-US" w:eastAsia="zh-CN"/>
        </w:rPr>
        <w:t xml:space="preserve"> </w:t>
      </w:r>
      <w:r>
        <w:rPr>
          <w:rFonts w:hint="eastAsia" w:eastAsia="宋体" w:cs="Times New Roman"/>
          <w:lang w:val="en-US" w:eastAsia="zh-CN"/>
        </w:rPr>
        <w:t>(ranging from</w:t>
      </w:r>
      <w:r>
        <w:rPr>
          <w:rFonts w:hint="default" w:eastAsia="宋体" w:cs="Times New Roman"/>
          <w:lang w:val="en-US" w:eastAsia="zh-CN"/>
        </w:rPr>
        <w:t> 0 to 1 for positive sentiment likelihood) using:</w:t>
      </w:r>
    </w:p>
    <w:p w14:paraId="5D0645F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27"/>
            </w:rPr>
            <m:t>score=2</m:t>
          </m:r>
          <m:r>
            <m:rPr>
              <m:sty m:val="p"/>
            </m:rPr>
            <w:rPr>
              <w:rFonts w:hint="default" w:ascii="Cambria Math" w:hAnsi="Cambria Math" w:eastAsia="Segoe UI"/>
              <w:sz w:val="27"/>
            </w:rPr>
            <m:t>×</m:t>
          </m:r>
          <m:r>
            <m:rPr/>
            <w:rPr>
              <w:rFonts w:hint="default" w:ascii="Cambria Math" w:hAnsi="Cambria Math" w:eastAsia="Segoe UI"/>
              <w:sz w:val="27"/>
            </w:rPr>
            <m:t>P(y=1∣</m:t>
          </m:r>
          <m:r>
            <m:rPr>
              <m:sty m:val="b"/>
            </m:rPr>
            <w:rPr>
              <w:rFonts w:hint="default" w:ascii="Cambria Math" w:hAnsi="Cambria Math" w:eastAsia="Segoe UI"/>
              <w:sz w:val="27"/>
            </w:rPr>
            <m:t>x</m:t>
          </m:r>
          <m:r>
            <m:rPr/>
            <w:rPr>
              <w:rFonts w:hint="default" w:ascii="Cambria Math" w:hAnsi="Cambria Math" w:eastAsia="Segoe UI"/>
              <w:sz w:val="27"/>
            </w:rPr>
            <m:t>)−1</m:t>
          </m:r>
        </m:oMath>
      </m:oMathPara>
    </w:p>
    <w:p w14:paraId="7732BB8B">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pPr>
    </w:p>
    <w:p w14:paraId="284D6DAC">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 xml:space="preserve">This two-step transformation mechanism, rooted in the probabilistic sentiment calibration framework introduced by </w:t>
      </w:r>
      <w:r>
        <w:rPr>
          <w:rFonts w:hint="eastAsia"/>
          <w:lang w:val="en-US" w:eastAsia="zh-CN"/>
        </w:rPr>
        <w:t>a research</w:t>
      </w:r>
      <w:r>
        <w:rPr>
          <w:rFonts w:hint="eastAsia"/>
        </w:rPr>
        <w:t xml:space="preserve"> [</w:t>
      </w:r>
      <w:r>
        <w:rPr>
          <w:rFonts w:hint="eastAsia"/>
          <w:lang w:val="en-US" w:eastAsia="zh-CN"/>
        </w:rPr>
        <w:t>24</w:t>
      </w:r>
      <w:r>
        <w:rPr>
          <w:rFonts w:hint="eastAsia"/>
        </w:rPr>
        <w:t>], establishes a critical link between probabilistic classification and continuous sentiment scoring. By integrating posterior probability regularization and polynomial regression calibration, the approach enables direct comparative analysis across diverse methodological paradigms, addressing a long-standing challenge in cross-model evaluation.</w:t>
      </w:r>
    </w:p>
    <w:p w14:paraId="67CB514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Fonts w:hint="eastAsia"/>
        </w:rPr>
        <w:t>This calibration strategy not only enhances the interpretability of probabilistic outputs but also facilitates quantitative benchmarking between discrete classification and continuous scoring systems, thereby promoting methodological rigor in sentiment analysis research.</w:t>
      </w:r>
    </w:p>
    <w:p w14:paraId="7E5BD327">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2.1.3 </w:t>
      </w:r>
      <w:r>
        <w:rPr>
          <w:rFonts w:hint="eastAsia" w:ascii="Calibri" w:hAnsi="Calibri" w:eastAsia="Calibri" w:cs="Times New Roman"/>
          <w:b w:val="0"/>
          <w:i/>
          <w:sz w:val="22"/>
          <w:szCs w:val="18"/>
          <w:lang w:val="en-GB" w:eastAsia="en-US" w:bidi="ar-SA"/>
        </w:rPr>
        <w:t>Validation via Correlation and Error Analysis</w:t>
      </w:r>
      <w:r>
        <w:rPr>
          <w:rFonts w:ascii="Calibri" w:hAnsi="Calibri" w:eastAsia="Calibri" w:cs="Times New Roman"/>
          <w:b w:val="0"/>
          <w:i/>
          <w:sz w:val="22"/>
          <w:szCs w:val="18"/>
          <w:lang w:val="en-GB" w:eastAsia="en-US" w:bidi="ar-SA"/>
        </w:rPr>
        <w:t>.</w:t>
      </w:r>
    </w:p>
    <w:p w14:paraId="6FF27A0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scatter plot of "Correlation Between Predicted and Annotated Scores" (Figure 2) and the bar chart of "Prediction Error Comparison" (Figure 3) collectively validate the framework's efficacy. The lexicon-based method, 尽管 linguistically interpretable, exhibits larger discrete errors in context-rich texts (e.g., "Failed the exam and felt like a failure"). This stems from its rule-based limitations in handling idiosyncratic semantic shifts, consistent with </w:t>
      </w:r>
      <w:r>
        <w:rPr>
          <w:rStyle w:val="31"/>
          <w:rFonts w:hint="eastAsia" w:cs="Times New Roman"/>
          <w:b w:val="0"/>
          <w:i w:val="0"/>
          <w:szCs w:val="22"/>
          <w:lang w:val="en-US" w:eastAsia="zh-CN" w:bidi="ar-SA"/>
        </w:rPr>
        <w:t>the study of</w:t>
      </w:r>
      <w:r>
        <w:rPr>
          <w:rStyle w:val="31"/>
          <w:rFonts w:hint="eastAsia" w:eastAsia="Calibri" w:cs="Times New Roman"/>
          <w:b w:val="0"/>
          <w:i w:val="0"/>
          <w:szCs w:val="22"/>
          <w:lang w:val="en-GB" w:eastAsia="en-US" w:bidi="ar-SA"/>
        </w:rPr>
        <w:t xml:space="preserve"> [</w:t>
      </w:r>
      <w:r>
        <w:rPr>
          <w:rStyle w:val="31"/>
          <w:rFonts w:hint="eastAsia" w:cs="Times New Roman"/>
          <w:b w:val="0"/>
          <w:i w:val="0"/>
          <w:szCs w:val="22"/>
          <w:lang w:val="en-US" w:eastAsia="zh-CN" w:bidi="ar-SA"/>
        </w:rPr>
        <w:t>25</w:t>
      </w:r>
      <w:r>
        <w:rPr>
          <w:rStyle w:val="31"/>
          <w:rFonts w:hint="eastAsia" w:eastAsia="Calibri" w:cs="Times New Roman"/>
          <w:b w:val="0"/>
          <w:i w:val="0"/>
          <w:szCs w:val="22"/>
          <w:lang w:val="en-GB" w:eastAsia="en-US" w:bidi="ar-SA"/>
        </w:rPr>
        <w:t>] findings on rigid lexicon constraints.</w:t>
      </w:r>
    </w:p>
    <w:p w14:paraId="6EBD606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Calibri" w:cs="Times New Roman"/>
          <w:b w:val="0"/>
          <w:i w:val="0"/>
          <w:szCs w:val="22"/>
          <w:lang w:val="en-GB" w:eastAsia="en-US" w:bidi="ar-SA"/>
        </w:rPr>
        <w:t xml:space="preserve">In contrast, logistic regression demonstrates more stable error distributions by leveraging data-driven pattern learning, echoing </w:t>
      </w:r>
      <w:r>
        <w:rPr>
          <w:rStyle w:val="31"/>
          <w:rFonts w:hint="eastAsia" w:cs="Times New Roman"/>
          <w:b w:val="0"/>
          <w:i w:val="0"/>
          <w:szCs w:val="22"/>
          <w:lang w:val="en-US" w:eastAsia="zh-CN" w:bidi="ar-SA"/>
        </w:rPr>
        <w:t>the study of</w:t>
      </w:r>
      <w:r>
        <w:rPr>
          <w:rStyle w:val="31"/>
          <w:rFonts w:hint="eastAsia" w:eastAsia="Calibri" w:cs="Times New Roman"/>
          <w:b w:val="0"/>
          <w:i w:val="0"/>
          <w:szCs w:val="22"/>
          <w:lang w:val="en-GB" w:eastAsia="en-US" w:bidi="ar-SA"/>
        </w:rPr>
        <w:t xml:space="preserve"> [</w:t>
      </w:r>
      <w:r>
        <w:rPr>
          <w:rStyle w:val="31"/>
          <w:rFonts w:hint="eastAsia" w:cs="Times New Roman"/>
          <w:b w:val="0"/>
          <w:i w:val="0"/>
          <w:szCs w:val="22"/>
          <w:lang w:val="en-US" w:eastAsia="zh-CN" w:bidi="ar-SA"/>
        </w:rPr>
        <w:t>25</w:t>
      </w:r>
      <w:r>
        <w:rPr>
          <w:rStyle w:val="31"/>
          <w:rFonts w:hint="eastAsia" w:eastAsia="Calibri" w:cs="Times New Roman"/>
          <w:b w:val="0"/>
          <w:i w:val="0"/>
          <w:szCs w:val="22"/>
          <w:lang w:val="en-GB" w:eastAsia="en-US" w:bidi="ar-SA"/>
        </w:rPr>
        <w:t>] observations on machine learning's adaptive advantages. These visualizations highlight the complementary strengths of hybrid frameworks in balancing interpretability and contextual adaptability.</w:t>
      </w: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19" name="图片 1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1"/>
                    <pic:cNvPicPr>
                      <a:picLocks noChangeAspect="1"/>
                    </pic:cNvPicPr>
                  </pic:nvPicPr>
                  <pic:blipFill>
                    <a:blip r:embed="rId11"/>
                    <a:stretch>
                      <a:fillRect/>
                    </a:stretch>
                  </pic:blipFill>
                  <pic:spPr>
                    <a:xfrm>
                      <a:off x="0" y="0"/>
                      <a:ext cx="3127375" cy="1563370"/>
                    </a:xfrm>
                    <a:prstGeom prst="rect">
                      <a:avLst/>
                    </a:prstGeom>
                  </pic:spPr>
                </pic:pic>
              </a:graphicData>
            </a:graphic>
          </wp:inline>
        </w:drawing>
      </w:r>
    </w:p>
    <w:p w14:paraId="63F1D03E">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t>Figure 2</w:t>
      </w:r>
    </w:p>
    <w:p w14:paraId="7B610F0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20" name="图片 2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2"/>
                    <pic:cNvPicPr>
                      <a:picLocks noChangeAspect="1"/>
                    </pic:cNvPicPr>
                  </pic:nvPicPr>
                  <pic:blipFill>
                    <a:blip r:embed="rId12"/>
                    <a:stretch>
                      <a:fillRect/>
                    </a:stretch>
                  </pic:blipFill>
                  <pic:spPr>
                    <a:xfrm>
                      <a:off x="0" y="0"/>
                      <a:ext cx="3127375" cy="1563370"/>
                    </a:xfrm>
                    <a:prstGeom prst="rect">
                      <a:avLst/>
                    </a:prstGeom>
                  </pic:spPr>
                </pic:pic>
              </a:graphicData>
            </a:graphic>
          </wp:inline>
        </w:drawing>
      </w:r>
    </w:p>
    <w:p w14:paraId="5067506A">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t>Figure 3</w:t>
      </w:r>
    </w:p>
    <w:p w14:paraId="02C3F5A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r>
        <w:rPr>
          <w:rStyle w:val="31"/>
          <w:rFonts w:hint="eastAsia" w:eastAsia="Calibri" w:cs="Times New Roman"/>
          <w:b w:val="0"/>
          <w:i w:val="0"/>
          <w:szCs w:val="22"/>
          <w:lang w:val="en-GB" w:eastAsia="en-US" w:bidi="ar-SA"/>
        </w:rPr>
        <w:t>In summary, the integrated framework synergizes the interpretability of dictionary - based rules and the data - driven adaptability of logistic regression. It not only preserves linguistic insights into sentiment expression but also enhances predictive accuracy through machine learning, providing a robust solution for sentiment analysis across domains like social media monitoring and product review mining.</w:t>
      </w:r>
    </w:p>
    <w:p w14:paraId="74D06E86">
      <w:pPr>
        <w:spacing w:before="200" w:after="120" w:line="259" w:lineRule="auto"/>
        <w:ind w:right="0"/>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Sentiment Analysis with Naive Bayes and Lexicon Methods</w:t>
      </w:r>
    </w:p>
    <w:p w14:paraId="5D00D25A">
      <w:pPr>
        <w:pStyle w:val="30"/>
        <w:ind w:right="0" w:firstLine="227"/>
        <w:jc w:val="both"/>
        <w:rPr>
          <w:rFonts w:hint="eastAsia" w:eastAsia="Calibri" w:cs="Times New Roman"/>
        </w:rPr>
      </w:pPr>
      <w:r>
        <w:rPr>
          <w:rFonts w:hint="eastAsia" w:eastAsia="Calibri" w:cs="Times New Roman"/>
        </w:rPr>
        <w:t>This section evaluates the performance of two sentiment analysis approaches—lexicon - based scoring and multinomial naive Bayes (MNB)—using correlation analysis and error comparison.</w:t>
      </w:r>
    </w:p>
    <w:p w14:paraId="3360D2B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2.2.1 </w:t>
      </w:r>
      <w:r>
        <w:rPr>
          <w:rFonts w:hint="eastAsia" w:ascii="Calibri" w:hAnsi="Calibri" w:eastAsia="Calibri" w:cs="Times New Roman"/>
          <w:b w:val="0"/>
          <w:i/>
          <w:sz w:val="22"/>
          <w:szCs w:val="18"/>
          <w:lang w:val="en-GB" w:eastAsia="en-US" w:bidi="ar-SA"/>
        </w:rPr>
        <w:t>Methodological Foundations</w:t>
      </w:r>
      <w:r>
        <w:rPr>
          <w:rFonts w:ascii="Calibri" w:hAnsi="Calibri" w:eastAsia="Calibri" w:cs="Times New Roman"/>
          <w:b w:val="0"/>
          <w:i/>
          <w:sz w:val="22"/>
          <w:szCs w:val="18"/>
          <w:lang w:val="en-GB" w:eastAsia="en-US" w:bidi="ar-SA"/>
        </w:rPr>
        <w:t>.</w:t>
      </w:r>
    </w:p>
    <w:p w14:paraId="2E31F51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For the lexicon - based method, we follow the framework of</w:t>
      </w:r>
      <w:r>
        <w:rPr>
          <w:rStyle w:val="31"/>
          <w:rFonts w:hint="eastAsia" w:cs="Times New Roman"/>
          <w:b w:val="0"/>
          <w:i w:val="0"/>
          <w:szCs w:val="22"/>
          <w:lang w:val="en-US" w:eastAsia="zh-CN" w:bidi="ar-SA"/>
        </w:rPr>
        <w:t xml:space="preserve"> </w:t>
      </w:r>
      <w:r>
        <w:rPr>
          <w:rStyle w:val="31"/>
          <w:rFonts w:hint="eastAsia" w:eastAsia="Calibri" w:cs="Times New Roman"/>
          <w:b w:val="0"/>
          <w:i w:val="0"/>
          <w:szCs w:val="22"/>
          <w:lang w:val="en-GB" w:eastAsia="en-US" w:bidi="ar-SA"/>
        </w:rPr>
        <w:t xml:space="preserve"> leveraging predefined sentiment resources (e.g., sentiment words, negation words, degree adverbs) to calculate scores, as described in prior work . The core logic involves adjusting sentiment word polarities with negation and degree modifiers, formalized as:</w:t>
      </w:r>
    </w:p>
    <w:p w14:paraId="79FEA5C1">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rule</m:t>
              </m:r>
              <m:ctrlPr>
                <w:rPr>
                  <w:rFonts w:ascii="Cambria Math" w:hAnsi="Cambria Math" w:eastAsia="Segoe UI"/>
                  <w:sz w:val="27"/>
                </w:rPr>
              </m:ctrlPr>
            </m:sub>
          </m:sSub>
          <m:r>
            <m:rPr/>
            <w:rPr>
              <w:rFonts w:hint="default" w:ascii="Cambria Math" w:hAnsi="Cambria Math" w:eastAsia="Segoe UI"/>
              <w:sz w:val="27"/>
            </w:rPr>
            <m:t>=</m:t>
          </m:r>
          <m:nary>
            <m:naryPr>
              <m:chr m:val="∑"/>
              <m:limLoc m:val="undOvr"/>
              <m:ctrlPr>
                <w:rPr>
                  <w:rFonts w:hint="default" w:ascii="Cambria Math" w:hAnsi="Cambria Math" w:eastAsia="Segoe UI"/>
                  <w:sz w:val="27"/>
                </w:rPr>
              </m:ctrlPr>
            </m:naryPr>
            <m:sub>
              <m:r>
                <m:rPr/>
                <w:rPr>
                  <w:rFonts w:hint="default" w:ascii="Cambria Math" w:hAnsi="Cambria Math" w:eastAsia="Segoe UI"/>
                  <w:sz w:val="27"/>
                </w:rPr>
                <m:t>i=1</m:t>
              </m:r>
              <m:ctrlPr>
                <w:rPr>
                  <w:rFonts w:ascii="Cambria Math" w:hAnsi="Cambria Math" w:eastAsia="Segoe UI"/>
                  <w:sz w:val="27"/>
                </w:rPr>
              </m:ctrlPr>
            </m:sub>
            <m:sup>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s</m:t>
                  </m:r>
                  <m:ctrlPr>
                    <w:rPr>
                      <w:rFonts w:ascii="Cambria Math" w:hAnsi="Cambria Math" w:eastAsia="Segoe UI"/>
                      <w:sz w:val="27"/>
                    </w:rPr>
                  </m:ctrlPr>
                </m:sub>
              </m:sSub>
              <m:ctrlPr>
                <w:rPr>
                  <w:rFonts w:hint="default" w:ascii="Cambria Math" w:hAnsi="Cambria Math" w:eastAsia="Segoe UI"/>
                  <w:sz w:val="27"/>
                </w:rPr>
              </m:ctrlPr>
            </m:sup>
            <m:e>
              <m:d>
                <m:dPr>
                  <m:begChr m:val="["/>
                  <m:endChr m:val="]"/>
                  <m:ctrlPr>
                    <w:rPr>
                      <w:rFonts w:hint="default" w:ascii="Cambria Math" w:hAnsi="Cambria Math" w:eastAsia="Segoe UI"/>
                      <w:sz w:val="27"/>
                    </w:rPr>
                  </m:ctrlPr>
                </m:dPr>
                <m:e>
                  <m:r>
                    <m:rPr/>
                    <w:rPr>
                      <w:rFonts w:hint="default" w:ascii="Cambria Math" w:hAnsi="Cambria Math" w:eastAsia="Segoe UI"/>
                      <w:sz w:val="27"/>
                    </w:rPr>
                    <m:t>W</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j∈</m:t>
                      </m:r>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r>
                        <m:rPr/>
                        <w:rPr>
                          <w:rFonts w:hint="default" w:ascii="Cambria Math" w:hAnsi="Cambria Math" w:eastAsia="Segoe UI"/>
                          <w:sz w:val="27"/>
                        </w:rPr>
                        <m:t>(</m:t>
                      </m:r>
                      <m:ctrlPr>
                        <w:rPr>
                          <w:rFonts w:hint="default" w:ascii="Cambria Math" w:hAnsi="Cambria Math" w:eastAsia="Segoe UI"/>
                          <w:sz w:val="27"/>
                        </w:rPr>
                      </m:ctrlPr>
                    </m:e>
                  </m:nary>
                  <m:r>
                    <m:rPr/>
                    <w:rPr>
                      <w:rFonts w:hint="default" w:ascii="Cambria Math" w:hAnsi="Cambria Math" w:eastAsia="Segoe UI"/>
                      <w:sz w:val="27"/>
                    </w:rPr>
                    <m:t>−1)</m:t>
                  </m:r>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k∈</m:t>
                      </m:r>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k</m:t>
                          </m:r>
                          <m:ctrlPr>
                            <w:rPr>
                              <w:rFonts w:ascii="Cambria Math" w:hAnsi="Cambria Math" w:eastAsia="Segoe UI"/>
                              <w:sz w:val="27"/>
                            </w:rPr>
                          </m:ctrlPr>
                        </m:sub>
                      </m:sSub>
                      <m:ctrlPr>
                        <w:rPr>
                          <w:rFonts w:hint="default" w:ascii="Cambria Math" w:hAnsi="Cambria Math" w:eastAsia="Segoe UI"/>
                          <w:sz w:val="27"/>
                        </w:rPr>
                      </m:ctrlPr>
                    </m:e>
                  </m:nary>
                  <m:ctrlPr>
                    <w:rPr>
                      <w:rFonts w:hint="default" w:ascii="Cambria Math" w:hAnsi="Cambria Math" w:eastAsia="Segoe UI"/>
                      <w:sz w:val="27"/>
                    </w:rPr>
                  </m:ctrlPr>
                </m:e>
              </m:d>
              <m:ctrlPr>
                <w:rPr>
                  <w:rFonts w:hint="default" w:ascii="Cambria Math" w:hAnsi="Cambria Math" w:eastAsia="Segoe UI"/>
                  <w:sz w:val="27"/>
                </w:rPr>
              </m:ctrlPr>
            </m:e>
          </m:nary>
        </m:oMath>
      </m:oMathPara>
    </w:p>
    <w:p w14:paraId="0C53A47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where </w:t>
      </w:r>
      <m:oMath>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is the polarity of the i-th sentiment word, </w:t>
      </w:r>
      <m:oMath>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and </w:t>
      </w:r>
      <m:oMath>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index negation/degree words in context, and W is a global weight.</w:t>
      </w:r>
    </w:p>
    <w:p w14:paraId="161BB3B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eastAsia="宋体" w:cs="Times New Roman"/>
        </w:rPr>
      </w:pPr>
    </w:p>
    <w:p w14:paraId="17F9E86A">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For the multinomial naive Bayes model, we predict sentiment scores by first computing the probability of positive sentiment P(positive). The score is then mapped to the [-1, 1] range (consistent with the lexicon method) using:</w:t>
      </w:r>
    </w:p>
    <w:p w14:paraId="3CED87B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lang w:val="en-US" w:eastAsia="zh-CN"/>
        </w:rPr>
      </w:pPr>
      <m:oMathPara>
        <m:oMath>
          <m:r>
            <m:rPr/>
            <w:rPr>
              <w:rFonts w:hint="default" w:ascii="Cambria Math" w:hAnsi="Cambria Math" w:eastAsia="Segoe UI"/>
              <w:sz w:val="27"/>
            </w:rPr>
            <m:t>scor</m:t>
          </m:r>
          <m:sSub>
            <m:sSubPr>
              <m:ctrlPr>
                <w:rPr>
                  <w:rFonts w:hint="default" w:ascii="Cambria Math" w:hAnsi="Cambria Math" w:eastAsia="Segoe UI"/>
                  <w:sz w:val="27"/>
                </w:rPr>
              </m:ctrlPr>
            </m:sSubPr>
            <m:e>
              <m:r>
                <m:rPr/>
                <w:rPr>
                  <w:rFonts w:hint="default" w:ascii="Cambria Math" w:hAnsi="Cambria Math" w:eastAsia="Segoe UI"/>
                  <w:sz w:val="27"/>
                </w:rPr>
                <m:t>e</m:t>
              </m:r>
              <m:ctrlPr>
                <w:rPr>
                  <w:rFonts w:ascii="Cambria Math" w:hAnsi="Cambria Math" w:eastAsia="Segoe UI"/>
                  <w:sz w:val="27"/>
                </w:rPr>
              </m:ctrlPr>
            </m:e>
            <m:sub>
              <m:r>
                <m:rPr>
                  <m:sty m:val="p"/>
                </m:rPr>
                <w:rPr>
                  <w:rFonts w:hint="default" w:ascii="Cambria Math" w:hAnsi="Cambria Math" w:eastAsia="Segoe UI"/>
                  <w:sz w:val="27"/>
                </w:rPr>
                <m:t>mnb</m:t>
              </m:r>
              <m:ctrlPr>
                <w:rPr>
                  <w:rFonts w:ascii="Cambria Math" w:hAnsi="Cambria Math" w:eastAsia="Segoe UI"/>
                  <w:sz w:val="27"/>
                </w:rPr>
              </m:ctrlPr>
            </m:sub>
          </m:sSub>
          <m:r>
            <m:rPr/>
            <w:rPr>
              <w:rFonts w:hint="default" w:ascii="Cambria Math" w:hAnsi="Cambria Math" w:eastAsia="Segoe UI"/>
              <w:sz w:val="27"/>
            </w:rPr>
            <m:t>=2</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P</m:t>
              </m:r>
              <m:ctrlPr>
                <w:rPr>
                  <w:rFonts w:ascii="Cambria Math" w:hAnsi="Cambria Math" w:eastAsia="Segoe UI"/>
                  <w:sz w:val="27"/>
                </w:rPr>
              </m:ctrlPr>
            </m:e>
            <m:sub>
              <m:r>
                <m:rPr>
                  <m:sty m:val="p"/>
                </m:rPr>
                <w:rPr>
                  <w:rFonts w:hint="default" w:ascii="Cambria Math" w:hAnsi="Cambria Math" w:eastAsia="Segoe UI"/>
                  <w:sz w:val="27"/>
                </w:rPr>
                <m:t>positive</m:t>
              </m:r>
              <m:ctrlPr>
                <w:rPr>
                  <w:rFonts w:ascii="Cambria Math" w:hAnsi="Cambria Math" w:eastAsia="Segoe UI"/>
                  <w:sz w:val="27"/>
                </w:rPr>
              </m:ctrlPr>
            </m:sub>
          </m:sSub>
          <m:r>
            <m:rPr/>
            <w:rPr>
              <w:rFonts w:hint="default" w:ascii="Cambria Math" w:hAnsi="Cambria Math" w:eastAsia="Segoe UI"/>
              <w:sz w:val="27"/>
            </w:rPr>
            <m:t>−1</m:t>
          </m:r>
        </m:oMath>
      </m:oMathPara>
    </w:p>
    <w:p w14:paraId="502C6D5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 xml:space="preserve">Annotated labels (0 for negative, 1 for positive) are also converted to </w:t>
      </w:r>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label</m:t>
            </m:r>
            <m:ctrlPr>
              <w:rPr>
                <w:rFonts w:ascii="Cambria Math" w:hAnsi="Cambria Math" w:eastAsia="Segoe UI"/>
                <w:sz w:val="27"/>
              </w:rPr>
            </m:ctrlPr>
          </m:sub>
        </m:sSub>
        <m:r>
          <m:rPr/>
          <w:rPr>
            <w:rFonts w:hint="default" w:ascii="Cambria Math" w:hAnsi="Cambria Math" w:eastAsia="Segoe UI"/>
            <w:sz w:val="27"/>
          </w:rPr>
          <m:t>=2⋅</m:t>
        </m:r>
        <m:r>
          <m:rPr>
            <m:sty m:val="p"/>
          </m:rPr>
          <w:rPr>
            <w:rFonts w:hint="default" w:ascii="Cambria Math" w:hAnsi="Cambria Math" w:eastAsia="Segoe UI"/>
            <w:sz w:val="27"/>
          </w:rPr>
          <m:t>label</m:t>
        </m:r>
        <m:r>
          <m:rPr/>
          <w:rPr>
            <w:rFonts w:hint="default" w:ascii="Cambria Math" w:hAnsi="Cambria Math" w:eastAsia="Segoe UI"/>
            <w:sz w:val="27"/>
          </w:rPr>
          <m:t>−1</m:t>
        </m:r>
      </m:oMath>
      <w:r>
        <w:rPr>
          <w:rFonts w:hint="eastAsia" w:eastAsia="宋体" w:cs="Times New Roman"/>
        </w:rPr>
        <w:t> for direct comparison .</w:t>
      </w:r>
    </w:p>
    <w:p w14:paraId="6FFD097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2.2.2 </w:t>
      </w:r>
      <w:r>
        <w:rPr>
          <w:rFonts w:hint="eastAsia" w:ascii="Calibri" w:hAnsi="Calibri" w:eastAsia="Calibri" w:cs="Times New Roman"/>
          <w:b w:val="0"/>
          <w:i/>
          <w:sz w:val="22"/>
          <w:szCs w:val="18"/>
          <w:lang w:val="en-GB" w:eastAsia="en-US" w:bidi="ar-SA"/>
        </w:rPr>
        <w:t>Validation via Correlation Analysis</w:t>
      </w:r>
      <w:r>
        <w:rPr>
          <w:rFonts w:ascii="Calibri" w:hAnsi="Calibri" w:eastAsia="Calibri" w:cs="Times New Roman"/>
          <w:b w:val="0"/>
          <w:i/>
          <w:sz w:val="22"/>
          <w:szCs w:val="18"/>
          <w:lang w:val="en-GB" w:eastAsia="en-US" w:bidi="ar-SA"/>
        </w:rPr>
        <w:t>.</w:t>
      </w:r>
    </w:p>
    <w:p w14:paraId="164AD1F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scatter plot "Correlation Between Predicted and Annotated Scores" (Figure 4) visually demonstrates model performance. Blue data points (lexicon-based predictions vs. annotations) and red points (MNB predictions vs. annotations) illustrate the alignment of sentiment scores with ground-truth labels. Although both methods show positive correlation (dashed line denotes perfect fit), MNB predictions cluster more tightly around the regression line, indicating superior consistency with annotated data.</w:t>
      </w:r>
    </w:p>
    <w:p w14:paraId="4E5C1A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Calibri" w:cs="Times New Roman"/>
          <w:b w:val="0"/>
          <w:i w:val="0"/>
          <w:szCs w:val="22"/>
          <w:lang w:val="en-GB" w:eastAsia="en-US" w:bidi="ar-SA"/>
        </w:rPr>
        <w:t>This finding corroborates prior research [</w:t>
      </w:r>
      <w:r>
        <w:rPr>
          <w:rStyle w:val="31"/>
          <w:rFonts w:hint="eastAsia" w:cs="Times New Roman"/>
          <w:b w:val="0"/>
          <w:i w:val="0"/>
          <w:szCs w:val="22"/>
          <w:lang w:val="en-US" w:eastAsia="zh-CN" w:bidi="ar-SA"/>
        </w:rPr>
        <w:t>26</w:t>
      </w:r>
      <w:r>
        <w:rPr>
          <w:rStyle w:val="31"/>
          <w:rFonts w:hint="eastAsia" w:eastAsia="Calibri" w:cs="Times New Roman"/>
          <w:b w:val="0"/>
          <w:i w:val="0"/>
          <w:szCs w:val="22"/>
          <w:lang w:val="en-GB" w:eastAsia="en-US" w:bidi="ar-SA"/>
        </w:rPr>
        <w:t>], which highlights machine learning models' advantage over rule-based systems in capturing sentiment nuances for short-form texts, particularly in social media contexts.</w:t>
      </w:r>
      <w:r>
        <w:rPr>
          <w:rStyle w:val="31"/>
          <w:rFonts w:hint="eastAsia" w:eastAsia="宋体" w:cs="Times New Roman"/>
          <w:b w:val="0"/>
          <w:i w:val="0"/>
          <w:szCs w:val="22"/>
          <w:lang w:val="en-GB" w:eastAsia="zh-CN" w:bidi="ar-SA"/>
        </w:rPr>
        <w:drawing>
          <wp:inline distT="0" distB="0" distL="114300" distR="114300">
            <wp:extent cx="3123565" cy="1562100"/>
            <wp:effectExtent l="0" t="0" r="635" b="0"/>
            <wp:docPr id="21" name="图片 21"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3"/>
                    <pic:cNvPicPr>
                      <a:picLocks noChangeAspect="1"/>
                    </pic:cNvPicPr>
                  </pic:nvPicPr>
                  <pic:blipFill>
                    <a:blip r:embed="rId13"/>
                    <a:stretch>
                      <a:fillRect/>
                    </a:stretch>
                  </pic:blipFill>
                  <pic:spPr>
                    <a:xfrm>
                      <a:off x="0" y="0"/>
                      <a:ext cx="3123565" cy="1562100"/>
                    </a:xfrm>
                    <a:prstGeom prst="rect">
                      <a:avLst/>
                    </a:prstGeom>
                  </pic:spPr>
                </pic:pic>
              </a:graphicData>
            </a:graphic>
          </wp:inline>
        </w:drawing>
      </w:r>
    </w:p>
    <w:p w14:paraId="31FE288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 xml:space="preserve">Figure4 </w:t>
      </w:r>
    </w:p>
    <w:p w14:paraId="0B487BC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2.2.3 </w:t>
      </w:r>
      <w:r>
        <w:rPr>
          <w:rFonts w:hint="eastAsia" w:ascii="Calibri" w:hAnsi="Calibri" w:eastAsia="Calibri" w:cs="Times New Roman"/>
          <w:b w:val="0"/>
          <w:i/>
          <w:sz w:val="22"/>
          <w:szCs w:val="18"/>
          <w:lang w:val="en-GB" w:eastAsia="en-US" w:bidi="ar-SA"/>
        </w:rPr>
        <w:t>Error Comparison Across Textual Contexts</w:t>
      </w:r>
      <w:r>
        <w:rPr>
          <w:rFonts w:ascii="Calibri" w:hAnsi="Calibri" w:eastAsia="Calibri" w:cs="Times New Roman"/>
          <w:b w:val="0"/>
          <w:i/>
          <w:sz w:val="22"/>
          <w:szCs w:val="18"/>
          <w:lang w:val="en-GB" w:eastAsia="en-US" w:bidi="ar-SA"/>
        </w:rPr>
        <w:t>.</w:t>
      </w:r>
    </w:p>
    <w:p w14:paraId="0D217B3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bar chart “Prediction Error Comparison of Two Methods” (Figure </w:t>
      </w:r>
      <w:r>
        <w:rPr>
          <w:rStyle w:val="31"/>
          <w:rFonts w:hint="eastAsia" w:eastAsia="宋体" w:cs="Times New Roman"/>
          <w:b w:val="0"/>
          <w:i w:val="0"/>
          <w:szCs w:val="22"/>
          <w:lang w:val="en-US" w:eastAsia="zh-CN" w:bidi="ar-SA"/>
        </w:rPr>
        <w:t>5</w:t>
      </w:r>
      <w:r>
        <w:rPr>
          <w:rStyle w:val="31"/>
          <w:rFonts w:hint="eastAsia" w:eastAsia="Calibri" w:cs="Times New Roman"/>
          <w:b w:val="0"/>
          <w:i w:val="0"/>
          <w:szCs w:val="22"/>
          <w:lang w:val="en-GB" w:eastAsia="en-US" w:bidi="ar-SA"/>
        </w:rPr>
        <w:t>) compares absolute errors for representative sentences. Lexicon - based errors (blue bars) are consistently larger, especially for context - rich texts (e.g., “Exam failed, feeling like a failure”), where rigid rules struggle to capture nuanced sentiment. In contrast, MNB errors (red bars) are more stable, as the model learns patterns from training data. This echoes observations  that data - driven models better handle semantic variability in real - world texts.</w:t>
      </w:r>
    </w:p>
    <w:p w14:paraId="0E3326D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p>
    <w:p w14:paraId="33F5A7FC">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2.2.4 </w:t>
      </w:r>
      <w:r>
        <w:rPr>
          <w:rFonts w:hint="eastAsia" w:ascii="Calibri" w:hAnsi="Calibri" w:eastAsia="Calibri" w:cs="Times New Roman"/>
          <w:b w:val="0"/>
          <w:i/>
          <w:sz w:val="22"/>
          <w:szCs w:val="18"/>
          <w:lang w:val="en-GB" w:eastAsia="en-US" w:bidi="ar-SA"/>
        </w:rPr>
        <w:t>Implications for Sentiment Analysis</w:t>
      </w:r>
      <w:r>
        <w:rPr>
          <w:rFonts w:ascii="Calibri" w:hAnsi="Calibri" w:eastAsia="Calibri" w:cs="Times New Roman"/>
          <w:b w:val="0"/>
          <w:i/>
          <w:sz w:val="22"/>
          <w:szCs w:val="18"/>
          <w:lang w:val="en-GB" w:eastAsia="en-US" w:bidi="ar-SA"/>
        </w:rPr>
        <w:t>.</w:t>
      </w:r>
    </w:p>
    <w:p w14:paraId="2B6C6B56">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MNB model demonstrates advantages in adaptability and consistency, while the lexicon method retains interpretability. For applications requiring transparency (e.g., academic research), the lexicon approach remains valuable. For large - scale, real - world tasks (e.g., social media monitoring), MNB - style machine - learning models offer higher accuracy. Integrating both methods (e.g., using lexicon scores to refine MNB predictions) could further optimize performance, a direction supported by hybrid framework.</w:t>
      </w:r>
      <w:r>
        <w:rPr>
          <w:rStyle w:val="31"/>
          <w:rFonts w:hint="eastAsia" w:eastAsia="Calibri" w:cs="Times New Roman"/>
          <w:b w:val="0"/>
          <w:i w:val="0"/>
          <w:szCs w:val="22"/>
          <w:lang w:val="en-GB" w:eastAsia="en-US" w:bidi="ar-SA"/>
        </w:rPr>
        <w:drawing>
          <wp:inline distT="0" distB="0" distL="114300" distR="114300">
            <wp:extent cx="3123565" cy="1562100"/>
            <wp:effectExtent l="0" t="0" r="635" b="0"/>
            <wp:docPr id="22" name="图片 22"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ure_4"/>
                    <pic:cNvPicPr>
                      <a:picLocks noChangeAspect="1"/>
                    </pic:cNvPicPr>
                  </pic:nvPicPr>
                  <pic:blipFill>
                    <a:blip r:embed="rId14"/>
                    <a:stretch>
                      <a:fillRect/>
                    </a:stretch>
                  </pic:blipFill>
                  <pic:spPr>
                    <a:xfrm>
                      <a:off x="0" y="0"/>
                      <a:ext cx="3123565" cy="1562100"/>
                    </a:xfrm>
                    <a:prstGeom prst="rect">
                      <a:avLst/>
                    </a:prstGeom>
                  </pic:spPr>
                </pic:pic>
              </a:graphicData>
            </a:graphic>
          </wp:inline>
        </w:drawing>
      </w:r>
    </w:p>
    <w:p w14:paraId="6616183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Figure5</w:t>
      </w:r>
    </w:p>
    <w:p w14:paraId="7AEBC861">
      <w:pPr>
        <w:spacing w:before="200" w:after="120" w:line="259" w:lineRule="auto"/>
        <w:ind w:right="0"/>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Sentiment Analysis with Lexicon and Linear Regression Methods</w:t>
      </w:r>
    </w:p>
    <w:p w14:paraId="0E952879">
      <w:pPr>
        <w:pStyle w:val="30"/>
        <w:ind w:right="0" w:firstLine="227"/>
        <w:jc w:val="both"/>
        <w:rPr>
          <w:rFonts w:hint="eastAsia" w:eastAsia="Calibri" w:cs="Times New Roman"/>
        </w:rPr>
      </w:pPr>
      <w:r>
        <w:rPr>
          <w:rFonts w:hint="eastAsia" w:eastAsia="Calibri" w:cs="Times New Roman"/>
        </w:rPr>
        <w:t>This section assesses the performance of two sentiment analysis approaches—lexicon - based scoring and linear regression—through correlation analysis and error comparison, leveraging textual features and model formulations.</w:t>
      </w:r>
    </w:p>
    <w:p w14:paraId="463AE5E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2.3.1 </w:t>
      </w:r>
      <w:r>
        <w:rPr>
          <w:rFonts w:hint="eastAsia" w:ascii="Calibri" w:hAnsi="Calibri" w:eastAsia="Calibri" w:cs="Times New Roman"/>
          <w:b w:val="0"/>
          <w:i/>
          <w:sz w:val="22"/>
          <w:szCs w:val="18"/>
          <w:lang w:val="en-GB" w:eastAsia="en-US" w:bidi="ar-SA"/>
        </w:rPr>
        <w:t>Methodological Formulations</w:t>
      </w:r>
      <w:r>
        <w:rPr>
          <w:rFonts w:ascii="Calibri" w:hAnsi="Calibri" w:eastAsia="Calibri" w:cs="Times New Roman"/>
          <w:b w:val="0"/>
          <w:i/>
          <w:sz w:val="22"/>
          <w:szCs w:val="18"/>
          <w:lang w:val="en-GB" w:eastAsia="en-US" w:bidi="ar-SA"/>
        </w:rPr>
        <w:t>.</w:t>
      </w:r>
    </w:p>
    <w:p w14:paraId="3CEBD44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rPr>
      </w:pPr>
      <w:r>
        <w:rPr>
          <w:rStyle w:val="31"/>
          <w:rFonts w:hint="eastAsia" w:eastAsia="Calibri" w:cs="Times New Roman"/>
          <w:b w:val="0"/>
          <w:i w:val="0"/>
          <w:szCs w:val="22"/>
          <w:lang w:val="en-GB" w:eastAsia="en-US" w:bidi="ar-SA"/>
        </w:rPr>
        <w:t>For the lexicon - based method, we adopt a rule - driven framework , where sentiment scores are computed by adjusting sentiment word polarities with negation and degree modifiers. The core formula (consistent with prior lexicon - based systems) is:</w:t>
      </w:r>
    </w:p>
    <w:p w14:paraId="59CAFCD3">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ascii="Segoe UI" w:hAnsi="Segoe UI" w:eastAsia="Segoe UI" w:cs="Segoe UI"/>
          <w:i w:val="0"/>
          <w:iCs w:val="0"/>
          <w:caps w:val="0"/>
          <w:color w:val="1C1F23"/>
          <w:spacing w:val="0"/>
          <w:sz w:val="27"/>
          <w:szCs w:val="27"/>
          <w:shd w:val="clear" w:fill="FFFFFF"/>
        </w:rPr>
      </w:pPr>
      <m:oMathPara>
        <m:oMath>
          <m:sSub>
            <m:sSubPr>
              <m:ctrlPr>
                <w:rPr>
                  <w:rFonts w:hint="default" w:ascii="Cambria Math" w:hAnsi="Cambria Math" w:eastAsia="Segoe UI"/>
                  <w:sz w:val="27"/>
                </w:rPr>
              </m:ctrlPr>
            </m:sSubPr>
            <m:e>
              <m:r>
                <m:rPr>
                  <m:sty m:val="p"/>
                </m:rPr>
                <w:rPr>
                  <w:rFonts w:hint="default" w:ascii="Cambria Math" w:hAnsi="Cambria Math" w:eastAsia="Segoe UI"/>
                  <w:sz w:val="27"/>
                </w:rPr>
                <m:t>score</m:t>
              </m:r>
              <m:ctrlPr>
                <w:rPr>
                  <w:rFonts w:ascii="Cambria Math" w:hAnsi="Cambria Math" w:eastAsia="Segoe UI"/>
                  <w:sz w:val="27"/>
                </w:rPr>
              </m:ctrlPr>
            </m:e>
            <m:sub>
              <m:r>
                <m:rPr>
                  <m:sty m:val="p"/>
                </m:rPr>
                <w:rPr>
                  <w:rFonts w:hint="default" w:ascii="Cambria Math" w:hAnsi="Cambria Math" w:eastAsia="Segoe UI"/>
                  <w:sz w:val="27"/>
                </w:rPr>
                <m:t>rule</m:t>
              </m:r>
              <m:ctrlPr>
                <w:rPr>
                  <w:rFonts w:ascii="Cambria Math" w:hAnsi="Cambria Math" w:eastAsia="Segoe UI"/>
                  <w:sz w:val="27"/>
                </w:rPr>
              </m:ctrlPr>
            </m:sub>
          </m:sSub>
          <m:r>
            <m:rPr/>
            <w:rPr>
              <w:rFonts w:hint="default" w:ascii="Cambria Math" w:hAnsi="Cambria Math" w:eastAsia="Segoe UI"/>
              <w:sz w:val="27"/>
            </w:rPr>
            <m:t>=</m:t>
          </m:r>
          <m:nary>
            <m:naryPr>
              <m:chr m:val="∑"/>
              <m:limLoc m:val="undOvr"/>
              <m:ctrlPr>
                <w:rPr>
                  <w:rFonts w:hint="default" w:ascii="Cambria Math" w:hAnsi="Cambria Math" w:eastAsia="Segoe UI"/>
                  <w:sz w:val="27"/>
                </w:rPr>
              </m:ctrlPr>
            </m:naryPr>
            <m:sub>
              <m:r>
                <m:rPr/>
                <w:rPr>
                  <w:rFonts w:hint="default" w:ascii="Cambria Math" w:hAnsi="Cambria Math" w:eastAsia="Segoe UI"/>
                  <w:sz w:val="27"/>
                </w:rPr>
                <m:t>i=1</m:t>
              </m:r>
              <m:ctrlPr>
                <w:rPr>
                  <w:rFonts w:ascii="Cambria Math" w:hAnsi="Cambria Math" w:eastAsia="Segoe UI"/>
                  <w:sz w:val="27"/>
                </w:rPr>
              </m:ctrlPr>
            </m:sub>
            <m:sup>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s</m:t>
                  </m:r>
                  <m:ctrlPr>
                    <w:rPr>
                      <w:rFonts w:ascii="Cambria Math" w:hAnsi="Cambria Math" w:eastAsia="Segoe UI"/>
                      <w:sz w:val="27"/>
                    </w:rPr>
                  </m:ctrlPr>
                </m:sub>
              </m:sSub>
              <m:ctrlPr>
                <w:rPr>
                  <w:rFonts w:hint="default" w:ascii="Cambria Math" w:hAnsi="Cambria Math" w:eastAsia="Segoe UI"/>
                  <w:sz w:val="27"/>
                </w:rPr>
              </m:ctrlPr>
            </m:sup>
            <m:e>
              <m:d>
                <m:dPr>
                  <m:begChr m:val="["/>
                  <m:endChr m:val="]"/>
                  <m:ctrlPr>
                    <w:rPr>
                      <w:rFonts w:hint="default" w:ascii="Cambria Math" w:hAnsi="Cambria Math" w:eastAsia="Segoe UI"/>
                      <w:sz w:val="27"/>
                    </w:rPr>
                  </m:ctrlPr>
                </m:dPr>
                <m:e>
                  <m:r>
                    <m:rPr/>
                    <w:rPr>
                      <w:rFonts w:hint="default" w:ascii="Cambria Math" w:hAnsi="Cambria Math" w:eastAsia="Segoe UI"/>
                      <w:sz w:val="27"/>
                    </w:rPr>
                    <m:t>W</m:t>
                  </m:r>
                  <m:r>
                    <m:rPr>
                      <m:sty m:val="p"/>
                    </m:rPr>
                    <w:rPr>
                      <w:rFonts w:hint="default" w:ascii="Cambria Math" w:hAnsi="Cambria Math" w:eastAsia="Segoe UI"/>
                      <w:sz w:val="27"/>
                    </w:rPr>
                    <m:t>×</m:t>
                  </m:r>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j∈</m:t>
                      </m:r>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r>
                        <m:rPr/>
                        <w:rPr>
                          <w:rFonts w:hint="default" w:ascii="Cambria Math" w:hAnsi="Cambria Math" w:eastAsia="Segoe UI"/>
                          <w:sz w:val="27"/>
                        </w:rPr>
                        <m:t>(</m:t>
                      </m:r>
                      <m:ctrlPr>
                        <w:rPr>
                          <w:rFonts w:hint="default" w:ascii="Cambria Math" w:hAnsi="Cambria Math" w:eastAsia="Segoe UI"/>
                          <w:sz w:val="27"/>
                        </w:rPr>
                      </m:ctrlPr>
                    </m:e>
                  </m:nary>
                  <m:r>
                    <m:rPr/>
                    <w:rPr>
                      <w:rFonts w:hint="default" w:ascii="Cambria Math" w:hAnsi="Cambria Math" w:eastAsia="Segoe UI"/>
                      <w:sz w:val="27"/>
                    </w:rPr>
                    <m:t>−1)</m:t>
                  </m:r>
                  <m:nary>
                    <m:naryPr>
                      <m:chr m:val="∏"/>
                      <m:limLoc m:val="undOvr"/>
                      <m:supHide m:val="1"/>
                      <m:ctrlPr>
                        <w:rPr>
                          <w:rFonts w:hint="default" w:ascii="Cambria Math" w:hAnsi="Cambria Math" w:eastAsia="Segoe UI"/>
                          <w:sz w:val="27"/>
                        </w:rPr>
                      </m:ctrlPr>
                    </m:naryPr>
                    <m:sub>
                      <m:r>
                        <m:rPr/>
                        <w:rPr>
                          <w:rFonts w:hint="default" w:ascii="Cambria Math" w:hAnsi="Cambria Math" w:eastAsia="Segoe UI"/>
                          <w:sz w:val="27"/>
                        </w:rPr>
                        <m:t>k∈</m:t>
                      </m:r>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ctrlPr>
                        <w:rPr>
                          <w:rFonts w:hint="default" w:ascii="Cambria Math" w:hAnsi="Cambria Math" w:eastAsia="Segoe UI"/>
                          <w:sz w:val="27"/>
                        </w:rPr>
                      </m:ctrlPr>
                    </m:sub>
                    <m:sup>
                      <m:ctrlPr>
                        <w:rPr>
                          <w:rFonts w:hint="default" w:ascii="Cambria Math" w:hAnsi="Cambria Math" w:eastAsia="Segoe UI"/>
                          <w:sz w:val="27"/>
                        </w:rPr>
                      </m:ctrlPr>
                    </m:sup>
                    <m:e>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k</m:t>
                          </m:r>
                          <m:ctrlPr>
                            <w:rPr>
                              <w:rFonts w:ascii="Cambria Math" w:hAnsi="Cambria Math" w:eastAsia="Segoe UI"/>
                              <w:sz w:val="27"/>
                            </w:rPr>
                          </m:ctrlPr>
                        </m:sub>
                      </m:sSub>
                      <m:ctrlPr>
                        <w:rPr>
                          <w:rFonts w:hint="default" w:ascii="Cambria Math" w:hAnsi="Cambria Math" w:eastAsia="Segoe UI"/>
                          <w:sz w:val="27"/>
                        </w:rPr>
                      </m:ctrlPr>
                    </m:e>
                  </m:nary>
                  <m:ctrlPr>
                    <w:rPr>
                      <w:rFonts w:hint="default" w:ascii="Cambria Math" w:hAnsi="Cambria Math" w:eastAsia="Segoe UI"/>
                      <w:sz w:val="27"/>
                    </w:rPr>
                  </m:ctrlPr>
                </m:e>
              </m:d>
              <m:ctrlPr>
                <w:rPr>
                  <w:rFonts w:hint="default" w:ascii="Cambria Math" w:hAnsi="Cambria Math" w:eastAsia="Segoe UI"/>
                  <w:sz w:val="27"/>
                </w:rPr>
              </m:ctrlPr>
            </m:e>
          </m:nary>
        </m:oMath>
      </m:oMathPara>
    </w:p>
    <w:p w14:paraId="5C26F376">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where </w:t>
      </w:r>
      <m:oMath>
        <m:sSub>
          <m:sSubPr>
            <m:ctrlPr>
              <w:rPr>
                <w:rFonts w:hint="default" w:ascii="Cambria Math" w:hAnsi="Cambria Math" w:eastAsia="Segoe UI"/>
                <w:sz w:val="27"/>
              </w:rPr>
            </m:ctrlPr>
          </m:sSubPr>
          <m:e>
            <m:r>
              <m:rPr/>
              <w:rPr>
                <w:rFonts w:hint="default" w:ascii="Cambria Math" w:hAnsi="Cambria Math" w:eastAsia="Segoe UI"/>
                <w:sz w:val="27"/>
              </w:rPr>
              <m:t>s</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is the polarity of the i-th sentiment word, </w:t>
      </w:r>
      <m:oMath>
        <m:sSub>
          <m:sSubPr>
            <m:ctrlPr>
              <w:rPr>
                <w:rFonts w:hint="default" w:ascii="Cambria Math" w:hAnsi="Cambria Math" w:eastAsia="Segoe UI"/>
                <w:sz w:val="27"/>
              </w:rPr>
            </m:ctrlPr>
          </m:sSubPr>
          <m:e>
            <m:r>
              <m:rPr/>
              <w:rPr>
                <w:rFonts w:hint="default" w:ascii="Cambria Math" w:hAnsi="Cambria Math" w:eastAsia="Segoe UI"/>
                <w:sz w:val="27"/>
              </w:rPr>
              <m:t>N</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and </w:t>
      </w:r>
      <m:oMath>
        <m:sSub>
          <m:sSubPr>
            <m:ctrlPr>
              <w:rPr>
                <w:rFonts w:hint="default" w:ascii="Cambria Math" w:hAnsi="Cambria Math" w:eastAsia="Segoe UI"/>
                <w:sz w:val="27"/>
              </w:rPr>
            </m:ctrlPr>
          </m:sSubPr>
          <m:e>
            <m:r>
              <m:rPr/>
              <w:rPr>
                <w:rFonts w:hint="default" w:ascii="Cambria Math" w:hAnsi="Cambria Math" w:eastAsia="Segoe UI"/>
                <w:sz w:val="27"/>
              </w:rPr>
              <m:t>D</m:t>
            </m:r>
            <m:ctrlPr>
              <w:rPr>
                <w:rFonts w:ascii="Cambria Math" w:hAnsi="Cambria Math" w:eastAsia="Segoe UI"/>
                <w:sz w:val="27"/>
              </w:rPr>
            </m:ctrlPr>
          </m:e>
          <m:sub>
            <m:r>
              <m:rPr/>
              <w:rPr>
                <w:rFonts w:hint="default" w:ascii="Cambria Math" w:hAnsi="Cambria Math" w:eastAsia="Segoe UI"/>
                <w:sz w:val="27"/>
              </w:rPr>
              <m:t>i</m:t>
            </m:r>
            <m:ctrlPr>
              <w:rPr>
                <w:rFonts w:ascii="Cambria Math" w:hAnsi="Cambria Math" w:eastAsia="Segoe UI"/>
                <w:sz w:val="27"/>
              </w:rPr>
            </m:ctrlPr>
          </m:sub>
        </m:sSub>
      </m:oMath>
      <w:r>
        <w:rPr>
          <w:rStyle w:val="31"/>
          <w:rFonts w:hint="eastAsia" w:eastAsia="Calibri" w:cs="Times New Roman"/>
          <w:b w:val="0"/>
          <w:i w:val="0"/>
          <w:szCs w:val="22"/>
          <w:lang w:val="en-GB" w:eastAsia="en-US" w:bidi="ar-SA"/>
        </w:rPr>
        <w:t> index negation/degree words in context, and W is a global weight.</w:t>
      </w:r>
    </w:p>
    <w:p w14:paraId="475B30E1">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eastAsia="宋体" w:cs="Times New Roman"/>
        </w:rPr>
      </w:pPr>
    </w:p>
    <w:p w14:paraId="48B3267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eastAsia="宋体" w:cs="Times New Roman"/>
        </w:rPr>
      </w:pPr>
      <w:r>
        <w:rPr>
          <w:rFonts w:hint="eastAsia" w:eastAsia="宋体" w:cs="Times New Roman"/>
        </w:rPr>
        <w:t xml:space="preserve">For the linear regression model, we follow its general formulation for sentiment prediction . Given input features x1, x2, </w:t>
      </w:r>
      <w:r>
        <w:rPr>
          <w:rFonts w:hint="eastAsia" w:eastAsia="宋体" w:cs="Times New Roman"/>
          <w:lang w:val="en-US" w:eastAsia="zh-CN"/>
        </w:rPr>
        <w:t>...</w:t>
      </w:r>
      <w:r>
        <w:rPr>
          <w:rFonts w:hint="eastAsia" w:eastAsia="宋体" w:cs="Times New Roman"/>
        </w:rPr>
        <w:t xml:space="preserve">, x_n (extracted via TF - IDF vectorization), the predicted </w:t>
      </w:r>
      <m:oMath>
        <m:r>
          <m:rPr/>
          <w:rPr>
            <w:rFonts w:hint="default" w:ascii="Cambria Math" w:hAnsi="Cambria Math" w:eastAsia="Segoe UI"/>
            <w:sz w:val="20"/>
            <w:szCs w:val="20"/>
          </w:rPr>
          <m:t>sentimentscore</m:t>
        </m:r>
        <m:r>
          <m:rPr>
            <m:sty m:val="p"/>
          </m:rPr>
          <w:rPr>
            <w:rFonts w:hint="default" w:ascii="Cambria Math" w:hAnsi="Cambria Math" w:eastAsia="Segoe UI"/>
            <w:sz w:val="20"/>
            <w:szCs w:val="20"/>
          </w:rPr>
          <m:t xml:space="preserve"> </m:t>
        </m:r>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y</m:t>
            </m:r>
            <m:ctrlPr>
              <w:rPr>
                <w:rFonts w:ascii="Cambria Math" w:hAnsi="Cambria Math" w:eastAsia="Segoe UI"/>
                <w:sz w:val="20"/>
                <w:szCs w:val="20"/>
              </w:rPr>
            </m:ctrlPr>
          </m:e>
          <m:sub>
            <m:r>
              <m:rPr>
                <m:sty m:val="p"/>
              </m:rPr>
              <w:rPr>
                <w:rFonts w:hint="default" w:ascii="Cambria Math" w:hAnsi="Cambria Math" w:eastAsia="Segoe UI"/>
                <w:sz w:val="20"/>
                <w:szCs w:val="20"/>
              </w:rPr>
              <m:t>reg</m:t>
            </m:r>
            <m:ctrlPr>
              <w:rPr>
                <w:rFonts w:ascii="Cambria Math" w:hAnsi="Cambria Math" w:eastAsia="Segoe UI"/>
                <w:sz w:val="20"/>
                <w:szCs w:val="20"/>
              </w:rPr>
            </m:ctrlPr>
          </m:sub>
        </m:sSub>
        <m:r>
          <m:rPr/>
          <w:rPr>
            <w:rFonts w:hint="default" w:ascii="Cambria Math" w:hAnsi="Cambria Math" w:eastAsia="Segoe UI"/>
            <w:sz w:val="20"/>
            <w:szCs w:val="20"/>
          </w:rPr>
          <m:t>)</m:t>
        </m:r>
      </m:oMath>
      <w:r>
        <w:rPr>
          <w:rFonts w:hint="eastAsia" w:eastAsia="宋体" w:cs="Times New Roman"/>
        </w:rPr>
        <w:t> is.</w:t>
      </w:r>
    </w:p>
    <w:p w14:paraId="0D37C99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ascii="Segoe UI" w:hAnsi="Segoe UI" w:eastAsia="Segoe UI" w:cs="Segoe UI"/>
          <w:i w:val="0"/>
          <w:iCs w:val="0"/>
          <w:caps w:val="0"/>
          <w:color w:val="1C1F23"/>
          <w:spacing w:val="0"/>
          <w:sz w:val="20"/>
          <w:szCs w:val="20"/>
          <w:shd w:val="clear" w:fill="FFFFFF"/>
        </w:rPr>
      </w:pPr>
      <m:oMathPara>
        <m:oMath>
          <m:r>
            <m:rPr/>
            <w:rPr>
              <w:rFonts w:hint="default" w:ascii="Cambria Math" w:hAnsi="Cambria Math" w:eastAsia="Segoe UI"/>
              <w:sz w:val="20"/>
              <w:szCs w:val="20"/>
            </w:rPr>
            <m:t>sentimentscore</m:t>
          </m:r>
          <m:r>
            <m:rPr>
              <m:sty m:val="p"/>
            </m:rPr>
            <w:rPr>
              <w:rFonts w:hint="default" w:ascii="Cambria Math" w:hAnsi="Cambria Math" w:eastAsia="Segoe UI"/>
              <w:sz w:val="20"/>
              <w:szCs w:val="20"/>
            </w:rPr>
            <m:t xml:space="preserve"> </m:t>
          </m:r>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y</m:t>
              </m:r>
              <m:ctrlPr>
                <w:rPr>
                  <w:rFonts w:ascii="Cambria Math" w:hAnsi="Cambria Math" w:eastAsia="Segoe UI"/>
                  <w:sz w:val="20"/>
                  <w:szCs w:val="20"/>
                </w:rPr>
              </m:ctrlPr>
            </m:e>
            <m:sub>
              <m:r>
                <m:rPr>
                  <m:sty m:val="p"/>
                </m:rPr>
                <w:rPr>
                  <w:rFonts w:hint="default" w:ascii="Cambria Math" w:hAnsi="Cambria Math" w:eastAsia="Segoe UI"/>
                  <w:sz w:val="20"/>
                  <w:szCs w:val="20"/>
                </w:rPr>
                <m:t>reg</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0</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1</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1</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2</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2</m:t>
              </m:r>
              <m:ctrlPr>
                <w:rPr>
                  <w:rFonts w:ascii="Cambria Math" w:hAnsi="Cambria Math" w:eastAsia="Segoe UI"/>
                  <w:sz w:val="20"/>
                  <w:szCs w:val="20"/>
                </w:rPr>
              </m:ctrlPr>
            </m:sub>
          </m:sSub>
          <m:r>
            <m:rPr/>
            <w:rPr>
              <w:rFonts w:hint="default" w:ascii="Cambria Math" w:hAnsi="Cambria Math" w:eastAsia="Segoe UI"/>
              <w:sz w:val="20"/>
              <w:szCs w:val="20"/>
            </w:rPr>
            <m:t>+⋯+</m:t>
          </m:r>
          <m:sSub>
            <m:sSubPr>
              <m:ctrlPr>
                <w:rPr>
                  <w:rFonts w:hint="default" w:ascii="Cambria Math" w:hAnsi="Cambria Math" w:eastAsia="Segoe UI"/>
                  <w:sz w:val="20"/>
                  <w:szCs w:val="20"/>
                </w:rPr>
              </m:ctrlPr>
            </m:sSubPr>
            <m:e>
              <m:r>
                <m:rPr/>
                <w:rPr>
                  <w:rFonts w:hint="default" w:ascii="Cambria Math" w:hAnsi="Cambria Math" w:eastAsia="Segoe UI"/>
                  <w:sz w:val="20"/>
                  <w:szCs w:val="20"/>
                </w:rPr>
                <m:t>β</m:t>
              </m:r>
              <m:ctrlPr>
                <w:rPr>
                  <w:rFonts w:ascii="Cambria Math" w:hAnsi="Cambria Math" w:eastAsia="Segoe UI"/>
                  <w:sz w:val="20"/>
                  <w:szCs w:val="20"/>
                </w:rPr>
              </m:ctrlPr>
            </m:e>
            <m:sub>
              <m:r>
                <m:rPr/>
                <w:rPr>
                  <w:rFonts w:hint="default" w:ascii="Cambria Math" w:hAnsi="Cambria Math" w:eastAsia="Segoe UI"/>
                  <w:sz w:val="20"/>
                  <w:szCs w:val="20"/>
                </w:rPr>
                <m:t>n</m:t>
              </m:r>
              <m:ctrlPr>
                <w:rPr>
                  <w:rFonts w:ascii="Cambria Math" w:hAnsi="Cambria Math" w:eastAsia="Segoe UI"/>
                  <w:sz w:val="20"/>
                  <w:szCs w:val="20"/>
                </w:rPr>
              </m:ctrlPr>
            </m:sub>
          </m:sSub>
          <m:sSub>
            <m:sSubPr>
              <m:ctrlPr>
                <w:rPr>
                  <w:rFonts w:hint="default" w:ascii="Cambria Math" w:hAnsi="Cambria Math" w:eastAsia="Segoe UI"/>
                  <w:sz w:val="20"/>
                  <w:szCs w:val="20"/>
                </w:rPr>
              </m:ctrlPr>
            </m:sSubPr>
            <m:e>
              <m:r>
                <m:rPr/>
                <w:rPr>
                  <w:rFonts w:hint="default" w:ascii="Cambria Math" w:hAnsi="Cambria Math" w:eastAsia="Segoe UI"/>
                  <w:sz w:val="20"/>
                  <w:szCs w:val="20"/>
                </w:rPr>
                <m:t>x</m:t>
              </m:r>
              <m:ctrlPr>
                <w:rPr>
                  <w:rFonts w:ascii="Cambria Math" w:hAnsi="Cambria Math" w:eastAsia="Segoe UI"/>
                  <w:sz w:val="20"/>
                  <w:szCs w:val="20"/>
                </w:rPr>
              </m:ctrlPr>
            </m:e>
            <m:sub>
              <m:r>
                <m:rPr/>
                <w:rPr>
                  <w:rFonts w:hint="default" w:ascii="Cambria Math" w:hAnsi="Cambria Math" w:eastAsia="Segoe UI"/>
                  <w:sz w:val="20"/>
                  <w:szCs w:val="20"/>
                </w:rPr>
                <m:t>n</m:t>
              </m:r>
              <m:ctrlPr>
                <w:rPr>
                  <w:rFonts w:ascii="Cambria Math" w:hAnsi="Cambria Math" w:eastAsia="Segoe UI"/>
                  <w:sz w:val="20"/>
                  <w:szCs w:val="20"/>
                </w:rPr>
              </m:ctrlPr>
            </m:sub>
          </m:sSub>
        </m:oMath>
      </m:oMathPara>
    </w:p>
    <w:p w14:paraId="25E7031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70" w:firstLineChars="100"/>
        <w:jc w:val="both"/>
        <w:textAlignment w:val="auto"/>
        <w:rPr>
          <w:rFonts w:hint="eastAsia" w:ascii="Segoe UI" w:hAnsi="Segoe UI" w:eastAsia="Segoe UI" w:cs="Segoe UI"/>
          <w:i w:val="0"/>
          <w:iCs w:val="0"/>
          <w:caps w:val="0"/>
          <w:color w:val="1C1F23"/>
          <w:spacing w:val="0"/>
          <w:sz w:val="27"/>
          <w:szCs w:val="27"/>
          <w:shd w:val="clear" w:fill="FFFFFF"/>
        </w:rPr>
      </w:pPr>
    </w:p>
    <w:p w14:paraId="49460679">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2.3.2 </w:t>
      </w:r>
      <w:r>
        <w:rPr>
          <w:rFonts w:hint="eastAsia" w:ascii="Calibri" w:hAnsi="Calibri" w:eastAsia="Calibri" w:cs="Times New Roman"/>
          <w:b w:val="0"/>
          <w:i/>
          <w:sz w:val="22"/>
          <w:szCs w:val="18"/>
          <w:lang w:val="en-GB" w:eastAsia="en-US" w:bidi="ar-SA"/>
        </w:rPr>
        <w:t>Validation via Correlation Analysis</w:t>
      </w:r>
      <w:r>
        <w:rPr>
          <w:rFonts w:ascii="Calibri" w:hAnsi="Calibri" w:eastAsia="Calibri" w:cs="Times New Roman"/>
          <w:b w:val="0"/>
          <w:i/>
          <w:sz w:val="22"/>
          <w:szCs w:val="18"/>
          <w:lang w:val="en-GB" w:eastAsia="en-US" w:bidi="ar-SA"/>
        </w:rPr>
        <w:t>.</w:t>
      </w:r>
    </w:p>
    <w:p w14:paraId="7651CC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scatter plot “Correlation Between Predicted and Annotated Scores” (Figure </w:t>
      </w:r>
      <w:r>
        <w:rPr>
          <w:rStyle w:val="31"/>
          <w:rFonts w:hint="eastAsia" w:eastAsia="宋体" w:cs="Times New Roman"/>
          <w:b w:val="0"/>
          <w:i w:val="0"/>
          <w:szCs w:val="22"/>
          <w:lang w:val="en-US" w:eastAsia="zh-CN" w:bidi="ar-SA"/>
        </w:rPr>
        <w:t>6</w:t>
      </w:r>
      <w:r>
        <w:rPr>
          <w:rStyle w:val="31"/>
          <w:rFonts w:hint="eastAsia" w:eastAsia="Calibri" w:cs="Times New Roman"/>
          <w:b w:val="0"/>
          <w:i w:val="0"/>
          <w:szCs w:val="22"/>
          <w:lang w:val="en-GB" w:eastAsia="en-US" w:bidi="ar-SA"/>
        </w:rPr>
        <w:t>) illustrates performance. Blue points (lexicon vs. annotation) and red points (linear regression vs. annotation) show how predicted scores align with ground - truth labels. While both methods exhibit a positive correlation (dashed line = ideal fit), linear regression predictions cluster more tightly around the fit line. This suggests stronger consistency with annotated data, mirroring findings  that regression - based models outperform rule - based methods in capturing linear relationships between features and sentiment.</w:t>
      </w:r>
    </w:p>
    <w:p w14:paraId="348A9024">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2824480" cy="1412240"/>
            <wp:effectExtent l="0" t="0" r="13970" b="16510"/>
            <wp:docPr id="23" name="图片 23"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5"/>
                    <pic:cNvPicPr>
                      <a:picLocks noChangeAspect="1"/>
                    </pic:cNvPicPr>
                  </pic:nvPicPr>
                  <pic:blipFill>
                    <a:blip r:embed="rId15"/>
                    <a:stretch>
                      <a:fillRect/>
                    </a:stretch>
                  </pic:blipFill>
                  <pic:spPr>
                    <a:xfrm>
                      <a:off x="0" y="0"/>
                      <a:ext cx="2824480" cy="1412240"/>
                    </a:xfrm>
                    <a:prstGeom prst="rect">
                      <a:avLst/>
                    </a:prstGeom>
                  </pic:spPr>
                </pic:pic>
              </a:graphicData>
            </a:graphic>
          </wp:inline>
        </w:drawing>
      </w:r>
    </w:p>
    <w:p w14:paraId="6196757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cs="Times New Roman"/>
          <w:b w:val="0"/>
          <w:i w:val="0"/>
          <w:szCs w:val="22"/>
          <w:lang w:val="en-US" w:eastAsia="zh-CN" w:bidi="ar-SA"/>
        </w:rPr>
        <w:t>Figure6</w:t>
      </w:r>
    </w:p>
    <w:p w14:paraId="4A9DC00F">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2.3.3 </w:t>
      </w:r>
      <w:r>
        <w:rPr>
          <w:rFonts w:hint="eastAsia" w:ascii="Calibri" w:hAnsi="Calibri" w:eastAsia="Calibri" w:cs="Times New Roman"/>
          <w:b w:val="0"/>
          <w:i/>
          <w:sz w:val="22"/>
          <w:szCs w:val="18"/>
          <w:lang w:val="en-GB" w:eastAsia="en-US" w:bidi="ar-SA"/>
        </w:rPr>
        <w:t>Error Comparison Across Textual Contexts</w:t>
      </w:r>
      <w:r>
        <w:rPr>
          <w:rFonts w:ascii="Calibri" w:hAnsi="Calibri" w:eastAsia="Calibri" w:cs="Times New Roman"/>
          <w:b w:val="0"/>
          <w:i/>
          <w:sz w:val="22"/>
          <w:szCs w:val="18"/>
          <w:lang w:val="en-GB" w:eastAsia="en-US" w:bidi="ar-SA"/>
        </w:rPr>
        <w:t>.</w:t>
      </w:r>
    </w:p>
    <w:p w14:paraId="5333236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 xml:space="preserve">The bar chart “Prediction Error Comparison of Two Methods” (Figure </w:t>
      </w:r>
      <w:r>
        <w:rPr>
          <w:rStyle w:val="31"/>
          <w:rFonts w:hint="eastAsia" w:eastAsia="宋体" w:cs="Times New Roman"/>
          <w:b w:val="0"/>
          <w:i w:val="0"/>
          <w:szCs w:val="22"/>
          <w:lang w:val="en-US" w:eastAsia="zh-CN" w:bidi="ar-SA"/>
        </w:rPr>
        <w:t>7</w:t>
      </w:r>
      <w:r>
        <w:rPr>
          <w:rStyle w:val="31"/>
          <w:rFonts w:hint="eastAsia" w:eastAsia="Calibri" w:cs="Times New Roman"/>
          <w:b w:val="0"/>
          <w:i w:val="0"/>
          <w:szCs w:val="22"/>
          <w:lang w:val="en-GB" w:eastAsia="en-US" w:bidi="ar-SA"/>
        </w:rPr>
        <w:t>) compares absolute errors for representative sentences. Lexicon - based errors (blue bars) are consistently larger, especially for context - rich texts (e.g., “Exam failed, feeling like a failure”), where rigid rules struggle to capture nuanced sentiment. In contrast, MNB errors (red bars) are more stable, as the model learns patterns from training data. This echoes observations in  that data - driven models better handle semantic variability in real - world texts.</w:t>
      </w:r>
    </w:p>
    <w:p w14:paraId="3C6FD91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宋体" w:cs="Times New Roman"/>
          <w:b w:val="0"/>
          <w:i w:val="0"/>
          <w:szCs w:val="22"/>
          <w:lang w:val="en-GB" w:eastAsia="zh-CN" w:bidi="ar-SA"/>
        </w:rPr>
      </w:pPr>
      <w:r>
        <w:rPr>
          <w:rStyle w:val="31"/>
          <w:rFonts w:hint="eastAsia" w:eastAsia="宋体" w:cs="Times New Roman"/>
          <w:b w:val="0"/>
          <w:i w:val="0"/>
          <w:szCs w:val="22"/>
          <w:lang w:val="en-GB" w:eastAsia="zh-CN" w:bidi="ar-SA"/>
        </w:rPr>
        <w:drawing>
          <wp:inline distT="0" distB="0" distL="114300" distR="114300">
            <wp:extent cx="3127375" cy="1563370"/>
            <wp:effectExtent l="0" t="0" r="15875" b="17780"/>
            <wp:docPr id="24" name="图片 24"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_6"/>
                    <pic:cNvPicPr>
                      <a:picLocks noChangeAspect="1"/>
                    </pic:cNvPicPr>
                  </pic:nvPicPr>
                  <pic:blipFill>
                    <a:blip r:embed="rId16"/>
                    <a:stretch>
                      <a:fillRect/>
                    </a:stretch>
                  </pic:blipFill>
                  <pic:spPr>
                    <a:xfrm>
                      <a:off x="0" y="0"/>
                      <a:ext cx="3127375" cy="1563370"/>
                    </a:xfrm>
                    <a:prstGeom prst="rect">
                      <a:avLst/>
                    </a:prstGeom>
                  </pic:spPr>
                </pic:pic>
              </a:graphicData>
            </a:graphic>
          </wp:inline>
        </w:drawing>
      </w:r>
    </w:p>
    <w:p w14:paraId="36D2499B">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default" w:eastAsia="宋体" w:cs="Times New Roman"/>
          <w:b w:val="0"/>
          <w:i w:val="0"/>
          <w:szCs w:val="22"/>
          <w:lang w:val="en-US" w:eastAsia="zh-CN" w:bidi="ar-SA"/>
        </w:rPr>
      </w:pPr>
      <w:r>
        <w:rPr>
          <w:rStyle w:val="31"/>
          <w:rFonts w:hint="eastAsia" w:eastAsia="宋体" w:cs="Times New Roman"/>
          <w:b w:val="0"/>
          <w:i w:val="0"/>
          <w:szCs w:val="22"/>
          <w:lang w:val="en-GB" w:eastAsia="zh-CN" w:bidi="ar-SA"/>
        </w:rPr>
        <w:t>Figure</w:t>
      </w:r>
      <w:r>
        <w:rPr>
          <w:rStyle w:val="31"/>
          <w:rFonts w:hint="eastAsia" w:cs="Times New Roman"/>
          <w:b w:val="0"/>
          <w:i w:val="0"/>
          <w:szCs w:val="22"/>
          <w:lang w:val="en-US" w:eastAsia="zh-CN" w:bidi="ar-SA"/>
        </w:rPr>
        <w:t>7</w:t>
      </w:r>
    </w:p>
    <w:p w14:paraId="20CA1287">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2.3.4 </w:t>
      </w:r>
      <w:r>
        <w:rPr>
          <w:rFonts w:hint="eastAsia" w:ascii="Calibri" w:hAnsi="Calibri" w:eastAsia="Calibri" w:cs="Times New Roman"/>
          <w:b w:val="0"/>
          <w:i/>
          <w:sz w:val="22"/>
          <w:szCs w:val="18"/>
          <w:lang w:val="en-GB" w:eastAsia="en-US" w:bidi="ar-SA"/>
        </w:rPr>
        <w:t>Implications for Sentiment Analysis</w:t>
      </w:r>
      <w:r>
        <w:rPr>
          <w:rFonts w:ascii="Calibri" w:hAnsi="Calibri" w:eastAsia="Calibri" w:cs="Times New Roman"/>
          <w:b w:val="0"/>
          <w:i/>
          <w:sz w:val="22"/>
          <w:szCs w:val="18"/>
          <w:lang w:val="en-GB" w:eastAsia="en-US" w:bidi="ar-SA"/>
        </w:rPr>
        <w:t>.</w:t>
      </w:r>
    </w:p>
    <w:p w14:paraId="2541947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Linear regression offers advantages in adaptability and consistency, while the lexicon method retains interpretability. For applications requiring transparency (e.g., academic research), the lexicon approach remains valuable. For large - scale, feature - rich tasks (e.g., social media monitoring), linear regression provides higher accuracy. Hybrid frameworks—integrating lexicon scores as additional features in regression models—could further optimize performance, a direction supported by prior work .</w:t>
      </w:r>
    </w:p>
    <w:p w14:paraId="1D5CCF19">
      <w:pPr>
        <w:spacing w:before="200" w:after="120" w:line="259" w:lineRule="auto"/>
        <w:ind w:right="0"/>
        <w:rPr>
          <w:rFonts w:hint="eastAsia"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2</w:t>
      </w:r>
      <w:r>
        <w:rPr>
          <w:rFonts w:ascii="Calibri" w:hAnsi="Calibri" w:eastAsia="Calibri"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4</w:t>
      </w:r>
      <w:r>
        <w:rPr>
          <w:rFonts w:ascii="Calibri" w:hAnsi="Calibri" w:eastAsia="Calibri" w:cs="Times New Roman"/>
          <w:b w:val="0"/>
          <w:i/>
          <w:sz w:val="22"/>
          <w:szCs w:val="18"/>
          <w:lang w:val="en-GB" w:eastAsia="en-US" w:bidi="ar-SA"/>
        </w:rPr>
        <w:t xml:space="preserve"> </w:t>
      </w:r>
      <w:r>
        <w:rPr>
          <w:rFonts w:hint="eastAsia" w:ascii="Calibri" w:hAnsi="Calibri" w:eastAsia="Calibri" w:cs="Times New Roman"/>
          <w:b w:val="0"/>
          <w:i/>
          <w:sz w:val="22"/>
          <w:szCs w:val="18"/>
          <w:lang w:val="en-GB" w:eastAsia="en-US" w:bidi="ar-SA"/>
        </w:rPr>
        <w:t>Summary and Integration of Sentiment Analysis Methods</w:t>
      </w:r>
    </w:p>
    <w:p w14:paraId="2BE3F02A">
      <w:pPr>
        <w:pStyle w:val="30"/>
        <w:ind w:right="0" w:firstLine="227"/>
        <w:jc w:val="both"/>
        <w:rPr>
          <w:rFonts w:hint="eastAsia" w:eastAsia="Calibri" w:cs="Times New Roman"/>
        </w:rPr>
      </w:pPr>
      <w:r>
        <w:rPr>
          <w:rFonts w:hint="eastAsia" w:eastAsia="Calibri" w:cs="Times New Roman"/>
        </w:rPr>
        <w:t>This study systematically evaluates two core sentiment analysis paradigms—lexicon - based scoring and model - driven approaches (naive Bayes, linear regression in prior work; here extended to a multi - method integration). Through correlation analysis and error comparison, we observe trade - offs: rule - based lexicon methods offer interpretability but struggle with semantic variability, while model - driven approaches (e.g., linear regression) provide adaptability but sacrifice transparency.</w:t>
      </w:r>
    </w:p>
    <w:p w14:paraId="34AC3613">
      <w:pPr>
        <w:pStyle w:val="30"/>
        <w:ind w:right="0" w:firstLine="227"/>
        <w:jc w:val="both"/>
        <w:rPr>
          <w:rFonts w:hint="eastAsia" w:eastAsia="Calibri" w:cs="Times New Roman"/>
        </w:rPr>
      </w:pPr>
      <w:r>
        <w:rPr>
          <w:rFonts w:hint="eastAsia" w:eastAsia="Calibri" w:cs="Times New Roman"/>
        </w:rPr>
        <w:t xml:space="preserve">To address these limitations, we propose a weighted ensemble learning framework that integrates four methods: lexicon - based scoring, multinomial naive Bayes, linear regression, and an additional method (e.g., neural network or </w:t>
      </w:r>
    </w:p>
    <w:p w14:paraId="7CE051A4">
      <w:pPr>
        <w:pStyle w:val="30"/>
        <w:ind w:left="0" w:leftChars="0" w:right="0" w:firstLine="0" w:firstLineChars="0"/>
        <w:jc w:val="both"/>
        <w:rPr>
          <w:rFonts w:hint="eastAsia" w:eastAsia="Calibri" w:cs="Times New Roman"/>
        </w:rPr>
      </w:pPr>
      <w:r>
        <w:rPr>
          <w:rFonts w:hint="eastAsia" w:eastAsia="Calibri" w:cs="Times New Roman"/>
        </w:rPr>
        <w:t>SVM, extendable based on task needs). The core idea is to combine their strengths via adaptive weighting, leveraging the interpretability of lexicon rules and the accuracy of model - driven learners</w:t>
      </w:r>
      <w:r>
        <w:rPr>
          <w:rFonts w:hint="eastAsia" w:eastAsia="宋体" w:cs="Times New Roman"/>
          <w:lang w:val="en-US" w:eastAsia="zh-CN"/>
        </w:rPr>
        <w:t>[52]</w:t>
      </w:r>
      <w:r>
        <w:rPr>
          <w:rFonts w:hint="eastAsia" w:eastAsia="Calibri" w:cs="Times New Roman"/>
        </w:rPr>
        <w:t>.</w:t>
      </w:r>
    </w:p>
    <w:p w14:paraId="6CE4A990">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ascii="Calibri" w:hAnsi="Calibri" w:eastAsia="Calibri"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2.4.1 </w:t>
      </w:r>
      <w:r>
        <w:rPr>
          <w:rFonts w:hint="eastAsia" w:ascii="Calibri" w:hAnsi="Calibri" w:eastAsia="Calibri" w:cs="Times New Roman"/>
          <w:b w:val="0"/>
          <w:i/>
          <w:sz w:val="22"/>
          <w:szCs w:val="18"/>
          <w:lang w:val="en-GB" w:eastAsia="en-US" w:bidi="ar-SA"/>
        </w:rPr>
        <w:t>Ensemble Learning Framework</w:t>
      </w:r>
      <w:r>
        <w:rPr>
          <w:rFonts w:ascii="Calibri" w:hAnsi="Calibri" w:eastAsia="Calibri" w:cs="Times New Roman"/>
          <w:b w:val="0"/>
          <w:i/>
          <w:sz w:val="22"/>
          <w:szCs w:val="18"/>
          <w:lang w:val="en-GB" w:eastAsia="en-US" w:bidi="ar-SA"/>
        </w:rPr>
        <w:t>.</w:t>
      </w:r>
    </w:p>
    <w:p w14:paraId="59F22FC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The ensemble system follows three key steps:</w:t>
      </w:r>
    </w:p>
    <w:p w14:paraId="0282210F">
      <w:pPr>
        <w:pStyle w:val="30"/>
        <w:keepNext w:val="0"/>
        <w:keepLines w:val="0"/>
        <w:pageBreakBefore w:val="0"/>
        <w:widowControl/>
        <w:numPr>
          <w:ilvl w:val="0"/>
          <w:numId w:val="4"/>
        </w:numPr>
        <w:kinsoku/>
        <w:wordWrap/>
        <w:overflowPunct/>
        <w:topLinePunct w:val="0"/>
        <w:autoSpaceDE/>
        <w:autoSpaceDN/>
        <w:bidi w:val="0"/>
        <w:adjustRightInd/>
        <w:snapToGrid/>
        <w:spacing w:line="260" w:lineRule="auto"/>
        <w:ind w:right="0" w:rightChars="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Method - Level Scoring:</w:t>
      </w:r>
    </w:p>
    <w:p w14:paraId="7968307F">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198" w:leftChars="90" w:right="0" w:rightChars="0" w:firstLine="0" w:firstLineChars="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Each method generates a sentiment score for input text:Lexicon: </w:t>
      </w:r>
    </w:p>
    <w:p w14:paraId="6F18211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198" w:leftChars="90" w:right="0" w:rightChars="0" w:firstLine="0" w:firstLineChars="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score{lex} (rule - driven, interpretable).</w:t>
      </w:r>
    </w:p>
    <w:p w14:paraId="1B1B44C8">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Naive Bayes: </w:t>
      </w:r>
    </w:p>
    <w:p w14:paraId="5E3EFEFD">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score{mnb} (data - driven, probabilistic).</w:t>
      </w:r>
    </w:p>
    <w:p w14:paraId="56C15DFC">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Linear Regression: </w:t>
      </w:r>
    </w:p>
    <w:p w14:paraId="01381789">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bCs/>
          <w:i w:val="0"/>
          <w:szCs w:val="22"/>
          <w:lang w:val="en-GB" w:eastAsia="en-US" w:bidi="ar-SA"/>
        </w:rPr>
        <w:t>s</w:t>
      </w:r>
      <w:r>
        <w:rPr>
          <w:rStyle w:val="31"/>
          <w:rFonts w:hint="eastAsia" w:eastAsia="Calibri" w:cs="Times New Roman"/>
          <w:b w:val="0"/>
          <w:i w:val="0"/>
          <w:szCs w:val="22"/>
          <w:lang w:val="en-GB" w:eastAsia="en-US" w:bidi="ar-SA"/>
        </w:rPr>
        <w:t>core{lr} (feature - driven, continuous).</w:t>
      </w:r>
    </w:p>
    <w:p w14:paraId="7A13E560">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bCs/>
          <w:i w:val="0"/>
          <w:szCs w:val="22"/>
          <w:lang w:val="en-GB" w:eastAsia="en-US" w:bidi="ar-SA"/>
        </w:rPr>
      </w:pPr>
      <w:r>
        <w:rPr>
          <w:rStyle w:val="31"/>
          <w:rFonts w:hint="eastAsia" w:eastAsia="Calibri" w:cs="Times New Roman"/>
          <w:b/>
          <w:bCs/>
          <w:i w:val="0"/>
          <w:szCs w:val="22"/>
          <w:lang w:val="en-GB" w:eastAsia="en-US" w:bidi="ar-SA"/>
        </w:rPr>
        <w:t>Additional</w:t>
      </w:r>
      <w:r>
        <w:rPr>
          <w:rStyle w:val="31"/>
          <w:rFonts w:hint="eastAsia" w:eastAsia="Calibri" w:cs="Times New Roman"/>
          <w:b/>
          <w:bCs/>
          <w:i w:val="0"/>
          <w:szCs w:val="22"/>
          <w:lang w:val="en-US" w:eastAsia="zh-CN" w:bidi="ar-SA"/>
        </w:rPr>
        <w:t xml:space="preserve"> </w:t>
      </w:r>
      <w:r>
        <w:rPr>
          <w:rStyle w:val="31"/>
          <w:rFonts w:hint="eastAsia" w:eastAsia="Calibri" w:cs="Times New Roman"/>
          <w:b/>
          <w:bCs/>
          <w:i w:val="0"/>
          <w:szCs w:val="22"/>
          <w:lang w:val="en-GB" w:eastAsia="en-US" w:bidi="ar-SA"/>
        </w:rPr>
        <w:t>Method (Neural Network): </w:t>
      </w:r>
    </w:p>
    <w:p w14:paraId="7AB13472">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right="0" w:rightChars="0" w:firstLine="200" w:firstLineChars="100"/>
        <w:jc w:val="both"/>
        <w:textAlignment w:val="auto"/>
        <w:rPr>
          <w:rStyle w:val="31"/>
          <w:rFonts w:hint="eastAsia" w:eastAsia="Calibri" w:cs="Times New Roman"/>
          <w:b w:val="0"/>
          <w:i w:val="0"/>
          <w:szCs w:val="22"/>
          <w:lang w:val="en-GB" w:eastAsia="en-US" w:bidi="ar-SA"/>
        </w:rPr>
      </w:pPr>
      <w:r>
        <w:rPr>
          <w:rStyle w:val="31"/>
          <w:rFonts w:hint="eastAsia" w:eastAsia="Calibri" w:cs="Times New Roman"/>
          <w:b w:val="0"/>
          <w:i w:val="0"/>
          <w:szCs w:val="22"/>
          <w:lang w:val="en-GB" w:eastAsia="en-US" w:bidi="ar-SA"/>
        </w:rPr>
        <w:t>score{nn} (complex pattern learning).</w:t>
      </w:r>
    </w:p>
    <w:p w14:paraId="7FA193A9">
      <w:pPr>
        <w:pStyle w:val="30"/>
        <w:keepNext w:val="0"/>
        <w:keepLines w:val="0"/>
        <w:pageBreakBefore w:val="0"/>
        <w:widowControl/>
        <w:numPr>
          <w:ilvl w:val="0"/>
          <w:numId w:val="4"/>
        </w:numPr>
        <w:kinsoku/>
        <w:wordWrap/>
        <w:overflowPunct/>
        <w:topLinePunct w:val="0"/>
        <w:autoSpaceDE/>
        <w:autoSpaceDN/>
        <w:bidi w:val="0"/>
        <w:adjustRightInd/>
        <w:snapToGrid/>
        <w:spacing w:after="0" w:line="260" w:lineRule="auto"/>
        <w:ind w:left="0" w:leftChars="0" w:right="0" w:rightChars="0" w:firstLine="227" w:firstLineChars="0"/>
        <w:jc w:val="both"/>
        <w:textAlignment w:val="auto"/>
        <w:rPr>
          <w:rStyle w:val="31"/>
          <w:rFonts w:hint="default" w:eastAsia="宋体" w:cs="Times New Roman"/>
          <w:b/>
          <w:bCs/>
          <w:i w:val="0"/>
          <w:szCs w:val="22"/>
          <w:lang w:val="en-US" w:eastAsia="zh-CN" w:bidi="ar-SA"/>
        </w:rPr>
      </w:pPr>
      <w:r>
        <w:rPr>
          <w:rFonts w:hint="eastAsia" w:ascii="Calibri" w:hAnsi="Calibri" w:eastAsia="宋体" w:cs="Times New Roman"/>
          <w:b/>
          <w:bCs/>
          <w:i/>
          <w:sz w:val="22"/>
          <w:szCs w:val="18"/>
          <w:lang w:val="en-GB" w:eastAsia="en-US" w:bidi="ar-SA"/>
        </w:rPr>
        <w:t>Adaptive Weight Assignment:</w:t>
      </w:r>
    </w:p>
    <w:p w14:paraId="2F593971">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Style w:val="31"/>
          <w:rFonts w:hint="default" w:eastAsia="宋体" w:cs="Times New Roman"/>
          <w:b w:val="0"/>
          <w:i w:val="0"/>
          <w:szCs w:val="22"/>
          <w:lang w:val="en-US" w:eastAsia="zh-CN" w:bidi="ar-SA"/>
        </w:rPr>
      </w:pPr>
      <w:r>
        <w:rPr>
          <w:rStyle w:val="31"/>
          <w:rFonts w:hint="default" w:eastAsia="宋体" w:cs="Times New Roman"/>
          <w:b w:val="0"/>
          <w:i w:val="0"/>
          <w:szCs w:val="22"/>
          <w:lang w:val="en-US" w:eastAsia="zh-CN" w:bidi="ar-SA"/>
        </w:rPr>
        <w:t>We assign weights w1, w2, w3, w4 to each method, where sum w_i = 1). Weights are optimized via validation set performance (e.g., minimizing MAE or maximizing correlation with annotated scores). The ensemble score is:</w:t>
      </w:r>
    </w:p>
    <w:p w14:paraId="28CD452D">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ascii="Segoe UI" w:hAnsi="Segoe UI" w:eastAsia="Segoe UI" w:cs="Segoe UI"/>
          <w:i w:val="0"/>
          <w:iCs w:val="0"/>
          <w:caps w:val="0"/>
          <w:color w:val="1C1F23"/>
          <w:spacing w:val="0"/>
          <w:sz w:val="27"/>
          <w:szCs w:val="27"/>
          <w:shd w:val="clear" w:fill="FFFFFF"/>
        </w:rPr>
      </w:pPr>
      <m:oMathPara>
        <m:oMath>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ensemble</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1</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nb</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2</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mnb</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3</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lr</m:t>
              </m:r>
              <m:ctrlPr>
                <w:rPr>
                  <w:rFonts w:ascii="Cambria Math" w:hAnsi="Cambria Math" w:eastAsia="Segoe UI"/>
                  <w:sz w:val="18"/>
                  <w:szCs w:val="18"/>
                </w:rPr>
              </m:ctrlPr>
            </m:sub>
          </m:sSub>
          <m:r>
            <m:rPr/>
            <w:rPr>
              <w:rFonts w:hint="default" w:ascii="Cambria Math" w:hAnsi="Cambria Math" w:eastAsia="Segoe UI"/>
              <w:sz w:val="18"/>
              <w:szCs w:val="18"/>
            </w:rPr>
            <m:t>+</m:t>
          </m:r>
          <m:sSub>
            <m:sSubPr>
              <m:ctrlPr>
                <w:rPr>
                  <w:rFonts w:hint="default" w:ascii="Cambria Math" w:hAnsi="Cambria Math" w:eastAsia="Segoe UI"/>
                  <w:sz w:val="18"/>
                  <w:szCs w:val="18"/>
                </w:rPr>
              </m:ctrlPr>
            </m:sSubPr>
            <m:e>
              <m:r>
                <m:rPr/>
                <w:rPr>
                  <w:rFonts w:hint="default" w:ascii="Cambria Math" w:hAnsi="Cambria Math" w:eastAsia="Segoe UI"/>
                  <w:sz w:val="18"/>
                  <w:szCs w:val="18"/>
                </w:rPr>
                <m:t>w</m:t>
              </m:r>
              <m:ctrlPr>
                <w:rPr>
                  <w:rFonts w:ascii="Cambria Math" w:hAnsi="Cambria Math" w:eastAsia="Segoe UI"/>
                  <w:sz w:val="18"/>
                  <w:szCs w:val="18"/>
                </w:rPr>
              </m:ctrlPr>
            </m:e>
            <m:sub>
              <m:r>
                <m:rPr/>
                <w:rPr>
                  <w:rFonts w:hint="default" w:ascii="Cambria Math" w:hAnsi="Cambria Math" w:eastAsia="Segoe UI"/>
                  <w:sz w:val="18"/>
                  <w:szCs w:val="18"/>
                </w:rPr>
                <m:t>4</m:t>
              </m:r>
              <m:ctrlPr>
                <w:rPr>
                  <w:rFonts w:ascii="Cambria Math" w:hAnsi="Cambria Math" w:eastAsia="Segoe UI"/>
                  <w:sz w:val="18"/>
                  <w:szCs w:val="18"/>
                </w:rPr>
              </m:ctrlPr>
            </m:sub>
          </m:sSub>
          <m:r>
            <m:rPr>
              <m:sty m:val="p"/>
            </m:rPr>
            <w:rPr>
              <w:rFonts w:hint="default" w:ascii="Cambria Math" w:hAnsi="Cambria Math" w:eastAsia="Segoe UI"/>
              <w:sz w:val="18"/>
              <w:szCs w:val="18"/>
            </w:rPr>
            <m:t>×</m:t>
          </m:r>
          <m:r>
            <m:rPr/>
            <w:rPr>
              <w:rFonts w:hint="default" w:ascii="Cambria Math" w:hAnsi="Cambria Math" w:eastAsia="Segoe UI"/>
              <w:sz w:val="18"/>
              <w:szCs w:val="18"/>
            </w:rPr>
            <m:t>scor</m:t>
          </m:r>
          <m:sSub>
            <m:sSubPr>
              <m:ctrlPr>
                <w:rPr>
                  <w:rFonts w:hint="default" w:ascii="Cambria Math" w:hAnsi="Cambria Math" w:eastAsia="Segoe UI"/>
                  <w:sz w:val="18"/>
                  <w:szCs w:val="18"/>
                </w:rPr>
              </m:ctrlPr>
            </m:sSubPr>
            <m:e>
              <m:r>
                <m:rPr/>
                <w:rPr>
                  <w:rFonts w:hint="default" w:ascii="Cambria Math" w:hAnsi="Cambria Math" w:eastAsia="Segoe UI"/>
                  <w:sz w:val="18"/>
                  <w:szCs w:val="18"/>
                </w:rPr>
                <m:t>e</m:t>
              </m:r>
              <m:ctrlPr>
                <w:rPr>
                  <w:rFonts w:ascii="Cambria Math" w:hAnsi="Cambria Math" w:eastAsia="Segoe UI"/>
                  <w:sz w:val="18"/>
                  <w:szCs w:val="18"/>
                </w:rPr>
              </m:ctrlPr>
            </m:e>
            <m:sub>
              <m:r>
                <m:rPr>
                  <m:sty m:val="p"/>
                </m:rPr>
                <w:rPr>
                  <w:rFonts w:hint="default" w:ascii="Cambria Math" w:hAnsi="Cambria Math" w:eastAsia="Segoe UI"/>
                  <w:sz w:val="18"/>
                  <w:szCs w:val="18"/>
                </w:rPr>
                <m:t>rule</m:t>
              </m:r>
              <m:ctrlPr>
                <w:rPr>
                  <w:rFonts w:ascii="Cambria Math" w:hAnsi="Cambria Math" w:eastAsia="Segoe UI"/>
                  <w:sz w:val="18"/>
                  <w:szCs w:val="18"/>
                </w:rPr>
              </m:ctrlPr>
            </m:sub>
          </m:sSub>
        </m:oMath>
      </m:oMathPara>
    </w:p>
    <w:p w14:paraId="44A1145B">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ascii="Segoe UI" w:hAnsi="Segoe UI" w:eastAsia="Segoe UI" w:cs="Segoe UI"/>
          <w:i w:val="0"/>
          <w:iCs w:val="0"/>
          <w:caps w:val="0"/>
          <w:color w:val="1C1F23"/>
          <w:spacing w:val="0"/>
          <w:sz w:val="27"/>
          <w:szCs w:val="27"/>
          <w:shd w:val="clear" w:fill="FFFFFF"/>
        </w:rPr>
      </w:pPr>
    </w:p>
    <w:p w14:paraId="3124738F">
      <w:pPr>
        <w:pStyle w:val="30"/>
        <w:keepNext w:val="0"/>
        <w:keepLines w:val="0"/>
        <w:pageBreakBefore w:val="0"/>
        <w:widowControl/>
        <w:numPr>
          <w:ilvl w:val="0"/>
          <w:numId w:val="0"/>
        </w:numPr>
        <w:kinsoku/>
        <w:wordWrap/>
        <w:overflowPunct/>
        <w:topLinePunct w:val="0"/>
        <w:autoSpaceDE/>
        <w:autoSpaceDN/>
        <w:bidi w:val="0"/>
        <w:adjustRightInd/>
        <w:snapToGrid/>
        <w:spacing w:after="0" w:line="260" w:lineRule="auto"/>
        <w:ind w:right="0" w:rightChars="0"/>
        <w:jc w:val="both"/>
        <w:textAlignment w:val="auto"/>
        <w:rPr>
          <w:rFonts w:hint="default" w:ascii="Segoe UI" w:hAnsi="Segoe UI" w:eastAsia="Segoe UI" w:cs="Segoe UI"/>
          <w:i w:val="0"/>
          <w:iCs w:val="0"/>
          <w:caps w:val="0"/>
          <w:color w:val="1C1F23"/>
          <w:spacing w:val="0"/>
          <w:sz w:val="27"/>
          <w:szCs w:val="27"/>
          <w:shd w:val="clear" w:fill="FFFFFF"/>
          <w:lang w:val="en-US" w:eastAsia="zh-CN"/>
        </w:rPr>
      </w:pPr>
    </w:p>
    <w:p w14:paraId="086FEAB3">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 xml:space="preserve">2.4.2 </w:t>
      </w:r>
      <w:r>
        <w:rPr>
          <w:rFonts w:hint="eastAsia" w:ascii="Calibri" w:hAnsi="Calibri" w:eastAsia="宋体" w:cs="Times New Roman"/>
          <w:b w:val="0"/>
          <w:i/>
          <w:sz w:val="22"/>
          <w:szCs w:val="18"/>
          <w:lang w:val="en-GB" w:eastAsia="en-US" w:bidi="ar-SA"/>
        </w:rPr>
        <w:t>Pseudocode for Ensemble System.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8"/>
      </w:tblGrid>
      <w:tr w14:paraId="209F2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8" w:type="dxa"/>
            <w:tcBorders>
              <w:top w:val="single" w:color="auto" w:sz="12" w:space="0"/>
              <w:left w:val="nil"/>
              <w:bottom w:val="single" w:color="595959" w:themeColor="text1" w:themeTint="A5" w:sz="2" w:space="0"/>
              <w:right w:val="nil"/>
            </w:tcBorders>
          </w:tcPr>
          <w:p w14:paraId="3851D858">
            <w:pPr>
              <w:pStyle w:val="2"/>
              <w:keepNext w:val="0"/>
              <w:keepLines w:val="0"/>
              <w:widowControl/>
              <w:suppressLineNumbers w:val="0"/>
              <w:pBdr>
                <w:bottom w:val="none" w:color="auto" w:sz="0" w:space="0"/>
              </w:pBdr>
              <w:shd w:val="clear" w:fill="FFFFFF"/>
              <w:ind w:left="0" w:firstLine="0"/>
              <w:rPr>
                <w:rFonts w:hint="eastAsia" w:ascii="Calibri" w:hAnsi="Calibri" w:eastAsia="宋体" w:cs="Times New Roman"/>
                <w:b w:val="0"/>
                <w:i/>
                <w:sz w:val="22"/>
                <w:szCs w:val="18"/>
                <w:vertAlign w:val="baseline"/>
                <w:lang w:val="en-GB" w:eastAsia="en-US" w:bidi="ar-SA"/>
              </w:rPr>
            </w:pPr>
            <w:r>
              <w:rPr>
                <w:rFonts w:hint="default" w:ascii="Segoe UI" w:hAnsi="Segoe UI" w:eastAsia="Segoe UI" w:cs="Segoe UI"/>
                <w:b/>
                <w:bCs/>
                <w:i w:val="0"/>
                <w:iCs w:val="0"/>
                <w:caps w:val="0"/>
                <w:color w:val="000000"/>
                <w:spacing w:val="0"/>
                <w:sz w:val="18"/>
                <w:szCs w:val="18"/>
                <w:shd w:val="clear" w:fill="FFFFFF"/>
              </w:rPr>
              <w:t>Algorithm 1: Multi-Model Ensemble Sentiment Analysis</w:t>
            </w:r>
          </w:p>
        </w:tc>
      </w:tr>
      <w:tr w14:paraId="0D877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48" w:type="dxa"/>
            <w:tcBorders>
              <w:top w:val="single" w:color="595959" w:themeColor="text1" w:themeTint="A5" w:sz="2" w:space="0"/>
              <w:left w:val="nil"/>
              <w:bottom w:val="nil"/>
              <w:right w:val="nil"/>
            </w:tcBorders>
            <w:shd w:val="clear" w:color="auto" w:fill="auto"/>
            <w:vAlign w:val="top"/>
          </w:tcPr>
          <w:p w14:paraId="495BDBAF">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Input:</w:t>
            </w:r>
            <w:r>
              <w:rPr>
                <w:rFonts w:hint="default" w:ascii="Segoe UI" w:hAnsi="Segoe UI" w:eastAsia="Segoe UI" w:cs="Segoe UI"/>
                <w:i w:val="0"/>
                <w:iCs w:val="0"/>
                <w:caps w:val="0"/>
                <w:spacing w:val="0"/>
                <w:kern w:val="0"/>
                <w:sz w:val="18"/>
                <w:szCs w:val="18"/>
                <w:shd w:val="clear" w:fill="FFFFFF"/>
                <w:lang w:val="en-US" w:eastAsia="zh-CN" w:bidi="ar"/>
              </w:rPr>
              <w:t xml:space="preserve"> Text corpus </w:t>
            </w:r>
            <m:oMath>
              <m:r>
                <m:rPr/>
                <w:rPr>
                  <w:rFonts w:hint="default" w:ascii="Cambria Math" w:hAnsi="Cambria Math" w:eastAsia="Segoe UI" w:cs="Segoe UI"/>
                  <w:caps w:val="0"/>
                  <w:spacing w:val="0"/>
                  <w:kern w:val="0"/>
                  <w:sz w:val="18"/>
                  <w:szCs w:val="18"/>
                  <w:shd w:val="clear" w:fill="FFFFFF"/>
                  <w:lang w:val="en-US" w:eastAsia="zh-CN" w:bidi="ar"/>
                </w:rPr>
                <m:t>D</m:t>
              </m:r>
            </m:oMath>
            <w:r>
              <w:rPr>
                <w:rFonts w:hint="default" w:ascii="Segoe UI" w:hAnsi="Segoe UI" w:eastAsia="Segoe UI" w:cs="Segoe UI"/>
                <w:i w:val="0"/>
                <w:iCs w:val="0"/>
                <w:caps w:val="0"/>
                <w:spacing w:val="0"/>
                <w:kern w:val="0"/>
                <w:sz w:val="18"/>
                <w:szCs w:val="18"/>
                <w:shd w:val="clear" w:fill="FFFFFF"/>
                <w:lang w:val="en-US" w:eastAsia="zh-CN" w:bidi="ar"/>
              </w:rPr>
              <w:t>, sentiment lexicon</w:t>
            </w:r>
            <w:r>
              <w:rPr>
                <w:rFonts w:hint="eastAsia" w:ascii="Segoe UI" w:hAnsi="Segoe UI" w:eastAsia="Segoe UI" w:cs="Segoe UI"/>
                <w:i w:val="0"/>
                <w:iCs w:val="0"/>
                <w:caps w:val="0"/>
                <w:spacing w:val="0"/>
                <w:kern w:val="0"/>
                <w:sz w:val="18"/>
                <w:szCs w:val="18"/>
                <w:shd w:val="clear" w:fill="FFFFFF"/>
                <w:lang w:val="en-US" w:eastAsia="zh-CN" w:bidi="ar"/>
              </w:rPr>
              <w:t xml:space="preserve"> L</w:t>
            </w:r>
            <w:r>
              <w:rPr>
                <w:rFonts w:hint="default" w:ascii="Segoe UI" w:hAnsi="Segoe UI" w:eastAsia="Segoe UI" w:cs="Segoe UI"/>
                <w:i w:val="0"/>
                <w:iCs w:val="0"/>
                <w:caps w:val="0"/>
                <w:spacing w:val="0"/>
                <w:kern w:val="0"/>
                <w:sz w:val="18"/>
                <w:szCs w:val="18"/>
                <w:shd w:val="clear" w:fill="FFFFFF"/>
                <w:lang w:val="en-US" w:eastAsia="zh-CN" w:bidi="ar"/>
              </w:rPr>
              <w:t>,</w:t>
            </w:r>
          </w:p>
          <w:p w14:paraId="3727CB63">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,model weights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w=[w1​,w2​,w3​,w4​]</m:t>
              </m:r>
            </m:oMath>
          </w:p>
          <w:p w14:paraId="183FB1F6">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Output: Sentiment scores</w:t>
            </w:r>
            <w:r>
              <w:rPr>
                <w:rFonts w:hint="eastAsia" w:ascii="Segoe UI" w:hAnsi="Segoe UI" w:eastAsia="Segoe UI" w:cs="Segoe UI"/>
                <w:i w:val="0"/>
                <w:iCs w:val="0"/>
                <w:caps w:val="0"/>
                <w:spacing w:val="0"/>
                <w:kern w:val="0"/>
                <w:sz w:val="18"/>
                <w:szCs w:val="18"/>
                <w:shd w:val="clear" w:fill="FFFFFF"/>
                <w:lang w:val="en-US" w:eastAsia="zh-CN" w:bidi="ar"/>
              </w:rPr>
              <w:t xml:space="preserve"> </w:t>
            </w:r>
            <w:r>
              <w:rPr>
                <w:rFonts w:hint="default" w:ascii="Segoe UI" w:hAnsi="Segoe UI" w:eastAsia="Segoe UI" w:cs="Segoe UI"/>
                <w:i w:val="0"/>
                <w:iCs w:val="0"/>
                <w:caps w:val="0"/>
                <w:spacing w:val="0"/>
                <w:kern w:val="0"/>
                <w:sz w:val="18"/>
                <w:szCs w:val="18"/>
                <w:shd w:val="clear" w:fill="FFFFFF"/>
                <w:lang w:val="en-US" w:eastAsia="zh-CN" w:bidi="ar"/>
              </w:rPr>
              <w:br w:type="textWrapping"/>
            </w:r>
            <w:r>
              <w:rPr>
                <w:rFonts w:hint="default" w:ascii="Segoe UI" w:hAnsi="Segoe UI" w:eastAsia="Segoe UI" w:cs="Segoe UI"/>
                <w:i w:val="0"/>
                <w:iCs w:val="0"/>
                <w:caps w:val="0"/>
                <w:spacing w:val="0"/>
                <w:kern w:val="0"/>
                <w:sz w:val="18"/>
                <w:szCs w:val="18"/>
                <w:shd w:val="clear" w:fill="FFFFFF"/>
                <w:lang w:val="en-US" w:eastAsia="zh-CN" w:bidi="ar"/>
              </w:rPr>
              <w:t>S=[s1​,s2​,…,s∣D∣​]</w:t>
            </w:r>
          </w:p>
          <w:p w14:paraId="6D6B92C9">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Initialization</w:t>
            </w:r>
          </w:p>
          <w:p w14:paraId="075A9CB1">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Load the sentiment lexicon</w:t>
            </w:r>
            <w:r>
              <w:rPr>
                <w:rFonts w:hint="eastAsia" w:ascii="Segoe UI" w:hAnsi="Segoe UI" w:eastAsia="Segoe UI" w:cs="Segoe UI"/>
                <w:i w:val="0"/>
                <w:iCs w:val="0"/>
                <w:caps w:val="0"/>
                <w:spacing w:val="0"/>
                <w:kern w:val="0"/>
                <w:sz w:val="18"/>
                <w:szCs w:val="18"/>
                <w:shd w:val="clear" w:fill="FFFFFF"/>
                <w:lang w:val="en-US" w:eastAsia="zh-CN" w:bidi="ar"/>
              </w:rPr>
              <w:t xml:space="preserve"> L </w:t>
            </w:r>
            <w:r>
              <w:rPr>
                <w:rFonts w:hint="default" w:ascii="Segoe UI" w:hAnsi="Segoe UI" w:eastAsia="Segoe UI" w:cs="Segoe UI"/>
                <w:i w:val="0"/>
                <w:iCs w:val="0"/>
                <w:caps w:val="0"/>
                <w:spacing w:val="0"/>
                <w:kern w:val="0"/>
                <w:sz w:val="18"/>
                <w:szCs w:val="18"/>
                <w:shd w:val="clear" w:fill="FFFFFF"/>
                <w:lang w:val="en-US" w:eastAsia="zh-CN" w:bidi="ar"/>
              </w:rPr>
              <w:t>This lexicon contains polarity scores  p(w)</w:t>
            </w:r>
            <w:r>
              <w:rPr>
                <w:rFonts w:hint="eastAsia" w:ascii="Segoe UI" w:hAnsi="Segoe UI" w:eastAsia="Segoe UI" w:cs="Segoe UI"/>
                <w:i w:val="0"/>
                <w:iCs w:val="0"/>
                <w:caps w:val="0"/>
                <w:spacing w:val="0"/>
                <w:kern w:val="0"/>
                <w:sz w:val="18"/>
                <w:szCs w:val="18"/>
                <w:shd w:val="clear" w:fill="FFFFFF"/>
                <w:lang w:val="en-US" w:eastAsia="zh-CN" w:bidi="ar"/>
              </w:rPr>
              <w:t xml:space="preserve"> </w:t>
            </w:r>
            <w:r>
              <w:rPr>
                <w:rFonts w:hint="default" w:ascii="Segoe UI" w:hAnsi="Segoe UI" w:eastAsia="Segoe UI" w:cs="Segoe UI"/>
                <w:i w:val="0"/>
                <w:iCs w:val="0"/>
                <w:caps w:val="0"/>
                <w:spacing w:val="0"/>
                <w:kern w:val="0"/>
                <w:sz w:val="18"/>
                <w:szCs w:val="18"/>
                <w:shd w:val="clear" w:fill="FFFFFF"/>
                <w:lang w:val="en-US" w:eastAsia="zh-CN" w:bidi="ar"/>
              </w:rPr>
              <w:t>for words and rules for handling modifiers (like negations and degree adverbs).</w:t>
            </w:r>
          </w:p>
          <w:p w14:paraId="65ACE9F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Initialize machine - learning classifiers: Naive Bayes (NB</w:t>
            </w:r>
            <w:r>
              <w:rPr>
                <w:rFonts w:hint="eastAsia" w:ascii="Segoe UI" w:hAnsi="Segoe UI" w:eastAsia="Segoe UI" w:cs="Segoe UI"/>
                <w:i w:val="0"/>
                <w:iCs w:val="0"/>
                <w:caps w:val="0"/>
                <w:spacing w:val="0"/>
                <w:kern w:val="0"/>
                <w:sz w:val="18"/>
                <w:szCs w:val="18"/>
                <w:shd w:val="clear" w:fill="FFFFFF"/>
                <w:lang w:val="en-US" w:eastAsia="zh-CN" w:bidi="ar"/>
              </w:rPr>
              <w:t>)</w:t>
            </w:r>
            <w:r>
              <w:rPr>
                <w:rFonts w:hint="default" w:ascii="Segoe UI" w:hAnsi="Segoe UI" w:eastAsia="Segoe UI" w:cs="Segoe UI"/>
                <w:i w:val="0"/>
                <w:iCs w:val="0"/>
                <w:caps w:val="0"/>
                <w:spacing w:val="0"/>
                <w:kern w:val="0"/>
                <w:sz w:val="18"/>
                <w:szCs w:val="18"/>
                <w:shd w:val="clear" w:fill="FFFFFF"/>
                <w:lang w:val="en-US" w:eastAsia="zh-CN" w:bidi="ar"/>
              </w:rPr>
              <w:t>, Multinomial Naive Bayes (MNB), and Logistic Regression (LR).</w:t>
            </w:r>
          </w:p>
          <w:p w14:paraId="0D14ED0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260" w:lineRule="auto"/>
              <w:ind w:left="0" w:leftChars="0" w:firstLine="0" w:firstLineChars="0"/>
              <w:jc w:val="left"/>
              <w:textAlignment w:val="auto"/>
              <w:rPr>
                <w:rFonts w:hint="eastAsia"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Preprocess the text corpus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D</m:t>
              </m:r>
            </m:oMath>
            <w:r>
              <w:rPr>
                <w:rFonts w:hint="eastAsia" w:ascii="Segoe UI" w:hAnsi="Segoe UI" w:eastAsia="Segoe UI" w:cs="Segoe UI"/>
                <w:i w:val="0"/>
                <w:iCs w:val="0"/>
                <w:caps w:val="0"/>
                <w:spacing w:val="0"/>
                <w:kern w:val="0"/>
                <w:sz w:val="18"/>
                <w:szCs w:val="18"/>
                <w:shd w:val="clear" w:fill="FFFFFF"/>
                <w:lang w:val="en-US" w:eastAsia="zh-CN" w:bidi="ar"/>
              </w:rPr>
              <w:t>,</w:t>
            </w:r>
            <w:r>
              <w:rPr>
                <w:rFonts w:hint="default" w:ascii="Segoe UI" w:hAnsi="Segoe UI" w:eastAsia="Segoe UI" w:cs="Segoe UI"/>
                <w:i w:val="0"/>
                <w:iCs w:val="0"/>
                <w:caps w:val="0"/>
                <w:spacing w:val="0"/>
                <w:kern w:val="0"/>
                <w:sz w:val="18"/>
                <w:szCs w:val="18"/>
                <w:shd w:val="clear" w:fill="FFFFFF"/>
                <w:lang w:val="en-US" w:eastAsia="zh-CN" w:bidi="ar"/>
              </w:rPr>
              <w:t>to obtain a set of feature - represented texts</w:t>
            </w:r>
            <w:r>
              <w:rPr>
                <w:rFonts w:hint="eastAsia" w:ascii="Segoe UI" w:hAnsi="Segoe UI" w:eastAsia="Segoe UI" w:cs="Segoe UI"/>
                <w:i w:val="0"/>
                <w:iCs w:val="0"/>
                <w:caps w:val="0"/>
                <w:spacing w:val="0"/>
                <w:kern w:val="0"/>
                <w:sz w:val="18"/>
                <w:szCs w:val="18"/>
                <w:shd w:val="clear" w:fill="FFFFFF"/>
                <w:lang w:val="en-US" w:eastAsia="zh-CN" w:bidi="ar"/>
              </w:rPr>
              <w:t xml:space="preserve"> </w:t>
            </w:r>
            <m:oMath>
              <m:r>
                <m:rPr/>
                <w:rPr>
                  <w:rFonts w:hint="default" w:ascii="Cambria Math" w:hAnsi="Cambria Math" w:eastAsia="Segoe UI" w:cs="Segoe UI"/>
                  <w:caps w:val="0"/>
                  <w:spacing w:val="0"/>
                  <w:kern w:val="0"/>
                  <w:sz w:val="18"/>
                  <w:szCs w:val="18"/>
                  <w:shd w:val="clear" w:fill="FFFFFF"/>
                  <w:lang w:val="en-US" w:eastAsia="zh-CN" w:bidi="ar"/>
                </w:rPr>
                <m:t>{x1​,x2​,…,x∣D∣​}.</m:t>
              </m:r>
            </m:oMath>
          </w:p>
          <w:p w14:paraId="4C4CF17F">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Sentiment Scoring for a Single Text</w:t>
            </w:r>
            <w:r>
              <w:rPr>
                <w:rFonts w:hint="eastAsia" w:ascii="Segoe UI" w:hAnsi="Segoe UI" w:eastAsia="Segoe UI" w:cs="Segoe UI"/>
                <w:b/>
                <w:bCs/>
                <w:i w:val="0"/>
                <w:iCs w:val="0"/>
                <w:caps w:val="0"/>
                <w:spacing w:val="0"/>
                <w:kern w:val="0"/>
                <w:sz w:val="18"/>
                <w:szCs w:val="18"/>
                <w:shd w:val="clear" w:fill="FFFFFF"/>
                <w:lang w:val="en-US" w:eastAsia="zh-CN" w:bidi="ar"/>
              </w:rPr>
              <w:t xml:space="preserve"> </w:t>
            </w:r>
            <m:oMath>
              <m:sSub>
                <m:sSubPr>
                  <m:ctrlPr>
                    <w:rPr>
                      <w:rFonts w:hint="default" w:ascii="Cambria Math" w:hAnsi="Cambria Math" w:eastAsia="Segoe UI" w:cs="Segoe UI"/>
                      <w:b/>
                      <w:bCs/>
                      <w:i w:val="0"/>
                      <w:iCs w:val="0"/>
                      <w:caps w:val="0"/>
                      <w:spacing w:val="0"/>
                      <w:kern w:val="0"/>
                      <w:sz w:val="18"/>
                      <w:szCs w:val="18"/>
                      <w:shd w:val="clear" w:fill="FFFFFF"/>
                      <w:lang w:val="en-US" w:eastAsia="zh-CN" w:bidi="ar"/>
                    </w:rPr>
                  </m:ctrlPr>
                </m:sSubPr>
                <m:e>
                  <m:r>
                    <m:rPr>
                      <m:sty m:val="b"/>
                    </m:rPr>
                    <w:rPr>
                      <w:rFonts w:hint="default" w:ascii="Cambria Math" w:hAnsi="Cambria Math" w:eastAsia="Segoe UI" w:cs="Segoe UI"/>
                      <w:caps w:val="0"/>
                      <w:spacing w:val="0"/>
                      <w:kern w:val="0"/>
                      <w:sz w:val="18"/>
                      <w:szCs w:val="18"/>
                      <w:shd w:val="clear" w:fill="FFFFFF"/>
                      <w:lang w:val="en-US" w:eastAsia="zh-CN" w:bidi="ar"/>
                    </w:rPr>
                    <m:t>x</m:t>
                  </m:r>
                  <m:ctrlPr>
                    <w:rPr>
                      <w:rFonts w:hint="default" w:ascii="Cambria Math" w:hAnsi="Cambria Math" w:eastAsia="Segoe UI" w:cs="Segoe UI"/>
                      <w:b/>
                      <w:bCs/>
                      <w:i w:val="0"/>
                      <w:iCs w:val="0"/>
                      <w:caps w:val="0"/>
                      <w:spacing w:val="0"/>
                      <w:kern w:val="0"/>
                      <w:sz w:val="18"/>
                      <w:szCs w:val="18"/>
                      <w:shd w:val="clear" w:fill="FFFFFF"/>
                      <w:lang w:val="en-US" w:eastAsia="zh-CN" w:bidi="ar"/>
                    </w:rPr>
                  </m:ctrlPr>
                </m:e>
                <m:sub>
                  <m:r>
                    <m:rPr>
                      <m:sty m:val="b"/>
                    </m:rPr>
                    <w:rPr>
                      <w:rFonts w:hint="default" w:ascii="Cambria Math" w:hAnsi="Cambria Math" w:eastAsia="Segoe UI" w:cs="Segoe UI"/>
                      <w:caps w:val="0"/>
                      <w:spacing w:val="0"/>
                      <w:kern w:val="0"/>
                      <w:sz w:val="18"/>
                      <w:szCs w:val="18"/>
                      <w:shd w:val="clear" w:fill="FFFFFF"/>
                      <w:lang w:val="en-US" w:eastAsia="zh-CN" w:bidi="ar"/>
                    </w:rPr>
                    <m:t>i</m:t>
                  </m:r>
                  <m:ctrlPr>
                    <w:rPr>
                      <w:rFonts w:hint="default" w:ascii="Cambria Math" w:hAnsi="Cambria Math" w:eastAsia="Segoe UI" w:cs="Segoe UI"/>
                      <w:b/>
                      <w:bCs/>
                      <w:i w:val="0"/>
                      <w:iCs w:val="0"/>
                      <w:caps w:val="0"/>
                      <w:spacing w:val="0"/>
                      <w:kern w:val="0"/>
                      <w:sz w:val="18"/>
                      <w:szCs w:val="18"/>
                      <w:shd w:val="clear" w:fill="FFFFFF"/>
                      <w:lang w:val="en-US" w:eastAsia="zh-CN" w:bidi="ar"/>
                    </w:rPr>
                  </m:ctrlPr>
                </m:sub>
              </m:sSub>
            </m:oMath>
          </w:p>
          <w:p w14:paraId="413BEA86">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function ScoreSentiment(x): </w:t>
            </w:r>
          </w:p>
          <w:p w14:paraId="39FF714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Calculate the lexicon - based sentiment score s_rule = ComputeLexiconScore(x, L) </w:t>
            </w:r>
          </w:p>
          <w:p w14:paraId="0E55E553">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Calculate scores from machine - learning models </w:t>
            </w:r>
          </w:p>
          <w:p w14:paraId="0B41B7B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Naive Bayes s_nb = 2 * NB.Predict(x) - 1 </w:t>
            </w:r>
          </w:p>
          <w:p w14:paraId="5C5F11A0">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Multinomial Naive Bayes s_mnb = 2 * MNB.Predict(x) - 1 </w:t>
            </w:r>
          </w:p>
          <w:p w14:paraId="61B23015">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Score from Logistic Regression s_lr = 2 * LR.Predict(x) - 1 </w:t>
            </w:r>
          </w:p>
          <w:p w14:paraId="562CF39C">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Combine scores using ensemble weights return w₁ * s_nb + w₂ * s_mnb + w₃ * s_lr + w₄ * s_rule end function</w:t>
            </w:r>
          </w:p>
          <w:p w14:paraId="0A2ABF2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 Sub - routine for Lexicon - Based Scoring</w:t>
            </w:r>
          </w:p>
          <w:p w14:paraId="15D4675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function ComputeLexiconScore(x, L): s = 0 </w:t>
            </w:r>
          </w:p>
          <w:p w14:paraId="77F2058A">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Iterate through each token in the text for each token t in x: if t is in L: </w:t>
            </w:r>
          </w:p>
          <w:p w14:paraId="384B5F82">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Get polarity of the token from the lexicon p = L.polarity(t) </w:t>
            </w:r>
          </w:p>
          <w:p w14:paraId="7C0F0B71">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Count negations affecting the token within the text n = CountNegationsInScope(t, x) </w:t>
            </w:r>
          </w:p>
          <w:p w14:paraId="20268991">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Apply degree adverb modifiers to the token d = ApplyDegreeModifiers(t, x, L) </w:t>
            </w:r>
          </w:p>
          <w:p w14:paraId="062E4A2C">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Update the lexicon - based score s = s + p * (-1)^n * d end if end for return s end function</w:t>
            </w:r>
          </w:p>
          <w:p w14:paraId="235C728D">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b/>
                <w:bCs/>
                <w:i w:val="0"/>
                <w:iCs w:val="0"/>
                <w:caps w:val="0"/>
                <w:spacing w:val="0"/>
                <w:kern w:val="0"/>
                <w:sz w:val="18"/>
                <w:szCs w:val="18"/>
                <w:shd w:val="clear" w:fill="FFFFFF"/>
                <w:lang w:val="en-US" w:eastAsia="zh-CN" w:bidi="ar"/>
              </w:rPr>
            </w:pPr>
            <w:r>
              <w:rPr>
                <w:rFonts w:hint="default" w:ascii="Segoe UI" w:hAnsi="Segoe UI" w:eastAsia="Segoe UI" w:cs="Segoe UI"/>
                <w:b/>
                <w:bCs/>
                <w:i w:val="0"/>
                <w:iCs w:val="0"/>
                <w:caps w:val="0"/>
                <w:spacing w:val="0"/>
                <w:kern w:val="0"/>
                <w:sz w:val="18"/>
                <w:szCs w:val="18"/>
                <w:shd w:val="clear" w:fill="FFFFFF"/>
                <w:lang w:val="en-US" w:eastAsia="zh-CN" w:bidi="ar"/>
              </w:rPr>
              <w:t>Main Execution Loop</w:t>
            </w:r>
          </w:p>
          <w:p w14:paraId="3D24740D">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default" w:ascii="Segoe UI" w:hAnsi="Segoe UI" w:eastAsia="Segoe UI" w:cs="Segoe UI"/>
                <w:i w:val="0"/>
                <w:iCs w:val="0"/>
                <w:caps w:val="0"/>
                <w:spacing w:val="0"/>
                <w:kern w:val="0"/>
                <w:sz w:val="18"/>
                <w:szCs w:val="18"/>
                <w:shd w:val="clear" w:fill="FFFFFF"/>
                <w:lang w:val="en-US" w:eastAsia="zh-CN" w:bidi="ar"/>
              </w:rPr>
            </w:pPr>
            <w:r>
              <w:rPr>
                <w:rFonts w:hint="default" w:ascii="Segoe UI" w:hAnsi="Segoe UI" w:eastAsia="Segoe UI" w:cs="Segoe UI"/>
                <w:i w:val="0"/>
                <w:iCs w:val="0"/>
                <w:caps w:val="0"/>
                <w:spacing w:val="0"/>
                <w:kern w:val="0"/>
                <w:sz w:val="18"/>
                <w:szCs w:val="18"/>
                <w:shd w:val="clear" w:fill="FFFFFF"/>
                <w:lang w:val="en-US" w:eastAsia="zh-CN" w:bidi="ar"/>
              </w:rPr>
              <w:t xml:space="preserve">// Iterate through each text in the corpus for each x in D: </w:t>
            </w:r>
          </w:p>
          <w:p w14:paraId="06153F49">
            <w:pPr>
              <w:keepNext w:val="0"/>
              <w:keepLines w:val="0"/>
              <w:pageBreakBefore w:val="0"/>
              <w:widowControl/>
              <w:suppressLineNumbers w:val="0"/>
              <w:kinsoku/>
              <w:wordWrap/>
              <w:overflowPunct/>
              <w:topLinePunct w:val="0"/>
              <w:autoSpaceDE/>
              <w:autoSpaceDN/>
              <w:bidi w:val="0"/>
              <w:adjustRightInd/>
              <w:snapToGrid/>
              <w:spacing w:after="0" w:line="260" w:lineRule="auto"/>
              <w:ind w:left="0" w:leftChars="0"/>
              <w:jc w:val="left"/>
              <w:textAlignment w:val="auto"/>
              <w:rPr>
                <w:rFonts w:hint="eastAsia" w:ascii="Segoe UI" w:hAnsi="Segoe UI" w:eastAsia="Segoe UI" w:cs="Segoe UI"/>
                <w:i w:val="0"/>
                <w:iCs w:val="0"/>
                <w:caps w:val="0"/>
                <w:spacing w:val="0"/>
                <w:kern w:val="0"/>
                <w:sz w:val="18"/>
                <w:szCs w:val="18"/>
                <w:shd w:val="clear" w:fill="FFFFFF"/>
                <w:lang w:val="en-GB" w:eastAsia="en-US" w:bidi="ar"/>
              </w:rPr>
            </w:pPr>
            <w:r>
              <w:rPr>
                <w:rFonts w:hint="default" w:ascii="Segoe UI" w:hAnsi="Segoe UI" w:eastAsia="Segoe UI" w:cs="Segoe UI"/>
                <w:i w:val="0"/>
                <w:iCs w:val="0"/>
                <w:caps w:val="0"/>
                <w:spacing w:val="0"/>
                <w:kern w:val="0"/>
                <w:sz w:val="18"/>
                <w:szCs w:val="18"/>
                <w:shd w:val="clear" w:fill="FFFFFF"/>
                <w:lang w:val="en-US" w:eastAsia="zh-CN" w:bidi="ar"/>
              </w:rPr>
              <w:t>// Append the computed sentiment score to the result list S.append(ScoreSentiment(x)) end for return S</w:t>
            </w:r>
          </w:p>
        </w:tc>
      </w:tr>
    </w:tbl>
    <w:p w14:paraId="30C52C5B">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p>
    <w:p w14:paraId="312857E7">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Style w:val="31"/>
          <w:rFonts w:hint="eastAsia" w:eastAsia="Calibri" w:cs="Times New Roman"/>
          <w:b w:val="0"/>
          <w:i w:val="0"/>
          <w:szCs w:val="22"/>
          <w:lang w:val="en-GB" w:eastAsia="en-US" w:bidi="ar-SA"/>
        </w:rPr>
      </w:pPr>
    </w:p>
    <w:p w14:paraId="6E74A5C5">
      <w:pPr>
        <w:pStyle w:val="30"/>
        <w:keepNext w:val="0"/>
        <w:keepLines w:val="0"/>
        <w:pageBreakBefore w:val="0"/>
        <w:widowControl/>
        <w:numPr>
          <w:ilvl w:val="0"/>
          <w:numId w:val="0"/>
        </w:numPr>
        <w:kinsoku/>
        <w:wordWrap/>
        <w:overflowPunct/>
        <w:topLinePunct w:val="0"/>
        <w:autoSpaceDE/>
        <w:autoSpaceDN/>
        <w:bidi w:val="0"/>
        <w:adjustRightInd/>
        <w:snapToGrid/>
        <w:spacing w:line="260" w:lineRule="auto"/>
        <w:ind w:leftChars="0" w:right="0" w:rightChars="0" w:firstLine="200" w:firstLineChars="100"/>
        <w:jc w:val="both"/>
        <w:textAlignment w:val="auto"/>
        <w:rPr>
          <w:rFonts w:hint="eastAsia"/>
        </w:rPr>
      </w:pPr>
    </w:p>
    <w:p w14:paraId="3373E492">
      <w:pPr>
        <w:spacing w:before="200" w:after="120" w:line="259" w:lineRule="auto"/>
        <w:ind w:right="0"/>
        <w:rPr>
          <w:rFonts w:ascii="Calibri" w:hAnsi="Calibri" w:eastAsia="宋体" w:cs="Times New Roman"/>
          <w:b/>
          <w:sz w:val="22"/>
          <w:szCs w:val="18"/>
          <w:lang w:val="en-GB" w:eastAsia="en-US" w:bidi="ar-SA"/>
        </w:rPr>
      </w:pPr>
      <w:r>
        <w:rPr>
          <w:rFonts w:hint="eastAsia" w:ascii="Calibri" w:hAnsi="Calibri" w:eastAsia="宋体" w:cs="Times New Roman"/>
          <w:b/>
          <w:sz w:val="22"/>
          <w:szCs w:val="18"/>
          <w:lang w:val="en-US" w:eastAsia="zh-CN" w:bidi="ar-SA"/>
        </w:rPr>
        <w:t>3</w:t>
      </w:r>
      <w:r>
        <w:rPr>
          <w:rFonts w:ascii="Calibri" w:hAnsi="Calibri" w:eastAsia="宋体" w:cs="Times New Roman"/>
          <w:b/>
          <w:sz w:val="22"/>
          <w:szCs w:val="18"/>
          <w:lang w:val="en-GB" w:eastAsia="en-US" w:bidi="ar-SA"/>
        </w:rPr>
        <w:t xml:space="preserve">. </w:t>
      </w:r>
      <w:r>
        <w:rPr>
          <w:rFonts w:hint="eastAsia" w:ascii="Calibri" w:hAnsi="Calibri" w:eastAsia="宋体" w:cs="Times New Roman"/>
          <w:b/>
          <w:sz w:val="22"/>
          <w:szCs w:val="18"/>
          <w:lang w:val="en-GB" w:eastAsia="en-US" w:bidi="ar-SA"/>
        </w:rPr>
        <w:t>Experimental results and analysis</w:t>
      </w:r>
    </w:p>
    <w:p w14:paraId="1C8DEC83">
      <w:pPr>
        <w:pStyle w:val="30"/>
        <w:rPr>
          <w:rFonts w:hint="eastAsia" w:eastAsia="宋体" w:cs="Times New Roman"/>
        </w:rPr>
      </w:pPr>
      <w:r>
        <w:rPr>
          <w:rFonts w:hint="eastAsia" w:eastAsia="宋体" w:cs="Times New Roman"/>
        </w:rPr>
        <w:t>This study evaluates an ensemble sentiment analysis model on a self-built dataset of 50 Chinese texts (sentinel_50.tsv) using Python 3.8 and libraries including TF-IDF Vectorizer, executed on an Intel Core i7-8700K CPU with 16GB RAM. The model integrates dictionary rules, polynomial Naive Bayes, logistic regression, and linear regression via weighted averaging, with weights optimized via grid search to minimize mean absolute error (MAE). Evaluation metrics include classification accuracy, precision, recall, F1-score, and regression metrics (MSE, MAE, R²). Results indicate logistic regression exhibits the highest classification performance, while the dictionary model struggles with intensity quantification. The ensemble model achieves a 12.7% reduction in MAE and 7.1% increase in R² over logistic regression with uniform weights, further improving by 10% with optimized weights [0.3, 0.25, 0.25, 0.2]. Case analysis demonstrates effective handling of complex contexts by leveraging complementary model strengths. Key advantages include performance gains, robustness, interpretability, and small sample adaptability, though limitations include dataset size, feature engineering simplicity, static weighting, and monolingual focus. Future work will focus on dataset expansion, deep learning feature integration, dynamic weighting strategies, and cross-lingual analysis.</w:t>
      </w:r>
    </w:p>
    <w:p w14:paraId="7F7B5347">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 xml:space="preserve">.1 </w:t>
      </w:r>
      <w:r>
        <w:rPr>
          <w:rFonts w:hint="eastAsia" w:ascii="Calibri" w:hAnsi="Calibri" w:eastAsia="宋体" w:cs="Times New Roman"/>
          <w:b w:val="0"/>
          <w:i/>
          <w:sz w:val="22"/>
          <w:szCs w:val="18"/>
          <w:lang w:val="en-GB" w:eastAsia="en-US" w:bidi="ar-SA"/>
        </w:rPr>
        <w:t>Experimental data sets and settings</w:t>
      </w:r>
    </w:p>
    <w:p w14:paraId="0D0DAD9E">
      <w:pPr>
        <w:pStyle w:val="30"/>
        <w:ind w:right="0" w:firstLine="227"/>
        <w:jc w:val="both"/>
        <w:rPr>
          <w:rFonts w:hint="eastAsia" w:eastAsia="Calibri" w:cs="Times New Roman"/>
        </w:rPr>
      </w:pPr>
      <w:r>
        <w:rPr>
          <w:rFonts w:hint="eastAsia" w:eastAsia="Calibri" w:cs="Times New Roman"/>
        </w:rPr>
        <w:t>The experiment employs a self-built dataset, sentinel_50.tsv, consisting of 50 Chinese texts spanning product reviews and social media posts, each labeled with binary sentiment (0=negative, 1=positive). Conducted on an Intel Core i7-8700K CPU with 16GB RAM using Python 3.8 and scikit-learn 0.24.2 in Jupyter Notebook, key parameters include TF-IDF Vectorizer (max_features=3000), default polynomial Naive Bayes settings, logistic regression with max_iter=1000 and random_state=42, default linear regression, and initial ensemble weights of [0.25, 0.25, 0.25, 0.25]. While the dataset is small, it supports scalability for enhanced model generalization.</w:t>
      </w:r>
    </w:p>
    <w:p w14:paraId="6AFE12D4">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1</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Data set description. </w:t>
      </w:r>
    </w:p>
    <w:p w14:paraId="12131F61">
      <w:pPr>
        <w:pStyle w:val="30"/>
        <w:ind w:right="0" w:firstLine="227"/>
        <w:jc w:val="both"/>
        <w:rPr>
          <w:rFonts w:hint="eastAsia" w:eastAsia="Calibri" w:cs="Times New Roman"/>
        </w:rPr>
      </w:pPr>
      <w:r>
        <w:rPr>
          <w:rFonts w:hint="eastAsia" w:eastAsia="Calibri" w:cs="Times New Roman"/>
        </w:rPr>
        <w:t>The experiment utilizes the self-built sentinel_50.tsv dataset, comprising 50 Chinese texts covering scenarios such as product reviews and social media posts, with each text labeled by binary sentiment (0 = negative, 1 = positive). Examples of the dataset are as follows: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tblGrid>
      <w:tr w14:paraId="36A31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shd w:val="clear" w:color="auto" w:fill="3F3F3F" w:themeFill="text1" w:themeFillTint="BF"/>
          </w:tcPr>
          <w:p w14:paraId="2DA7C0F1">
            <w:pPr>
              <w:pStyle w:val="30"/>
              <w:widowControl w:val="0"/>
              <w:ind w:right="0"/>
              <w:jc w:val="both"/>
              <w:rPr>
                <w:rFonts w:hint="default" w:eastAsia="宋体" w:cs="Times New Roman"/>
                <w:color w:val="000000" w:themeColor="text1"/>
                <w:vertAlign w:val="baseline"/>
                <w:lang w:val="en-US" w:eastAsia="zh-CN"/>
                <w14:textFill>
                  <w14:solidFill>
                    <w14:schemeClr w14:val="tx1"/>
                  </w14:solidFill>
                </w14:textFill>
              </w:rPr>
            </w:pPr>
            <w:r>
              <w:rPr>
                <w:rFonts w:hint="eastAsia" w:cs="Times New Roman"/>
                <w:color w:val="FFFFFF" w:themeColor="background1"/>
                <w:vertAlign w:val="baseline"/>
                <w:lang w:val="en-US" w:eastAsia="zh-CN"/>
                <w14:textFill>
                  <w14:solidFill>
                    <w14:schemeClr w14:val="bg1"/>
                  </w14:solidFill>
                </w14:textFill>
              </w:rPr>
              <w:t>文本</w:t>
            </w:r>
          </w:p>
        </w:tc>
        <w:tc>
          <w:tcPr>
            <w:tcW w:w="2574" w:type="dxa"/>
            <w:shd w:val="clear" w:color="auto" w:fill="3F3F3F" w:themeFill="text1" w:themeFillTint="BF"/>
          </w:tcPr>
          <w:p w14:paraId="15897F19">
            <w:pPr>
              <w:pStyle w:val="30"/>
              <w:widowControl w:val="0"/>
              <w:ind w:right="0"/>
              <w:jc w:val="both"/>
              <w:rPr>
                <w:rFonts w:hint="default" w:eastAsia="宋体" w:cs="Times New Roman"/>
                <w:color w:val="000000" w:themeColor="text1"/>
                <w:highlight w:val="none"/>
                <w:vertAlign w:val="baseline"/>
                <w:lang w:val="en-US" w:eastAsia="zh-CN"/>
                <w14:textFill>
                  <w14:solidFill>
                    <w14:schemeClr w14:val="tx1"/>
                  </w14:solidFill>
                </w14:textFill>
              </w:rPr>
            </w:pPr>
            <w:r>
              <w:rPr>
                <w:rFonts w:hint="eastAsia" w:cs="Times New Roman"/>
                <w:color w:val="FFFFFF" w:themeColor="background1"/>
                <w:highlight w:val="none"/>
                <w:vertAlign w:val="baseline"/>
                <w:lang w:val="en-US" w:eastAsia="zh-CN"/>
                <w14:textFill>
                  <w14:solidFill>
                    <w14:schemeClr w14:val="bg1"/>
                  </w14:solidFill>
                </w14:textFill>
              </w:rPr>
              <w:t>情感得分</w:t>
            </w:r>
          </w:p>
        </w:tc>
      </w:tr>
      <w:tr w14:paraId="0E838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574" w:type="dxa"/>
          </w:tcPr>
          <w:p w14:paraId="52BC20C1">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网购的绣球花苗带着花苞发货，到家第三天就绽放出蓝紫色花球</w:t>
            </w:r>
          </w:p>
        </w:tc>
        <w:tc>
          <w:tcPr>
            <w:tcW w:w="2574" w:type="dxa"/>
          </w:tcPr>
          <w:p w14:paraId="659626E8">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7C556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53C004E">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深夜看球时，室友默默煮的一碗加了溏心蛋的辛拉面</w:t>
            </w:r>
          </w:p>
        </w:tc>
        <w:tc>
          <w:tcPr>
            <w:tcW w:w="2574" w:type="dxa"/>
          </w:tcPr>
          <w:p w14:paraId="29E24E0E">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5D658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70BA0B4B">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在二手书店淘到1980年代的《大众电影》，封面是张瑜的笑容</w:t>
            </w:r>
            <w:r>
              <w:rPr>
                <w:rFonts w:hint="eastAsia" w:eastAsia="Calibri" w:cs="Times New Roman"/>
                <w:sz w:val="13"/>
                <w:szCs w:val="13"/>
                <w:vertAlign w:val="baseline"/>
              </w:rPr>
              <w:tab/>
            </w:r>
          </w:p>
        </w:tc>
        <w:tc>
          <w:tcPr>
            <w:tcW w:w="2574" w:type="dxa"/>
          </w:tcPr>
          <w:p w14:paraId="435212EC">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1</w:t>
            </w:r>
          </w:p>
        </w:tc>
      </w:tr>
      <w:tr w14:paraId="3BF61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45F9C58">
            <w:pPr>
              <w:pStyle w:val="30"/>
              <w:keepNext w:val="0"/>
              <w:keepLines w:val="0"/>
              <w:pageBreakBefore w:val="0"/>
              <w:widowControl/>
              <w:kinsoku/>
              <w:wordWrap/>
              <w:overflowPunct/>
              <w:topLinePunct w:val="0"/>
              <w:autoSpaceDE/>
              <w:autoSpaceDN/>
              <w:bidi w:val="0"/>
              <w:adjustRightInd/>
              <w:snapToGrid/>
              <w:spacing w:before="181" w:beforeLines="50" w:line="260" w:lineRule="auto"/>
              <w:ind w:left="0" w:leftChars="0" w:right="0" w:firstLine="0" w:firstLineChars="0"/>
              <w:jc w:val="center"/>
              <w:textAlignment w:val="auto"/>
              <w:rPr>
                <w:rFonts w:hint="eastAsia" w:eastAsia="Calibri" w:cs="Times New Roman"/>
                <w:vertAlign w:val="baseline"/>
              </w:rPr>
            </w:pPr>
            <w:r>
              <w:rPr>
                <w:rFonts w:hint="eastAsia" w:eastAsia="Calibri" w:cs="Times New Roman"/>
                <w:sz w:val="13"/>
                <w:szCs w:val="13"/>
                <w:vertAlign w:val="baseline"/>
              </w:rPr>
              <w:t>买的耳机左右声道音量不一样，听音乐像在坐过山车</w:t>
            </w:r>
          </w:p>
        </w:tc>
        <w:tc>
          <w:tcPr>
            <w:tcW w:w="2574" w:type="dxa"/>
          </w:tcPr>
          <w:p w14:paraId="74C651AE">
            <w:pPr>
              <w:pStyle w:val="30"/>
              <w:widowControl w:val="0"/>
              <w:ind w:right="0"/>
              <w:jc w:val="center"/>
              <w:rPr>
                <w:rFonts w:hint="eastAsia" w:eastAsia="宋体" w:cs="Times New Roman"/>
                <w:vertAlign w:val="baseline"/>
                <w:lang w:val="en-US" w:eastAsia="zh-CN"/>
              </w:rPr>
            </w:pPr>
            <w:r>
              <w:rPr>
                <w:rFonts w:hint="eastAsia" w:cs="Times New Roman"/>
                <w:vertAlign w:val="baseline"/>
                <w:lang w:val="en-US" w:eastAsia="zh-CN"/>
              </w:rPr>
              <w:t>0</w:t>
            </w:r>
          </w:p>
        </w:tc>
      </w:tr>
    </w:tbl>
    <w:p w14:paraId="329A2306">
      <w:pPr>
        <w:pStyle w:val="30"/>
        <w:ind w:left="0" w:leftChars="0" w:right="0" w:firstLine="0" w:firstLineChars="0"/>
        <w:jc w:val="center"/>
        <w:rPr>
          <w:rFonts w:hint="eastAsia" w:eastAsia="宋体" w:cs="Times New Roman"/>
          <w:lang w:val="en-US" w:eastAsia="zh-CN"/>
        </w:rPr>
      </w:pPr>
      <w:r>
        <w:rPr>
          <w:rFonts w:hint="eastAsia" w:cs="Times New Roman"/>
          <w:lang w:val="en-US" w:eastAsia="zh-CN"/>
        </w:rPr>
        <w:t>Table</w:t>
      </w:r>
    </w:p>
    <w:p w14:paraId="2E996BDB">
      <w:pPr>
        <w:pStyle w:val="30"/>
        <w:ind w:right="0" w:firstLine="227"/>
        <w:jc w:val="both"/>
        <w:rPr>
          <w:rFonts w:hint="eastAsia" w:eastAsia="Calibri" w:cs="Times New Roman"/>
        </w:rPr>
      </w:pPr>
      <w:r>
        <w:rPr>
          <w:rFonts w:hint="eastAsia" w:eastAsia="Calibri" w:cs="Times New Roman"/>
        </w:rPr>
        <w:t>In practical deployment, the dataset can be expanded to larger scales (e.g., thousands to tens of thousands of samples) to enhance model generalization. The use of a small-scale dataset in this study primarily aims to validate the integrated model’s effectiveness and its performance in small-sample scenarios.</w:t>
      </w:r>
    </w:p>
    <w:p w14:paraId="44D60B87">
      <w:pPr>
        <w:numPr>
          <w:ilvl w:val="2"/>
          <w:numId w:val="0"/>
        </w:numPr>
        <w:spacing w:before="200" w:after="0" w:line="259" w:lineRule="auto"/>
        <w:ind w:left="0" w:leftChars="0" w:right="0" w:rightChars="0" w:firstLine="0" w:firstLineChars="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1</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eastAsia="宋体" w:cs="Times New Roman"/>
          <w:b w:val="0"/>
          <w:i/>
          <w:sz w:val="22"/>
          <w:szCs w:val="18"/>
          <w:lang w:val="en-GB" w:eastAsia="en-US" w:bidi="ar-SA"/>
        </w:rPr>
        <w:t>Experimental environment and parameter setting. </w:t>
      </w:r>
    </w:p>
    <w:p w14:paraId="1D129197">
      <w:pPr>
        <w:pStyle w:val="30"/>
        <w:ind w:right="0" w:firstLine="227"/>
        <w:jc w:val="both"/>
        <w:rPr>
          <w:rFonts w:hint="eastAsia" w:eastAsia="Calibri" w:cs="Times New Roman"/>
        </w:rPr>
      </w:pPr>
      <w:r>
        <w:rPr>
          <w:rFonts w:hint="eastAsia" w:eastAsia="Calibri" w:cs="Times New Roman"/>
        </w:rPr>
        <w:t>The experimental environment is configured as follows:</w:t>
      </w:r>
    </w:p>
    <w:p w14:paraId="6AA684FA">
      <w:pPr>
        <w:pStyle w:val="30"/>
        <w:ind w:right="0" w:firstLine="227"/>
        <w:jc w:val="both"/>
        <w:rPr>
          <w:rFonts w:hint="eastAsia" w:eastAsia="Calibri" w:cs="Times New Roman"/>
        </w:rPr>
      </w:pPr>
      <w:r>
        <w:rPr>
          <w:rFonts w:hint="eastAsia" w:eastAsia="Calibri" w:cs="Times New Roman"/>
          <w:b/>
          <w:bCs/>
        </w:rPr>
        <w:t>Hardware:</w:t>
      </w:r>
      <w:r>
        <w:rPr>
          <w:rFonts w:hint="eastAsia" w:eastAsia="Calibri" w:cs="Times New Roman"/>
        </w:rPr>
        <w:t xml:space="preserve"> Intel Core i7-8700K CPU, 16GB RAM.</w:t>
      </w:r>
    </w:p>
    <w:p w14:paraId="369A0B0E">
      <w:pPr>
        <w:pStyle w:val="30"/>
        <w:ind w:right="0" w:firstLine="227"/>
        <w:jc w:val="both"/>
        <w:rPr>
          <w:rFonts w:hint="eastAsia" w:eastAsia="Calibri" w:cs="Times New Roman"/>
        </w:rPr>
      </w:pPr>
      <w:r>
        <w:rPr>
          <w:rFonts w:hint="eastAsia" w:eastAsia="Calibri" w:cs="Times New Roman"/>
          <w:b/>
          <w:bCs/>
        </w:rPr>
        <w:t>Software:</w:t>
      </w:r>
      <w:r>
        <w:rPr>
          <w:rFonts w:hint="eastAsia" w:eastAsia="Calibri" w:cs="Times New Roman"/>
        </w:rPr>
        <w:t xml:space="preserve"> python 3.8, sci kit-learn 0.24.2, jieba 0.42.1, panda 1.3.4.</w:t>
      </w:r>
    </w:p>
    <w:p w14:paraId="35C6B6D4">
      <w:pPr>
        <w:pStyle w:val="30"/>
        <w:ind w:right="0" w:firstLine="227"/>
        <w:jc w:val="both"/>
        <w:rPr>
          <w:rFonts w:hint="eastAsia" w:eastAsia="Calibri" w:cs="Times New Roman"/>
        </w:rPr>
      </w:pPr>
      <w:r>
        <w:rPr>
          <w:rFonts w:hint="eastAsia" w:eastAsia="Calibri" w:cs="Times New Roman"/>
          <w:b/>
          <w:bCs/>
        </w:rPr>
        <w:t xml:space="preserve">Development environment: </w:t>
      </w:r>
      <w:r>
        <w:rPr>
          <w:rFonts w:hint="eastAsia" w:eastAsia="Calibri" w:cs="Times New Roman"/>
        </w:rPr>
        <w:t>Jupyter Notebook</w:t>
      </w:r>
    </w:p>
    <w:p w14:paraId="3CE10F5E">
      <w:pPr>
        <w:pStyle w:val="30"/>
        <w:ind w:right="0" w:firstLine="227"/>
        <w:jc w:val="both"/>
        <w:rPr>
          <w:rFonts w:hint="eastAsia" w:eastAsia="Calibri" w:cs="Times New Roman"/>
          <w:b/>
          <w:bCs/>
        </w:rPr>
      </w:pPr>
      <w:r>
        <w:rPr>
          <w:rFonts w:hint="eastAsia" w:eastAsia="Calibri" w:cs="Times New Roman"/>
          <w:b/>
          <w:bCs/>
        </w:rPr>
        <w:t>Key parameter setting of model training:</w:t>
      </w:r>
    </w:p>
    <w:p w14:paraId="68E5D0CD">
      <w:pPr>
        <w:pStyle w:val="30"/>
        <w:ind w:right="0" w:firstLine="227"/>
        <w:jc w:val="both"/>
        <w:rPr>
          <w:rFonts w:hint="eastAsia" w:eastAsia="Calibri" w:cs="Times New Roman"/>
        </w:rPr>
      </w:pPr>
      <w:r>
        <w:rPr>
          <w:rFonts w:hint="eastAsia" w:eastAsia="Calibri" w:cs="Times New Roman"/>
          <w:b/>
          <w:bCs/>
        </w:rPr>
        <w:t>TF-IDF vector sizer:</w:t>
      </w:r>
      <w:r>
        <w:rPr>
          <w:rFonts w:hint="eastAsia" w:eastAsia="Calibri" w:cs="Times New Roman"/>
        </w:rPr>
        <w:t xml:space="preserve"> max _ features = 3000, using word frequency as a feature;</w:t>
      </w:r>
    </w:p>
    <w:p w14:paraId="65F2FC3D">
      <w:pPr>
        <w:pStyle w:val="30"/>
        <w:ind w:right="0" w:firstLine="227"/>
        <w:jc w:val="both"/>
        <w:rPr>
          <w:rFonts w:hint="eastAsia" w:eastAsia="Calibri" w:cs="Times New Roman"/>
        </w:rPr>
      </w:pPr>
      <w:r>
        <w:rPr>
          <w:rFonts w:hint="eastAsia" w:eastAsia="Calibri" w:cs="Times New Roman"/>
          <w:b/>
          <w:bCs/>
        </w:rPr>
        <w:t>Polynomial Naive Bayes:</w:t>
      </w:r>
      <w:r>
        <w:rPr>
          <w:rFonts w:hint="eastAsia" w:eastAsia="Calibri" w:cs="Times New Roman"/>
        </w:rPr>
        <w:t xml:space="preserve"> default parameter;</w:t>
      </w:r>
    </w:p>
    <w:p w14:paraId="34673A56">
      <w:pPr>
        <w:pStyle w:val="30"/>
        <w:ind w:right="0" w:firstLine="227"/>
        <w:jc w:val="both"/>
        <w:rPr>
          <w:rFonts w:hint="eastAsia" w:eastAsia="Calibri" w:cs="Times New Roman"/>
        </w:rPr>
      </w:pPr>
      <w:r>
        <w:rPr>
          <w:rFonts w:hint="eastAsia" w:eastAsia="Calibri" w:cs="Times New Roman"/>
          <w:b/>
          <w:bCs/>
        </w:rPr>
        <w:t xml:space="preserve">Logistic regression: </w:t>
      </w:r>
      <w:r>
        <w:rPr>
          <w:rFonts w:hint="eastAsia" w:eastAsia="Calibri" w:cs="Times New Roman"/>
        </w:rPr>
        <w:t>max_iter=1000, random seed 42;</w:t>
      </w:r>
    </w:p>
    <w:p w14:paraId="4D729AAD">
      <w:pPr>
        <w:pStyle w:val="30"/>
        <w:ind w:right="0" w:firstLine="227"/>
        <w:jc w:val="both"/>
        <w:rPr>
          <w:rFonts w:hint="eastAsia" w:eastAsia="Calibri" w:cs="Times New Roman"/>
        </w:rPr>
      </w:pPr>
      <w:r>
        <w:rPr>
          <w:rFonts w:hint="eastAsia" w:eastAsia="Calibri" w:cs="Times New Roman"/>
          <w:b/>
          <w:bCs/>
        </w:rPr>
        <w:t>Linear Regression:</w:t>
      </w:r>
      <w:r>
        <w:rPr>
          <w:rFonts w:hint="eastAsia" w:eastAsia="Calibri" w:cs="Times New Roman"/>
        </w:rPr>
        <w:t xml:space="preserve"> the default parameter;</w:t>
      </w:r>
    </w:p>
    <w:p w14:paraId="7B9A85BE">
      <w:pPr>
        <w:pStyle w:val="30"/>
        <w:ind w:right="0" w:firstLine="227"/>
        <w:jc w:val="both"/>
        <w:rPr>
          <w:rFonts w:hint="eastAsia" w:eastAsia="Calibri" w:cs="Times New Roman"/>
        </w:rPr>
      </w:pPr>
      <w:r>
        <w:rPr>
          <w:rFonts w:hint="eastAsia" w:eastAsia="Calibri" w:cs="Times New Roman"/>
          <w:b/>
          <w:bCs/>
        </w:rPr>
        <w:t>Integrated model:</w:t>
      </w:r>
      <w:r>
        <w:rPr>
          <w:rFonts w:hint="eastAsia" w:eastAsia="Calibri" w:cs="Times New Roman"/>
        </w:rPr>
        <w:t xml:space="preserve"> the initial weights are evenly distributed [0.</w:t>
      </w:r>
      <w:r>
        <w:rPr>
          <w:rFonts w:hint="eastAsia" w:cs="Times New Roman"/>
          <w:lang w:val="en-US" w:eastAsia="zh-CN"/>
        </w:rPr>
        <w:t>0</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8</w:t>
      </w:r>
      <w:r>
        <w:rPr>
          <w:rFonts w:hint="eastAsia" w:eastAsia="Calibri" w:cs="Times New Roman"/>
        </w:rPr>
        <w:t>], and the weights are optimized by grid search.</w:t>
      </w:r>
    </w:p>
    <w:p w14:paraId="48A92153">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2</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Evaluation index</w:t>
      </w:r>
    </w:p>
    <w:p w14:paraId="6736495B">
      <w:pPr>
        <w:pStyle w:val="30"/>
        <w:ind w:right="0" w:firstLine="227"/>
        <w:jc w:val="both"/>
        <w:rPr>
          <w:rFonts w:hint="eastAsia" w:eastAsia="Calibri" w:cs="Times New Roman"/>
        </w:rPr>
      </w:pPr>
      <w:r>
        <w:rPr>
          <w:rFonts w:hint="eastAsia" w:eastAsia="Calibri" w:cs="Times New Roman"/>
        </w:rPr>
        <w:t>The classification metrics (applicable to Naive Bayes and Logistic Regression models) are as follows:</w:t>
      </w:r>
    </w:p>
    <w:p w14:paraId="22BEA973">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line="260" w:lineRule="auto"/>
        <w:ind w:left="0" w:firstLine="0"/>
        <w:textAlignment w:val="auto"/>
        <w:rPr>
          <w:rFonts w:hint="eastAsia" w:ascii="Times New Roman" w:hAnsi="Times New Roman" w:cs="Times New Roman"/>
          <w:b/>
          <w:bCs/>
          <w:kern w:val="0"/>
          <w:sz w:val="20"/>
          <w:szCs w:val="22"/>
          <w:lang w:val="en-GB" w:eastAsia="zh-CN" w:bidi="ar-SA"/>
        </w:rPr>
      </w:pPr>
      <w:r>
        <w:rPr>
          <w:rFonts w:hint="default" w:ascii="Times New Roman" w:hAnsi="Times New Roman" w:eastAsia="Calibri" w:cs="Times New Roman"/>
          <w:b/>
          <w:bCs/>
          <w:kern w:val="0"/>
          <w:sz w:val="20"/>
          <w:szCs w:val="22"/>
          <w:lang w:val="en-GB" w:eastAsia="en-US" w:bidi="ar-SA"/>
        </w:rPr>
        <w:t>Classification Metrics (for Naive Bayes &amp; Logistic Regression)</w:t>
      </w:r>
      <w:r>
        <w:rPr>
          <w:rFonts w:hint="eastAsia" w:ascii="Times New Roman" w:hAnsi="Times New Roman" w:cs="Times New Roman"/>
          <w:b/>
          <w:bCs/>
          <w:kern w:val="0"/>
          <w:sz w:val="20"/>
          <w:szCs w:val="22"/>
          <w:lang w:val="en-GB" w:eastAsia="zh-CN" w:bidi="ar-SA"/>
        </w:rPr>
        <w:t>：</w:t>
      </w:r>
    </w:p>
    <w:p w14:paraId="20671671">
      <w:pPr>
        <w:rPr>
          <w:rFonts w:hint="eastAsia"/>
          <w:lang w:val="en-GB" w:eastAsia="zh-CN"/>
        </w:rPr>
      </w:pPr>
      <w:r>
        <w:rPr>
          <w:rFonts w:hint="eastAsia"/>
          <w:b/>
          <w:bCs/>
          <w:lang w:val="en-GB" w:eastAsia="zh-CN"/>
        </w:rPr>
        <w:t>Accuracy：</w:t>
      </w:r>
      <w:r>
        <w:rPr>
          <w:rFonts w:hint="eastAsia"/>
          <w:lang w:val="en-GB" w:eastAsia="zh-CN"/>
        </w:rPr>
        <w:t>The proportion of correctly predicted samples out of the total number of samples.</w:t>
      </w:r>
    </w:p>
    <w:p w14:paraId="65D4DCF0">
      <w:pPr>
        <w:rPr>
          <w:rFonts w:hint="eastAsia"/>
          <w:b w:val="0"/>
          <w:bCs w:val="0"/>
          <w:lang w:val="en-GB" w:eastAsia="zh-CN"/>
        </w:rPr>
      </w:pPr>
      <w:r>
        <w:rPr>
          <w:rFonts w:hint="eastAsia"/>
          <w:b/>
          <w:bCs/>
          <w:lang w:val="en-GB" w:eastAsia="zh-CN"/>
        </w:rPr>
        <w:t>Precision：</w:t>
      </w:r>
      <w:r>
        <w:rPr>
          <w:rFonts w:hint="eastAsia"/>
          <w:b w:val="0"/>
          <w:bCs w:val="0"/>
          <w:lang w:val="en-GB" w:eastAsia="zh-CN"/>
        </w:rPr>
        <w:t>The ratio of correctly predicted positive samples to all samples predicted as positive.</w:t>
      </w:r>
    </w:p>
    <w:p w14:paraId="57BBC057">
      <w:pPr>
        <w:rPr>
          <w:rFonts w:hint="eastAsia"/>
          <w:b w:val="0"/>
          <w:bCs w:val="0"/>
          <w:lang w:val="en-US" w:eastAsia="zh-CN"/>
        </w:rPr>
      </w:pPr>
      <w:r>
        <w:rPr>
          <w:rFonts w:hint="eastAsia"/>
          <w:b/>
          <w:bCs/>
          <w:lang w:val="en-US" w:eastAsia="zh-CN"/>
        </w:rPr>
        <w:t>Recall：</w:t>
      </w:r>
      <w:r>
        <w:rPr>
          <w:rFonts w:hint="eastAsia"/>
          <w:b w:val="0"/>
          <w:bCs w:val="0"/>
          <w:lang w:val="en-US" w:eastAsia="zh-CN"/>
        </w:rPr>
        <w:t>The ratio of correctly predicted positive samples to all actual positive samples.</w:t>
      </w:r>
    </w:p>
    <w:p w14:paraId="3085CC07">
      <w:pPr>
        <w:rPr>
          <w:rFonts w:hint="default"/>
          <w:b w:val="0"/>
          <w:bCs w:val="0"/>
          <w:lang w:val="en-US" w:eastAsia="zh-CN"/>
        </w:rPr>
      </w:pPr>
      <w:r>
        <w:rPr>
          <w:rFonts w:hint="eastAsia"/>
          <w:b/>
          <w:bCs/>
          <w:lang w:val="en-US" w:eastAsia="zh-CN"/>
        </w:rPr>
        <w:t xml:space="preserve">F1 </w:t>
      </w:r>
      <w:r>
        <w:rPr>
          <w:rFonts w:hint="default"/>
          <w:b/>
          <w:bCs/>
          <w:lang w:val="en-US" w:eastAsia="zh-CN"/>
        </w:rPr>
        <w:t>Score</w:t>
      </w:r>
      <w:r>
        <w:rPr>
          <w:rFonts w:hint="eastAsia"/>
          <w:b/>
          <w:bCs/>
          <w:lang w:val="en-US" w:eastAsia="zh-CN"/>
        </w:rPr>
        <w:t>:</w:t>
      </w:r>
      <w:r>
        <w:rPr>
          <w:rFonts w:hint="default"/>
          <w:b w:val="0"/>
          <w:bCs w:val="0"/>
          <w:lang w:val="en-US" w:eastAsia="zh-CN"/>
        </w:rPr>
        <w:t>The harmonic mean of precision and recall, calculated as:</w:t>
      </w:r>
    </w:p>
    <w:p w14:paraId="682740FE">
      <w:pPr>
        <w:rPr>
          <w:rFonts w:hint="default"/>
          <w:b w:val="0"/>
          <w:bCs w:val="0"/>
          <w:lang w:val="en-US" w:eastAsia="zh-CN"/>
        </w:rPr>
      </w:pPr>
      <m:oMathPara>
        <m:oMath>
          <m:sSub>
            <m:sSubPr>
              <m:ctrlPr>
                <w:rPr>
                  <w:rFonts w:hint="default" w:ascii="Cambria Math" w:hAnsi="Cambria Math"/>
                  <w:b w:val="0"/>
                  <w:bCs w:val="0"/>
                  <w:lang w:val="en-US" w:eastAsia="zh-CN"/>
                </w:rPr>
              </m:ctrlPr>
            </m:sSubPr>
            <m:e>
              <m:r>
                <m:rPr>
                  <m:sty m:val="p"/>
                </m:rPr>
                <w:rPr>
                  <w:rFonts w:hint="default" w:ascii="Cambria Math" w:hAnsi="Cambria Math"/>
                  <w:lang w:val="en-US" w:eastAsia="zh-CN"/>
                </w:rPr>
                <m:t>F</m:t>
              </m:r>
              <m:ctrlPr>
                <w:rPr>
                  <w:rFonts w:hint="default" w:ascii="Cambria Math" w:hAnsi="Cambria Math"/>
                  <w:b w:val="0"/>
                  <w:bCs w:val="0"/>
                  <w:lang w:val="en-US" w:eastAsia="zh-CN"/>
                </w:rPr>
              </m:ctrlPr>
            </m:e>
            <m:sub>
              <m:r>
                <m:rPr>
                  <m:sty m:val="p"/>
                </m:rPr>
                <w:rPr>
                  <w:rFonts w:hint="default" w:ascii="Cambria Math" w:hAnsi="Cambria Math"/>
                  <w:lang w:val="en-US" w:eastAsia="zh-CN"/>
                </w:rPr>
                <m:t>1</m:t>
              </m:r>
              <m:ctrlPr>
                <w:rPr>
                  <w:rFonts w:hint="default" w:ascii="Cambria Math" w:hAnsi="Cambria Math"/>
                  <w:b w:val="0"/>
                  <w:bCs w:val="0"/>
                  <w:lang w:val="en-US" w:eastAsia="zh-CN"/>
                </w:rPr>
              </m:ctrlPr>
            </m:sub>
          </m:sSub>
          <m:r>
            <m:rPr>
              <m:sty m:val="p"/>
            </m:rPr>
            <w:rPr>
              <w:rFonts w:hint="default" w:ascii="Cambria Math" w:hAnsi="Cambria Math"/>
              <w:lang w:val="en-US" w:eastAsia="zh-CN"/>
            </w:rPr>
            <m:t>=2×</m:t>
          </m:r>
          <m:f>
            <m:fPr>
              <m:ctrlPr>
                <w:rPr>
                  <w:rFonts w:hint="default" w:ascii="Cambria Math" w:hAnsi="Cambria Math"/>
                  <w:b w:val="0"/>
                  <w:bCs w:val="0"/>
                  <w:lang w:val="en-US" w:eastAsia="zh-CN"/>
                </w:rPr>
              </m:ctrlPr>
            </m:fPr>
            <m:num>
              <m:r>
                <m:rPr>
                  <m:sty m:val="p"/>
                </m:rPr>
                <w:rPr>
                  <w:rFonts w:hint="default" w:ascii="Cambria Math" w:hAnsi="Cambria Math"/>
                  <w:lang w:val="en-US" w:eastAsia="zh-CN"/>
                </w:rPr>
                <m:t>Precision×Recall</m:t>
              </m:r>
              <m:ctrlPr>
                <w:rPr>
                  <w:rFonts w:hint="default" w:ascii="Cambria Math" w:hAnsi="Cambria Math"/>
                  <w:b w:val="0"/>
                  <w:bCs w:val="0"/>
                  <w:lang w:val="en-US" w:eastAsia="zh-CN"/>
                </w:rPr>
              </m:ctrlPr>
            </m:num>
            <m:den>
              <m:r>
                <m:rPr>
                  <m:sty m:val="p"/>
                </m:rPr>
                <w:rPr>
                  <w:rFonts w:hint="default" w:ascii="Cambria Math" w:hAnsi="Cambria Math"/>
                  <w:lang w:val="en-US" w:eastAsia="zh-CN"/>
                </w:rPr>
                <m:t>Precision+Recall</m:t>
              </m:r>
              <m:ctrlPr>
                <w:rPr>
                  <w:rFonts w:hint="default" w:ascii="Cambria Math" w:hAnsi="Cambria Math"/>
                  <w:b w:val="0"/>
                  <w:bCs w:val="0"/>
                  <w:lang w:val="en-US" w:eastAsia="zh-CN"/>
                </w:rPr>
              </m:ctrlPr>
            </m:den>
          </m:f>
        </m:oMath>
      </m:oMathPara>
    </w:p>
    <w:p w14:paraId="1EBF88D0">
      <w:pPr>
        <w:pStyle w:val="2"/>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Autospacing="0" w:afterAutospacing="0" w:line="260" w:lineRule="auto"/>
        <w:ind w:left="0" w:firstLine="0"/>
        <w:jc w:val="left"/>
        <w:textAlignment w:val="auto"/>
        <w:rPr>
          <w:rFonts w:hint="eastAsia" w:ascii="Times New Roman" w:hAnsi="Times New Roman" w:eastAsia="Calibri" w:cs="Times New Roman"/>
          <w:b/>
          <w:bCs/>
          <w:kern w:val="0"/>
          <w:sz w:val="20"/>
          <w:szCs w:val="22"/>
          <w:lang w:val="en-GB" w:eastAsia="zh-CN" w:bidi="ar-SA"/>
        </w:rPr>
      </w:pPr>
      <w:r>
        <w:rPr>
          <w:rFonts w:hint="eastAsia" w:ascii="Times New Roman" w:hAnsi="Times New Roman" w:eastAsia="Calibri" w:cs="Times New Roman"/>
          <w:b/>
          <w:bCs/>
          <w:kern w:val="0"/>
          <w:sz w:val="20"/>
          <w:szCs w:val="22"/>
          <w:lang w:val="en-GB" w:eastAsia="zh-CN" w:bidi="ar-SA"/>
        </w:rPr>
        <w:t>Regression Metrics (for Linear Regression &amp; Ensemble Models)：</w:t>
      </w:r>
    </w:p>
    <w:p w14:paraId="100C55E0">
      <w:pPr>
        <w:rPr>
          <w:rFonts w:hint="eastAsia"/>
          <w:b/>
          <w:bCs/>
          <w:lang w:val="en-GB" w:eastAsia="zh-CN"/>
        </w:rPr>
      </w:pPr>
      <w:r>
        <w:rPr>
          <w:rFonts w:hint="eastAsia"/>
          <w:b/>
          <w:bCs/>
          <w:lang w:val="en-GB" w:eastAsia="zh-CN"/>
        </w:rPr>
        <w:t>Mean Squared Error (MSE)：</w:t>
      </w:r>
    </w:p>
    <w:p w14:paraId="71C50AF1">
      <w:pPr>
        <w:rPr>
          <w:rFonts w:hint="eastAsia"/>
          <w:lang w:val="en-GB" w:eastAsia="zh-CN"/>
        </w:rPr>
      </w:pPr>
      <w:r>
        <w:rPr>
          <w:rFonts w:hint="eastAsia"/>
          <w:lang w:val="en-GB" w:eastAsia="zh-CN"/>
        </w:rPr>
        <w:t>Measures the average of the squared differences between predicted and actual values. It penalizes larger errors more heavily.</w:t>
      </w:r>
    </w:p>
    <w:p w14:paraId="4FB687AE">
      <w:pPr>
        <w:rPr>
          <w:rFonts w:hint="eastAsia"/>
          <w:lang w:val="en-GB" w:eastAsia="zh-CN"/>
        </w:rPr>
      </w:pPr>
      <w:r>
        <w:rPr>
          <w:rFonts w:hint="eastAsia"/>
          <w:lang w:val="en-GB" w:eastAsia="zh-CN"/>
        </w:rPr>
        <w:t>Formula:</w:t>
      </w:r>
      <m:oMath>
        <m:r>
          <m:rPr/>
          <w:rPr>
            <w:rFonts w:hint="eastAsia" w:ascii="Cambria Math" w:hAnsi="Cambria Math" w:eastAsia="微软雅黑" w:cs="微软雅黑"/>
            <w:caps w:val="0"/>
            <w:spacing w:val="0"/>
            <w:sz w:val="29"/>
            <w:szCs w:val="29"/>
            <w:shd w:val="clear" w:fill="FFFFFF"/>
          </w:rPr>
          <m:t>MSE=</m:t>
        </m:r>
        <m:r>
          <m:rPr/>
          <w:rPr>
            <w:rFonts w:hint="eastAsia" w:ascii="Cambria Math" w:hAnsi="Cambria Math" w:eastAsia="微软雅黑" w:cs="微软雅黑"/>
            <w:caps w:val="0"/>
            <w:spacing w:val="0"/>
            <w:sz w:val="14"/>
            <w:szCs w:val="14"/>
            <w:shd w:val="clear" w:fill="FFFFFF"/>
          </w:rPr>
          <m:t>n</m:t>
        </m:r>
        <m:r>
          <m:rPr/>
          <w:rPr>
            <w:rFonts w:hint="eastAsia" w:ascii="Cambria Math" w:hAnsi="Cambria Math" w:eastAsia="微软雅黑" w:cs="微软雅黑"/>
            <w:caps w:val="0"/>
            <w:spacing w:val="0"/>
            <w:sz w:val="14"/>
            <w:szCs w:val="14"/>
            <w:shd w:val="clear" w:fill="FFFFFF"/>
          </w:rPr>
          <m:t>1</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4"/>
            <w:szCs w:val="14"/>
            <w:shd w:val="clear" w:fill="FFFFFF"/>
          </w:rPr>
          <m:t>=1</m:t>
        </m:r>
        <m:r>
          <m:rPr/>
          <w:rPr>
            <w:rFonts w:hint="eastAsia" w:ascii="Cambria Math" w:hAnsi="Cambria Math" w:eastAsia="微软雅黑" w:cs="微软雅黑"/>
            <w:caps w:val="0"/>
            <w:spacing w:val="0"/>
            <w:sz w:val="14"/>
            <w:szCs w:val="14"/>
            <w:shd w:val="clear" w:fill="FFFFFF"/>
          </w:rPr>
          <m:t>n</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29"/>
            <w:szCs w:val="29"/>
            <w:shd w:val="clear" w:fill="FFFFFF"/>
          </w:rPr>
          <m:t>y</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29"/>
            <w:szCs w:val="29"/>
            <w:shd w:val="clear" w:fill="FFFFFF"/>
          </w:rPr>
          <m:t>y</m:t>
        </m:r>
        <m:r>
          <m:rPr/>
          <w:rPr>
            <w:rFonts w:hint="eastAsia" w:ascii="Cambria Math" w:hAnsi="Cambria Math" w:eastAsia="微软雅黑" w:cs="微软雅黑"/>
            <w:caps w:val="0"/>
            <w:spacing w:val="0"/>
            <w:sz w:val="14"/>
            <w:szCs w:val="14"/>
            <w:shd w:val="clear" w:fill="FFFFFF"/>
          </w:rPr>
          <m:t>i</m:t>
        </m:r>
        <m:r>
          <m:rPr/>
          <w:rPr>
            <w:rFonts w:hint="eastAsia" w:ascii="Cambria Math" w:hAnsi="Cambria Math" w:eastAsia="微软雅黑" w:cs="微软雅黑"/>
            <w:caps w:val="0"/>
            <w:spacing w:val="0"/>
            <w:sz w:val="1"/>
            <w:szCs w:val="1"/>
            <w:shd w:val="clear" w:fill="FFFFFF"/>
          </w:rPr>
          <m:t>​</m:t>
        </m:r>
        <m:r>
          <m:rPr/>
          <w:rPr>
            <w:rFonts w:hint="eastAsia" w:ascii="Cambria Math" w:hAnsi="Cambria Math" w:eastAsia="微软雅黑" w:cs="微软雅黑"/>
            <w:caps w:val="0"/>
            <w:spacing w:val="0"/>
            <w:sz w:val="29"/>
            <w:szCs w:val="29"/>
            <w:shd w:val="clear" w:fill="FFFFFF"/>
          </w:rPr>
          <m:t>)</m:t>
        </m:r>
        <m:r>
          <m:rPr/>
          <w:rPr>
            <w:rFonts w:hint="eastAsia" w:ascii="Cambria Math" w:hAnsi="Cambria Math" w:eastAsia="微软雅黑" w:cs="微软雅黑"/>
            <w:caps w:val="0"/>
            <w:spacing w:val="0"/>
            <w:sz w:val="14"/>
            <w:szCs w:val="14"/>
            <w:shd w:val="clear" w:fill="FFFFFF"/>
          </w:rPr>
          <m:t>2</m:t>
        </m:r>
      </m:oMath>
    </w:p>
    <w:p w14:paraId="53515D9B">
      <w:pPr>
        <w:pStyle w:val="30"/>
        <w:ind w:left="0" w:leftChars="0" w:right="0" w:firstLine="0" w:firstLineChars="0"/>
        <w:jc w:val="both"/>
        <w:rPr>
          <w:rFonts w:hint="eastAsia" w:eastAsia="宋体" w:cs="Times New Roman"/>
          <w:b/>
          <w:bCs/>
          <w:lang w:eastAsia="zh-CN"/>
        </w:rPr>
      </w:pPr>
      <w:r>
        <w:rPr>
          <w:rFonts w:hint="eastAsia" w:eastAsia="Calibri" w:cs="Times New Roman"/>
          <w:b/>
          <w:bCs/>
        </w:rPr>
        <w:t>Mean Absolute Error (MAE)</w:t>
      </w:r>
      <w:r>
        <w:rPr>
          <w:rFonts w:hint="eastAsia" w:cs="Times New Roman"/>
          <w:b/>
          <w:bCs/>
          <w:lang w:eastAsia="zh-CN"/>
        </w:rPr>
        <w:t>：</w:t>
      </w:r>
    </w:p>
    <w:p w14:paraId="46E9CB0E">
      <w:pPr>
        <w:pStyle w:val="30"/>
        <w:ind w:left="0" w:leftChars="0" w:right="0" w:firstLine="0" w:firstLineChars="0"/>
        <w:jc w:val="both"/>
        <w:rPr>
          <w:rFonts w:hint="eastAsia" w:eastAsia="Calibri" w:cs="Times New Roman"/>
        </w:rPr>
      </w:pPr>
      <w:r>
        <w:rPr>
          <w:rFonts w:hint="eastAsia" w:eastAsia="Calibri" w:cs="Times New Roman"/>
        </w:rPr>
        <w:t>Calculates the average of the absolute differences between predicted and actual values. It treats all errors uniformly, regardless of magnitude.</w:t>
      </w:r>
    </w:p>
    <w:p w14:paraId="3166CB79">
      <w:pPr>
        <w:pStyle w:val="30"/>
        <w:ind w:left="0" w:leftChars="0" w:right="0" w:firstLine="0" w:firstLineChars="0"/>
        <w:jc w:val="both"/>
        <w:rPr>
          <w:rFonts w:hint="eastAsia" w:eastAsia="Calibri" w:cs="Times New Roman"/>
        </w:rPr>
      </w:pPr>
      <w:r>
        <w:rPr>
          <w:rFonts w:hint="eastAsia" w:eastAsia="Calibri" w:cs="Times New Roman"/>
        </w:rPr>
        <w:t>Formula:</w:t>
      </w:r>
      <m:oMath>
        <m:r>
          <m:rPr/>
          <w:rPr>
            <w:rFonts w:hint="default" w:ascii="Times New Roman" w:hAnsi="Times New Roman" w:eastAsia="Times New Roman" w:cs="Times New Roman"/>
            <w:caps w:val="0"/>
            <w:spacing w:val="0"/>
            <w:sz w:val="29"/>
            <w:szCs w:val="29"/>
            <w:shd w:val="clear" w:fill="FFFFFF"/>
          </w:rPr>
          <m:t>MAE=</m:t>
        </m:r>
        <m:r>
          <m:rPr/>
          <w:rPr>
            <w:rFonts w:ascii="KaTeX_Math" w:hAnsi="KaTeX_Math" w:eastAsia="KaTeX_Math" w:cs="KaTeX_Math"/>
            <w:caps w:val="0"/>
            <w:spacing w:val="0"/>
            <w:sz w:val="14"/>
            <w:szCs w:val="14"/>
            <w:shd w:val="clear" w:fill="FFFFFF"/>
          </w:rPr>
          <m:t>n</m:t>
        </m:r>
        <m:r>
          <m:rPr/>
          <w:rPr>
            <w:rFonts w:hint="default" w:ascii="Times New Roman" w:hAnsi="Times New Roman" w:eastAsia="Times New Roman" w:cs="Times New Roman"/>
            <w:caps w:val="0"/>
            <w:spacing w:val="0"/>
            <w:sz w:val="14"/>
            <w:szCs w:val="14"/>
            <w:shd w:val="clear" w:fill="FFFFFF"/>
          </w:rPr>
          <m:t>1</m:t>
        </m:r>
        <m:r>
          <m:rPr/>
          <w:rPr>
            <w:rFonts w:hint="default" w:ascii="Times New Roman" w:hAnsi="Times New Roman" w:eastAsia="Times New Roman" w:cs="Times New Roman"/>
            <w:caps w:val="0"/>
            <w:spacing w:val="0"/>
            <w:sz w:val="1"/>
            <w:szCs w:val="1"/>
            <w:shd w:val="clear" w:fill="FFFFFF"/>
          </w:rPr>
          <m:t>​</m:t>
        </m:r>
        <m:r>
          <m:rPr/>
          <w:rPr>
            <w:rFonts w:ascii="KaTeX_Size1" w:hAnsi="KaTeX_Size1" w:eastAsia="KaTeX_Size1" w:cs="KaTeX_Size1"/>
            <w:caps w:val="0"/>
            <w:spacing w:val="0"/>
            <w:sz w:val="29"/>
            <w:szCs w:val="29"/>
            <w:shd w:val="clear" w:fill="FFFFFF"/>
          </w:rPr>
          <m:t>∑</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4"/>
            <w:szCs w:val="14"/>
            <w:shd w:val="clear" w:fill="FFFFFF"/>
          </w:rPr>
          <m:t>=1</m:t>
        </m:r>
        <m:r>
          <m:rPr/>
          <w:rPr>
            <w:rFonts w:hint="default" w:ascii="KaTeX_Math" w:hAnsi="KaTeX_Math" w:eastAsia="KaTeX_Math" w:cs="KaTeX_Math"/>
            <w:caps w:val="0"/>
            <w:spacing w:val="0"/>
            <w:sz w:val="14"/>
            <w:szCs w:val="14"/>
            <w:shd w:val="clear" w:fill="FFFFFF"/>
          </w:rPr>
          <m:t>n</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r>
          <m:rPr/>
          <w:rPr>
            <w:rFonts w:hint="default" w:ascii="KaTeX_Math" w:hAnsi="KaTeX_Math" w:eastAsia="KaTeX_Math" w:cs="KaTeX_Math"/>
            <w:caps w:val="0"/>
            <w:spacing w:val="0"/>
            <w:sz w:val="29"/>
            <w:szCs w:val="29"/>
            <w:shd w:val="clear" w:fill="FFFFFF"/>
          </w:rPr>
          <m:t>y</m:t>
        </m:r>
        <m:r>
          <m:rPr/>
          <w:rPr>
            <w:rFonts w:hint="default" w:ascii="Times New Roman" w:hAnsi="Times New Roman" w:eastAsia="Times New Roman" w:cs="Times New Roman"/>
            <w:caps w:val="0"/>
            <w:spacing w:val="0"/>
            <w:sz w:val="29"/>
            <w:szCs w:val="29"/>
            <w:shd w:val="clear" w:fill="FFFFFF"/>
          </w:rPr>
          <m:t>^</m:t>
        </m:r>
        <m:r>
          <m:rPr/>
          <w:rPr>
            <w:rFonts w:hint="default" w:ascii="Times New Roman" w:hAnsi="Times New Roman" w:eastAsia="Times New Roman" w:cs="Times New Roman"/>
            <w:caps w:val="0"/>
            <w:spacing w:val="0"/>
            <w:sz w:val="1"/>
            <w:szCs w:val="1"/>
            <w:shd w:val="clear" w:fill="FFFFFF"/>
          </w:rPr>
          <m:t>​</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r>
          <m:rPr/>
          <w:rPr>
            <w:rFonts w:hint="default" w:ascii="KaTeX_Math" w:hAnsi="KaTeX_Math" w:eastAsia="KaTeX_Math" w:cs="KaTeX_Math"/>
            <w:caps w:val="0"/>
            <w:spacing w:val="0"/>
            <w:sz w:val="29"/>
            <w:szCs w:val="29"/>
            <w:shd w:val="clear" w:fill="FFFFFF"/>
          </w:rPr>
          <m:t>y</m:t>
        </m:r>
        <m:r>
          <m:rPr/>
          <w:rPr>
            <w:rFonts w:hint="default" w:ascii="KaTeX_Math" w:hAnsi="KaTeX_Math" w:eastAsia="KaTeX_Math" w:cs="KaTeX_Math"/>
            <w:caps w:val="0"/>
            <w:spacing w:val="0"/>
            <w:sz w:val="14"/>
            <w:szCs w:val="14"/>
            <w:shd w:val="clear" w:fill="FFFFFF"/>
          </w:rPr>
          <m:t>i</m:t>
        </m:r>
        <m:r>
          <m:rPr/>
          <w:rPr>
            <w:rFonts w:hint="default" w:ascii="Times New Roman" w:hAnsi="Times New Roman" w:eastAsia="Times New Roman" w:cs="Times New Roman"/>
            <w:caps w:val="0"/>
            <w:spacing w:val="0"/>
            <w:sz w:val="1"/>
            <w:szCs w:val="1"/>
            <w:shd w:val="clear" w:fill="FFFFFF"/>
          </w:rPr>
          <m:t>​</m:t>
        </m:r>
        <m:r>
          <m:rPr/>
          <w:rPr>
            <w:rFonts w:hint="default" w:ascii="Times New Roman" w:hAnsi="Times New Roman" w:eastAsia="Times New Roman" w:cs="Times New Roman"/>
            <w:caps w:val="0"/>
            <w:spacing w:val="0"/>
            <w:sz w:val="29"/>
            <w:szCs w:val="29"/>
            <w:shd w:val="clear" w:fill="FFFFFF"/>
          </w:rPr>
          <m:t>∣</m:t>
        </m:r>
      </m:oMath>
    </w:p>
    <w:p w14:paraId="2664EFD9">
      <w:pPr>
        <w:pStyle w:val="30"/>
        <w:ind w:left="0" w:leftChars="0" w:right="0" w:firstLine="0" w:firstLineChars="0"/>
        <w:jc w:val="both"/>
        <w:rPr>
          <w:rFonts w:hint="eastAsia" w:eastAsia="Calibri" w:cs="Times New Roman"/>
          <w:b/>
          <w:bCs/>
        </w:rPr>
      </w:pPr>
      <w:r>
        <w:rPr>
          <w:rFonts w:hint="eastAsia" w:eastAsia="Calibri" w:cs="Times New Roman"/>
          <w:b/>
          <w:bCs/>
        </w:rPr>
        <w:t>Coefficient of Determination (</w:t>
      </w:r>
      <m:oMath>
        <m:r>
          <m:rPr/>
          <w:rPr>
            <w:rFonts w:ascii="KaTeX_Math" w:hAnsi="KaTeX_Math" w:eastAsia="KaTeX_Math" w:cs="KaTeX_Math"/>
            <w:caps w:val="0"/>
            <w:spacing w:val="0"/>
            <w:sz w:val="29"/>
            <w:szCs w:val="29"/>
            <w:shd w:val="clear" w:fill="FFFFFF"/>
          </w:rPr>
          <m:t>R</m:t>
        </m:r>
        <m:r>
          <m:rPr/>
          <w:rPr>
            <w:rFonts w:hint="default" w:ascii="Times New Roman" w:hAnsi="Times New Roman" w:eastAsia="Times New Roman" w:cs="Times New Roman"/>
            <w:caps w:val="0"/>
            <w:spacing w:val="0"/>
            <w:sz w:val="14"/>
            <w:szCs w:val="14"/>
            <w:shd w:val="clear" w:fill="FFFFFF"/>
          </w:rPr>
          <m:t>2</m:t>
        </m:r>
      </m:oMath>
      <w:r>
        <w:rPr>
          <w:rFonts w:hint="eastAsia" w:cs="Times New Roman"/>
          <w:i w:val="0"/>
          <w:iCs w:val="0"/>
          <w:caps w:val="0"/>
          <w:spacing w:val="0"/>
          <w:sz w:val="14"/>
          <w:szCs w:val="14"/>
          <w:shd w:val="clear" w:fill="FFFFFF"/>
          <w:lang w:val="en-US" w:eastAsia="zh-CN"/>
        </w:rPr>
        <w:t xml:space="preserve"> </w:t>
      </w:r>
      <w:r>
        <w:rPr>
          <w:rFonts w:hint="eastAsia" w:eastAsia="Calibri" w:cs="Times New Roman"/>
          <w:b/>
          <w:bCs/>
        </w:rPr>
        <w:t>Score)</w:t>
      </w:r>
    </w:p>
    <w:p w14:paraId="7F10B635">
      <w:pPr>
        <w:pStyle w:val="30"/>
        <w:ind w:right="0" w:firstLine="227"/>
        <w:jc w:val="both"/>
        <w:rPr>
          <w:rFonts w:hint="eastAsia" w:eastAsia="Calibri" w:cs="Times New Roman"/>
        </w:rPr>
      </w:pPr>
      <w:r>
        <w:rPr>
          <w:rFonts w:hint="eastAsia" w:eastAsia="Calibri" w:cs="Times New Roman"/>
        </w:rPr>
        <w:t>Represents the proportion of variance in the dependent variable that is predictable from the independent variables. An </w:t>
      </w:r>
      <m:oMath>
        <m:r>
          <m:rPr/>
          <w:rPr>
            <w:rFonts w:ascii="KaTeX_Math" w:hAnsi="KaTeX_Math" w:eastAsia="KaTeX_Math" w:cs="KaTeX_Math"/>
            <w:caps w:val="0"/>
            <w:spacing w:val="0"/>
            <w:sz w:val="29"/>
            <w:szCs w:val="29"/>
            <w:shd w:val="clear" w:fill="FFFFFF"/>
          </w:rPr>
          <m:t>R</m:t>
        </m:r>
        <m:r>
          <m:rPr/>
          <w:rPr>
            <w:rFonts w:hint="default" w:ascii="Times New Roman" w:hAnsi="Times New Roman" w:eastAsia="Times New Roman" w:cs="Times New Roman"/>
            <w:caps w:val="0"/>
            <w:spacing w:val="0"/>
            <w:sz w:val="14"/>
            <w:szCs w:val="14"/>
            <w:shd w:val="clear" w:fill="FFFFFF"/>
          </w:rPr>
          <m:t>2</m:t>
        </m:r>
      </m:oMath>
      <w:r>
        <w:rPr>
          <w:rFonts w:hint="eastAsia" w:eastAsia="Calibri" w:cs="Times New Roman"/>
        </w:rPr>
        <w:t> of 1 indicates a perfect fit, while 0 means the model predicts no better than the mean of the actual values.</w:t>
      </w:r>
    </w:p>
    <w:p w14:paraId="129FC37C">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experimental result</w:t>
      </w:r>
    </w:p>
    <w:p w14:paraId="47F4D23F">
      <w:pPr>
        <w:pStyle w:val="30"/>
        <w:ind w:right="0" w:firstLine="227"/>
        <w:jc w:val="both"/>
        <w:rPr>
          <w:rFonts w:hint="eastAsia" w:eastAsia="Calibri" w:cs="Times New Roman"/>
        </w:rPr>
      </w:pPr>
      <w:r>
        <w:rPr>
          <w:rFonts w:hint="eastAsia" w:eastAsia="Calibri" w:cs="Times New Roman"/>
        </w:rPr>
        <w:t>In model performance evaluation, logistic regression exhibited the highest classification accuracy (80%) and F1-score (0.7888) among single models, excelling in binary sentiment tasks. The dictionary-based model showed limited emotional intensity quantification (MAE = 0.3245), while linear regression demonstrated predictive capability (R² = 0.6823). The ensemble model with initial uniform weights [0.25, 0.25, 0.25, 0.25] reduced MAE by 12.7% and increased R² by 7.1% compared to logistic regression. Grid search optimization yielded optimal weights [0.3, 0.25, 0.25, 0.2], further lowering MAE to 0.2015 (10% improvement over uniform weights). The higher weight assigned to the dictionary model highlights the effectiveness of prior linguistic knowledge in complementing machine learning approaches, particularly in small-scale datasets.</w:t>
      </w:r>
    </w:p>
    <w:p w14:paraId="4720ABA1">
      <w:pPr>
        <w:pStyle w:val="30"/>
        <w:ind w:right="0" w:firstLine="227"/>
        <w:jc w:val="both"/>
        <w:rPr>
          <w:rFonts w:hint="eastAsia" w:eastAsia="Calibri" w:cs="Times New Roman"/>
        </w:rPr>
      </w:pPr>
    </w:p>
    <w:p w14:paraId="4B9C52B0">
      <w:pPr>
        <w:pStyle w:val="30"/>
        <w:ind w:right="0" w:firstLine="227"/>
        <w:jc w:val="both"/>
        <w:rPr>
          <w:rFonts w:hint="eastAsia" w:eastAsia="Calibri" w:cs="Times New Roman"/>
        </w:rPr>
      </w:pPr>
    </w:p>
    <w:p w14:paraId="41F436E1">
      <w:pPr>
        <w:pStyle w:val="30"/>
        <w:ind w:right="0" w:firstLine="227"/>
        <w:jc w:val="both"/>
        <w:rPr>
          <w:rFonts w:hint="eastAsia" w:eastAsia="Calibri" w:cs="Times New Roman"/>
        </w:rPr>
      </w:pPr>
    </w:p>
    <w:p w14:paraId="06863C22">
      <w:pPr>
        <w:pStyle w:val="30"/>
        <w:ind w:right="0" w:firstLine="227"/>
        <w:jc w:val="both"/>
        <w:rPr>
          <w:rFonts w:hint="eastAsia" w:eastAsia="Calibri" w:cs="Times New Roman"/>
        </w:rPr>
      </w:pPr>
    </w:p>
    <w:p w14:paraId="62FAF5B9">
      <w:pPr>
        <w:pStyle w:val="30"/>
        <w:ind w:right="0" w:firstLine="227"/>
        <w:jc w:val="both"/>
        <w:rPr>
          <w:rFonts w:hint="eastAsia" w:eastAsia="Calibri" w:cs="Times New Roman"/>
        </w:rPr>
      </w:pPr>
    </w:p>
    <w:p w14:paraId="4081BB5B">
      <w:pPr>
        <w:pStyle w:val="30"/>
        <w:ind w:right="0" w:firstLine="227"/>
        <w:jc w:val="both"/>
        <w:rPr>
          <w:rFonts w:hint="eastAsia" w:eastAsia="Calibri" w:cs="Times New Roman"/>
        </w:rPr>
      </w:pPr>
    </w:p>
    <w:p w14:paraId="72890477">
      <w:pPr>
        <w:pStyle w:val="30"/>
        <w:ind w:right="0" w:firstLine="227"/>
        <w:jc w:val="both"/>
        <w:rPr>
          <w:rFonts w:hint="eastAsia" w:eastAsia="Calibri" w:cs="Times New Roman"/>
        </w:rPr>
      </w:pPr>
    </w:p>
    <w:p w14:paraId="2FC7F8CB">
      <w:pPr>
        <w:pStyle w:val="30"/>
        <w:ind w:right="0" w:firstLine="227"/>
        <w:jc w:val="both"/>
        <w:rPr>
          <w:rFonts w:hint="eastAsia" w:eastAsia="Calibri" w:cs="Times New Roman"/>
        </w:rPr>
      </w:pPr>
    </w:p>
    <w:p w14:paraId="483582D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Single model performance</w:t>
      </w:r>
    </w:p>
    <w:p w14:paraId="223E7855">
      <w:pPr>
        <w:pStyle w:val="30"/>
        <w:ind w:right="0" w:firstLine="227"/>
        <w:jc w:val="both"/>
        <w:rPr>
          <w:rFonts w:hint="eastAsia" w:eastAsia="Calibri" w:cs="Times New Roman"/>
        </w:rPr>
      </w:pPr>
      <w:r>
        <w:rPr>
          <w:rFonts w:hint="eastAsia" w:eastAsia="Calibri" w:cs="Times New Roman"/>
        </w:rPr>
        <w:t>The evaluation results of each single model on the test set are as follows:</w:t>
      </w:r>
    </w:p>
    <w:tbl>
      <w:tblPr>
        <w:tblStyle w:val="9"/>
        <w:tblW w:w="54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750"/>
        <w:gridCol w:w="791"/>
        <w:gridCol w:w="737"/>
        <w:gridCol w:w="701"/>
        <w:gridCol w:w="526"/>
        <w:gridCol w:w="545"/>
        <w:gridCol w:w="464"/>
      </w:tblGrid>
      <w:tr w14:paraId="640B3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945" w:type="pct"/>
          </w:tcPr>
          <w:p w14:paraId="0F81D473">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3"/>
                <w:szCs w:val="13"/>
                <w:shd w:val="clear" w:color="FFFFFF" w:fill="FFFFFF" w:themeFill="background1"/>
              </w:rPr>
            </w:pPr>
            <w:r>
              <w:rPr>
                <w:rFonts w:ascii="Segoe UI" w:hAnsi="Segoe UI" w:eastAsia="Segoe UI" w:cs="Segoe UI"/>
                <w:b w:val="0"/>
                <w:bCs w:val="0"/>
                <w:i w:val="0"/>
                <w:iCs w:val="0"/>
                <w:caps w:val="0"/>
                <w:color w:val="000000"/>
                <w:spacing w:val="0"/>
                <w:sz w:val="18"/>
                <w:szCs w:val="18"/>
                <w:shd w:val="clear" w:color="FFFFFF" w:fill="FFFFFF" w:themeFill="background1"/>
              </w:rPr>
              <w:t>模型名称</w:t>
            </w:r>
          </w:p>
        </w:tc>
        <w:tc>
          <w:tcPr>
            <w:tcW w:w="673" w:type="pct"/>
          </w:tcPr>
          <w:p w14:paraId="024DBEC1">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准确率</w:t>
            </w:r>
          </w:p>
        </w:tc>
        <w:tc>
          <w:tcPr>
            <w:tcW w:w="710" w:type="pct"/>
          </w:tcPr>
          <w:p w14:paraId="21839CDB">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精确率</w:t>
            </w:r>
          </w:p>
        </w:tc>
        <w:tc>
          <w:tcPr>
            <w:tcW w:w="661" w:type="pct"/>
          </w:tcPr>
          <w:p w14:paraId="775A5AFF">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召回率</w:t>
            </w:r>
          </w:p>
        </w:tc>
        <w:tc>
          <w:tcPr>
            <w:tcW w:w="629" w:type="pct"/>
          </w:tcPr>
          <w:p w14:paraId="0B2BC8C7">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 xml:space="preserve">F1 </w:t>
            </w:r>
            <w:r>
              <w:rPr>
                <w:rFonts w:hint="eastAsia" w:ascii="Segoe UI" w:hAnsi="Segoe UI" w:eastAsia="Segoe UI" w:cs="Segoe UI"/>
                <w:b w:val="0"/>
                <w:bCs w:val="0"/>
                <w:i w:val="0"/>
                <w:iCs w:val="0"/>
                <w:caps w:val="0"/>
                <w:color w:val="000000"/>
                <w:spacing w:val="0"/>
                <w:sz w:val="18"/>
                <w:szCs w:val="18"/>
                <w:shd w:val="clear" w:color="FFFFFF" w:fill="FFFFFF" w:themeFill="background1"/>
                <w:lang w:val="en-US" w:eastAsia="zh-CN"/>
              </w:rPr>
              <w:t>分数</w:t>
            </w:r>
          </w:p>
        </w:tc>
        <w:tc>
          <w:tcPr>
            <w:tcW w:w="472" w:type="pct"/>
          </w:tcPr>
          <w:p w14:paraId="29771AE9">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MAE</w:t>
            </w:r>
          </w:p>
        </w:tc>
        <w:tc>
          <w:tcPr>
            <w:tcW w:w="489" w:type="pct"/>
          </w:tcPr>
          <w:p w14:paraId="3DA6992A">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8"/>
                <w:szCs w:val="18"/>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MSE</w:t>
            </w:r>
          </w:p>
        </w:tc>
        <w:tc>
          <w:tcPr>
            <w:tcW w:w="416" w:type="pct"/>
          </w:tcPr>
          <w:p w14:paraId="0EF5EEC6">
            <w:pPr>
              <w:pStyle w:val="30"/>
              <w:keepNext w:val="0"/>
              <w:keepLines w:val="0"/>
              <w:pageBreakBefore w:val="0"/>
              <w:widowControl/>
              <w:kinsoku/>
              <w:wordWrap/>
              <w:overflowPunct/>
              <w:topLinePunct w:val="0"/>
              <w:autoSpaceDE/>
              <w:autoSpaceDN/>
              <w:bidi w:val="0"/>
              <w:adjustRightInd/>
              <w:snapToGrid/>
              <w:spacing w:line="240" w:lineRule="auto"/>
              <w:ind w:left="0" w:leftChars="0" w:right="0" w:firstLine="0" w:firstLineChars="0"/>
              <w:jc w:val="center"/>
              <w:textAlignment w:val="auto"/>
              <w:rPr>
                <w:rFonts w:hint="default" w:ascii="Segoe UI" w:hAnsi="Segoe UI" w:eastAsia="Segoe UI" w:cs="Segoe UI"/>
                <w:b w:val="0"/>
                <w:bCs w:val="0"/>
                <w:i w:val="0"/>
                <w:iCs w:val="0"/>
                <w:caps w:val="0"/>
                <w:color w:val="000000"/>
                <w:spacing w:val="0"/>
                <w:sz w:val="15"/>
                <w:szCs w:val="15"/>
                <w:shd w:val="clear" w:color="FFFFFF" w:fill="FFFFFF" w:themeFill="background1"/>
                <w:lang w:val="en-US" w:eastAsia="zh-CN"/>
              </w:rPr>
            </w:pPr>
            <w:r>
              <w:rPr>
                <w:rFonts w:hint="eastAsia" w:ascii="Segoe UI" w:hAnsi="Segoe UI" w:eastAsia="Segoe UI" w:cs="Segoe UI"/>
                <w:b w:val="0"/>
                <w:bCs w:val="0"/>
                <w:i w:val="0"/>
                <w:iCs w:val="0"/>
                <w:caps w:val="0"/>
                <w:color w:val="000000"/>
                <w:spacing w:val="0"/>
                <w:sz w:val="15"/>
                <w:szCs w:val="15"/>
                <w:shd w:val="clear" w:color="FFFFFF" w:fill="FFFFFF" w:themeFill="background1"/>
                <w:lang w:val="en-US" w:eastAsia="zh-CN"/>
              </w:rPr>
              <w:t>R2</w:t>
            </w:r>
          </w:p>
        </w:tc>
      </w:tr>
      <w:tr w14:paraId="0550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945" w:type="pct"/>
          </w:tcPr>
          <w:p w14:paraId="14356C9E">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词法规则模型</w:t>
            </w:r>
          </w:p>
        </w:tc>
        <w:tc>
          <w:tcPr>
            <w:tcW w:w="673" w:type="pct"/>
          </w:tcPr>
          <w:p w14:paraId="26A65A3C">
            <w:pPr>
              <w:pStyle w:val="30"/>
              <w:widowControl w:val="0"/>
              <w:ind w:right="0"/>
              <w:jc w:val="both"/>
              <w:rPr>
                <w:rFonts w:hint="eastAsia" w:eastAsia="Calibri" w:cs="Times New Roman"/>
                <w:vertAlign w:val="baseline"/>
              </w:rPr>
            </w:pPr>
          </w:p>
        </w:tc>
        <w:tc>
          <w:tcPr>
            <w:tcW w:w="710" w:type="pct"/>
          </w:tcPr>
          <w:p w14:paraId="3F346508">
            <w:pPr>
              <w:pStyle w:val="30"/>
              <w:widowControl w:val="0"/>
              <w:ind w:right="0"/>
              <w:jc w:val="both"/>
              <w:rPr>
                <w:rFonts w:hint="eastAsia" w:eastAsia="Calibri" w:cs="Times New Roman"/>
                <w:vertAlign w:val="baseline"/>
              </w:rPr>
            </w:pPr>
          </w:p>
        </w:tc>
        <w:tc>
          <w:tcPr>
            <w:tcW w:w="661" w:type="pct"/>
          </w:tcPr>
          <w:p w14:paraId="3C462207">
            <w:pPr>
              <w:pStyle w:val="30"/>
              <w:widowControl w:val="0"/>
              <w:ind w:right="0"/>
              <w:jc w:val="both"/>
              <w:rPr>
                <w:rFonts w:hint="eastAsia" w:eastAsia="Calibri" w:cs="Times New Roman"/>
                <w:vertAlign w:val="baseline"/>
              </w:rPr>
            </w:pPr>
          </w:p>
        </w:tc>
        <w:tc>
          <w:tcPr>
            <w:tcW w:w="629" w:type="pct"/>
          </w:tcPr>
          <w:p w14:paraId="4EB3DBF1">
            <w:pPr>
              <w:pStyle w:val="30"/>
              <w:widowControl w:val="0"/>
              <w:ind w:right="0"/>
              <w:jc w:val="both"/>
              <w:rPr>
                <w:rFonts w:hint="eastAsia" w:eastAsia="Calibri" w:cs="Times New Roman"/>
                <w:vertAlign w:val="baseline"/>
              </w:rPr>
            </w:pPr>
          </w:p>
        </w:tc>
        <w:tc>
          <w:tcPr>
            <w:tcW w:w="472" w:type="pct"/>
          </w:tcPr>
          <w:p w14:paraId="304DCCA8">
            <w:pPr>
              <w:pStyle w:val="30"/>
              <w:widowControl w:val="0"/>
              <w:ind w:right="0"/>
              <w:jc w:val="both"/>
              <w:rPr>
                <w:rFonts w:hint="eastAsia" w:eastAsia="Calibri" w:cs="Times New Roman"/>
                <w:vertAlign w:val="baseline"/>
              </w:rPr>
            </w:pPr>
          </w:p>
        </w:tc>
        <w:tc>
          <w:tcPr>
            <w:tcW w:w="489" w:type="pct"/>
          </w:tcPr>
          <w:p w14:paraId="365E2F78">
            <w:pPr>
              <w:pStyle w:val="30"/>
              <w:widowControl w:val="0"/>
              <w:ind w:right="0"/>
              <w:jc w:val="both"/>
              <w:rPr>
                <w:rFonts w:hint="eastAsia" w:eastAsia="Calibri" w:cs="Times New Roman"/>
                <w:vertAlign w:val="baseline"/>
              </w:rPr>
            </w:pPr>
          </w:p>
        </w:tc>
        <w:tc>
          <w:tcPr>
            <w:tcW w:w="416" w:type="pct"/>
          </w:tcPr>
          <w:p w14:paraId="29F890AE">
            <w:pPr>
              <w:pStyle w:val="30"/>
              <w:widowControl w:val="0"/>
              <w:ind w:right="0"/>
              <w:jc w:val="both"/>
              <w:rPr>
                <w:rFonts w:hint="eastAsia" w:eastAsia="Calibri" w:cs="Times New Roman"/>
                <w:vertAlign w:val="baseline"/>
              </w:rPr>
            </w:pPr>
          </w:p>
        </w:tc>
      </w:tr>
      <w:tr w14:paraId="437F7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945" w:type="pct"/>
          </w:tcPr>
          <w:p w14:paraId="5C060FD1">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多项式朴素贝叶斯</w:t>
            </w:r>
          </w:p>
        </w:tc>
        <w:tc>
          <w:tcPr>
            <w:tcW w:w="673" w:type="pct"/>
          </w:tcPr>
          <w:p w14:paraId="10D78F1A">
            <w:pPr>
              <w:pStyle w:val="30"/>
              <w:widowControl w:val="0"/>
              <w:ind w:right="0"/>
              <w:jc w:val="both"/>
              <w:rPr>
                <w:rFonts w:hint="eastAsia" w:eastAsia="Calibri" w:cs="Times New Roman"/>
                <w:vertAlign w:val="baseline"/>
              </w:rPr>
            </w:pPr>
          </w:p>
        </w:tc>
        <w:tc>
          <w:tcPr>
            <w:tcW w:w="710" w:type="pct"/>
          </w:tcPr>
          <w:p w14:paraId="10553912">
            <w:pPr>
              <w:pStyle w:val="30"/>
              <w:widowControl w:val="0"/>
              <w:ind w:right="0"/>
              <w:jc w:val="both"/>
              <w:rPr>
                <w:rFonts w:hint="eastAsia" w:eastAsia="Calibri" w:cs="Times New Roman"/>
                <w:vertAlign w:val="baseline"/>
              </w:rPr>
            </w:pPr>
          </w:p>
        </w:tc>
        <w:tc>
          <w:tcPr>
            <w:tcW w:w="661" w:type="pct"/>
          </w:tcPr>
          <w:p w14:paraId="726D6705">
            <w:pPr>
              <w:pStyle w:val="30"/>
              <w:widowControl w:val="0"/>
              <w:ind w:right="0"/>
              <w:jc w:val="both"/>
              <w:rPr>
                <w:rFonts w:hint="eastAsia" w:eastAsia="Calibri" w:cs="Times New Roman"/>
                <w:vertAlign w:val="baseline"/>
              </w:rPr>
            </w:pPr>
          </w:p>
        </w:tc>
        <w:tc>
          <w:tcPr>
            <w:tcW w:w="629" w:type="pct"/>
          </w:tcPr>
          <w:p w14:paraId="22648DA7">
            <w:pPr>
              <w:pStyle w:val="30"/>
              <w:widowControl w:val="0"/>
              <w:ind w:right="0"/>
              <w:jc w:val="both"/>
              <w:rPr>
                <w:rFonts w:hint="eastAsia" w:eastAsia="Calibri" w:cs="Times New Roman"/>
                <w:vertAlign w:val="baseline"/>
              </w:rPr>
            </w:pPr>
          </w:p>
        </w:tc>
        <w:tc>
          <w:tcPr>
            <w:tcW w:w="472" w:type="pct"/>
          </w:tcPr>
          <w:p w14:paraId="7FA9184C">
            <w:pPr>
              <w:pStyle w:val="30"/>
              <w:widowControl w:val="0"/>
              <w:ind w:right="0"/>
              <w:jc w:val="both"/>
              <w:rPr>
                <w:rFonts w:hint="eastAsia" w:eastAsia="Calibri" w:cs="Times New Roman"/>
                <w:vertAlign w:val="baseline"/>
              </w:rPr>
            </w:pPr>
          </w:p>
        </w:tc>
        <w:tc>
          <w:tcPr>
            <w:tcW w:w="489" w:type="pct"/>
          </w:tcPr>
          <w:p w14:paraId="3F6E6449">
            <w:pPr>
              <w:pStyle w:val="30"/>
              <w:widowControl w:val="0"/>
              <w:ind w:right="0"/>
              <w:jc w:val="both"/>
              <w:rPr>
                <w:rFonts w:hint="eastAsia" w:eastAsia="Calibri" w:cs="Times New Roman"/>
                <w:vertAlign w:val="baseline"/>
              </w:rPr>
            </w:pPr>
          </w:p>
        </w:tc>
        <w:tc>
          <w:tcPr>
            <w:tcW w:w="416" w:type="pct"/>
          </w:tcPr>
          <w:p w14:paraId="41B23F97">
            <w:pPr>
              <w:pStyle w:val="30"/>
              <w:widowControl w:val="0"/>
              <w:ind w:right="0"/>
              <w:jc w:val="both"/>
              <w:rPr>
                <w:rFonts w:hint="eastAsia" w:eastAsia="Calibri" w:cs="Times New Roman"/>
                <w:vertAlign w:val="baseline"/>
              </w:rPr>
            </w:pPr>
          </w:p>
        </w:tc>
      </w:tr>
      <w:tr w14:paraId="1F40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945" w:type="pct"/>
          </w:tcPr>
          <w:p w14:paraId="71E2CEF0">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逻辑回归模型</w:t>
            </w:r>
          </w:p>
        </w:tc>
        <w:tc>
          <w:tcPr>
            <w:tcW w:w="673" w:type="pct"/>
          </w:tcPr>
          <w:p w14:paraId="4243C7F4">
            <w:pPr>
              <w:pStyle w:val="30"/>
              <w:widowControl w:val="0"/>
              <w:ind w:right="0"/>
              <w:jc w:val="both"/>
              <w:rPr>
                <w:rFonts w:hint="eastAsia" w:eastAsia="Calibri" w:cs="Times New Roman"/>
                <w:vertAlign w:val="baseline"/>
              </w:rPr>
            </w:pPr>
          </w:p>
        </w:tc>
        <w:tc>
          <w:tcPr>
            <w:tcW w:w="710" w:type="pct"/>
          </w:tcPr>
          <w:p w14:paraId="7E1D44DE">
            <w:pPr>
              <w:pStyle w:val="30"/>
              <w:widowControl w:val="0"/>
              <w:ind w:right="0"/>
              <w:jc w:val="both"/>
              <w:rPr>
                <w:rFonts w:hint="eastAsia" w:eastAsia="Calibri" w:cs="Times New Roman"/>
                <w:vertAlign w:val="baseline"/>
              </w:rPr>
            </w:pPr>
          </w:p>
        </w:tc>
        <w:tc>
          <w:tcPr>
            <w:tcW w:w="661" w:type="pct"/>
          </w:tcPr>
          <w:p w14:paraId="1F81F779">
            <w:pPr>
              <w:pStyle w:val="30"/>
              <w:widowControl w:val="0"/>
              <w:ind w:right="0"/>
              <w:jc w:val="both"/>
              <w:rPr>
                <w:rFonts w:hint="eastAsia" w:eastAsia="Calibri" w:cs="Times New Roman"/>
                <w:vertAlign w:val="baseline"/>
              </w:rPr>
            </w:pPr>
          </w:p>
        </w:tc>
        <w:tc>
          <w:tcPr>
            <w:tcW w:w="629" w:type="pct"/>
          </w:tcPr>
          <w:p w14:paraId="71D3B084">
            <w:pPr>
              <w:pStyle w:val="30"/>
              <w:widowControl w:val="0"/>
              <w:ind w:right="0"/>
              <w:jc w:val="both"/>
              <w:rPr>
                <w:rFonts w:hint="eastAsia" w:eastAsia="Calibri" w:cs="Times New Roman"/>
                <w:vertAlign w:val="baseline"/>
              </w:rPr>
            </w:pPr>
          </w:p>
        </w:tc>
        <w:tc>
          <w:tcPr>
            <w:tcW w:w="472" w:type="pct"/>
          </w:tcPr>
          <w:p w14:paraId="7141B870">
            <w:pPr>
              <w:pStyle w:val="30"/>
              <w:widowControl w:val="0"/>
              <w:ind w:right="0"/>
              <w:jc w:val="both"/>
              <w:rPr>
                <w:rFonts w:hint="eastAsia" w:eastAsia="Calibri" w:cs="Times New Roman"/>
                <w:vertAlign w:val="baseline"/>
              </w:rPr>
            </w:pPr>
          </w:p>
        </w:tc>
        <w:tc>
          <w:tcPr>
            <w:tcW w:w="489" w:type="pct"/>
          </w:tcPr>
          <w:p w14:paraId="1EDAF4DE">
            <w:pPr>
              <w:pStyle w:val="30"/>
              <w:widowControl w:val="0"/>
              <w:ind w:right="0"/>
              <w:jc w:val="both"/>
              <w:rPr>
                <w:rFonts w:hint="eastAsia" w:eastAsia="Calibri" w:cs="Times New Roman"/>
                <w:vertAlign w:val="baseline"/>
              </w:rPr>
            </w:pPr>
          </w:p>
        </w:tc>
        <w:tc>
          <w:tcPr>
            <w:tcW w:w="416" w:type="pct"/>
          </w:tcPr>
          <w:p w14:paraId="3312F499">
            <w:pPr>
              <w:pStyle w:val="30"/>
              <w:widowControl w:val="0"/>
              <w:ind w:right="0"/>
              <w:jc w:val="both"/>
              <w:rPr>
                <w:rFonts w:hint="eastAsia" w:eastAsia="Calibri" w:cs="Times New Roman"/>
                <w:vertAlign w:val="baseline"/>
              </w:rPr>
            </w:pPr>
          </w:p>
        </w:tc>
      </w:tr>
      <w:tr w14:paraId="55275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945" w:type="pct"/>
          </w:tcPr>
          <w:p w14:paraId="29CBA13F">
            <w:pPr>
              <w:pStyle w:val="30"/>
              <w:widowControl w:val="0"/>
              <w:ind w:left="0" w:leftChars="0" w:right="0" w:firstLine="0" w:firstLineChars="0"/>
              <w:jc w:val="both"/>
              <w:rPr>
                <w:rFonts w:hint="eastAsia" w:eastAsia="Calibri" w:cs="Times New Roman"/>
                <w:vertAlign w:val="baseline"/>
              </w:rPr>
            </w:pPr>
            <w:r>
              <w:rPr>
                <w:rFonts w:ascii="Segoe UI" w:hAnsi="Segoe UI" w:eastAsia="Segoe UI" w:cs="Segoe UI"/>
                <w:b w:val="0"/>
                <w:bCs w:val="0"/>
                <w:i w:val="0"/>
                <w:iCs w:val="0"/>
                <w:caps w:val="0"/>
                <w:color w:val="000000"/>
                <w:spacing w:val="0"/>
                <w:sz w:val="13"/>
                <w:szCs w:val="13"/>
                <w:shd w:val="clear" w:color="FFFFFF" w:fill="FFFFFF" w:themeFill="background1"/>
              </w:rPr>
              <w:t>线性回归模型</w:t>
            </w:r>
          </w:p>
        </w:tc>
        <w:tc>
          <w:tcPr>
            <w:tcW w:w="673" w:type="pct"/>
          </w:tcPr>
          <w:p w14:paraId="59E7A9C4">
            <w:pPr>
              <w:pStyle w:val="30"/>
              <w:widowControl w:val="0"/>
              <w:ind w:right="0"/>
              <w:jc w:val="both"/>
              <w:rPr>
                <w:rFonts w:hint="eastAsia" w:eastAsia="Calibri" w:cs="Times New Roman"/>
                <w:vertAlign w:val="baseline"/>
              </w:rPr>
            </w:pPr>
          </w:p>
        </w:tc>
        <w:tc>
          <w:tcPr>
            <w:tcW w:w="710" w:type="pct"/>
          </w:tcPr>
          <w:p w14:paraId="0A6DC64F">
            <w:pPr>
              <w:pStyle w:val="30"/>
              <w:widowControl w:val="0"/>
              <w:ind w:right="0"/>
              <w:jc w:val="both"/>
              <w:rPr>
                <w:rFonts w:hint="eastAsia" w:eastAsia="Calibri" w:cs="Times New Roman"/>
                <w:vertAlign w:val="baseline"/>
              </w:rPr>
            </w:pPr>
          </w:p>
        </w:tc>
        <w:tc>
          <w:tcPr>
            <w:tcW w:w="661" w:type="pct"/>
          </w:tcPr>
          <w:p w14:paraId="5967199D">
            <w:pPr>
              <w:pStyle w:val="30"/>
              <w:widowControl w:val="0"/>
              <w:ind w:right="0"/>
              <w:jc w:val="both"/>
              <w:rPr>
                <w:rFonts w:hint="eastAsia" w:eastAsia="Calibri" w:cs="Times New Roman"/>
                <w:vertAlign w:val="baseline"/>
              </w:rPr>
            </w:pPr>
          </w:p>
        </w:tc>
        <w:tc>
          <w:tcPr>
            <w:tcW w:w="629" w:type="pct"/>
          </w:tcPr>
          <w:p w14:paraId="5AD2710E">
            <w:pPr>
              <w:pStyle w:val="30"/>
              <w:widowControl w:val="0"/>
              <w:ind w:right="0"/>
              <w:jc w:val="both"/>
              <w:rPr>
                <w:rFonts w:hint="eastAsia" w:eastAsia="Calibri" w:cs="Times New Roman"/>
                <w:vertAlign w:val="baseline"/>
              </w:rPr>
            </w:pPr>
          </w:p>
        </w:tc>
        <w:tc>
          <w:tcPr>
            <w:tcW w:w="472" w:type="pct"/>
          </w:tcPr>
          <w:p w14:paraId="531E677A">
            <w:pPr>
              <w:pStyle w:val="30"/>
              <w:widowControl w:val="0"/>
              <w:ind w:right="0"/>
              <w:jc w:val="both"/>
              <w:rPr>
                <w:rFonts w:hint="eastAsia" w:eastAsia="Calibri" w:cs="Times New Roman"/>
                <w:vertAlign w:val="baseline"/>
              </w:rPr>
            </w:pPr>
          </w:p>
        </w:tc>
        <w:tc>
          <w:tcPr>
            <w:tcW w:w="489" w:type="pct"/>
          </w:tcPr>
          <w:p w14:paraId="3D29E190">
            <w:pPr>
              <w:pStyle w:val="30"/>
              <w:widowControl w:val="0"/>
              <w:ind w:right="0"/>
              <w:jc w:val="both"/>
              <w:rPr>
                <w:rFonts w:hint="eastAsia" w:eastAsia="Calibri" w:cs="Times New Roman"/>
                <w:vertAlign w:val="baseline"/>
              </w:rPr>
            </w:pPr>
          </w:p>
        </w:tc>
        <w:tc>
          <w:tcPr>
            <w:tcW w:w="416" w:type="pct"/>
          </w:tcPr>
          <w:p w14:paraId="072CA033">
            <w:pPr>
              <w:pStyle w:val="30"/>
              <w:widowControl w:val="0"/>
              <w:ind w:right="0"/>
              <w:jc w:val="both"/>
              <w:rPr>
                <w:rFonts w:hint="eastAsia" w:eastAsia="Calibri" w:cs="Times New Roman"/>
                <w:vertAlign w:val="baseline"/>
              </w:rPr>
            </w:pPr>
          </w:p>
        </w:tc>
      </w:tr>
    </w:tbl>
    <w:p w14:paraId="37C1730E">
      <w:pPr>
        <w:pStyle w:val="30"/>
        <w:ind w:right="0" w:firstLine="227"/>
        <w:jc w:val="both"/>
        <w:rPr>
          <w:rFonts w:eastAsia="宋体" w:cs="Times New Roman"/>
        </w:rPr>
      </w:pPr>
      <w:r>
        <w:rPr>
          <w:rFonts w:hint="eastAsia" w:cs="Times New Roman"/>
          <w:lang w:val="en-US" w:eastAsia="zh-CN"/>
        </w:rPr>
        <w:t>Table2</w:t>
      </w:r>
    </w:p>
    <w:p w14:paraId="7AA5CFEB">
      <w:pPr>
        <w:pStyle w:val="30"/>
        <w:ind w:left="0" w:leftChars="0" w:right="0" w:firstLine="201" w:firstLineChars="100"/>
        <w:jc w:val="both"/>
        <w:rPr>
          <w:rFonts w:hint="eastAsia" w:eastAsia="宋体" w:cs="Times New Roman"/>
          <w:b/>
          <w:bCs/>
        </w:rPr>
      </w:pPr>
      <w:r>
        <w:rPr>
          <w:rFonts w:hint="eastAsia" w:eastAsia="宋体" w:cs="Times New Roman"/>
          <w:b/>
          <w:bCs/>
        </w:rPr>
        <w:t>As can be seen from the results:</w:t>
      </w:r>
    </w:p>
    <w:p w14:paraId="0D6D6866">
      <w:pPr>
        <w:pStyle w:val="30"/>
        <w:ind w:left="0" w:leftChars="0" w:right="0" w:firstLine="200" w:firstLineChars="100"/>
        <w:jc w:val="both"/>
        <w:rPr>
          <w:rFonts w:hint="eastAsia" w:eastAsia="宋体" w:cs="Times New Roman"/>
        </w:rPr>
      </w:pPr>
      <w:r>
        <w:rPr>
          <w:rFonts w:hint="eastAsia" w:eastAsia="宋体" w:cs="Times New Roman"/>
        </w:rPr>
        <w:t>The logistic regression model has the best classification performance, with an accuracy rate of 80% and a F1 score of 0.7888, indicating that it performs well in the binary classification task.</w:t>
      </w:r>
    </w:p>
    <w:p w14:paraId="5AF7C428">
      <w:pPr>
        <w:pStyle w:val="30"/>
        <w:ind w:left="0" w:leftChars="0" w:right="0" w:firstLine="200" w:firstLineChars="100"/>
        <w:jc w:val="both"/>
        <w:rPr>
          <w:rFonts w:hint="eastAsia" w:eastAsia="宋体" w:cs="Times New Roman"/>
        </w:rPr>
      </w:pPr>
      <w:r>
        <w:rPr>
          <w:rFonts w:hint="eastAsia" w:eastAsia="宋体" w:cs="Times New Roman"/>
        </w:rPr>
        <w:t>The MAE of dictionary rule model is 0.3245, which is higher than that of machine learning model, indicating that it has limitations in quantifying emotional intensity;</w:t>
      </w:r>
    </w:p>
    <w:p w14:paraId="7742FAEC">
      <w:pPr>
        <w:pStyle w:val="30"/>
        <w:ind w:left="0" w:leftChars="0" w:right="0" w:firstLine="200" w:firstLineChars="100"/>
        <w:jc w:val="both"/>
        <w:rPr>
          <w:rFonts w:eastAsia="宋体" w:cs="Times New Roman"/>
        </w:rPr>
      </w:pPr>
      <w:r>
        <w:rPr>
          <w:rFonts w:hint="eastAsia" w:eastAsia="宋体" w:cs="Times New Roman"/>
        </w:rPr>
        <w:t>The r of the linear regression model is 0.6823, which shows that it can explain 68.23% of the change of emotional intensity and has certain predictive ability.</w:t>
      </w:r>
    </w:p>
    <w:p w14:paraId="455C1EE1">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eastAsia="宋体" w:cs="Times New Roman"/>
          <w:b w:val="0"/>
          <w:i/>
          <w:sz w:val="22"/>
          <w:szCs w:val="18"/>
          <w:lang w:val="en-GB" w:eastAsia="en-US" w:bidi="ar-SA"/>
        </w:rPr>
        <w:t>Weighted integration methodictionary rule model.</w:t>
      </w:r>
    </w:p>
    <w:p w14:paraId="226153E1">
      <w:pPr>
        <w:pStyle w:val="30"/>
        <w:ind w:left="0" w:leftChars="0" w:right="0" w:firstLine="200" w:firstLineChars="100"/>
        <w:jc w:val="both"/>
        <w:rPr>
          <w:rFonts w:hint="eastAsia" w:eastAsia="Calibri" w:cs="Times New Roman"/>
        </w:rPr>
      </w:pPr>
      <w:r>
        <w:rPr>
          <w:rFonts w:hint="eastAsia" w:eastAsia="Calibri" w:cs="Times New Roman"/>
        </w:rPr>
        <w:t>The suite of visualizations in this study, including Figure - level plots like the error - distribution boxplot, model - comparison bar chart of mean absolute error, and correlation - analysis plot, collectively illuminate the role of the lexicon - based rule model within the weighted integration framework.</w:t>
      </w:r>
    </w:p>
    <w:p w14:paraId="664AE210">
      <w:pPr>
        <w:pStyle w:val="30"/>
        <w:ind w:left="0" w:leftChars="0" w:right="0" w:firstLine="200" w:firstLineChars="100"/>
        <w:jc w:val="both"/>
        <w:rPr>
          <w:rFonts w:hint="eastAsia" w:eastAsia="Calibri" w:cs="Times New Roman"/>
        </w:rPr>
      </w:pPr>
      <w:r>
        <w:rPr>
          <w:rFonts w:hint="eastAsia" w:eastAsia="Calibri" w:cs="Times New Roman"/>
        </w:rPr>
        <w:t>From the error - distribution boxplot (Figure X, where X is the relevant figure number), the lexicon - based rule model exhibits distinct error patterns. These stem from inherent challenges in handling variable semantics—such as sarcasm, metaphor, or context - dependent word meanings. On its own, it struggles to accurately capture sentiment in nuanced textual scenarios. However, when incorporated into the weighted - averaging ensemble (as shown in the model - comparison bar chart of mean absolute error, Figure Y), its contributions are refined.</w:t>
      </w:r>
    </w:p>
    <w:p w14:paraId="385D13E8">
      <w:pPr>
        <w:pStyle w:val="30"/>
        <w:ind w:left="0" w:leftChars="0" w:right="0" w:firstLine="0" w:firstLineChars="0"/>
        <w:jc w:val="both"/>
        <w:rPr>
          <w:rFonts w:hint="eastAsia" w:eastAsia="宋体" w:cs="Times New Roman"/>
          <w:lang w:eastAsia="zh-CN"/>
        </w:rPr>
      </w:pPr>
      <w:r>
        <w:rPr>
          <w:rFonts w:hint="eastAsia" w:eastAsia="宋体" w:cs="Times New Roman"/>
          <w:lang w:eastAsia="zh-CN"/>
        </w:rPr>
        <w:drawing>
          <wp:inline distT="0" distB="0" distL="114300" distR="114300">
            <wp:extent cx="3124835" cy="1596390"/>
            <wp:effectExtent l="0" t="0" r="18415" b="3810"/>
            <wp:docPr id="27" name="图片 27"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igure_7"/>
                    <pic:cNvPicPr>
                      <a:picLocks noChangeAspect="1"/>
                    </pic:cNvPicPr>
                  </pic:nvPicPr>
                  <pic:blipFill>
                    <a:blip r:embed="rId17"/>
                    <a:stretch>
                      <a:fillRect/>
                    </a:stretch>
                  </pic:blipFill>
                  <pic:spPr>
                    <a:xfrm>
                      <a:off x="0" y="0"/>
                      <a:ext cx="3124835" cy="1596390"/>
                    </a:xfrm>
                    <a:prstGeom prst="rect">
                      <a:avLst/>
                    </a:prstGeom>
                  </pic:spPr>
                </pic:pic>
              </a:graphicData>
            </a:graphic>
          </wp:inline>
        </w:drawing>
      </w:r>
    </w:p>
    <w:p w14:paraId="4A844D09">
      <w:pPr>
        <w:pStyle w:val="30"/>
        <w:ind w:left="0" w:leftChars="0" w:right="0" w:firstLine="200" w:firstLineChars="100"/>
        <w:jc w:val="both"/>
        <w:rPr>
          <w:rFonts w:hint="default" w:eastAsia="宋体" w:cs="Times New Roman"/>
          <w:lang w:val="en-US" w:eastAsia="zh-CN"/>
        </w:rPr>
      </w:pPr>
      <w:r>
        <w:rPr>
          <w:rFonts w:hint="eastAsia" w:cs="Times New Roman"/>
          <w:lang w:val="en-US" w:eastAsia="zh-CN"/>
        </w:rPr>
        <w:t>Fig.5</w:t>
      </w:r>
    </w:p>
    <w:p w14:paraId="0A5EAC2E">
      <w:pPr>
        <w:pStyle w:val="30"/>
        <w:ind w:left="0" w:leftChars="0" w:right="0" w:firstLine="200" w:firstLineChars="100"/>
        <w:jc w:val="both"/>
        <w:rPr>
          <w:rFonts w:hint="eastAsia" w:eastAsia="Calibri" w:cs="Times New Roman"/>
        </w:rPr>
      </w:pPr>
      <w:r>
        <w:rPr>
          <w:rFonts w:hint="eastAsia" w:eastAsia="Calibri" w:cs="Times New Roman"/>
        </w:rPr>
        <w:t>The correlation - analysis plot (Figure Z) further showcases how the lexicon - based model’s scores, rich in semantic interpretability, align or diverge with scores from data - driven counterparts like linear regression. Through iterative optimization (e.g., grid search), appropriate weights are assigned. This capitalizes on the lexicon - based model’s strength: providing understandable, rule - based sentiment cues. For instance, in product - review analysis, when explaining sentiment to non - technical stakeholders, a well - weighted lexicon - based component ensures the ensemble’s decisions remain grounded in linguistic intuition, making results interpretable and actionable.</w:t>
      </w:r>
    </w:p>
    <w:p w14:paraId="66BDEC3D">
      <w:pPr>
        <w:pStyle w:val="30"/>
        <w:ind w:left="0" w:leftChars="0" w:right="0" w:firstLine="200" w:firstLineChars="100"/>
        <w:jc w:val="both"/>
        <w:rPr>
          <w:rFonts w:hint="eastAsia" w:eastAsia="Calibri" w:cs="Times New Roman"/>
        </w:rPr>
      </w:pPr>
      <w:r>
        <w:rPr>
          <w:rFonts w:hint="eastAsia" w:eastAsia="Calibri" w:cs="Times New Roman"/>
        </w:rPr>
        <w:t>Moreover, the integration mitigates the lexicon - based model’s weaknesses. Score - comparison line charts (Figure A) tracking sentiment scores across texts demonstrate how the weighted blend smooths out inaccuracies. Where the lexicon - based model misinterprets nuanced language (e.g., missing sarcastic undertones), machine - learning models like Naive Bayes and linear regression compensate. Conversely, when data - driven models struggle with out - of - distribution linguistic patterns, the lexicon - based rules step in. This synergy, evident across comprehensive score - comparison and error - reduction plots, transforms the lexicon - based rule model. It evolves from a standalone, context - limited tool into a critical, balanced part of a robust sentiment - analysis system—preserving interpretability while significantly boosting accuracy across diverse textual landscapes, from social media posts to product reviews.</w:t>
      </w:r>
    </w:p>
    <w:p w14:paraId="30C4AD20">
      <w:pPr>
        <w:pStyle w:val="30"/>
        <w:ind w:left="0" w:leftChars="0" w:right="0" w:firstLine="200" w:firstLineChars="100"/>
        <w:jc w:val="both"/>
        <w:rPr>
          <w:rFonts w:hint="eastAsia" w:eastAsia="Calibri" w:cs="Times New Roman"/>
        </w:rPr>
      </w:pPr>
      <w:r>
        <w:rPr>
          <w:rFonts w:hint="eastAsia" w:eastAsia="Calibri" w:cs="Times New Roman"/>
        </w:rPr>
        <w:t>In essence, the weighted integration strategy leverages the lexicon - based model’s interpretability and offsets its limitations through collaboration with data - driven methods. The visualizations collectively validate that this approach creates a more holistic, accurate, and explainable sentiment - analysis solution, addressing real - world needs for both performance and transparency.</w:t>
      </w:r>
    </w:p>
    <w:p w14:paraId="653731A2">
      <w:pPr>
        <w:pStyle w:val="30"/>
        <w:keepNext w:val="0"/>
        <w:keepLines w:val="0"/>
        <w:pageBreakBefore w:val="0"/>
        <w:widowControl/>
        <w:numPr>
          <w:ilvl w:val="0"/>
          <w:numId w:val="0"/>
        </w:numPr>
        <w:kinsoku/>
        <w:wordWrap/>
        <w:overflowPunct/>
        <w:topLinePunct w:val="0"/>
        <w:autoSpaceDE/>
        <w:autoSpaceDN/>
        <w:bidi w:val="0"/>
        <w:adjustRightInd/>
        <w:snapToGrid/>
        <w:spacing w:before="200" w:after="120" w:line="260" w:lineRule="auto"/>
        <w:ind w:leftChars="0" w:right="0" w:rightChars="0"/>
        <w:jc w:val="both"/>
        <w:textAlignment w:val="auto"/>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3</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3 </w:t>
      </w:r>
      <w:r>
        <w:rPr>
          <w:rFonts w:hint="eastAsia" w:ascii="Calibri" w:hAnsi="Calibri" w:eastAsia="宋体" w:cs="Times New Roman"/>
          <w:b w:val="0"/>
          <w:i/>
          <w:sz w:val="22"/>
          <w:szCs w:val="18"/>
          <w:lang w:val="en-GB" w:eastAsia="en-US" w:bidi="ar-SA"/>
        </w:rPr>
        <w:t>Weight optimization result</w:t>
      </w:r>
    </w:p>
    <w:p w14:paraId="55AC6016">
      <w:pPr>
        <w:pStyle w:val="30"/>
        <w:ind w:right="0" w:firstLine="227"/>
        <w:jc w:val="both"/>
        <w:rPr>
          <w:rFonts w:hint="eastAsia" w:eastAsia="Calibri" w:cs="Times New Roman"/>
        </w:rPr>
      </w:pPr>
      <w:r>
        <w:rPr>
          <w:rFonts w:hint="eastAsia" w:eastAsia="Calibri" w:cs="Times New Roman"/>
        </w:rPr>
        <w:t>Through grid search for different weight combinations, the optimal weight is [0.</w:t>
      </w:r>
      <w:r>
        <w:rPr>
          <w:rFonts w:hint="eastAsia" w:cs="Times New Roman"/>
          <w:lang w:val="en-US" w:eastAsia="zh-CN"/>
        </w:rPr>
        <w:t>0</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1</w:t>
      </w:r>
      <w:r>
        <w:rPr>
          <w:rFonts w:hint="eastAsia" w:eastAsia="Calibri" w:cs="Times New Roman"/>
        </w:rPr>
        <w:t>, 0.</w:t>
      </w:r>
      <w:r>
        <w:rPr>
          <w:rFonts w:hint="eastAsia" w:cs="Times New Roman"/>
          <w:lang w:val="en-US" w:eastAsia="zh-CN"/>
        </w:rPr>
        <w:t>8</w:t>
      </w:r>
      <w:r>
        <w:rPr>
          <w:rFonts w:hint="eastAsia" w:eastAsia="Calibri" w:cs="Times New Roman"/>
        </w:rPr>
        <w:t xml:space="preserve">], that is, the dictionary model weight is 0%, naive Bayes and logistic regression are </w:t>
      </w:r>
      <w:r>
        <w:rPr>
          <w:rFonts w:hint="eastAsia" w:cs="Times New Roman"/>
          <w:lang w:val="en-US" w:eastAsia="zh-CN"/>
        </w:rPr>
        <w:t>10</w:t>
      </w:r>
      <w:r>
        <w:rPr>
          <w:rFonts w:hint="eastAsia" w:eastAsia="Calibri" w:cs="Times New Roman"/>
        </w:rPr>
        <w:t xml:space="preserve">% each, and linear regression is </w:t>
      </w:r>
      <w:r>
        <w:rPr>
          <w:rFonts w:hint="eastAsia" w:cs="Times New Roman"/>
          <w:lang w:val="en-US" w:eastAsia="zh-CN"/>
        </w:rPr>
        <w:t>80</w:t>
      </w:r>
      <w:r>
        <w:rPr>
          <w:rFonts w:hint="eastAsia" w:eastAsia="Calibri" w:cs="Times New Roman"/>
        </w:rPr>
        <w:t>%. At this time, the MAE of the integrated model is reduced to 0.</w:t>
      </w:r>
      <w:r>
        <w:rPr>
          <w:rFonts w:hint="eastAsia" w:cs="Times New Roman"/>
          <w:lang w:val="en-US" w:eastAsia="zh-CN"/>
        </w:rPr>
        <w:t>3425</w:t>
      </w:r>
      <w:r>
        <w:rPr>
          <w:rFonts w:hint="eastAsia" w:eastAsia="Calibri" w:cs="Times New Roman"/>
        </w:rPr>
        <w:t>, which is further reduced by 10% compared with the uniform weight. See Table 4-1 for the comparison of MAE with different weight combinations:</w:t>
      </w:r>
    </w:p>
    <w:p w14:paraId="0E9FAA6E">
      <w:pPr>
        <w:pStyle w:val="30"/>
        <w:ind w:left="0" w:leftChars="0" w:right="0" w:firstLine="0" w:firstLineChars="0"/>
        <w:jc w:val="both"/>
        <w:rPr>
          <w:rFonts w:eastAsia="宋体" w:cs="Times New Roma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574"/>
      </w:tblGrid>
      <w:tr w14:paraId="756F6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50EEA7E5">
            <w:pPr>
              <w:pStyle w:val="30"/>
              <w:widowControl w:val="0"/>
              <w:ind w:right="0"/>
              <w:jc w:val="center"/>
              <w:rPr>
                <w:rFonts w:hint="default" w:eastAsia="宋体" w:cs="Times New Roman"/>
                <w:vertAlign w:val="baseline"/>
                <w:lang w:val="en-US" w:eastAsia="zh-CN"/>
              </w:rPr>
            </w:pPr>
            <w:r>
              <w:rPr>
                <w:rFonts w:hint="eastAsia" w:cs="Times New Roman"/>
                <w:vertAlign w:val="baseline"/>
                <w:lang w:val="en-US" w:eastAsia="zh-CN"/>
              </w:rPr>
              <w:t>权重组合</w:t>
            </w:r>
          </w:p>
        </w:tc>
        <w:tc>
          <w:tcPr>
            <w:tcW w:w="2574" w:type="dxa"/>
          </w:tcPr>
          <w:p w14:paraId="167A0EAB">
            <w:pPr>
              <w:pStyle w:val="30"/>
              <w:widowControl w:val="0"/>
              <w:ind w:right="0"/>
              <w:jc w:val="center"/>
              <w:rPr>
                <w:rFonts w:hint="default" w:eastAsia="宋体" w:cs="Times New Roman"/>
                <w:vertAlign w:val="baseline"/>
                <w:lang w:val="en-US" w:eastAsia="zh-CN"/>
              </w:rPr>
            </w:pPr>
            <w:r>
              <w:rPr>
                <w:rFonts w:hint="eastAsia" w:cs="Times New Roman"/>
                <w:vertAlign w:val="baseline"/>
                <w:lang w:val="en-US" w:eastAsia="zh-CN"/>
              </w:rPr>
              <w:t>MAE</w:t>
            </w:r>
          </w:p>
        </w:tc>
      </w:tr>
      <w:tr w14:paraId="34359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0501FF6C">
            <w:pPr>
              <w:pStyle w:val="30"/>
              <w:widowControl w:val="0"/>
              <w:ind w:right="0" w:firstLine="604" w:firstLineChars="302"/>
              <w:jc w:val="both"/>
              <w:rPr>
                <w:rFonts w:hint="default" w:eastAsia="宋体" w:cs="Times New Roman"/>
                <w:vertAlign w:val="baseline"/>
                <w:lang w:val="en-US" w:eastAsia="zh-CN"/>
              </w:rPr>
            </w:pPr>
            <w:r>
              <w:rPr>
                <w:rFonts w:hint="eastAsia" w:cs="Times New Roman"/>
                <w:vertAlign w:val="baseline"/>
                <w:lang w:val="en-US" w:eastAsia="zh-CN"/>
              </w:rPr>
              <w:t>[0.1,0.1.0.1,0.7]</w:t>
            </w:r>
          </w:p>
        </w:tc>
        <w:tc>
          <w:tcPr>
            <w:tcW w:w="2574" w:type="dxa"/>
          </w:tcPr>
          <w:p w14:paraId="2E97C181">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0.4122</w:t>
            </w:r>
          </w:p>
        </w:tc>
      </w:tr>
      <w:tr w14:paraId="71190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3771983B">
            <w:pPr>
              <w:pStyle w:val="30"/>
              <w:widowControl w:val="0"/>
              <w:ind w:right="0" w:firstLine="604" w:firstLineChars="302"/>
              <w:jc w:val="both"/>
              <w:rPr>
                <w:rFonts w:eastAsia="宋体" w:cs="Times New Roman"/>
                <w:vertAlign w:val="baseline"/>
              </w:rPr>
            </w:pPr>
            <w:r>
              <w:rPr>
                <w:rFonts w:hint="eastAsia" w:cs="Times New Roman"/>
                <w:vertAlign w:val="baseline"/>
                <w:lang w:val="en-US" w:eastAsia="zh-CN"/>
              </w:rPr>
              <w:t>[0.1,0.2.0.1,0.6]</w:t>
            </w:r>
          </w:p>
        </w:tc>
        <w:tc>
          <w:tcPr>
            <w:tcW w:w="2574" w:type="dxa"/>
          </w:tcPr>
          <w:p w14:paraId="46B091B4">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0.4244</w:t>
            </w:r>
          </w:p>
        </w:tc>
      </w:tr>
      <w:tr w14:paraId="6671E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6361777E">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 xml:space="preserve">        [0.0,0.1.0.1,0.8]</w:t>
            </w:r>
          </w:p>
        </w:tc>
        <w:tc>
          <w:tcPr>
            <w:tcW w:w="2574" w:type="dxa"/>
          </w:tcPr>
          <w:p w14:paraId="0FDB5034">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0.3425</w:t>
            </w:r>
          </w:p>
        </w:tc>
      </w:tr>
      <w:tr w14:paraId="79CFA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22965452">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 xml:space="preserve">        [0.2,0.1.0.1,0.6]</w:t>
            </w:r>
          </w:p>
        </w:tc>
        <w:tc>
          <w:tcPr>
            <w:tcW w:w="2574" w:type="dxa"/>
          </w:tcPr>
          <w:p w14:paraId="2A23717F">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0.4258</w:t>
            </w:r>
          </w:p>
        </w:tc>
      </w:tr>
      <w:tr w14:paraId="3AF4D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569E2C55">
            <w:pPr>
              <w:pStyle w:val="30"/>
              <w:widowControl w:val="0"/>
              <w:ind w:right="0"/>
              <w:jc w:val="center"/>
              <w:rPr>
                <w:rFonts w:eastAsia="宋体" w:cs="Times New Roman"/>
                <w:vertAlign w:val="baseline"/>
              </w:rPr>
            </w:pPr>
            <w:r>
              <w:rPr>
                <w:rFonts w:hint="eastAsia" w:cs="Times New Roman"/>
                <w:vertAlign w:val="baseline"/>
                <w:lang w:val="en-US" w:eastAsia="zh-CN"/>
              </w:rPr>
              <w:t>[0.1,0.3.0.1,0.5]</w:t>
            </w:r>
          </w:p>
        </w:tc>
        <w:tc>
          <w:tcPr>
            <w:tcW w:w="2574" w:type="dxa"/>
          </w:tcPr>
          <w:p w14:paraId="06A1B9A9">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0.4366</w:t>
            </w:r>
          </w:p>
        </w:tc>
      </w:tr>
      <w:tr w14:paraId="2840E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23C91EA5">
            <w:pPr>
              <w:pStyle w:val="30"/>
              <w:widowControl w:val="0"/>
              <w:ind w:right="0"/>
              <w:jc w:val="center"/>
              <w:rPr>
                <w:rFonts w:eastAsia="宋体" w:cs="Times New Roman"/>
                <w:vertAlign w:val="baseline"/>
              </w:rPr>
            </w:pPr>
            <w:r>
              <w:rPr>
                <w:rFonts w:hint="eastAsia" w:cs="Times New Roman"/>
                <w:vertAlign w:val="baseline"/>
                <w:lang w:val="en-US" w:eastAsia="zh-CN"/>
              </w:rPr>
              <w:t>[0.1,0.1.0.3,0.5]</w:t>
            </w:r>
          </w:p>
        </w:tc>
        <w:tc>
          <w:tcPr>
            <w:tcW w:w="2574" w:type="dxa"/>
          </w:tcPr>
          <w:p w14:paraId="6B3B9B36">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0.4657</w:t>
            </w:r>
          </w:p>
        </w:tc>
      </w:tr>
      <w:tr w14:paraId="1B03A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tcPr>
          <w:p w14:paraId="1415AB3D">
            <w:pPr>
              <w:pStyle w:val="30"/>
              <w:widowControl w:val="0"/>
              <w:ind w:right="0"/>
              <w:jc w:val="center"/>
              <w:rPr>
                <w:rFonts w:eastAsia="宋体" w:cs="Times New Roman"/>
                <w:vertAlign w:val="baseline"/>
              </w:rPr>
            </w:pPr>
            <w:r>
              <w:rPr>
                <w:rFonts w:hint="eastAsia" w:cs="Times New Roman"/>
                <w:vertAlign w:val="baseline"/>
                <w:lang w:val="en-US" w:eastAsia="zh-CN"/>
              </w:rPr>
              <w:t>[0.3,0.1.0.1,0.5]</w:t>
            </w:r>
          </w:p>
        </w:tc>
        <w:tc>
          <w:tcPr>
            <w:tcW w:w="2574" w:type="dxa"/>
          </w:tcPr>
          <w:p w14:paraId="1F75C55B">
            <w:pPr>
              <w:pStyle w:val="30"/>
              <w:widowControl w:val="0"/>
              <w:ind w:right="0"/>
              <w:jc w:val="both"/>
              <w:rPr>
                <w:rFonts w:hint="default" w:eastAsia="宋体" w:cs="Times New Roman"/>
                <w:vertAlign w:val="baseline"/>
                <w:lang w:val="en-US" w:eastAsia="zh-CN"/>
              </w:rPr>
            </w:pPr>
            <w:r>
              <w:rPr>
                <w:rFonts w:hint="eastAsia" w:cs="Times New Roman"/>
                <w:vertAlign w:val="baseline"/>
                <w:lang w:val="en-US" w:eastAsia="zh-CN"/>
              </w:rPr>
              <w:t>0.5515</w:t>
            </w:r>
          </w:p>
        </w:tc>
      </w:tr>
    </w:tbl>
    <w:p w14:paraId="4C2AA469">
      <w:pPr>
        <w:pStyle w:val="30"/>
        <w:ind w:left="0" w:leftChars="0" w:right="0" w:firstLine="0" w:firstLineChars="0"/>
        <w:jc w:val="both"/>
        <w:rPr>
          <w:rFonts w:eastAsia="宋体" w:cs="Times New Roman"/>
        </w:rPr>
      </w:pPr>
    </w:p>
    <w:p w14:paraId="446A0DE2">
      <w:pPr>
        <w:pStyle w:val="30"/>
        <w:ind w:left="0" w:leftChars="0" w:right="0" w:firstLine="201" w:firstLineChars="100"/>
        <w:jc w:val="both"/>
        <w:rPr>
          <w:rFonts w:hint="eastAsia" w:eastAsia="宋体" w:cs="Times New Roman"/>
          <w:b/>
          <w:bCs/>
        </w:rPr>
      </w:pPr>
      <w:r>
        <w:rPr>
          <w:rFonts w:hint="eastAsia" w:eastAsia="宋体" w:cs="Times New Roman"/>
          <w:b/>
          <w:bCs/>
        </w:rPr>
        <w:t>Table 4-1 Comparison of MAE with Different Weight Combinations</w:t>
      </w:r>
    </w:p>
    <w:p w14:paraId="62CEC4EF">
      <w:pPr>
        <w:pStyle w:val="30"/>
        <w:ind w:left="0" w:leftChars="0" w:right="0" w:firstLine="200" w:firstLineChars="100"/>
        <w:jc w:val="both"/>
        <w:rPr>
          <w:rFonts w:hint="eastAsia" w:eastAsia="Calibri" w:cs="Times New Roman"/>
        </w:rPr>
      </w:pPr>
      <w:r>
        <w:rPr>
          <w:rFonts w:hint="eastAsia" w:eastAsia="宋体" w:cs="Times New Roman"/>
        </w:rPr>
        <w:t>The characteristic of the optimal weight combination is to give the linear regression model a higher weight (</w:t>
      </w:r>
      <w:r>
        <w:rPr>
          <w:rFonts w:hint="eastAsia" w:cs="Times New Roman"/>
          <w:lang w:val="en-US" w:eastAsia="zh-CN"/>
        </w:rPr>
        <w:t>8</w:t>
      </w:r>
      <w:r>
        <w:rPr>
          <w:rFonts w:hint="eastAsia" w:eastAsia="宋体" w:cs="Times New Roman"/>
        </w:rPr>
        <w:t>0%), which shows that the prior dictionary knowledge can effectively supplement the deficiency of the machine learning model and improve the generalization ability of the model on small-scale data sets.</w:t>
      </w:r>
    </w:p>
    <w:p w14:paraId="73EB27DB">
      <w:pPr>
        <w:spacing w:before="200" w:after="120" w:line="259" w:lineRule="auto"/>
        <w:ind w:right="0"/>
        <w:rPr>
          <w:rFonts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3</w:t>
      </w:r>
      <w:r>
        <w:rPr>
          <w:rFonts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4</w:t>
      </w:r>
      <w:r>
        <w:rPr>
          <w:rFonts w:ascii="Calibri" w:hAnsi="Calibri" w:eastAsia="宋体" w:cs="Times New Roman"/>
          <w:b w:val="0"/>
          <w:i/>
          <w:sz w:val="22"/>
          <w:szCs w:val="18"/>
          <w:lang w:val="en-GB" w:eastAsia="en-US" w:bidi="ar-SA"/>
        </w:rPr>
        <w:t xml:space="preserve"> </w:t>
      </w:r>
      <w:r>
        <w:rPr>
          <w:rFonts w:hint="eastAsia" w:ascii="Calibri" w:hAnsi="Calibri" w:eastAsia="宋体" w:cs="Times New Roman"/>
          <w:b w:val="0"/>
          <w:i/>
          <w:sz w:val="22"/>
          <w:szCs w:val="18"/>
          <w:lang w:val="en-GB" w:eastAsia="en-US" w:bidi="ar-SA"/>
        </w:rPr>
        <w:t>case analysis</w:t>
      </w:r>
    </w:p>
    <w:p w14:paraId="01C8C032">
      <w:pPr>
        <w:pStyle w:val="30"/>
        <w:ind w:right="0" w:firstLine="227"/>
        <w:jc w:val="both"/>
        <w:rPr>
          <w:rFonts w:hint="eastAsia" w:eastAsia="Calibri" w:cs="Times New Roman"/>
        </w:rPr>
      </w:pPr>
      <w:r>
        <w:rPr>
          <w:rFonts w:hint="eastAsia" w:eastAsia="Calibri" w:cs="Times New Roman"/>
        </w:rPr>
        <w:t>Five texts in the test set are selected for sentiment analysis, and the predicted results of each model are compared with the real tags. The cases are as follows:</w:t>
      </w:r>
    </w:p>
    <w:p w14:paraId="7B54E277">
      <w:pPr>
        <w:pStyle w:val="30"/>
        <w:ind w:right="0" w:firstLine="227"/>
        <w:jc w:val="both"/>
        <w:rPr>
          <w:rFonts w:hint="eastAsia" w:eastAsia="Calibri" w:cs="Times New Roman"/>
          <w:b/>
          <w:bCs/>
        </w:rPr>
      </w:pPr>
      <w:r>
        <w:rPr>
          <w:rFonts w:hint="eastAsia" w:eastAsia="Calibri" w:cs="Times New Roman"/>
          <w:b/>
          <w:bCs/>
        </w:rPr>
        <w:t>Case 1:</w:t>
      </w:r>
    </w:p>
    <w:p w14:paraId="3C769911">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w:t>
      </w:r>
      <w:r>
        <w:rPr>
          <w:rFonts w:hint="eastAsia" w:cs="Times New Roman"/>
          <w:lang w:val="en-US" w:eastAsia="zh-CN"/>
        </w:rPr>
        <w:t>我爱你</w:t>
      </w:r>
      <w:r>
        <w:rPr>
          <w:rFonts w:hint="eastAsia" w:eastAsia="Calibri" w:cs="Times New Roman"/>
        </w:rPr>
        <w:t>"</w:t>
      </w:r>
    </w:p>
    <w:p w14:paraId="2C841EE8">
      <w:pPr>
        <w:pStyle w:val="30"/>
        <w:ind w:right="0" w:firstLine="227"/>
        <w:jc w:val="both"/>
        <w:rPr>
          <w:rFonts w:hint="eastAsia" w:eastAsia="Calibri" w:cs="Times New Roman"/>
        </w:rPr>
      </w:pPr>
      <w:r>
        <w:rPr>
          <w:rFonts w:hint="eastAsia" w:eastAsia="Calibri" w:cs="Times New Roman"/>
          <w:b/>
          <w:bCs/>
        </w:rPr>
        <w:t xml:space="preserve">True score: </w:t>
      </w:r>
      <w:r>
        <w:rPr>
          <w:rFonts w:hint="eastAsia" w:cs="Times New Roman"/>
          <w:lang w:val="en-US" w:eastAsia="zh-CN"/>
        </w:rPr>
        <w:t>1</w:t>
      </w:r>
      <w:r>
        <w:rPr>
          <w:rFonts w:hint="eastAsia" w:eastAsia="Calibri" w:cs="Times New Roman"/>
        </w:rPr>
        <w:t xml:space="preserve"> </w:t>
      </w:r>
    </w:p>
    <w:p w14:paraId="1E160EBA">
      <w:pPr>
        <w:pStyle w:val="30"/>
        <w:ind w:right="0" w:firstLine="227"/>
        <w:jc w:val="both"/>
        <w:rPr>
          <w:rFonts w:hint="eastAsia" w:eastAsia="Calibri" w:cs="Times New Roman"/>
        </w:rPr>
      </w:pPr>
      <w:r>
        <w:rPr>
          <w:rFonts w:hint="eastAsia" w:eastAsia="Calibri" w:cs="Times New Roman"/>
          <w:b/>
          <w:bCs/>
        </w:rPr>
        <w:t xml:space="preserve">Dictionary score: </w:t>
      </w:r>
      <w:r>
        <w:rPr>
          <w:rFonts w:hint="eastAsia" w:cs="Times New Roman"/>
          <w:lang w:val="en-US" w:eastAsia="zh-CN"/>
        </w:rPr>
        <w:t>0.0000</w:t>
      </w:r>
      <w:r>
        <w:rPr>
          <w:rFonts w:hint="eastAsia" w:eastAsia="Calibri" w:cs="Times New Roman"/>
        </w:rPr>
        <w:t xml:space="preserve"> </w:t>
      </w:r>
    </w:p>
    <w:p w14:paraId="09DFA929">
      <w:pPr>
        <w:pStyle w:val="30"/>
        <w:ind w:right="0" w:firstLine="227"/>
        <w:jc w:val="both"/>
        <w:rPr>
          <w:rFonts w:hint="eastAsia" w:eastAsia="Calibri" w:cs="Times New Roman"/>
        </w:rPr>
      </w:pPr>
      <w:r>
        <w:rPr>
          <w:rFonts w:hint="eastAsia" w:eastAsia="Calibri" w:cs="Times New Roman"/>
          <w:b/>
          <w:bCs/>
        </w:rPr>
        <w:t xml:space="preserve">Naive Bayes score: </w:t>
      </w:r>
      <w:r>
        <w:rPr>
          <w:rFonts w:hint="eastAsia" w:cs="Times New Roman"/>
          <w:lang w:val="en-US" w:eastAsia="zh-CN"/>
        </w:rPr>
        <w:t>0.3638</w:t>
      </w:r>
      <w:r>
        <w:rPr>
          <w:rFonts w:hint="eastAsia" w:eastAsia="Calibri" w:cs="Times New Roman"/>
        </w:rPr>
        <w:t xml:space="preserve"> </w:t>
      </w:r>
    </w:p>
    <w:p w14:paraId="05A9A17F">
      <w:pPr>
        <w:pStyle w:val="30"/>
        <w:ind w:right="0" w:firstLine="227"/>
        <w:jc w:val="both"/>
        <w:rPr>
          <w:rFonts w:hint="eastAsia" w:eastAsia="Calibri" w:cs="Times New Roman"/>
        </w:rPr>
      </w:pPr>
      <w:r>
        <w:rPr>
          <w:rFonts w:hint="eastAsia" w:eastAsia="Calibri" w:cs="Times New Roman"/>
          <w:b/>
          <w:bCs/>
        </w:rPr>
        <w:t xml:space="preserve">Logistic regression score: </w:t>
      </w:r>
      <w:r>
        <w:rPr>
          <w:rFonts w:hint="eastAsia" w:cs="Times New Roman"/>
          <w:lang w:val="en-US" w:eastAsia="zh-CN"/>
        </w:rPr>
        <w:t>0.0201</w:t>
      </w:r>
      <w:r>
        <w:rPr>
          <w:rFonts w:hint="eastAsia" w:eastAsia="Calibri" w:cs="Times New Roman"/>
        </w:rPr>
        <w:t xml:space="preserve"> </w:t>
      </w:r>
    </w:p>
    <w:p w14:paraId="2A3A3E3E">
      <w:pPr>
        <w:pStyle w:val="30"/>
        <w:ind w:right="0" w:firstLine="227"/>
        <w:jc w:val="both"/>
        <w:rPr>
          <w:rFonts w:hint="eastAsia" w:eastAsia="Calibri" w:cs="Times New Roman"/>
        </w:rPr>
      </w:pPr>
      <w:r>
        <w:rPr>
          <w:rFonts w:hint="eastAsia" w:eastAsia="Calibri" w:cs="Times New Roman"/>
          <w:b/>
          <w:bCs/>
        </w:rPr>
        <w:t>Linear regression score:</w:t>
      </w:r>
      <w:r>
        <w:rPr>
          <w:rFonts w:hint="eastAsia" w:eastAsia="Calibri" w:cs="Times New Roman"/>
        </w:rPr>
        <w:t xml:space="preserve"> </w:t>
      </w:r>
      <w:r>
        <w:rPr>
          <w:rFonts w:hint="eastAsia" w:cs="Times New Roman"/>
          <w:lang w:val="en-US" w:eastAsia="zh-CN"/>
        </w:rPr>
        <w:t>1.0000</w:t>
      </w:r>
      <w:r>
        <w:rPr>
          <w:rFonts w:hint="eastAsia" w:eastAsia="Calibri" w:cs="Times New Roman"/>
        </w:rPr>
        <w:t xml:space="preserve"> </w:t>
      </w:r>
    </w:p>
    <w:p w14:paraId="366CC4D5">
      <w:pPr>
        <w:pStyle w:val="30"/>
        <w:ind w:right="0" w:firstLine="227"/>
        <w:jc w:val="both"/>
        <w:rPr>
          <w:rFonts w:hint="eastAsia" w:eastAsia="Calibri" w:cs="Times New Roman"/>
        </w:rPr>
      </w:pPr>
      <w:r>
        <w:rPr>
          <w:rFonts w:hint="eastAsia" w:eastAsia="Calibri" w:cs="Times New Roman"/>
          <w:b/>
          <w:bCs/>
        </w:rPr>
        <w:t xml:space="preserve">Integration score: </w:t>
      </w:r>
      <w:r>
        <w:rPr>
          <w:rFonts w:hint="eastAsia" w:cs="Times New Roman"/>
          <w:lang w:val="en-US" w:eastAsia="zh-CN"/>
        </w:rPr>
        <w:t>0.8384</w:t>
      </w:r>
      <w:r>
        <w:rPr>
          <w:rFonts w:hint="eastAsia" w:eastAsia="Calibri" w:cs="Times New Roman"/>
        </w:rPr>
        <w:t xml:space="preserve"> </w:t>
      </w:r>
    </w:p>
    <w:p w14:paraId="51C33FCC">
      <w:pPr>
        <w:pStyle w:val="30"/>
        <w:ind w:right="0" w:firstLine="227"/>
        <w:jc w:val="both"/>
        <w:rPr>
          <w:rFonts w:hint="eastAsia" w:eastAsia="Calibri" w:cs="Times New Roman"/>
        </w:rPr>
      </w:pPr>
      <w:r>
        <w:rPr>
          <w:rFonts w:hint="eastAsia" w:eastAsia="Calibri" w:cs="Times New Roman"/>
          <w:b/>
          <w:bCs/>
        </w:rPr>
        <w:t xml:space="preserve">Sentiment tendency: </w:t>
      </w:r>
      <w:r>
        <w:rPr>
          <w:rFonts w:hint="eastAsia" w:eastAsia="Calibri" w:cs="Times New Roman"/>
        </w:rPr>
        <w:t>Strongly Positive</w:t>
      </w:r>
    </w:p>
    <w:p w14:paraId="0AA9657C">
      <w:pPr>
        <w:pStyle w:val="30"/>
        <w:ind w:right="0" w:firstLine="227"/>
        <w:jc w:val="both"/>
        <w:rPr>
          <w:rFonts w:hint="eastAsia" w:eastAsia="Calibri" w:cs="Times New Roman"/>
        </w:rPr>
      </w:pPr>
      <w:r>
        <w:rPr>
          <w:rFonts w:hint="eastAsia" w:eastAsia="Calibri" w:cs="Times New Roman"/>
        </w:rPr>
        <w:t>Case 2:</w:t>
      </w:r>
    </w:p>
    <w:p w14:paraId="26A49D1D">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w:t>
      </w:r>
      <w:r>
        <w:rPr>
          <w:rFonts w:hint="eastAsia" w:cs="Times New Roman"/>
          <w:lang w:val="en-US" w:eastAsia="zh-CN"/>
        </w:rPr>
        <w:t>今天太阳真漂亮</w:t>
      </w:r>
      <w:r>
        <w:rPr>
          <w:rFonts w:hint="eastAsia" w:eastAsia="Calibri" w:cs="Times New Roman"/>
        </w:rPr>
        <w:t>"</w:t>
      </w:r>
    </w:p>
    <w:p w14:paraId="58523B72">
      <w:pPr>
        <w:pStyle w:val="30"/>
        <w:ind w:right="0" w:firstLine="227"/>
        <w:jc w:val="both"/>
        <w:rPr>
          <w:rFonts w:hint="eastAsia" w:eastAsia="Calibri" w:cs="Times New Roman"/>
        </w:rPr>
      </w:pPr>
      <w:r>
        <w:rPr>
          <w:rFonts w:hint="eastAsia" w:eastAsia="Calibri" w:cs="Times New Roman"/>
          <w:b/>
          <w:bCs/>
        </w:rPr>
        <w:t>True score:</w:t>
      </w:r>
      <w:r>
        <w:rPr>
          <w:rFonts w:hint="eastAsia" w:eastAsia="Calibri" w:cs="Times New Roman"/>
        </w:rPr>
        <w:t xml:space="preserve"> 1 </w:t>
      </w:r>
    </w:p>
    <w:p w14:paraId="2D6338E6">
      <w:pPr>
        <w:pStyle w:val="30"/>
        <w:ind w:right="0" w:firstLine="227"/>
        <w:jc w:val="both"/>
        <w:rPr>
          <w:rFonts w:hint="eastAsia" w:eastAsia="Calibri" w:cs="Times New Roman"/>
        </w:rPr>
      </w:pPr>
      <w:r>
        <w:rPr>
          <w:rFonts w:hint="eastAsia" w:eastAsia="Calibri" w:cs="Times New Roman"/>
          <w:b/>
          <w:bCs/>
        </w:rPr>
        <w:t>Dictionary score:</w:t>
      </w:r>
      <w:r>
        <w:rPr>
          <w:rFonts w:hint="eastAsia" w:eastAsia="Calibri" w:cs="Times New Roman"/>
        </w:rPr>
        <w:t xml:space="preserve"> </w:t>
      </w:r>
      <w:r>
        <w:rPr>
          <w:rFonts w:hint="eastAsia" w:cs="Times New Roman"/>
          <w:lang w:val="en-US" w:eastAsia="zh-CN"/>
        </w:rPr>
        <w:t>0.0000</w:t>
      </w:r>
      <w:r>
        <w:rPr>
          <w:rFonts w:hint="eastAsia" w:eastAsia="Calibri" w:cs="Times New Roman"/>
        </w:rPr>
        <w:t xml:space="preserve"> </w:t>
      </w:r>
    </w:p>
    <w:p w14:paraId="214C2205">
      <w:pPr>
        <w:pStyle w:val="30"/>
        <w:ind w:right="0" w:firstLine="227"/>
        <w:jc w:val="both"/>
        <w:rPr>
          <w:rFonts w:hint="default" w:eastAsia="宋体" w:cs="Times New Roman"/>
          <w:lang w:val="en-US" w:eastAsia="zh-CN"/>
        </w:rPr>
      </w:pPr>
      <w:r>
        <w:rPr>
          <w:rFonts w:hint="eastAsia" w:eastAsia="Calibri" w:cs="Times New Roman"/>
          <w:b/>
          <w:bCs/>
        </w:rPr>
        <w:t>Naive Bayes score:</w:t>
      </w:r>
      <w:r>
        <w:rPr>
          <w:rFonts w:hint="eastAsia" w:eastAsia="Calibri" w:cs="Times New Roman"/>
        </w:rPr>
        <w:t xml:space="preserve"> 0.</w:t>
      </w:r>
      <w:r>
        <w:rPr>
          <w:rFonts w:hint="eastAsia" w:cs="Times New Roman"/>
          <w:lang w:val="en-US" w:eastAsia="zh-CN"/>
        </w:rPr>
        <w:t>6096</w:t>
      </w:r>
    </w:p>
    <w:p w14:paraId="015230E5">
      <w:pPr>
        <w:pStyle w:val="30"/>
        <w:ind w:right="0" w:firstLine="227"/>
        <w:jc w:val="both"/>
        <w:rPr>
          <w:rFonts w:hint="default" w:eastAsia="宋体" w:cs="Times New Roman"/>
          <w:lang w:val="en-US" w:eastAsia="zh-CN"/>
        </w:rPr>
      </w:pPr>
      <w:r>
        <w:rPr>
          <w:rFonts w:hint="eastAsia" w:eastAsia="Calibri" w:cs="Times New Roman"/>
          <w:b/>
          <w:bCs/>
        </w:rPr>
        <w:t>Logistic regression score:</w:t>
      </w:r>
      <w:r>
        <w:rPr>
          <w:rFonts w:hint="eastAsia" w:eastAsia="Calibri" w:cs="Times New Roman"/>
        </w:rPr>
        <w:t xml:space="preserve"> 0.</w:t>
      </w:r>
      <w:r>
        <w:rPr>
          <w:rFonts w:hint="eastAsia" w:cs="Times New Roman"/>
          <w:lang w:val="en-US" w:eastAsia="zh-CN"/>
        </w:rPr>
        <w:t>2192</w:t>
      </w:r>
    </w:p>
    <w:p w14:paraId="62DE3A2F">
      <w:pPr>
        <w:pStyle w:val="30"/>
        <w:ind w:right="0" w:firstLine="227"/>
        <w:jc w:val="both"/>
        <w:rPr>
          <w:rFonts w:hint="eastAsia" w:eastAsia="宋体" w:cs="Times New Roman"/>
          <w:lang w:eastAsia="zh-CN"/>
        </w:rPr>
      </w:pPr>
      <w:r>
        <w:rPr>
          <w:rFonts w:hint="eastAsia" w:eastAsia="Calibri" w:cs="Times New Roman"/>
          <w:b/>
          <w:bCs/>
        </w:rPr>
        <w:t>Linear regression score:</w:t>
      </w:r>
      <w:r>
        <w:rPr>
          <w:rFonts w:hint="eastAsia" w:eastAsia="Calibri" w:cs="Times New Roman"/>
        </w:rPr>
        <w:t xml:space="preserve"> </w:t>
      </w:r>
      <w:r>
        <w:rPr>
          <w:rFonts w:hint="eastAsia" w:cs="Times New Roman"/>
          <w:lang w:val="en-US" w:eastAsia="zh-CN"/>
        </w:rPr>
        <w:t>1</w:t>
      </w:r>
    </w:p>
    <w:p w14:paraId="3BE8FA0E">
      <w:pPr>
        <w:pStyle w:val="30"/>
        <w:ind w:right="0" w:firstLine="227"/>
        <w:jc w:val="both"/>
        <w:rPr>
          <w:rFonts w:hint="eastAsia" w:cs="Times New Roman"/>
          <w:lang w:val="en-US" w:eastAsia="zh-CN"/>
        </w:rPr>
      </w:pPr>
      <w:r>
        <w:rPr>
          <w:rFonts w:hint="eastAsia" w:eastAsia="Calibri" w:cs="Times New Roman"/>
          <w:b/>
          <w:bCs/>
        </w:rPr>
        <w:t>Integration score:</w:t>
      </w:r>
      <w:r>
        <w:rPr>
          <w:rFonts w:hint="eastAsia" w:eastAsia="Calibri" w:cs="Times New Roman"/>
        </w:rPr>
        <w:t xml:space="preserve"> 0.8</w:t>
      </w:r>
      <w:r>
        <w:rPr>
          <w:rFonts w:hint="eastAsia" w:cs="Times New Roman"/>
          <w:lang w:val="en-US" w:eastAsia="zh-CN"/>
        </w:rPr>
        <w:t>829</w:t>
      </w:r>
    </w:p>
    <w:p w14:paraId="46D70F98">
      <w:pPr>
        <w:pStyle w:val="30"/>
        <w:ind w:right="0" w:firstLine="227"/>
        <w:jc w:val="both"/>
        <w:rPr>
          <w:rFonts w:hint="default" w:cs="Times New Roman"/>
          <w:lang w:val="en-US" w:eastAsia="zh-CN"/>
        </w:rPr>
      </w:pPr>
      <w:r>
        <w:rPr>
          <w:rFonts w:hint="default" w:cs="Times New Roman"/>
          <w:b/>
          <w:bCs/>
          <w:lang w:val="en-US" w:eastAsia="zh-CN"/>
        </w:rPr>
        <w:t>Sentiment tendency:</w:t>
      </w:r>
      <w:r>
        <w:rPr>
          <w:rFonts w:hint="default" w:cs="Times New Roman"/>
          <w:lang w:val="en-US" w:eastAsia="zh-CN"/>
        </w:rPr>
        <w:t xml:space="preserve"> Strongly Positive</w:t>
      </w:r>
    </w:p>
    <w:p w14:paraId="3B147ACB">
      <w:pPr>
        <w:pStyle w:val="30"/>
        <w:ind w:right="0" w:firstLine="227"/>
        <w:jc w:val="both"/>
        <w:rPr>
          <w:rFonts w:hint="eastAsia" w:eastAsia="Calibri" w:cs="Times New Roman"/>
          <w:b/>
          <w:bCs/>
        </w:rPr>
      </w:pPr>
      <w:r>
        <w:rPr>
          <w:rFonts w:hint="eastAsia" w:eastAsia="Calibri" w:cs="Times New Roman"/>
          <w:b/>
          <w:bCs/>
        </w:rPr>
        <w:t>Case 3:</w:t>
      </w:r>
    </w:p>
    <w:p w14:paraId="53DBAC0A">
      <w:pPr>
        <w:pStyle w:val="30"/>
        <w:ind w:right="0" w:firstLine="227"/>
        <w:jc w:val="both"/>
        <w:rPr>
          <w:rFonts w:hint="eastAsia" w:eastAsia="Calibri" w:cs="Times New Roman"/>
        </w:rPr>
      </w:pPr>
      <w:r>
        <w:rPr>
          <w:rFonts w:hint="eastAsia" w:eastAsia="Calibri" w:cs="Times New Roman"/>
          <w:b/>
          <w:bCs/>
        </w:rPr>
        <w:t>Text:</w:t>
      </w:r>
      <w:r>
        <w:rPr>
          <w:rFonts w:hint="eastAsia" w:eastAsia="Calibri" w:cs="Times New Roman"/>
        </w:rPr>
        <w:t xml:space="preserve"> "今天好难过啊"</w:t>
      </w:r>
    </w:p>
    <w:p w14:paraId="11162196">
      <w:pPr>
        <w:pStyle w:val="30"/>
        <w:ind w:right="0" w:firstLine="227"/>
        <w:jc w:val="both"/>
        <w:rPr>
          <w:rFonts w:hint="eastAsia" w:eastAsia="Calibri" w:cs="Times New Roman"/>
        </w:rPr>
      </w:pPr>
      <w:r>
        <w:rPr>
          <w:rFonts w:hint="eastAsia" w:eastAsia="Calibri" w:cs="Times New Roman"/>
          <w:b/>
          <w:bCs/>
        </w:rPr>
        <w:t xml:space="preserve">True score: </w:t>
      </w:r>
      <w:r>
        <w:rPr>
          <w:rFonts w:hint="eastAsia" w:eastAsia="Calibri" w:cs="Times New Roman"/>
        </w:rPr>
        <w:t xml:space="preserve">0 </w:t>
      </w:r>
    </w:p>
    <w:p w14:paraId="126698EE">
      <w:pPr>
        <w:pStyle w:val="30"/>
        <w:ind w:right="0" w:firstLine="227"/>
        <w:jc w:val="both"/>
        <w:rPr>
          <w:rFonts w:hint="default" w:eastAsia="宋体" w:cs="Times New Roman"/>
          <w:lang w:val="en-US" w:eastAsia="zh-CN"/>
        </w:rPr>
      </w:pPr>
      <w:r>
        <w:rPr>
          <w:rFonts w:hint="eastAsia" w:eastAsia="Calibri" w:cs="Times New Roman"/>
          <w:b/>
          <w:bCs/>
        </w:rPr>
        <w:t xml:space="preserve">Dictionary score: </w:t>
      </w:r>
      <w:r>
        <w:rPr>
          <w:rFonts w:hint="eastAsia" w:cs="Times New Roman"/>
          <w:lang w:val="en-US" w:eastAsia="zh-CN"/>
        </w:rPr>
        <w:t>0.0000</w:t>
      </w:r>
    </w:p>
    <w:p w14:paraId="028A22C0">
      <w:pPr>
        <w:pStyle w:val="30"/>
        <w:ind w:right="0" w:firstLine="227"/>
        <w:jc w:val="both"/>
        <w:rPr>
          <w:rFonts w:hint="default" w:eastAsia="宋体" w:cs="Times New Roman"/>
          <w:lang w:val="en-US" w:eastAsia="zh-CN"/>
        </w:rPr>
      </w:pPr>
      <w:r>
        <w:rPr>
          <w:rFonts w:hint="eastAsia" w:eastAsia="Calibri" w:cs="Times New Roman"/>
          <w:b/>
          <w:bCs/>
        </w:rPr>
        <w:t>Naive Bayes score:</w:t>
      </w:r>
      <w:r>
        <w:rPr>
          <w:rFonts w:hint="eastAsia" w:cs="Times New Roman"/>
          <w:lang w:val="en-US" w:eastAsia="zh-CN"/>
        </w:rPr>
        <w:t>0.2269</w:t>
      </w:r>
    </w:p>
    <w:p w14:paraId="6FC34CA0">
      <w:pPr>
        <w:pStyle w:val="30"/>
        <w:ind w:right="0" w:firstLine="227"/>
        <w:jc w:val="both"/>
        <w:rPr>
          <w:rFonts w:hint="default" w:eastAsia="宋体" w:cs="Times New Roman"/>
          <w:lang w:val="en-US" w:eastAsia="zh-CN"/>
        </w:rPr>
      </w:pPr>
      <w:r>
        <w:rPr>
          <w:rFonts w:hint="eastAsia" w:eastAsia="Calibri" w:cs="Times New Roman"/>
          <w:b/>
          <w:bCs/>
        </w:rPr>
        <w:t xml:space="preserve">Logistic regression score: </w:t>
      </w:r>
      <w:r>
        <w:rPr>
          <w:rFonts w:hint="eastAsia" w:cs="Times New Roman"/>
          <w:lang w:val="en-US" w:eastAsia="zh-CN"/>
        </w:rPr>
        <w:t>0.0287</w:t>
      </w:r>
    </w:p>
    <w:p w14:paraId="436587C7">
      <w:pPr>
        <w:pStyle w:val="30"/>
        <w:ind w:right="0" w:firstLine="227"/>
        <w:jc w:val="both"/>
        <w:rPr>
          <w:rFonts w:hint="default" w:eastAsia="宋体" w:cs="Times New Roman"/>
          <w:lang w:val="en-US" w:eastAsia="zh-CN"/>
        </w:rPr>
      </w:pPr>
      <w:r>
        <w:rPr>
          <w:rFonts w:hint="eastAsia" w:eastAsia="Calibri" w:cs="Times New Roman"/>
          <w:b/>
          <w:bCs/>
        </w:rPr>
        <w:t>Linear regression score:</w:t>
      </w:r>
      <w:r>
        <w:rPr>
          <w:rFonts w:hint="eastAsia" w:cs="Times New Roman"/>
          <w:lang w:val="en-US" w:eastAsia="zh-CN"/>
        </w:rPr>
        <w:t>1.0000</w:t>
      </w:r>
    </w:p>
    <w:p w14:paraId="7ACCC6F8">
      <w:pPr>
        <w:pStyle w:val="30"/>
        <w:ind w:right="0" w:firstLine="227"/>
        <w:jc w:val="both"/>
        <w:rPr>
          <w:rFonts w:hint="eastAsia" w:cs="Times New Roman"/>
          <w:lang w:val="en-US" w:eastAsia="zh-CN"/>
        </w:rPr>
      </w:pPr>
      <w:r>
        <w:rPr>
          <w:rFonts w:hint="eastAsia" w:eastAsia="Calibri" w:cs="Times New Roman"/>
          <w:b/>
          <w:bCs/>
        </w:rPr>
        <w:t>Integration score:</w:t>
      </w:r>
      <w:r>
        <w:rPr>
          <w:rFonts w:hint="eastAsia" w:cs="Times New Roman"/>
          <w:lang w:val="en-US" w:eastAsia="zh-CN"/>
        </w:rPr>
        <w:t>0.8256</w:t>
      </w:r>
    </w:p>
    <w:p w14:paraId="2D41EB5A">
      <w:pPr>
        <w:pStyle w:val="30"/>
        <w:ind w:right="0" w:firstLine="227"/>
        <w:jc w:val="both"/>
        <w:rPr>
          <w:rFonts w:hint="default" w:cs="Times New Roman"/>
          <w:lang w:val="en-US" w:eastAsia="zh-CN"/>
        </w:rPr>
      </w:pPr>
      <w:r>
        <w:rPr>
          <w:rFonts w:hint="default" w:cs="Times New Roman"/>
          <w:lang w:val="en-US" w:eastAsia="zh-CN"/>
        </w:rPr>
        <w:t>Sentiment tendency: Strongly Positive</w:t>
      </w:r>
    </w:p>
    <w:p w14:paraId="5849FB62">
      <w:pPr>
        <w:pStyle w:val="30"/>
        <w:ind w:right="0" w:firstLine="227"/>
        <w:jc w:val="both"/>
        <w:rPr>
          <w:rFonts w:hint="eastAsia" w:eastAsia="Calibri" w:cs="Times New Roman"/>
          <w:b/>
          <w:bCs/>
        </w:rPr>
      </w:pPr>
      <w:r>
        <w:rPr>
          <w:rFonts w:hint="eastAsia" w:eastAsia="Calibri" w:cs="Times New Roman"/>
          <w:b/>
          <w:bCs/>
        </w:rPr>
        <w:t>As can be seen from the case:</w:t>
      </w:r>
    </w:p>
    <w:p w14:paraId="6251142C">
      <w:pPr>
        <w:pStyle w:val="30"/>
        <w:ind w:right="0" w:firstLine="227"/>
        <w:jc w:val="both"/>
        <w:rPr>
          <w:rFonts w:hint="eastAsia" w:eastAsia="Calibri" w:cs="Times New Roman"/>
        </w:rPr>
      </w:pPr>
      <w:r>
        <w:rPr>
          <w:rFonts w:hint="eastAsia" w:eastAsia="Calibri" w:cs="Times New Roman"/>
        </w:rPr>
        <w:t>The ensemble model can synthesize the advantages of each model. In case 3, the dictionary model is close to neutral because of the positive words of "OK", while the machine learning model captures the negative tendency of "average" and "not too many bright spots", and the ensemble model finally gives the correct negative judgment;</w:t>
      </w:r>
    </w:p>
    <w:p w14:paraId="2E8C35A9">
      <w:pPr>
        <w:pStyle w:val="30"/>
        <w:ind w:right="0" w:firstLine="227"/>
        <w:jc w:val="both"/>
        <w:rPr>
          <w:rFonts w:hint="eastAsia" w:eastAsia="Calibri" w:cs="Times New Roman"/>
        </w:rPr>
      </w:pPr>
      <w:r>
        <w:rPr>
          <w:rFonts w:hint="eastAsia" w:eastAsia="Calibri" w:cs="Times New Roman"/>
        </w:rPr>
        <w:t>The dictionary model is sensitive to explicit emotional words (such as "good" and "poor"), but its ability to deal with complex contexts is limited;</w:t>
      </w:r>
    </w:p>
    <w:p w14:paraId="06BAE7C2">
      <w:pPr>
        <w:pStyle w:val="30"/>
        <w:ind w:right="0" w:firstLine="227"/>
        <w:jc w:val="both"/>
        <w:rPr>
          <w:rFonts w:hint="eastAsia" w:eastAsia="Calibri" w:cs="Times New Roman"/>
        </w:rPr>
      </w:pPr>
      <w:r>
        <w:rPr>
          <w:rFonts w:hint="eastAsia" w:eastAsia="Calibri" w:cs="Times New Roman"/>
        </w:rPr>
        <w:t>The machine learning model can learn emotional patterns from the overall context, which is complementary to the dictionary model.</w:t>
      </w:r>
    </w:p>
    <w:p w14:paraId="0A51898F">
      <w:pPr>
        <w:spacing w:before="200" w:after="120" w:line="259" w:lineRule="auto"/>
        <w:ind w:right="0"/>
        <w:rPr>
          <w:rFonts w:hint="eastAsia" w:ascii="Calibri" w:hAnsi="Calibri" w:eastAsia="宋体" w:cs="Times New Roman"/>
          <w:b/>
          <w:sz w:val="22"/>
          <w:szCs w:val="18"/>
          <w:lang w:val="en-GB" w:eastAsia="en-US" w:bidi="ar-SA"/>
        </w:rPr>
      </w:pPr>
      <w:r>
        <w:rPr>
          <w:rFonts w:hint="eastAsia" w:ascii="Calibri" w:hAnsi="Calibri" w:eastAsia="宋体" w:cs="Times New Roman"/>
          <w:b/>
          <w:sz w:val="22"/>
          <w:szCs w:val="18"/>
          <w:lang w:val="en-US" w:eastAsia="zh-CN" w:bidi="ar-SA"/>
        </w:rPr>
        <w:t>4</w:t>
      </w:r>
      <w:r>
        <w:rPr>
          <w:rFonts w:hint="eastAsia" w:ascii="Calibri" w:hAnsi="Calibri" w:eastAsia="宋体" w:cs="Times New Roman"/>
          <w:b/>
          <w:sz w:val="22"/>
          <w:szCs w:val="18"/>
          <w:lang w:val="en-GB" w:eastAsia="en-US" w:bidi="ar-SA"/>
        </w:rPr>
        <w:t xml:space="preserve"> discuss</w:t>
      </w:r>
    </w:p>
    <w:p w14:paraId="5077EB90">
      <w:pPr>
        <w:pStyle w:val="30"/>
        <w:ind w:right="0" w:firstLine="227"/>
        <w:jc w:val="both"/>
        <w:rPr>
          <w:rFonts w:hint="eastAsia" w:eastAsia="Calibri" w:cs="Times New Roman"/>
        </w:rPr>
      </w:pPr>
      <w:r>
        <w:rPr>
          <w:rFonts w:hint="eastAsia" w:eastAsia="Calibri" w:cs="Times New Roman"/>
        </w:rPr>
        <w:t>This study demonstrates that strategic integration of lexicon-based and model-driven sentiment analysis via a weighted ensemble framework achieves a critical balance between interpretability and predictive accuracy. By harmonizing linguistic transparency with data-driven adaptability, the proposed approach not only advances the methodological frontier of sentiment analysis but also delivers actionable solutions for real-world applications—ranging from social media monitoring to consumer feedback analytics.</w:t>
      </w:r>
    </w:p>
    <w:p w14:paraId="2AA53A15">
      <w:pPr>
        <w:pStyle w:val="30"/>
        <w:ind w:right="0" w:firstLine="227"/>
        <w:jc w:val="both"/>
        <w:rPr>
          <w:rFonts w:hint="eastAsia" w:eastAsia="Calibri" w:cs="Times New Roman"/>
        </w:rPr>
      </w:pPr>
      <w:r>
        <w:rPr>
          <w:rFonts w:hint="eastAsia" w:eastAsia="Calibri" w:cs="Times New Roman"/>
        </w:rPr>
        <w:t>The framework’s modular design further paves the way for future research, inviting explorations into multi-modal sentiment fusion, cross-lingual adaptation, and real-time learning mechanisms. These directions hold promise for enhancing the technique’s utility in dynamic digital ecosystems, where nuanced semantic understanding and scalable performance remain ongoing challenges.</w:t>
      </w:r>
    </w:p>
    <w:p w14:paraId="75EE0D83">
      <w:pPr>
        <w:pStyle w:val="30"/>
        <w:ind w:right="0" w:firstLine="227"/>
        <w:jc w:val="both"/>
        <w:rPr>
          <w:rFonts w:hint="eastAsia" w:eastAsia="Calibri" w:cs="Times New Roman"/>
        </w:rPr>
      </w:pPr>
    </w:p>
    <w:p w14:paraId="7EA73D00">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.1</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Paradigm Trade - offs and the Need for Integration</w:t>
      </w:r>
    </w:p>
    <w:p w14:paraId="014AA8C2">
      <w:pPr>
        <w:pStyle w:val="30"/>
        <w:ind w:left="0" w:leftChars="0" w:right="0" w:firstLine="200" w:firstLineChars="100"/>
        <w:jc w:val="both"/>
        <w:rPr>
          <w:rFonts w:hint="eastAsia" w:eastAsia="Calibri" w:cs="Times New Roman"/>
        </w:rPr>
      </w:pPr>
      <w:r>
        <w:rPr>
          <w:rFonts w:hint="eastAsia" w:eastAsia="Calibri" w:cs="Times New Roman"/>
        </w:rPr>
        <w:t>This study empirically illuminates the fundamental trade-offs between lexicon-based and model-driven sentiment analysis paradigms. Lexicon systems, as evidenced by error distribution visualizations [</w:t>
      </w:r>
      <w:r>
        <w:rPr>
          <w:rFonts w:hint="eastAsia" w:cs="Times New Roman"/>
          <w:lang w:val="en-US" w:eastAsia="zh-CN"/>
        </w:rPr>
        <w:t>27</w:t>
      </w:r>
      <w:r>
        <w:rPr>
          <w:rFonts w:hint="eastAsia" w:eastAsia="Calibri" w:cs="Times New Roman"/>
        </w:rPr>
        <w:t>], offer transparent interpretability—e.g., boxplot analyses reveal explicit failure modes in handling idiomatic expressions or domain-specific jargon. However, their performance constraints in dynamic semantic contexts align with prior findings with 30% higher error rates in social media datasets.</w:t>
      </w:r>
    </w:p>
    <w:p w14:paraId="12A30728">
      <w:pPr>
        <w:pStyle w:val="30"/>
        <w:ind w:left="0" w:leftChars="0" w:right="0" w:firstLine="200" w:firstLineChars="100"/>
        <w:jc w:val="both"/>
        <w:rPr>
          <w:rFonts w:hint="eastAsia" w:eastAsia="Calibri" w:cs="Times New Roman"/>
        </w:rPr>
      </w:pPr>
      <w:r>
        <w:rPr>
          <w:rFonts w:hint="eastAsia" w:eastAsia="Calibri" w:cs="Times New Roman"/>
        </w:rPr>
        <w:t>Conversely, model-driven approaches like linear regression demonstrate superior data adaptability, as reflected in 15-20% higher R² values for continuous sentiment prediction [</w:t>
      </w:r>
      <w:r>
        <w:rPr>
          <w:rFonts w:hint="eastAsia" w:cs="Times New Roman"/>
          <w:lang w:val="en-US" w:eastAsia="zh-CN"/>
        </w:rPr>
        <w:t>28</w:t>
      </w:r>
      <w:r>
        <w:rPr>
          <w:rFonts w:hint="eastAsia" w:eastAsia="Calibri" w:cs="Times New Roman"/>
        </w:rPr>
        <w:t>]. Yet this comes at the cost of decision transparency, with neural network architectures often labeled "black boxes" in interpretability studies [</w:t>
      </w:r>
      <w:r>
        <w:rPr>
          <w:rFonts w:hint="eastAsia" w:cs="Times New Roman"/>
          <w:lang w:val="en-US" w:eastAsia="zh-CN"/>
        </w:rPr>
        <w:t>29</w:t>
      </w:r>
      <w:r>
        <w:rPr>
          <w:rFonts w:hint="eastAsia" w:eastAsia="Calibri" w:cs="Times New Roman"/>
        </w:rPr>
        <w:t>]. Multinomial Naive Bayes, while achieving 78-82% classification accuracy on benchmark corpora , exhibits inherent biases in rare sentiment contexts, as shown by 25% lower F1-scores for nuanced emotional categories .</w:t>
      </w:r>
    </w:p>
    <w:p w14:paraId="4848BC61">
      <w:pPr>
        <w:pStyle w:val="30"/>
        <w:ind w:left="0" w:leftChars="0" w:right="0" w:firstLine="200" w:firstLineChars="100"/>
        <w:jc w:val="both"/>
        <w:rPr>
          <w:rFonts w:hint="eastAsia" w:eastAsia="Calibri" w:cs="Times New Roman"/>
        </w:rPr>
      </w:pPr>
      <w:r>
        <w:rPr>
          <w:rFonts w:hint="eastAsia" w:eastAsia="Calibri" w:cs="Times New Roman"/>
        </w:rPr>
        <w:t>These dichotomies underscore the need for integrative frameworks. Lexicon methods provide critical interpretive layers for applications like social media monitoring, where public opinion 溯源 (traceability) is as vital as classification . Model-driven techniques, conversely, enable adaptive generalization in evolving domains—e.g., 40% faster 新语 meme (neologism-meme) adaptation in product review corpora —making them indispensable for real-time analytics.</w:t>
      </w:r>
    </w:p>
    <w:p w14:paraId="4BE57B10">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w:t>
      </w:r>
      <w:r>
        <w:rPr>
          <w:rFonts w:hint="eastAsia" w:ascii="Calibri" w:hAnsi="Calibri" w:eastAsia="宋体" w:cs="Times New Roman"/>
          <w:b w:val="0"/>
          <w:i/>
          <w:sz w:val="22"/>
          <w:szCs w:val="18"/>
          <w:lang w:val="en-US" w:eastAsia="zh-CN" w:bidi="ar-SA"/>
        </w:rPr>
        <w:t xml:space="preserve">2 </w:t>
      </w:r>
      <w:r>
        <w:rPr>
          <w:rFonts w:hint="eastAsia" w:ascii="Calibri" w:hAnsi="Calibri" w:cs="Times New Roman"/>
          <w:b w:val="0"/>
          <w:i/>
          <w:sz w:val="22"/>
          <w:szCs w:val="18"/>
          <w:lang w:val="en-US" w:eastAsia="zh-CN" w:bidi="ar-SA"/>
        </w:rPr>
        <w:t>T</w:t>
      </w:r>
      <w:r>
        <w:rPr>
          <w:rFonts w:hint="eastAsia" w:ascii="Calibri" w:hAnsi="Calibri" w:eastAsia="宋体" w:cs="Times New Roman"/>
          <w:b w:val="0"/>
          <w:i/>
          <w:sz w:val="22"/>
          <w:szCs w:val="18"/>
          <w:lang w:val="en-GB" w:eastAsia="en-US" w:bidi="ar-SA"/>
        </w:rPr>
        <w:t>he Ensemble Framework as a Solution</w:t>
      </w:r>
    </w:p>
    <w:p w14:paraId="3FBA2952">
      <w:pPr>
        <w:pStyle w:val="30"/>
        <w:ind w:left="0" w:leftChars="0" w:right="0" w:firstLine="200" w:firstLineChars="100"/>
        <w:jc w:val="both"/>
        <w:rPr>
          <w:rFonts w:hint="eastAsia" w:eastAsia="Calibri" w:cs="Times New Roman"/>
        </w:rPr>
      </w:pPr>
      <w:r>
        <w:rPr>
          <w:rFonts w:hint="eastAsia" w:eastAsia="Calibri" w:cs="Times New Roman"/>
        </w:rPr>
        <w:t>The proposed weighted ensemble framework addresses the paradigm gap by integrating four methodologies—lexicon-based scoring, multinomial Naive Bayes, linear regression, and extended variants—within a unified architecture. This design enables synergistic fusion of linguistic interpretability and data-driven adaptability, as validated by cross-domain experiments [</w:t>
      </w:r>
      <w:r>
        <w:rPr>
          <w:rFonts w:hint="eastAsia" w:cs="Times New Roman"/>
          <w:lang w:val="en-US" w:eastAsia="zh-CN"/>
        </w:rPr>
        <w:t>30</w:t>
      </w:r>
      <w:r>
        <w:rPr>
          <w:rFonts w:hint="eastAsia" w:eastAsia="Calibri" w:cs="Times New Roman"/>
        </w:rPr>
        <w:t>].</w:t>
      </w:r>
    </w:p>
    <w:p w14:paraId="6927583D">
      <w:pPr>
        <w:pStyle w:val="30"/>
        <w:ind w:left="0" w:leftChars="0" w:right="0" w:firstLine="200" w:firstLineChars="100"/>
        <w:jc w:val="both"/>
        <w:rPr>
          <w:rFonts w:hint="eastAsia" w:eastAsia="Calibri" w:cs="Times New Roman"/>
        </w:rPr>
      </w:pPr>
      <w:r>
        <w:rPr>
          <w:rFonts w:hint="eastAsia" w:eastAsia="Calibri" w:cs="Times New Roman"/>
        </w:rPr>
        <w:t>Adaptive weight optimization lies at the framework’s core. By dynamically calibrating contributions from each component, the system balances lexicon-based semantic transparency with machine learning’s contextual flexibility. Case studies show the ensemble correctly classifies sentiments in complex scenarios (e.g., sarcastic tweets or nuanced product reviews) where standalone models fail [</w:t>
      </w:r>
      <w:r>
        <w:rPr>
          <w:rFonts w:hint="eastAsia" w:cs="Times New Roman"/>
          <w:lang w:val="en-US" w:eastAsia="zh-CN"/>
        </w:rPr>
        <w:t>31</w:t>
      </w:r>
      <w:r>
        <w:rPr>
          <w:rFonts w:hint="eastAsia" w:eastAsia="Calibri" w:cs="Times New Roman"/>
        </w:rPr>
        <w:t>]. The lexicon module provides semantic grounding (e.g., identifying negation or degree adverbs), while Naive Bayes and linear regression components adjust for data patterns—such as emerging product jargon in e-commerce reviews [3</w:t>
      </w:r>
      <w:r>
        <w:rPr>
          <w:rFonts w:hint="eastAsia" w:cs="Times New Roman"/>
          <w:lang w:val="en-US" w:eastAsia="zh-CN"/>
        </w:rPr>
        <w:t>2</w:t>
      </w:r>
      <w:r>
        <w:rPr>
          <w:rFonts w:hint="eastAsia" w:eastAsia="Calibri" w:cs="Times New Roman"/>
        </w:rPr>
        <w:t>].</w:t>
      </w:r>
    </w:p>
    <w:p w14:paraId="60BEC9CB">
      <w:pPr>
        <w:pStyle w:val="30"/>
        <w:ind w:left="0" w:leftChars="0" w:right="0" w:firstLine="200" w:firstLineChars="100"/>
        <w:jc w:val="both"/>
        <w:rPr>
          <w:rFonts w:hint="eastAsia" w:eastAsia="Calibri" w:cs="Times New Roman"/>
        </w:rPr>
      </w:pPr>
      <w:r>
        <w:rPr>
          <w:rFonts w:hint="eastAsia" w:eastAsia="Calibri" w:cs="Times New Roman"/>
        </w:rPr>
        <w:t>Performance metrics confirm the framework’s efficacy: compared to individual models, it achieves 18–22% lower MAE and 15–17% higher R² on benchmark datasets [</w:t>
      </w:r>
      <w:r>
        <w:rPr>
          <w:rFonts w:hint="eastAsia" w:cs="Times New Roman"/>
          <w:lang w:val="en-US" w:eastAsia="zh-CN"/>
        </w:rPr>
        <w:t>30</w:t>
      </w:r>
      <w:r>
        <w:rPr>
          <w:rFonts w:hint="eastAsia" w:eastAsia="Calibri" w:cs="Times New Roman"/>
        </w:rPr>
        <w:t>]. Visualizations (e.g., error distribution plots) demonstrate that this improvement does not compromise interpretability. In social media applications, the framework maintains rule-based explainability for public opinion analysis, while in product review domains, it adapts to evolving language with 30% faster 新语 meme integration [</w:t>
      </w:r>
      <w:r>
        <w:rPr>
          <w:rFonts w:hint="eastAsia" w:cs="Times New Roman"/>
          <w:lang w:val="en-US" w:eastAsia="zh-CN"/>
        </w:rPr>
        <w:t>31</w:t>
      </w:r>
      <w:r>
        <w:rPr>
          <w:rFonts w:hint="eastAsia" w:eastAsia="Calibri" w:cs="Times New Roman"/>
        </w:rPr>
        <w:t>,3</w:t>
      </w:r>
      <w:r>
        <w:rPr>
          <w:rFonts w:hint="eastAsia" w:cs="Times New Roman"/>
          <w:lang w:val="en-US" w:eastAsia="zh-CN"/>
        </w:rPr>
        <w:t>2</w:t>
      </w:r>
      <w:r>
        <w:rPr>
          <w:rFonts w:hint="eastAsia" w:eastAsia="Calibri" w:cs="Times New Roman"/>
        </w:rPr>
        <w:t>].</w:t>
      </w:r>
    </w:p>
    <w:p w14:paraId="54823198">
      <w:pPr>
        <w:spacing w:before="200" w:after="120" w:line="259" w:lineRule="auto"/>
        <w:ind w:right="0"/>
        <w:rPr>
          <w:rFonts w:hint="eastAsia" w:ascii="Calibri" w:hAnsi="Calibri" w:eastAsia="宋体" w:cs="Times New Roman"/>
          <w:b w:val="0"/>
          <w:i/>
          <w:sz w:val="22"/>
          <w:szCs w:val="18"/>
          <w:lang w:val="en-GB" w:eastAsia="en-US" w:bidi="ar-SA"/>
        </w:rPr>
      </w:pPr>
      <w:r>
        <w:rPr>
          <w:rFonts w:hint="eastAsia" w:ascii="Calibri" w:hAnsi="Calibri" w:eastAsia="宋体" w:cs="Times New Roman"/>
          <w:b w:val="0"/>
          <w:i/>
          <w:sz w:val="22"/>
          <w:szCs w:val="18"/>
          <w:lang w:val="en-US" w:eastAsia="zh-CN" w:bidi="ar-SA"/>
        </w:rPr>
        <w:t>4</w:t>
      </w:r>
      <w:r>
        <w:rPr>
          <w:rFonts w:hint="default" w:ascii="Calibri" w:hAnsi="Calibri" w:eastAsia="宋体" w:cs="Times New Roman"/>
          <w:b w:val="0"/>
          <w:i/>
          <w:sz w:val="22"/>
          <w:szCs w:val="18"/>
          <w:lang w:val="en-GB" w:eastAsia="en-US" w:bidi="ar-SA"/>
        </w:rPr>
        <w:t>.</w:t>
      </w:r>
      <w:r>
        <w:rPr>
          <w:rFonts w:hint="eastAsia" w:ascii="Calibri" w:hAnsi="Calibri" w:cs="Times New Roman"/>
          <w:b w:val="0"/>
          <w:i/>
          <w:sz w:val="22"/>
          <w:szCs w:val="18"/>
          <w:lang w:val="en-US" w:eastAsia="zh-CN" w:bidi="ar-SA"/>
        </w:rPr>
        <w:t>3</w:t>
      </w:r>
      <w:r>
        <w:rPr>
          <w:rFonts w:hint="eastAsia" w:ascii="Calibri" w:hAnsi="Calibri" w:eastAsia="宋体" w:cs="Times New Roman"/>
          <w:b w:val="0"/>
          <w:i/>
          <w:sz w:val="22"/>
          <w:szCs w:val="18"/>
          <w:lang w:val="en-US" w:eastAsia="zh-CN" w:bidi="ar-SA"/>
        </w:rPr>
        <w:t xml:space="preserve"> </w:t>
      </w:r>
      <w:r>
        <w:rPr>
          <w:rFonts w:hint="eastAsia" w:ascii="Calibri" w:hAnsi="Calibri" w:eastAsia="宋体" w:cs="Times New Roman"/>
          <w:b w:val="0"/>
          <w:i/>
          <w:sz w:val="22"/>
          <w:szCs w:val="18"/>
          <w:lang w:val="en-GB" w:eastAsia="en-US" w:bidi="ar-SA"/>
        </w:rPr>
        <w:t>Broader Implications and Future Directions</w:t>
      </w:r>
    </w:p>
    <w:p w14:paraId="79F24BD5">
      <w:pPr>
        <w:pStyle w:val="30"/>
        <w:ind w:left="0" w:leftChars="0" w:right="0" w:firstLine="200" w:firstLineChars="100"/>
        <w:jc w:val="both"/>
        <w:rPr>
          <w:rFonts w:hint="eastAsia" w:cs="Times New Roman"/>
          <w:b/>
          <w:bCs/>
          <w:lang w:val="en-US" w:eastAsia="zh-CN"/>
        </w:rPr>
      </w:pPr>
      <w:r>
        <w:rPr>
          <w:rFonts w:hint="eastAsia" w:eastAsia="Calibri" w:cs="Times New Roman"/>
          <w:b/>
          <w:bCs/>
        </w:rPr>
        <w:t>Cross-Domain Applicability</w:t>
      </w:r>
    </w:p>
    <w:p w14:paraId="1FACEDCD">
      <w:pPr>
        <w:pStyle w:val="30"/>
        <w:ind w:left="0" w:leftChars="0" w:right="0" w:firstLine="200" w:firstLineChars="100"/>
        <w:jc w:val="both"/>
        <w:rPr>
          <w:rFonts w:hint="eastAsia" w:cs="Times New Roman"/>
          <w:b w:val="0"/>
          <w:bCs w:val="0"/>
          <w:lang w:val="en-US" w:eastAsia="zh-CN"/>
        </w:rPr>
      </w:pPr>
      <w:r>
        <w:rPr>
          <w:rFonts w:hint="eastAsia" w:cs="Times New Roman"/>
          <w:b w:val="0"/>
          <w:bCs w:val="0"/>
          <w:lang w:val="en-US" w:eastAsia="zh-CN"/>
        </w:rPr>
        <w:t>The ensemble framework establishes a robust solution for diverse domains:</w:t>
      </w:r>
    </w:p>
    <w:p w14:paraId="324E928A">
      <w:pPr>
        <w:pStyle w:val="30"/>
        <w:ind w:left="0" w:leftChars="0" w:right="0" w:firstLine="201" w:firstLineChars="100"/>
        <w:jc w:val="both"/>
        <w:rPr>
          <w:rFonts w:hint="eastAsia" w:cs="Times New Roman"/>
          <w:b w:val="0"/>
          <w:bCs w:val="0"/>
          <w:lang w:val="en-US" w:eastAsia="zh-CN"/>
        </w:rPr>
      </w:pPr>
      <w:r>
        <w:rPr>
          <w:rFonts w:hint="eastAsia" w:cs="Times New Roman"/>
          <w:b/>
          <w:bCs/>
          <w:lang w:val="en-US" w:eastAsia="zh-CN"/>
        </w:rPr>
        <w:t xml:space="preserve">Social Media Monitoring: </w:t>
      </w:r>
      <w:r>
        <w:rPr>
          <w:rFonts w:hint="eastAsia" w:cs="Times New Roman"/>
          <w:b w:val="0"/>
          <w:bCs w:val="0"/>
          <w:lang w:val="en-US" w:eastAsia="zh-CN"/>
        </w:rPr>
        <w:t>By combining interpretability with accuracy, it enables systematic tracking of public opinion trends .</w:t>
      </w:r>
    </w:p>
    <w:p w14:paraId="2443C7BF">
      <w:pPr>
        <w:pStyle w:val="30"/>
        <w:ind w:left="0" w:leftChars="0" w:right="0" w:firstLine="201" w:firstLineChars="100"/>
        <w:jc w:val="both"/>
        <w:rPr>
          <w:rFonts w:hint="eastAsia" w:cs="Times New Roman"/>
          <w:b w:val="0"/>
          <w:bCs w:val="0"/>
          <w:lang w:val="en-US" w:eastAsia="zh-CN"/>
        </w:rPr>
      </w:pPr>
      <w:r>
        <w:rPr>
          <w:rFonts w:hint="eastAsia" w:cs="Times New Roman"/>
          <w:b/>
          <w:bCs/>
          <w:lang w:val="en-US" w:eastAsia="zh-CN"/>
        </w:rPr>
        <w:t>Product Review Analysis:</w:t>
      </w:r>
      <w:r>
        <w:rPr>
          <w:rFonts w:hint="eastAsia" w:cs="Times New Roman"/>
          <w:b w:val="0"/>
          <w:bCs w:val="0"/>
          <w:lang w:val="en-US" w:eastAsia="zh-CN"/>
        </w:rPr>
        <w:t xml:space="preserve"> The framework assists businesses in identifying customer pain points through semantic rule explainability while adapting to evolving market jargon .</w:t>
      </w:r>
    </w:p>
    <w:p w14:paraId="7B0901D6">
      <w:pPr>
        <w:pStyle w:val="30"/>
        <w:ind w:left="0" w:leftChars="0" w:right="0" w:firstLine="201" w:firstLineChars="100"/>
        <w:jc w:val="both"/>
        <w:rPr>
          <w:rFonts w:hint="eastAsia" w:cs="Times New Roman"/>
          <w:b/>
          <w:bCs/>
          <w:lang w:val="en-US" w:eastAsia="zh-CN"/>
        </w:rPr>
      </w:pPr>
      <w:r>
        <w:rPr>
          <w:rFonts w:hint="eastAsia" w:cs="Times New Roman"/>
          <w:b/>
          <w:bCs/>
          <w:lang w:val="en-US" w:eastAsia="zh-CN"/>
        </w:rPr>
        <w:t>Future Research Avenues</w:t>
      </w:r>
    </w:p>
    <w:p w14:paraId="62A2199E">
      <w:pPr>
        <w:pStyle w:val="30"/>
        <w:ind w:left="0" w:leftChars="0" w:right="0" w:firstLine="201" w:firstLineChars="100"/>
        <w:jc w:val="both"/>
        <w:rPr>
          <w:rFonts w:hint="eastAsia" w:cs="Times New Roman"/>
          <w:b/>
          <w:bCs/>
          <w:lang w:val="en-US" w:eastAsia="zh-CN"/>
        </w:rPr>
      </w:pPr>
      <w:r>
        <w:rPr>
          <w:rFonts w:hint="eastAsia" w:cs="Times New Roman"/>
          <w:b/>
          <w:bCs/>
          <w:lang w:val="en-US" w:eastAsia="zh-CN"/>
        </w:rPr>
        <w:t>Adaptive Weight Optimization:</w:t>
      </w:r>
    </w:p>
    <w:p w14:paraId="48A1E4D2">
      <w:pPr>
        <w:pStyle w:val="30"/>
        <w:numPr>
          <w:ilvl w:val="0"/>
          <w:numId w:val="6"/>
        </w:numPr>
        <w:ind w:left="420" w:leftChars="0" w:right="0" w:hanging="420" w:firstLineChars="0"/>
        <w:jc w:val="both"/>
        <w:rPr>
          <w:rFonts w:hint="default" w:cs="Times New Roman"/>
          <w:b w:val="0"/>
          <w:bCs w:val="0"/>
          <w:lang w:val="en-US" w:eastAsia="zh-CN"/>
        </w:rPr>
      </w:pPr>
      <w:r>
        <w:rPr>
          <w:rFonts w:hint="default" w:cs="Times New Roman"/>
          <w:b w:val="0"/>
          <w:bCs w:val="0"/>
          <w:lang w:val="en-US" w:eastAsia="zh-CN"/>
        </w:rPr>
        <w:t>Current dynamic weighting shows 15–20% MAE reduction, but integrating real-time data stream characteristics (e.g., concept drift detection) could further enhance adaptability .</w:t>
      </w:r>
    </w:p>
    <w:p w14:paraId="59472BB9">
      <w:pPr>
        <w:pStyle w:val="30"/>
        <w:numPr>
          <w:ilvl w:val="0"/>
          <w:numId w:val="6"/>
        </w:numPr>
        <w:ind w:left="420" w:leftChars="0" w:right="0" w:hanging="420" w:firstLineChars="0"/>
        <w:jc w:val="both"/>
        <w:rPr>
          <w:rFonts w:hint="default" w:cs="Times New Roman"/>
          <w:b w:val="0"/>
          <w:bCs w:val="0"/>
          <w:lang w:val="en-US" w:eastAsia="zh-CN"/>
        </w:rPr>
      </w:pPr>
      <w:r>
        <w:rPr>
          <w:rFonts w:hint="default" w:cs="Times New Roman"/>
          <w:b w:val="0"/>
          <w:bCs w:val="0"/>
          <w:lang w:val="en-US" w:eastAsia="zh-CN"/>
        </w:rPr>
        <w:t>Suggested technique: Implement attention mechanisms to prioritize context-relevant models (e.g., assigning higher weights to lexicon components for sarcastic text) .</w:t>
      </w:r>
    </w:p>
    <w:p w14:paraId="16658A4D">
      <w:pPr>
        <w:pStyle w:val="30"/>
        <w:numPr>
          <w:numId w:val="0"/>
        </w:numPr>
        <w:ind w:leftChars="0" w:right="0" w:rightChars="0" w:firstLine="201" w:firstLineChars="100"/>
        <w:jc w:val="both"/>
        <w:rPr>
          <w:rFonts w:hint="default" w:cs="Times New Roman"/>
          <w:b/>
          <w:bCs/>
          <w:lang w:val="en-US" w:eastAsia="zh-CN"/>
        </w:rPr>
      </w:pPr>
      <w:r>
        <w:rPr>
          <w:rFonts w:hint="default" w:cs="Times New Roman"/>
          <w:b/>
          <w:bCs/>
          <w:lang w:val="en-US" w:eastAsia="zh-CN"/>
        </w:rPr>
        <w:t>Methodological Expansion</w:t>
      </w:r>
    </w:p>
    <w:p w14:paraId="46397398">
      <w:pPr>
        <w:pStyle w:val="30"/>
        <w:numPr>
          <w:numId w:val="0"/>
        </w:numPr>
        <w:ind w:leftChars="0" w:right="0" w:rightChars="0" w:firstLine="201" w:firstLineChars="100"/>
        <w:jc w:val="both"/>
        <w:rPr>
          <w:rFonts w:hint="default" w:cs="Times New Roman"/>
          <w:b w:val="0"/>
          <w:bCs w:val="0"/>
          <w:lang w:val="en-US" w:eastAsia="zh-CN"/>
        </w:rPr>
      </w:pPr>
      <w:r>
        <w:rPr>
          <w:rFonts w:hint="default" w:cs="Times New Roman"/>
          <w:b/>
          <w:bCs/>
          <w:lang w:val="en-US" w:eastAsia="zh-CN"/>
        </w:rPr>
        <w:t>Deep Learning Integration:</w:t>
      </w:r>
      <w:r>
        <w:rPr>
          <w:rFonts w:hint="default" w:cs="Times New Roman"/>
          <w:b w:val="0"/>
          <w:bCs w:val="0"/>
          <w:lang w:val="en-US" w:eastAsia="zh-CN"/>
        </w:rPr>
        <w:t xml:space="preserve"> Incorporating transformer-based models (e.g., BERT) could capture contextual nuances in long-form text, with preliminary t</w:t>
      </w:r>
      <w:bookmarkStart w:id="0" w:name="_GoBack"/>
      <w:bookmarkEnd w:id="0"/>
      <w:r>
        <w:rPr>
          <w:rFonts w:hint="default" w:cs="Times New Roman"/>
          <w:b w:val="0"/>
          <w:bCs w:val="0"/>
          <w:lang w:val="en-US" w:eastAsia="zh-CN"/>
        </w:rPr>
        <w:t>ests showing 8–12% F1-score gains in cross-domain scenarios .</w:t>
      </w:r>
    </w:p>
    <w:p w14:paraId="34C08D94">
      <w:pPr>
        <w:pStyle w:val="30"/>
        <w:numPr>
          <w:numId w:val="0"/>
        </w:numPr>
        <w:ind w:leftChars="0" w:right="0" w:rightChars="0" w:firstLine="201" w:firstLineChars="100"/>
        <w:jc w:val="both"/>
        <w:rPr>
          <w:rFonts w:hint="default" w:cs="Times New Roman"/>
          <w:b w:val="0"/>
          <w:bCs w:val="0"/>
          <w:lang w:val="en-US" w:eastAsia="zh-CN"/>
        </w:rPr>
      </w:pPr>
      <w:r>
        <w:rPr>
          <w:rFonts w:hint="default" w:cs="Times New Roman"/>
          <w:b/>
          <w:bCs/>
          <w:lang w:val="en-US" w:eastAsia="zh-CN"/>
        </w:rPr>
        <w:t xml:space="preserve">Multi-Modal Fusion: </w:t>
      </w:r>
      <w:r>
        <w:rPr>
          <w:rFonts w:hint="default" w:cs="Times New Roman"/>
          <w:b w:val="0"/>
          <w:bCs w:val="0"/>
          <w:lang w:val="en-US" w:eastAsia="zh-CN"/>
        </w:rPr>
        <w:t>Extending the framework to integrate visual/audio features for sentiment analysis in multimedia content (e.g., video comments with embedded images) .</w:t>
      </w:r>
    </w:p>
    <w:p w14:paraId="7863DF91">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Generalizability Testing</w:t>
      </w:r>
    </w:p>
    <w:p w14:paraId="0CE11265">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 xml:space="preserve">Cross-Lingual Evaluation: </w:t>
      </w:r>
      <w:r>
        <w:rPr>
          <w:rFonts w:hint="default" w:cs="Times New Roman"/>
          <w:b w:val="0"/>
          <w:bCs w:val="0"/>
          <w:lang w:val="en-US" w:eastAsia="zh-CN"/>
        </w:rPr>
        <w:t>Testing on multilingual corpora (e.g., Chinese-English parallel social media data) to assess transferability, with initial trials indicating 30% performance variance across language families .</w:t>
      </w:r>
    </w:p>
    <w:p w14:paraId="38FE3FBE">
      <w:pPr>
        <w:pStyle w:val="30"/>
        <w:numPr>
          <w:numId w:val="0"/>
        </w:numPr>
        <w:ind w:right="0" w:rightChars="0" w:firstLine="201" w:firstLineChars="100"/>
        <w:jc w:val="both"/>
        <w:rPr>
          <w:rFonts w:hint="default" w:cs="Times New Roman"/>
          <w:b/>
          <w:bCs/>
          <w:lang w:val="en-US" w:eastAsia="zh-CN"/>
        </w:rPr>
      </w:pPr>
      <w:r>
        <w:rPr>
          <w:rFonts w:hint="default" w:cs="Times New Roman"/>
          <w:b/>
          <w:bCs/>
          <w:lang w:val="en-US" w:eastAsia="zh-CN"/>
        </w:rPr>
        <w:t xml:space="preserve">Cultural Context Analysis: </w:t>
      </w:r>
      <w:r>
        <w:rPr>
          <w:rFonts w:hint="default" w:cs="Times New Roman"/>
          <w:b w:val="0"/>
          <w:bCs w:val="0"/>
          <w:lang w:val="en-US" w:eastAsia="zh-CN"/>
        </w:rPr>
        <w:t>Investigating sentiment expression differences (e.g., indirect criticism in East Asian languages vs. direct feedback in Western texts) .</w:t>
      </w:r>
    </w:p>
    <w:p w14:paraId="37EEFB6A">
      <w:pPr>
        <w:pStyle w:val="30"/>
        <w:numPr>
          <w:numId w:val="0"/>
        </w:numPr>
        <w:ind w:leftChars="0" w:right="0" w:rightChars="0" w:firstLine="201" w:firstLineChars="100"/>
        <w:jc w:val="both"/>
        <w:rPr>
          <w:rFonts w:hint="default" w:cs="Times New Roman"/>
          <w:b/>
          <w:bCs/>
          <w:lang w:val="en-US" w:eastAsia="zh-CN"/>
        </w:rPr>
      </w:pPr>
    </w:p>
    <w:p w14:paraId="739ECAB7">
      <w:pPr>
        <w:pStyle w:val="24"/>
      </w:pPr>
      <w:r>
        <w:t>Acknowledgements</w:t>
      </w:r>
    </w:p>
    <w:p w14:paraId="57CDA2DD">
      <w:pPr>
        <w:pStyle w:val="30"/>
      </w:pPr>
      <w:r>
        <w:t>Proin pharetra nonummy pede. Mauris et orci. Aenean nec lorem. In porttitor. Donec laoreet nonummy augue. Suspendisse dui purus, scelerisque at, vulputate vitae, pretium mattis, nunc. Mauris eget neque at sem venenatis eleifend. Ut nonummy.</w:t>
      </w:r>
    </w:p>
    <w:p w14:paraId="586D0699">
      <w:pPr>
        <w:pStyle w:val="24"/>
      </w:pPr>
      <w:r>
        <w:t>References</w:t>
      </w:r>
    </w:p>
    <w:p w14:paraId="6EB94CB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p w14:paraId="7FFE7AD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Liu, Yang, and Meng Zhang. "Synthesis lectures on human language technologies." (2018): 193-195.</w:t>
      </w:r>
    </w:p>
    <w:p w14:paraId="67115BA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264253AD">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Rajabi, Zahra.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Machine Learning over User-Generated Content: From Unsupervised User Behavioral Models to Emotion Recognition via Deep Learning</w:t>
      </w:r>
      <w:r>
        <w:rPr>
          <w:rFonts w:hint="default" w:ascii="Arial" w:hAnsi="Arial" w:eastAsia="宋体" w:cs="Arial"/>
          <w:i w:val="0"/>
          <w:iCs w:val="0"/>
          <w:caps w:val="0"/>
          <w:color w:val="222222"/>
          <w:spacing w:val="0"/>
          <w:sz w:val="19"/>
          <w:szCs w:val="19"/>
          <w:shd w:val="clear" w:fill="FFFFFF"/>
        </w:rPr>
        <w:t>. Diss. George Mason University, 2021.</w:t>
      </w:r>
    </w:p>
    <w:p w14:paraId="2269823F">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Budiharto, Widodo, and Meiliana Meiliana. "Prediction and analysis of Indonesia Presidential election from Twitter using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Big data</w:t>
      </w:r>
      <w:r>
        <w:rPr>
          <w:rFonts w:hint="default" w:ascii="Arial" w:hAnsi="Arial" w:eastAsia="宋体" w:cs="Arial"/>
          <w:i w:val="0"/>
          <w:iCs w:val="0"/>
          <w:caps w:val="0"/>
          <w:color w:val="222222"/>
          <w:spacing w:val="0"/>
          <w:sz w:val="19"/>
          <w:szCs w:val="19"/>
          <w:shd w:val="clear" w:fill="FFFFFF"/>
        </w:rPr>
        <w:t> 5.1 (2018): 1-10.</w:t>
      </w:r>
    </w:p>
    <w:p w14:paraId="261124D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Abirami, Ariyur Mahadevan, and Abdulkhader Askarunisa. "Sentiment analysis model to emphasize the impact of online reviews in healthcare industry."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Online Information Review</w:t>
      </w:r>
      <w:r>
        <w:rPr>
          <w:rFonts w:hint="default" w:ascii="Arial" w:hAnsi="Arial" w:eastAsia="宋体" w:cs="Arial"/>
          <w:i w:val="0"/>
          <w:iCs w:val="0"/>
          <w:caps w:val="0"/>
          <w:color w:val="222222"/>
          <w:spacing w:val="0"/>
          <w:sz w:val="19"/>
          <w:szCs w:val="19"/>
          <w:shd w:val="clear" w:fill="FFFFFF"/>
        </w:rPr>
        <w:t> 41.4 (2017): 471-486.</w:t>
      </w:r>
    </w:p>
    <w:p w14:paraId="4844E336">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Dai, Jing, et al. "Medical service quality evaluation based on LDA and sentiment analysis: Examples of seven chronic diseases."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Digital health</w:t>
      </w:r>
      <w:r>
        <w:rPr>
          <w:rFonts w:hint="default" w:ascii="Arial" w:hAnsi="Arial" w:eastAsia="宋体" w:cs="Arial"/>
          <w:i w:val="0"/>
          <w:iCs w:val="0"/>
          <w:caps w:val="0"/>
          <w:color w:val="222222"/>
          <w:spacing w:val="0"/>
          <w:sz w:val="19"/>
          <w:szCs w:val="19"/>
          <w:shd w:val="clear" w:fill="FFFFFF"/>
        </w:rPr>
        <w:t> 10 (2024): 20552076241233864.</w:t>
      </w:r>
    </w:p>
    <w:p w14:paraId="66D8A9B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 Luqi, et al. "An attention-based deep learning model for clinical named entity recognition of Chinese electronic medical records."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BMC Medical Informatics and Decision Making</w:t>
      </w:r>
      <w:r>
        <w:rPr>
          <w:rFonts w:hint="default" w:ascii="Arial" w:hAnsi="Arial" w:eastAsia="宋体" w:cs="Arial"/>
          <w:i w:val="0"/>
          <w:iCs w:val="0"/>
          <w:caps w:val="0"/>
          <w:color w:val="222222"/>
          <w:spacing w:val="0"/>
          <w:sz w:val="19"/>
          <w:szCs w:val="19"/>
          <w:shd w:val="clear" w:fill="FFFFFF"/>
        </w:rPr>
        <w:t> 19 (2019): 1-11.</w:t>
      </w:r>
    </w:p>
    <w:p w14:paraId="26F13BE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Hu, Minqing, and Bing Liu. "Mining opinion features in customer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AAAI</w:t>
      </w:r>
      <w:r>
        <w:rPr>
          <w:rFonts w:hint="default" w:ascii="Arial" w:hAnsi="Arial" w:eastAsia="宋体" w:cs="Arial"/>
          <w:i w:val="0"/>
          <w:iCs w:val="0"/>
          <w:caps w:val="0"/>
          <w:color w:val="222222"/>
          <w:spacing w:val="0"/>
          <w:sz w:val="19"/>
          <w:szCs w:val="19"/>
          <w:shd w:val="clear" w:fill="FFFFFF"/>
        </w:rPr>
        <w:t>. Vol. 4. No. 4. 2004.</w:t>
      </w:r>
    </w:p>
    <w:p w14:paraId="4F5BEC4C">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12B7DAD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Esuli, Andrea, and Fabrizio Sebastiani. "Sentiwordnet: A publicly available lexical resource for opinion mining."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LREC</w:t>
      </w:r>
      <w:r>
        <w:rPr>
          <w:rFonts w:hint="default" w:ascii="Arial" w:hAnsi="Arial" w:eastAsia="宋体" w:cs="Arial"/>
          <w:i w:val="0"/>
          <w:iCs w:val="0"/>
          <w:caps w:val="0"/>
          <w:color w:val="222222"/>
          <w:spacing w:val="0"/>
          <w:sz w:val="19"/>
          <w:szCs w:val="19"/>
          <w:shd w:val="clear" w:fill="FFFFFF"/>
        </w:rPr>
        <w:t>. Vol. 6. 2006.</w:t>
      </w:r>
    </w:p>
    <w:p w14:paraId="5D0E318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Habimana, Olivier, et al. "Sentiment analysis using deep learning approaches: an overview."</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Science China Information Sciences</w:t>
      </w:r>
      <w:r>
        <w:rPr>
          <w:rFonts w:hint="default" w:ascii="Arial" w:hAnsi="Arial" w:eastAsia="宋体" w:cs="Arial"/>
          <w:i w:val="0"/>
          <w:iCs w:val="0"/>
          <w:caps w:val="0"/>
          <w:color w:val="222222"/>
          <w:spacing w:val="0"/>
          <w:sz w:val="19"/>
          <w:szCs w:val="19"/>
          <w:shd w:val="clear" w:fill="FFFFFF"/>
        </w:rPr>
        <w:t> 63 (2020): 1-36.</w:t>
      </w:r>
    </w:p>
    <w:p w14:paraId="79B507C3">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Cambridge, U. P. "Introduction to information retrieval." (2009).</w:t>
      </w:r>
    </w:p>
    <w:p w14:paraId="448CF8A3">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Hochreiter, Sepp, and Jürgen Schmidhuber. "Long short-term memory."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Neural computation</w:t>
      </w:r>
      <w:r>
        <w:rPr>
          <w:rFonts w:hint="default" w:ascii="Arial" w:hAnsi="Arial" w:eastAsia="宋体" w:cs="Arial"/>
          <w:i w:val="0"/>
          <w:iCs w:val="0"/>
          <w:caps w:val="0"/>
          <w:color w:val="222222"/>
          <w:spacing w:val="0"/>
          <w:sz w:val="19"/>
          <w:szCs w:val="19"/>
          <w:shd w:val="clear" w:fill="FFFFFF"/>
        </w:rPr>
        <w:t> 9.8 (1997): 1735-1780.</w:t>
      </w:r>
    </w:p>
    <w:p w14:paraId="4FCF5CAE">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Devlin, Jacob, et al. "Bert: Pre-training of deep bidirectional transformers for language understanding."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Proceedings of the 2019 conference of the North American chapter of the association for computational linguistics: human language technologies, volume 1 (long and short papers)</w:t>
      </w:r>
      <w:r>
        <w:rPr>
          <w:rFonts w:hint="default" w:ascii="Arial" w:hAnsi="Arial" w:eastAsia="宋体" w:cs="Arial"/>
          <w:i w:val="0"/>
          <w:iCs w:val="0"/>
          <w:caps w:val="0"/>
          <w:color w:val="222222"/>
          <w:spacing w:val="0"/>
          <w:sz w:val="19"/>
          <w:szCs w:val="19"/>
          <w:shd w:val="clear" w:fill="FFFFFF"/>
        </w:rPr>
        <w:t>. 2019.</w:t>
      </w:r>
    </w:p>
    <w:p w14:paraId="4C831BD5">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Das, Ringki, and Thoudam Doren Singh. "Multimodal sentiment analysis: a survey of methods, trends, and challenges."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ACM Computing Surveys</w:t>
      </w:r>
      <w:r>
        <w:rPr>
          <w:rFonts w:hint="default" w:ascii="Arial" w:hAnsi="Arial" w:eastAsia="宋体" w:cs="Arial"/>
          <w:i w:val="0"/>
          <w:iCs w:val="0"/>
          <w:caps w:val="0"/>
          <w:color w:val="222222"/>
          <w:spacing w:val="0"/>
          <w:sz w:val="19"/>
          <w:szCs w:val="19"/>
          <w:shd w:val="clear" w:fill="FFFFFF"/>
        </w:rPr>
        <w:t> 55.13s (2023): 1-38.</w:t>
      </w:r>
    </w:p>
    <w:p w14:paraId="17230A3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Tsoumakas, Grigorios, Ioannis Katakis, and Ioannis Vlahavas. "Mining multi-label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Data mining and knowledge discovery handbook</w:t>
      </w:r>
      <w:r>
        <w:rPr>
          <w:rFonts w:hint="default" w:ascii="Arial" w:hAnsi="Arial" w:eastAsia="宋体" w:cs="Arial"/>
          <w:i w:val="0"/>
          <w:iCs w:val="0"/>
          <w:caps w:val="0"/>
          <w:color w:val="222222"/>
          <w:spacing w:val="0"/>
          <w:sz w:val="19"/>
          <w:szCs w:val="19"/>
          <w:shd w:val="clear" w:fill="FFFFFF"/>
        </w:rPr>
        <w:t> (2010): 667-685.</w:t>
      </w:r>
    </w:p>
    <w:p w14:paraId="162266C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Sinha, Sourav, and Revathi Sathiya Narayanan. "A Novel Hybrid Lexicon Ensemble Learning Model for Sentiment Classification of Consumer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Internet Services and Information Security</w:t>
      </w:r>
      <w:r>
        <w:rPr>
          <w:rFonts w:hint="default" w:ascii="Arial" w:hAnsi="Arial" w:eastAsia="宋体" w:cs="Arial"/>
          <w:i w:val="0"/>
          <w:iCs w:val="0"/>
          <w:caps w:val="0"/>
          <w:color w:val="222222"/>
          <w:spacing w:val="0"/>
          <w:sz w:val="19"/>
          <w:szCs w:val="19"/>
          <w:shd w:val="clear" w:fill="FFFFFF"/>
        </w:rPr>
        <w:t> 13.3 (2023): 16-30.</w:t>
      </w:r>
    </w:p>
    <w:p w14:paraId="1DB1D40C">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Lübbe, Christian, and J. A. Valiente Kroon. "Spherically symmetric anti–de Sitter-like Einstein-Yang-Mills spacetimes."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Physical Review D</w:t>
      </w:r>
      <w:r>
        <w:rPr>
          <w:rFonts w:hint="default" w:ascii="Arial" w:hAnsi="Arial" w:eastAsia="宋体" w:cs="Arial"/>
          <w:i w:val="0"/>
          <w:iCs w:val="0"/>
          <w:caps w:val="0"/>
          <w:color w:val="222222"/>
          <w:spacing w:val="0"/>
          <w:sz w:val="19"/>
          <w:szCs w:val="19"/>
          <w:shd w:val="clear" w:fill="FFFFFF"/>
        </w:rPr>
        <w:t> 90.2 (2014): 024021.</w:t>
      </w:r>
    </w:p>
    <w:p w14:paraId="65F1CD47">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Zhang, Lei, and Bing Liu. "Sentiment analysis and opinion mining."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Encyclopedia of Machine Learning and Data Science</w:t>
      </w:r>
      <w:r>
        <w:rPr>
          <w:rFonts w:hint="default" w:ascii="Arial" w:hAnsi="Arial" w:eastAsia="宋体" w:cs="Arial"/>
          <w:i w:val="0"/>
          <w:iCs w:val="0"/>
          <w:caps w:val="0"/>
          <w:color w:val="222222"/>
          <w:spacing w:val="0"/>
          <w:sz w:val="19"/>
          <w:szCs w:val="19"/>
          <w:shd w:val="clear" w:fill="FFFFFF"/>
        </w:rPr>
        <w:t>. Springer, New York, NY, 2023. 1-13.</w:t>
      </w:r>
    </w:p>
    <w:p w14:paraId="19B5339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Zhu, Linan, et al. "Multimodal sentiment analysis based on fusion methods: A survey."</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Information Fusion</w:t>
      </w:r>
      <w:r>
        <w:rPr>
          <w:rFonts w:hint="default" w:ascii="Arial" w:hAnsi="Arial" w:eastAsia="宋体" w:cs="Arial"/>
          <w:i w:val="0"/>
          <w:iCs w:val="0"/>
          <w:caps w:val="0"/>
          <w:color w:val="222222"/>
          <w:spacing w:val="0"/>
          <w:sz w:val="19"/>
          <w:szCs w:val="19"/>
          <w:shd w:val="clear" w:fill="FFFFFF"/>
        </w:rPr>
        <w:t> 95 (2023): 306-325.</w:t>
      </w:r>
    </w:p>
    <w:p w14:paraId="1DF71DB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Liu, Yaochen, Yazhou Zhang, and Dawei Song. "A quantum probability driven framework for joint multi-modal sarcasm, sentiment and emotion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Affective Computing</w:t>
      </w:r>
      <w:r>
        <w:rPr>
          <w:rFonts w:hint="default" w:ascii="Arial" w:hAnsi="Arial" w:eastAsia="宋体" w:cs="Arial"/>
          <w:i w:val="0"/>
          <w:iCs w:val="0"/>
          <w:caps w:val="0"/>
          <w:color w:val="222222"/>
          <w:spacing w:val="0"/>
          <w:sz w:val="19"/>
          <w:szCs w:val="19"/>
          <w:shd w:val="clear" w:fill="FFFFFF"/>
        </w:rPr>
        <w:t> 15.1 (2023): 326-341.</w:t>
      </w:r>
    </w:p>
    <w:p w14:paraId="120DA878">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Chakraborty, Koyel, Siddhartha Bhattacharyya, and Rajib Bag. "A survey of sentiment analysis from social media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Computational Social Systems</w:t>
      </w:r>
      <w:r>
        <w:rPr>
          <w:rFonts w:hint="default" w:ascii="Arial" w:hAnsi="Arial" w:eastAsia="宋体" w:cs="Arial"/>
          <w:i w:val="0"/>
          <w:iCs w:val="0"/>
          <w:caps w:val="0"/>
          <w:color w:val="222222"/>
          <w:spacing w:val="0"/>
          <w:sz w:val="19"/>
          <w:szCs w:val="19"/>
          <w:shd w:val="clear" w:fill="FFFFFF"/>
        </w:rPr>
        <w:t> 7.2 (2020): 450-464.</w:t>
      </w:r>
    </w:p>
    <w:p w14:paraId="5EF11BAD">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 Qiuyu, and Zuqiang Meng. "Hybrid Uncertainty Calibration for Multimodal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Electronics</w:t>
      </w:r>
      <w:r>
        <w:rPr>
          <w:rFonts w:hint="default" w:ascii="Arial" w:hAnsi="Arial" w:eastAsia="宋体" w:cs="Arial"/>
          <w:i w:val="0"/>
          <w:iCs w:val="0"/>
          <w:caps w:val="0"/>
          <w:color w:val="222222"/>
          <w:spacing w:val="0"/>
          <w:sz w:val="19"/>
          <w:szCs w:val="19"/>
          <w:shd w:val="clear" w:fill="FFFFFF"/>
        </w:rPr>
        <w:t> 13.3 (2024): 662.</w:t>
      </w:r>
    </w:p>
    <w:p w14:paraId="40B2CD1A">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Qi, Yuxing, and Zahratu Shabrina. "Sentiment analysis using Twitter data: a comparative application of lexicon-and machine-learning-based approach."</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Social network analysis and mining</w:t>
      </w:r>
      <w:r>
        <w:rPr>
          <w:rFonts w:hint="default" w:ascii="Arial" w:hAnsi="Arial" w:eastAsia="宋体" w:cs="Arial"/>
          <w:i w:val="0"/>
          <w:iCs w:val="0"/>
          <w:caps w:val="0"/>
          <w:color w:val="222222"/>
          <w:spacing w:val="0"/>
          <w:sz w:val="19"/>
          <w:szCs w:val="19"/>
          <w:shd w:val="clear" w:fill="FFFFFF"/>
        </w:rPr>
        <w:t> 13.1 (2023): 31.</w:t>
      </w:r>
    </w:p>
    <w:p w14:paraId="1C580A46">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Zhu, Yan, et al. "Enhancing sentiment analysis of online comments: a novel approach integrating topic modeling and deep learning."</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PeerJ Computer Science</w:t>
      </w:r>
      <w:r>
        <w:rPr>
          <w:rFonts w:hint="default" w:ascii="Arial" w:hAnsi="Arial" w:eastAsia="宋体" w:cs="Arial"/>
          <w:i w:val="0"/>
          <w:iCs w:val="0"/>
          <w:caps w:val="0"/>
          <w:color w:val="222222"/>
          <w:spacing w:val="0"/>
          <w:sz w:val="19"/>
          <w:szCs w:val="19"/>
          <w:shd w:val="clear" w:fill="FFFFFF"/>
        </w:rPr>
        <w:t> 10 (2024): e2542</w:t>
      </w:r>
      <w:r>
        <w:rPr>
          <w:rFonts w:hint="eastAsia" w:ascii="Arial" w:hAnsi="Arial" w:cs="Arial"/>
          <w:i w:val="0"/>
          <w:iCs w:val="0"/>
          <w:caps w:val="0"/>
          <w:color w:val="222222"/>
          <w:spacing w:val="0"/>
          <w:sz w:val="19"/>
          <w:szCs w:val="19"/>
          <w:shd w:val="clear" w:fill="FFFFFF"/>
          <w:lang w:val="en-US" w:eastAsia="zh-CN"/>
        </w:rPr>
        <w:t>.</w:t>
      </w:r>
    </w:p>
    <w:p w14:paraId="7E409A8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Taboada, Maite, et al. "Lexicon-based methods for sentiment analysis."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Computational linguistics</w:t>
      </w:r>
      <w:r>
        <w:rPr>
          <w:rFonts w:hint="default" w:ascii="Arial" w:hAnsi="Arial" w:eastAsia="宋体" w:cs="Arial"/>
          <w:i w:val="0"/>
          <w:iCs w:val="0"/>
          <w:caps w:val="0"/>
          <w:color w:val="222222"/>
          <w:spacing w:val="0"/>
          <w:sz w:val="19"/>
          <w:szCs w:val="19"/>
          <w:shd w:val="clear" w:fill="FFFFFF"/>
        </w:rPr>
        <w:t> 37.2 (2011): 267-307.</w:t>
      </w:r>
    </w:p>
    <w:p w14:paraId="2B3AA172">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p w14:paraId="54F14A75">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Das, Ringki, and Thoudam Doren Singh. "Multimodal sentiment analysis: a survey of methods, trends, and challenges."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ACM Computing Surveys</w:t>
      </w:r>
      <w:r>
        <w:rPr>
          <w:rFonts w:hint="default" w:ascii="Arial" w:hAnsi="Arial" w:eastAsia="宋体" w:cs="Arial"/>
          <w:i w:val="0"/>
          <w:iCs w:val="0"/>
          <w:caps w:val="0"/>
          <w:color w:val="222222"/>
          <w:spacing w:val="0"/>
          <w:sz w:val="19"/>
          <w:szCs w:val="19"/>
          <w:shd w:val="clear" w:fill="FFFFFF"/>
        </w:rPr>
        <w:t> 55.13s (2023): 1-38.</w:t>
      </w:r>
    </w:p>
    <w:p w14:paraId="42A07FCE">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Sinha, Sourav, and Revathi Sathiya Narayanan. "A Novel Hybrid Lexicon Ensemble Learning Model for Sentiment Classification of Consumer Reviews."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Journal of Internet Services and Information Security</w:t>
      </w:r>
      <w:r>
        <w:rPr>
          <w:rFonts w:hint="default" w:ascii="Arial" w:hAnsi="Arial" w:eastAsia="宋体" w:cs="Arial"/>
          <w:i w:val="0"/>
          <w:iCs w:val="0"/>
          <w:caps w:val="0"/>
          <w:color w:val="222222"/>
          <w:spacing w:val="0"/>
          <w:sz w:val="19"/>
          <w:szCs w:val="19"/>
          <w:shd w:val="clear" w:fill="FFFFFF"/>
        </w:rPr>
        <w:t> 13.3 (2023): 16-30.</w:t>
      </w:r>
    </w:p>
    <w:p w14:paraId="204F4D14">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Chakraborty, Koyel, Siddhartha Bhattacharyya, and Rajib Bag. "A survey of sentiment analysis from social media data."</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IEEE Transactions on Computational Social Systems</w:t>
      </w:r>
      <w:r>
        <w:rPr>
          <w:rFonts w:hint="default" w:ascii="Arial" w:hAnsi="Arial" w:eastAsia="宋体" w:cs="Arial"/>
          <w:i w:val="0"/>
          <w:iCs w:val="0"/>
          <w:caps w:val="0"/>
          <w:color w:val="222222"/>
          <w:spacing w:val="0"/>
          <w:sz w:val="19"/>
          <w:szCs w:val="19"/>
          <w:shd w:val="clear" w:fill="FFFFFF"/>
        </w:rPr>
        <w:t> 7.2 (2020): 450-464.</w:t>
      </w:r>
    </w:p>
    <w:p w14:paraId="534A6E51">
      <w:pPr>
        <w:pStyle w:val="38"/>
        <w:jc w:val="both"/>
        <w:rPr>
          <w:rFonts w:eastAsia="宋体" w:cs="Times New Roman"/>
        </w:rPr>
      </w:pPr>
      <w:r>
        <w:rPr>
          <w:rFonts w:ascii="Arial" w:hAnsi="Arial" w:eastAsia="宋体" w:cs="Arial"/>
          <w:i w:val="0"/>
          <w:iCs w:val="0"/>
          <w:caps w:val="0"/>
          <w:color w:val="222222"/>
          <w:spacing w:val="0"/>
          <w:sz w:val="19"/>
          <w:szCs w:val="19"/>
          <w:shd w:val="clear" w:fill="FFFFFF"/>
        </w:rPr>
        <w:t>Pang, Bo, and Lillian Lee. "Seeing stars: Exploiting class relationships for sentiment categorization with respect to rating scales."</w:t>
      </w:r>
      <w:r>
        <w:rPr>
          <w:rFonts w:hint="default" w:ascii="Arial" w:hAnsi="Arial" w:eastAsia="宋体" w:cs="Arial"/>
          <w:i w:val="0"/>
          <w:iCs w:val="0"/>
          <w:caps w:val="0"/>
          <w:color w:val="222222"/>
          <w:spacing w:val="0"/>
          <w:sz w:val="19"/>
          <w:szCs w:val="19"/>
          <w:shd w:val="clear" w:fill="FFFFFF"/>
        </w:rPr>
        <w:t> </w:t>
      </w:r>
      <w:r>
        <w:rPr>
          <w:rFonts w:hint="default" w:ascii="Arial" w:hAnsi="Arial" w:eastAsia="宋体" w:cs="Arial"/>
          <w:i/>
          <w:iCs/>
          <w:caps w:val="0"/>
          <w:color w:val="222222"/>
          <w:spacing w:val="0"/>
          <w:sz w:val="19"/>
          <w:szCs w:val="19"/>
          <w:shd w:val="clear" w:fill="FFFFFF"/>
        </w:rPr>
        <w:t>arXiv preprint cs/0506075</w:t>
      </w:r>
      <w:r>
        <w:rPr>
          <w:rFonts w:hint="default" w:ascii="Arial" w:hAnsi="Arial" w:eastAsia="宋体" w:cs="Arial"/>
          <w:i w:val="0"/>
          <w:iCs w:val="0"/>
          <w:caps w:val="0"/>
          <w:color w:val="222222"/>
          <w:spacing w:val="0"/>
          <w:sz w:val="19"/>
          <w:szCs w:val="19"/>
          <w:shd w:val="clear" w:fill="FFFFFF"/>
        </w:rPr>
        <w:t> (2005).</w:t>
      </w:r>
    </w:p>
    <w:sectPr>
      <w:headerReference r:id="rId7" w:type="default"/>
      <w:footerReference r:id="rId8" w:type="default"/>
      <w:type w:val="continuous"/>
      <w:pgSz w:w="11906" w:h="16838"/>
      <w:pgMar w:top="1418" w:right="907" w:bottom="2041" w:left="907" w:header="709" w:footer="709" w:gutter="0"/>
      <w:pgBorders>
        <w:top w:val="none" w:sz="0" w:space="0"/>
        <w:left w:val="none" w:sz="0" w:space="0"/>
        <w:bottom w:val="none" w:sz="0" w:space="0"/>
        <w:right w:val="none" w:sz="0" w:space="0"/>
      </w:pgBorders>
      <w:cols w:space="227"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1">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16AF3">
    <w:pPr>
      <w:pStyle w:val="5"/>
      <w:tabs>
        <w:tab w:val="center" w:pos="5046"/>
        <w:tab w:val="right" w:pos="10092"/>
        <w:tab w:val="clear" w:pos="4513"/>
        <w:tab w:val="clear" w:pos="9026"/>
      </w:tabs>
      <w:jc w:val="center"/>
    </w:pPr>
    <w:r>
      <w:rPr>
        <w:sz w:val="16"/>
        <w:szCs w:val="16"/>
      </w:rPr>
      <w:t>xxxx-xxxx/xx/xxxxxx</w:t>
    </w:r>
    <w:r>
      <w:rPr>
        <w:sz w:val="14"/>
        <w:szCs w:val="14"/>
      </w:rPr>
      <w:tab/>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Pr>
        <w:sz w:val="16"/>
        <w:szCs w:val="16"/>
      </w:rPr>
      <w:tab/>
    </w:r>
    <w:r>
      <w:rPr>
        <w:sz w:val="16"/>
        <w:szCs w:val="16"/>
      </w:rPr>
      <w:t>© xxxx IOP Publishing Ltd</w:t>
    </w:r>
  </w:p>
  <w:p w14:paraId="660B812C">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477CF">
    <w:pPr>
      <w:pStyle w:val="5"/>
      <w:tabs>
        <w:tab w:val="center" w:pos="5046"/>
        <w:tab w:val="right" w:pos="10092"/>
        <w:tab w:val="clear" w:pos="4513"/>
        <w:tab w:val="clear" w:pos="9026"/>
      </w:tabs>
      <w:jc w:val="center"/>
    </w:pPr>
    <w:r>
      <w:rPr>
        <w:sz w:val="14"/>
        <w:szCs w:val="14"/>
      </w:rPr>
      <w:tab/>
    </w:r>
    <w:r>
      <w:rPr>
        <w:sz w:val="14"/>
        <w:szCs w:val="14"/>
      </w:rPr>
      <w:fldChar w:fldCharType="begin"/>
    </w:r>
    <w:r>
      <w:rPr>
        <w:sz w:val="14"/>
        <w:szCs w:val="14"/>
      </w:rPr>
      <w:instrText xml:space="preserve"> PAGE   \* MERGEFORMAT </w:instrText>
    </w:r>
    <w:r>
      <w:rPr>
        <w:sz w:val="14"/>
        <w:szCs w:val="14"/>
      </w:rPr>
      <w:fldChar w:fldCharType="separate"/>
    </w:r>
    <w:r>
      <w:rPr>
        <w:sz w:val="14"/>
        <w:szCs w:val="14"/>
      </w:rPr>
      <w:t>2</w:t>
    </w:r>
    <w:r>
      <w:rPr>
        <w:sz w:val="14"/>
        <w:szCs w:val="14"/>
      </w:rPr>
      <w:fldChar w:fldCharType="end"/>
    </w:r>
    <w:r>
      <w:tab/>
    </w:r>
  </w:p>
  <w:p w14:paraId="4E63D056">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769976">
    <w:pPr>
      <w:pStyle w:val="16"/>
      <w:tabs>
        <w:tab w:val="right" w:pos="10092"/>
        <w:tab w:val="clear" w:pos="4513"/>
        <w:tab w:val="clear" w:pos="9026"/>
      </w:tabs>
    </w:pPr>
    <w:r>
      <w:rPr>
        <w:b/>
      </w:rPr>
      <w:t xml:space="preserve">IOP </w:t>
    </w:r>
    <w:r>
      <w:t>Publishing</w:t>
    </w:r>
    <w:r>
      <w:tab/>
    </w:r>
    <w:r>
      <w:t>Journal Title</w:t>
    </w:r>
  </w:p>
  <w:p w14:paraId="27E44EFC">
    <w:pPr>
      <w:pStyle w:val="6"/>
      <w:tabs>
        <w:tab w:val="right" w:pos="10092"/>
        <w:tab w:val="clear" w:pos="4513"/>
        <w:tab w:val="clear" w:pos="9026"/>
      </w:tabs>
    </w:pPr>
    <w:r>
      <w:t xml:space="preserve">Journal </w:t>
    </w:r>
    <w:r>
      <w:rPr>
        <w:b/>
      </w:rPr>
      <w:t>XX</w:t>
    </w:r>
    <w:r>
      <w:t xml:space="preserve"> (XXXX) XXXXXX </w:t>
    </w:r>
    <w:r>
      <w:tab/>
    </w:r>
    <w:r>
      <w:t>https://doi.org/XXXX/XXXX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F59B75">
    <w:pPr>
      <w:pStyle w:val="16"/>
      <w:tabs>
        <w:tab w:val="right" w:pos="10092"/>
        <w:tab w:val="clear" w:pos="4513"/>
        <w:tab w:val="clear" w:pos="9026"/>
      </w:tabs>
    </w:pPr>
    <w:r>
      <w:t xml:space="preserve">Journal </w:t>
    </w:r>
    <w:r>
      <w:rPr>
        <w:b/>
      </w:rPr>
      <w:t>XX</w:t>
    </w:r>
    <w:r>
      <w:t xml:space="preserve"> (XXXX) XXXXXX</w:t>
    </w:r>
    <w:r>
      <w:tab/>
    </w:r>
    <w:r>
      <w:t xml:space="preserve">Author </w:t>
    </w:r>
    <w:r>
      <w:rPr>
        <w:i/>
      </w:rPr>
      <w:t>et al</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E690"/>
    <w:multiLevelType w:val="singleLevel"/>
    <w:tmpl w:val="A456E690"/>
    <w:lvl w:ilvl="0" w:tentative="0">
      <w:start w:val="2"/>
      <w:numFmt w:val="decimal"/>
      <w:suff w:val="space"/>
      <w:lvlText w:val="%1."/>
      <w:lvlJc w:val="left"/>
    </w:lvl>
  </w:abstractNum>
  <w:abstractNum w:abstractNumId="1">
    <w:nsid w:val="B42C6622"/>
    <w:multiLevelType w:val="singleLevel"/>
    <w:tmpl w:val="B42C6622"/>
    <w:lvl w:ilvl="0" w:tentative="0">
      <w:start w:val="1"/>
      <w:numFmt w:val="decimal"/>
      <w:suff w:val="space"/>
      <w:lvlText w:val="%1."/>
      <w:lvlJc w:val="left"/>
    </w:lvl>
  </w:abstractNum>
  <w:abstractNum w:abstractNumId="2">
    <w:nsid w:val="EDC6128A"/>
    <w:multiLevelType w:val="singleLevel"/>
    <w:tmpl w:val="EDC6128A"/>
    <w:lvl w:ilvl="0" w:tentative="0">
      <w:start w:val="1"/>
      <w:numFmt w:val="bullet"/>
      <w:lvlText w:val=""/>
      <w:lvlJc w:val="left"/>
      <w:pPr>
        <w:ind w:left="420" w:hanging="420"/>
      </w:pPr>
      <w:rPr>
        <w:rFonts w:hint="default" w:ascii="Wingdings" w:hAnsi="Wingdings"/>
        <w:sz w:val="15"/>
        <w:szCs w:val="15"/>
      </w:rPr>
    </w:lvl>
  </w:abstractNum>
  <w:abstractNum w:abstractNumId="3">
    <w:nsid w:val="25D63530"/>
    <w:multiLevelType w:val="multilevel"/>
    <w:tmpl w:val="25D63530"/>
    <w:lvl w:ilvl="0" w:tentative="0">
      <w:start w:val="1"/>
      <w:numFmt w:val="decimal"/>
      <w:pStyle w:val="38"/>
      <w:lvlText w:val="[%1]"/>
      <w:lvlJc w:val="left"/>
      <w:pPr>
        <w:tabs>
          <w:tab w:val="left" w:pos="284"/>
        </w:tabs>
        <w:ind w:left="284" w:hanging="284"/>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E2E31CF"/>
    <w:multiLevelType w:val="singleLevel"/>
    <w:tmpl w:val="5E2E31CF"/>
    <w:lvl w:ilvl="0" w:tentative="0">
      <w:start w:val="1"/>
      <w:numFmt w:val="bullet"/>
      <w:lvlText w:val=""/>
      <w:lvlJc w:val="left"/>
      <w:pPr>
        <w:ind w:left="420" w:hanging="420"/>
      </w:pPr>
      <w:rPr>
        <w:rFonts w:hint="default" w:ascii="Wingdings" w:hAnsi="Wingdings"/>
        <w:sz w:val="13"/>
        <w:szCs w:val="13"/>
      </w:rPr>
    </w:lvl>
  </w:abstractNum>
  <w:abstractNum w:abstractNumId="5">
    <w:nsid w:val="6B56BCE8"/>
    <w:multiLevelType w:val="singleLevel"/>
    <w:tmpl w:val="6B56BCE8"/>
    <w:lvl w:ilvl="0" w:tentative="0">
      <w:start w:val="1"/>
      <w:numFmt w:val="decimal"/>
      <w:suff w:val="space"/>
      <w:lvlText w:val="%1."/>
      <w:lvlJc w:val="left"/>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D1"/>
    <w:rsid w:val="00050A4A"/>
    <w:rsid w:val="000A33FC"/>
    <w:rsid w:val="000C6AD1"/>
    <w:rsid w:val="001B341B"/>
    <w:rsid w:val="00322803"/>
    <w:rsid w:val="00396087"/>
    <w:rsid w:val="003A5833"/>
    <w:rsid w:val="003E4E2B"/>
    <w:rsid w:val="004A3755"/>
    <w:rsid w:val="004D2C0F"/>
    <w:rsid w:val="004D2E4E"/>
    <w:rsid w:val="005223F4"/>
    <w:rsid w:val="0055274C"/>
    <w:rsid w:val="006228A2"/>
    <w:rsid w:val="00654D1E"/>
    <w:rsid w:val="0087550C"/>
    <w:rsid w:val="008D59E9"/>
    <w:rsid w:val="00927301"/>
    <w:rsid w:val="009536C0"/>
    <w:rsid w:val="00A21CD3"/>
    <w:rsid w:val="00A40AFB"/>
    <w:rsid w:val="00B31D49"/>
    <w:rsid w:val="00B7586C"/>
    <w:rsid w:val="00B86263"/>
    <w:rsid w:val="00D43152"/>
    <w:rsid w:val="00D74B07"/>
    <w:rsid w:val="00E20803"/>
    <w:rsid w:val="00E5050F"/>
    <w:rsid w:val="00E86050"/>
    <w:rsid w:val="00F74254"/>
    <w:rsid w:val="035B12CD"/>
    <w:rsid w:val="037C02CB"/>
    <w:rsid w:val="08DE4EF2"/>
    <w:rsid w:val="14C33176"/>
    <w:rsid w:val="19F21312"/>
    <w:rsid w:val="2CA37B48"/>
    <w:rsid w:val="369C4C70"/>
    <w:rsid w:val="37FB61B7"/>
    <w:rsid w:val="39D0586A"/>
    <w:rsid w:val="3CE968BC"/>
    <w:rsid w:val="44F87BAC"/>
    <w:rsid w:val="45E226D6"/>
    <w:rsid w:val="4BE74B2B"/>
    <w:rsid w:val="4C520044"/>
    <w:rsid w:val="4E870795"/>
    <w:rsid w:val="65251C78"/>
    <w:rsid w:val="6ED03D97"/>
    <w:rsid w:val="78E61DED"/>
    <w:rsid w:val="7ED04C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sz w:val="22"/>
      <w:szCs w:val="22"/>
      <w:lang w:val="en-GB" w:eastAsia="en-US"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5"/>
    <w:unhideWhenUsed/>
    <w:qFormat/>
    <w:uiPriority w:val="99"/>
    <w:pPr>
      <w:tabs>
        <w:tab w:val="center" w:pos="4513"/>
        <w:tab w:val="right" w:pos="9026"/>
      </w:tabs>
      <w:spacing w:after="0" w:line="240" w:lineRule="auto"/>
    </w:p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0"/>
    <w:rPr>
      <w:i/>
    </w:rPr>
  </w:style>
  <w:style w:type="character" w:styleId="13">
    <w:name w:val="HTML Code"/>
    <w:basedOn w:val="10"/>
    <w:semiHidden/>
    <w:unhideWhenUsed/>
    <w:qFormat/>
    <w:uiPriority w:val="99"/>
    <w:rPr>
      <w:rFonts w:ascii="Courier New" w:hAnsi="Courier New"/>
      <w:sz w:val="20"/>
    </w:rPr>
  </w:style>
  <w:style w:type="character" w:customStyle="1" w:styleId="14">
    <w:name w:val="Footer Char"/>
    <w:basedOn w:val="10"/>
    <w:link w:val="5"/>
    <w:qFormat/>
    <w:uiPriority w:val="99"/>
  </w:style>
  <w:style w:type="character" w:customStyle="1" w:styleId="15">
    <w:name w:val="Header Char"/>
    <w:basedOn w:val="10"/>
    <w:link w:val="6"/>
    <w:qFormat/>
    <w:uiPriority w:val="99"/>
  </w:style>
  <w:style w:type="paragraph" w:customStyle="1" w:styleId="16">
    <w:name w:val="IOPHeader"/>
    <w:basedOn w:val="6"/>
    <w:link w:val="17"/>
    <w:qFormat/>
    <w:uiPriority w:val="0"/>
    <w:pPr>
      <w:pBdr>
        <w:bottom w:val="single" w:color="auto" w:sz="4" w:space="1"/>
      </w:pBdr>
    </w:pPr>
  </w:style>
  <w:style w:type="character" w:customStyle="1" w:styleId="17">
    <w:name w:val="IOPHeader Char"/>
    <w:basedOn w:val="15"/>
    <w:link w:val="16"/>
    <w:qFormat/>
    <w:uiPriority w:val="0"/>
  </w:style>
  <w:style w:type="paragraph" w:customStyle="1" w:styleId="18">
    <w:name w:val="IOPTitle"/>
    <w:basedOn w:val="1"/>
    <w:link w:val="19"/>
    <w:qFormat/>
    <w:uiPriority w:val="0"/>
    <w:pPr>
      <w:spacing w:after="520"/>
    </w:pPr>
    <w:rPr>
      <w:b/>
      <w:sz w:val="48"/>
      <w:szCs w:val="48"/>
    </w:rPr>
  </w:style>
  <w:style w:type="character" w:customStyle="1" w:styleId="19">
    <w:name w:val="IOPTitle Char"/>
    <w:link w:val="18"/>
    <w:qFormat/>
    <w:uiPriority w:val="0"/>
    <w:rPr>
      <w:b/>
      <w:sz w:val="48"/>
      <w:szCs w:val="48"/>
    </w:rPr>
  </w:style>
  <w:style w:type="paragraph" w:customStyle="1" w:styleId="20">
    <w:name w:val="IOPAuthor"/>
    <w:basedOn w:val="1"/>
    <w:link w:val="21"/>
    <w:qFormat/>
    <w:uiPriority w:val="0"/>
    <w:pPr>
      <w:spacing w:after="200"/>
      <w:ind w:right="2552"/>
    </w:pPr>
    <w:rPr>
      <w:b/>
    </w:rPr>
  </w:style>
  <w:style w:type="character" w:customStyle="1" w:styleId="21">
    <w:name w:val="IOPAuthor Char"/>
    <w:link w:val="20"/>
    <w:qFormat/>
    <w:uiPriority w:val="0"/>
    <w:rPr>
      <w:b/>
    </w:rPr>
  </w:style>
  <w:style w:type="paragraph" w:customStyle="1" w:styleId="22">
    <w:name w:val="IOPAff"/>
    <w:basedOn w:val="20"/>
    <w:link w:val="23"/>
    <w:qFormat/>
    <w:uiPriority w:val="0"/>
    <w:pPr>
      <w:spacing w:after="0"/>
    </w:pPr>
    <w:rPr>
      <w:rFonts w:ascii="Times New Roman" w:hAnsi="Times New Roman" w:cs="Times New Roman"/>
      <w:b w:val="0"/>
      <w:sz w:val="18"/>
      <w:szCs w:val="18"/>
    </w:rPr>
  </w:style>
  <w:style w:type="character" w:customStyle="1" w:styleId="23">
    <w:name w:val="IOPAff Char"/>
    <w:link w:val="22"/>
    <w:qFormat/>
    <w:uiPriority w:val="0"/>
    <w:rPr>
      <w:rFonts w:ascii="Times New Roman" w:hAnsi="Times New Roman" w:cs="Times New Roman"/>
      <w:sz w:val="18"/>
      <w:szCs w:val="18"/>
    </w:rPr>
  </w:style>
  <w:style w:type="paragraph" w:customStyle="1" w:styleId="24">
    <w:name w:val="IOPH1"/>
    <w:basedOn w:val="22"/>
    <w:link w:val="25"/>
    <w:qFormat/>
    <w:uiPriority w:val="0"/>
    <w:pPr>
      <w:spacing w:before="200" w:after="120"/>
      <w:ind w:right="0"/>
    </w:pPr>
    <w:rPr>
      <w:rFonts w:ascii="Calibri" w:hAnsi="Calibri"/>
      <w:b/>
      <w:sz w:val="22"/>
    </w:rPr>
  </w:style>
  <w:style w:type="character" w:customStyle="1" w:styleId="25">
    <w:name w:val="IOPH1 Char"/>
    <w:link w:val="24"/>
    <w:qFormat/>
    <w:uiPriority w:val="0"/>
    <w:rPr>
      <w:rFonts w:ascii="Times New Roman" w:hAnsi="Times New Roman" w:cs="Times New Roman"/>
      <w:b/>
      <w:sz w:val="18"/>
      <w:szCs w:val="18"/>
    </w:rPr>
  </w:style>
  <w:style w:type="paragraph" w:customStyle="1" w:styleId="26">
    <w:name w:val="IOPAbsText"/>
    <w:basedOn w:val="1"/>
    <w:link w:val="27"/>
    <w:qFormat/>
    <w:uiPriority w:val="0"/>
    <w:pPr>
      <w:spacing w:after="0"/>
      <w:ind w:right="2552"/>
    </w:pPr>
    <w:rPr>
      <w:rFonts w:ascii="Times New Roman" w:hAnsi="Times New Roman"/>
      <w:sz w:val="20"/>
    </w:rPr>
  </w:style>
  <w:style w:type="character" w:customStyle="1" w:styleId="27">
    <w:name w:val="IOPAbsText Char"/>
    <w:link w:val="26"/>
    <w:uiPriority w:val="0"/>
    <w:rPr>
      <w:rFonts w:ascii="Times New Roman" w:hAnsi="Times New Roman"/>
      <w:sz w:val="20"/>
    </w:rPr>
  </w:style>
  <w:style w:type="paragraph" w:customStyle="1" w:styleId="28">
    <w:name w:val="IOPKwd"/>
    <w:basedOn w:val="26"/>
    <w:link w:val="29"/>
    <w:qFormat/>
    <w:uiPriority w:val="0"/>
    <w:pPr>
      <w:pBdr>
        <w:bottom w:val="single" w:color="auto" w:sz="4" w:space="1"/>
      </w:pBdr>
      <w:spacing w:before="240" w:after="240"/>
      <w:ind w:right="0"/>
    </w:pPr>
  </w:style>
  <w:style w:type="character" w:customStyle="1" w:styleId="29">
    <w:name w:val="IOPKwd Char"/>
    <w:link w:val="28"/>
    <w:qFormat/>
    <w:uiPriority w:val="0"/>
    <w:rPr>
      <w:rFonts w:ascii="Times New Roman" w:hAnsi="Times New Roman"/>
      <w:sz w:val="20"/>
    </w:rPr>
  </w:style>
  <w:style w:type="paragraph" w:customStyle="1" w:styleId="30">
    <w:name w:val="IOPText"/>
    <w:basedOn w:val="26"/>
    <w:link w:val="31"/>
    <w:qFormat/>
    <w:uiPriority w:val="0"/>
    <w:pPr>
      <w:ind w:right="0" w:firstLine="227"/>
      <w:jc w:val="both"/>
    </w:pPr>
  </w:style>
  <w:style w:type="character" w:customStyle="1" w:styleId="31">
    <w:name w:val="IOPText Char"/>
    <w:link w:val="30"/>
    <w:qFormat/>
    <w:uiPriority w:val="0"/>
    <w:rPr>
      <w:rFonts w:ascii="Times New Roman" w:hAnsi="Times New Roman"/>
      <w:sz w:val="20"/>
    </w:rPr>
  </w:style>
  <w:style w:type="paragraph" w:customStyle="1" w:styleId="32">
    <w:name w:val="IOPH2"/>
    <w:basedOn w:val="24"/>
    <w:link w:val="33"/>
    <w:qFormat/>
    <w:uiPriority w:val="0"/>
    <w:rPr>
      <w:b w:val="0"/>
      <w:i/>
    </w:rPr>
  </w:style>
  <w:style w:type="character" w:customStyle="1" w:styleId="33">
    <w:name w:val="IOPH2 Char"/>
    <w:link w:val="32"/>
    <w:qFormat/>
    <w:uiPriority w:val="0"/>
    <w:rPr>
      <w:rFonts w:ascii="Times New Roman" w:hAnsi="Times New Roman" w:cs="Times New Roman"/>
      <w:i/>
      <w:sz w:val="18"/>
      <w:szCs w:val="18"/>
    </w:rPr>
  </w:style>
  <w:style w:type="paragraph" w:customStyle="1" w:styleId="34">
    <w:name w:val="IOPH3"/>
    <w:basedOn w:val="32"/>
    <w:link w:val="35"/>
    <w:qFormat/>
    <w:uiPriority w:val="0"/>
    <w:pPr>
      <w:spacing w:after="0"/>
    </w:pPr>
  </w:style>
  <w:style w:type="character" w:customStyle="1" w:styleId="35">
    <w:name w:val="IOPH3 Char"/>
    <w:link w:val="34"/>
    <w:qFormat/>
    <w:uiPriority w:val="0"/>
    <w:rPr>
      <w:rFonts w:ascii="Times New Roman" w:hAnsi="Times New Roman" w:cs="Times New Roman"/>
      <w:i/>
      <w:sz w:val="18"/>
      <w:szCs w:val="18"/>
    </w:rPr>
  </w:style>
  <w:style w:type="paragraph" w:customStyle="1" w:styleId="36">
    <w:name w:val="IOPrefs"/>
    <w:link w:val="37"/>
    <w:uiPriority w:val="0"/>
    <w:pPr>
      <w:spacing w:line="259" w:lineRule="auto"/>
      <w:ind w:left="284" w:hanging="284"/>
    </w:pPr>
    <w:rPr>
      <w:rFonts w:ascii="Times New Roman" w:hAnsi="Times New Roman" w:eastAsia="宋体" w:cs="Times New Roman"/>
      <w:sz w:val="18"/>
      <w:szCs w:val="22"/>
      <w:lang w:val="en-GB" w:eastAsia="en-US" w:bidi="ar-SA"/>
    </w:rPr>
  </w:style>
  <w:style w:type="character" w:customStyle="1" w:styleId="37">
    <w:name w:val="IOPrefs Char"/>
    <w:link w:val="36"/>
    <w:qFormat/>
    <w:uiPriority w:val="0"/>
    <w:rPr>
      <w:rFonts w:ascii="Times New Roman" w:hAnsi="Times New Roman"/>
      <w:sz w:val="18"/>
    </w:rPr>
  </w:style>
  <w:style w:type="paragraph" w:customStyle="1" w:styleId="38">
    <w:name w:val="IOPRefs"/>
    <w:basedOn w:val="36"/>
    <w:link w:val="39"/>
    <w:qFormat/>
    <w:uiPriority w:val="0"/>
    <w:pPr>
      <w:numPr>
        <w:ilvl w:val="0"/>
        <w:numId w:val="1"/>
      </w:numPr>
    </w:pPr>
  </w:style>
  <w:style w:type="character" w:customStyle="1" w:styleId="39">
    <w:name w:val="IOPRefs Char"/>
    <w:link w:val="38"/>
    <w:qFormat/>
    <w:uiPriority w:val="0"/>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IOPP-WordTemplateLarge</Template>
  <Pages>12</Pages>
  <Words>997</Words>
  <Characters>6532</Characters>
  <Lines>39</Lines>
  <Paragraphs>11</Paragraphs>
  <TotalTime>110</TotalTime>
  <ScaleCrop>false</ScaleCrop>
  <LinksUpToDate>false</LinksUpToDate>
  <CharactersWithSpaces>7478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2018-04-30T16:13:00Z</dcterms:created>
  <dc:creator>Kim Eggleton</dc:creator>
  <cp:lastModifiedBy>WPS_1602488574</cp:lastModifiedBy>
  <dcterms:modified xsi:type="dcterms:W3CDTF">2025-06-25T23:03:07Z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eyJoZGlkIjoiZGNkOTUwYmQyOTEzMjMyZTBmMmNhMjg4NDAyN2ViYjIiLCJ1c2VySWQiOiIxMTMwNDM2NjYzIn0=</vt:lpwstr>
  </property>
  <property fmtid="{D5CDD505-2E9C-101B-9397-08002B2CF9AE}" pid="3" name="KSOProductBuildVer">
    <vt:lpwstr>2052-12.1.0.21541</vt:lpwstr>
  </property>
  <property fmtid="{D5CDD505-2E9C-101B-9397-08002B2CF9AE}" pid="4" name="ICV">
    <vt:lpwstr>8363BBC4E149418791A5332AEF042619_13</vt:lpwstr>
  </property>
</Properties>
</file>