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7B0" w:rsidP="00293171" w:rsidRDefault="00293171" w14:paraId="0E7DA1F8" w14:textId="29156169">
      <w:pPr>
        <w:pStyle w:val="Title"/>
        <w:jc w:val="center"/>
        <w:rPr>
          <w:lang w:val="fr-FR"/>
        </w:rPr>
      </w:pPr>
      <w:r w:rsidRPr="59BD92E2" w:rsidR="00293171">
        <w:rPr>
          <w:lang w:val="fr-FR"/>
        </w:rPr>
        <w:t>Carnet de spécification</w:t>
      </w:r>
      <w:r w:rsidRPr="59BD92E2" w:rsidR="18F65C61">
        <w:rPr>
          <w:lang w:val="fr-FR"/>
        </w:rPr>
        <w:t>s</w:t>
      </w:r>
      <w:r w:rsidRPr="59BD92E2" w:rsidR="00293171">
        <w:rPr>
          <w:lang w:val="fr-FR"/>
        </w:rPr>
        <w:t xml:space="preserve"> de l’application </w:t>
      </w:r>
      <w:r w:rsidRPr="59BD92E2" w:rsidR="00293171">
        <w:rPr>
          <w:lang w:val="fr-FR"/>
        </w:rPr>
        <w:t>D</w:t>
      </w:r>
      <w:r w:rsidRPr="59BD92E2" w:rsidR="00293171">
        <w:rPr>
          <w:lang w:val="fr-FR"/>
        </w:rPr>
        <w:t>edicate</w:t>
      </w:r>
    </w:p>
    <w:p w:rsidR="00293171" w:rsidRDefault="00293171" w14:paraId="2872A0ED" w14:textId="77777777">
      <w:pPr>
        <w:rPr>
          <w:lang w:val="fr-FR"/>
        </w:rPr>
      </w:pPr>
    </w:p>
    <w:p w:rsidRPr="00293171" w:rsidR="00293171" w:rsidP="00C4118B" w:rsidRDefault="00293171" w14:paraId="58EADD73" w14:textId="453E704D">
      <w:pPr>
        <w:pStyle w:val="Heading1"/>
        <w:rPr>
          <w:lang w:val="fr-FR"/>
        </w:rPr>
      </w:pPr>
      <w:r>
        <w:rPr>
          <w:lang w:val="fr-FR"/>
        </w:rPr>
        <w:t>Contexte :</w:t>
      </w:r>
    </w:p>
    <w:p w:rsidR="00293171" w:rsidP="00C4118B" w:rsidRDefault="00293171" w14:paraId="063EF3BF" w14:textId="7B446DD5">
      <w:pPr>
        <w:spacing w:line="360" w:lineRule="auto"/>
        <w:rPr>
          <w:lang w:val="fr-FR"/>
        </w:rPr>
      </w:pPr>
      <w:r>
        <w:rPr>
          <w:lang w:val="fr-FR"/>
        </w:rPr>
        <w:t xml:space="preserve">Suite aux difficultés liés au COVID19, les établissements de la nuit (Bar, Club, etc.) souffrent d’un problème de relation client, ils cherchent alors des solutions pour pouvoir se rapprocher de leurs clientèle de plus en plus exigeante. En plus de cela, ils cherchent constamment à innover et trouver de nouveaux moyens de proposer une expérience personnalisée et unique. </w:t>
      </w:r>
    </w:p>
    <w:p w:rsidR="00293171" w:rsidP="00C4118B" w:rsidRDefault="00293171" w14:paraId="45CE16C6" w14:textId="70D9C284">
      <w:pPr>
        <w:spacing w:line="360" w:lineRule="auto"/>
        <w:rPr>
          <w:lang w:val="fr-FR"/>
        </w:rPr>
      </w:pPr>
      <w:r w:rsidRPr="641D5511" w:rsidR="00293171">
        <w:rPr>
          <w:lang w:val="fr-FR"/>
        </w:rPr>
        <w:t xml:space="preserve">Dans ce contexte, nous avons décidé de placer le curseur de l’expérience sur la musique, en effet le choix </w:t>
      </w:r>
      <w:r w:rsidRPr="641D5511" w:rsidR="00293171">
        <w:rPr>
          <w:lang w:val="fr-FR"/>
        </w:rPr>
        <w:t>des musique</w:t>
      </w:r>
      <w:r w:rsidRPr="641D5511" w:rsidR="5524F2C7">
        <w:rPr>
          <w:lang w:val="fr-FR"/>
        </w:rPr>
        <w:t>s</w:t>
      </w:r>
      <w:r w:rsidRPr="641D5511" w:rsidR="00293171">
        <w:rPr>
          <w:lang w:val="fr-FR"/>
        </w:rPr>
        <w:t xml:space="preserve"> est un sujet qui revient souvent lorsque l’on participe ou organise des soirées avec de nombreuses personnes.</w:t>
      </w:r>
    </w:p>
    <w:p w:rsidR="006039A8" w:rsidP="00C4118B" w:rsidRDefault="00293171" w14:paraId="0ACB3ECB" w14:textId="218186C4">
      <w:pPr>
        <w:spacing w:line="360" w:lineRule="auto"/>
        <w:rPr>
          <w:lang w:val="fr-FR"/>
        </w:rPr>
      </w:pPr>
      <w:r w:rsidRPr="641D5511" w:rsidR="00293171">
        <w:rPr>
          <w:lang w:val="fr-FR"/>
        </w:rPr>
        <w:t>L’application que nous souhaitons créer permettrait à chacun de pouvoir proposer sa musique</w:t>
      </w:r>
      <w:r w:rsidRPr="641D5511" w:rsidR="006039A8">
        <w:rPr>
          <w:lang w:val="fr-FR"/>
        </w:rPr>
        <w:t xml:space="preserve">, qui sera alors sélectionnée grâce à une système d’enchère </w:t>
      </w:r>
      <w:r w:rsidRPr="641D5511" w:rsidR="00293171">
        <w:rPr>
          <w:lang w:val="fr-FR"/>
        </w:rPr>
        <w:t xml:space="preserve">lors de période prédéfini dans un endroit spécifique. Ce faisant, une playlist </w:t>
      </w:r>
      <w:r w:rsidRPr="641D5511" w:rsidR="006039A8">
        <w:rPr>
          <w:lang w:val="fr-FR"/>
        </w:rPr>
        <w:t xml:space="preserve">sera </w:t>
      </w:r>
      <w:r w:rsidRPr="641D5511" w:rsidR="30C559F8">
        <w:rPr>
          <w:lang w:val="fr-FR"/>
        </w:rPr>
        <w:t>formée</w:t>
      </w:r>
      <w:r w:rsidRPr="641D5511" w:rsidR="006039A8">
        <w:rPr>
          <w:lang w:val="fr-FR"/>
        </w:rPr>
        <w:t xml:space="preserve"> avec les musiques sélectionnées et sera joué directement dans la soirée. </w:t>
      </w:r>
    </w:p>
    <w:p w:rsidR="006039A8" w:rsidP="00C4118B" w:rsidRDefault="006039A8" w14:paraId="7F40A1DD" w14:textId="3AC108B7">
      <w:pPr>
        <w:pStyle w:val="Heading1"/>
        <w:rPr>
          <w:lang w:val="fr-FR"/>
        </w:rPr>
      </w:pPr>
      <w:r>
        <w:rPr>
          <w:lang w:val="fr-FR"/>
        </w:rPr>
        <w:t>Produit :</w:t>
      </w:r>
    </w:p>
    <w:p w:rsidR="006039A8" w:rsidP="00C4118B" w:rsidRDefault="006039A8" w14:paraId="0C1AB98E" w14:textId="5E953671">
      <w:pPr>
        <w:spacing w:line="360" w:lineRule="auto"/>
        <w:rPr>
          <w:lang w:val="fr-FR"/>
        </w:rPr>
      </w:pPr>
      <w:r>
        <w:rPr>
          <w:lang w:val="fr-FR"/>
        </w:rPr>
        <w:t>L’application Dedicate sera constitué</w:t>
      </w:r>
      <w:r w:rsidR="00446F37">
        <w:rPr>
          <w:lang w:val="fr-FR"/>
        </w:rPr>
        <w:t>e</w:t>
      </w:r>
      <w:r>
        <w:rPr>
          <w:lang w:val="fr-FR"/>
        </w:rPr>
        <w:t xml:space="preserve"> de 3 interfaces :</w:t>
      </w:r>
    </w:p>
    <w:p w:rsidR="006039A8" w:rsidP="00C4118B" w:rsidRDefault="006039A8" w14:paraId="62509929" w14:textId="068144F3">
      <w:pPr>
        <w:pStyle w:val="ListParagraph"/>
        <w:numPr>
          <w:ilvl w:val="0"/>
          <w:numId w:val="1"/>
        </w:numPr>
        <w:spacing w:line="360" w:lineRule="auto"/>
        <w:rPr>
          <w:lang w:val="fr-FR"/>
        </w:rPr>
      </w:pPr>
      <w:r>
        <w:rPr>
          <w:lang w:val="fr-FR"/>
        </w:rPr>
        <w:t>L’application Mobile : Il s’agit de l’interface le plus important de l’application qui sera accessible par téléchargement (via Store ou QR Code). Notre application aux plusieurs fonctions : Pouvoir checker les actualités des évènements proches ou liés à l’écosystème, pouvoir proposer des musiques en payant sous forme d’enchère (prix de base, surenchère, etc.), et un compte utilisateur pour checker les informations du profil et l’historique de participation</w:t>
      </w:r>
    </w:p>
    <w:p w:rsidR="006039A8" w:rsidP="00C4118B" w:rsidRDefault="006039A8" w14:paraId="0D4F474C" w14:textId="0E190105">
      <w:pPr>
        <w:pStyle w:val="ListParagraph"/>
        <w:numPr>
          <w:ilvl w:val="0"/>
          <w:numId w:val="1"/>
        </w:numPr>
        <w:spacing w:line="360" w:lineRule="auto"/>
        <w:rPr>
          <w:lang w:val="fr-FR"/>
        </w:rPr>
      </w:pPr>
      <w:r>
        <w:rPr>
          <w:lang w:val="fr-FR"/>
        </w:rPr>
        <w:t>Un site web vitrine : Pour présenter notre produit, notre application de manière simple et concise, avec une documentation et la possibilité d’être dirigé vers l’espace d’administrateur.</w:t>
      </w:r>
    </w:p>
    <w:p w:rsidR="00C4118B" w:rsidP="00646BC7" w:rsidRDefault="00C4118B" w14:paraId="6FAF5AE5" w14:textId="77777777">
      <w:pPr>
        <w:pStyle w:val="ListParagraph"/>
        <w:numPr>
          <w:ilvl w:val="0"/>
          <w:numId w:val="1"/>
        </w:numPr>
        <w:spacing w:line="360" w:lineRule="auto"/>
        <w:rPr>
          <w:lang w:val="fr-FR"/>
        </w:rPr>
      </w:pPr>
      <w:r>
        <w:rPr>
          <w:lang w:val="fr-FR"/>
        </w:rPr>
        <w:t>L’espace administrateur : L’espace administrateur permet de pouvoir créer des évènements, avoir des informations et de manière généralement être un gros agrégateur de données globales.</w:t>
      </w:r>
    </w:p>
    <w:p w:rsidR="00F63F07" w:rsidP="00D3677F" w:rsidRDefault="00C4118B" w14:paraId="197BE273" w14:textId="6ED84A35">
      <w:pPr>
        <w:spacing w:line="360" w:lineRule="auto"/>
        <w:rPr>
          <w:lang w:val="fr-FR"/>
        </w:rPr>
      </w:pPr>
      <w:r w:rsidRPr="641D5511" w:rsidR="00C4118B">
        <w:rPr>
          <w:lang w:val="fr-FR"/>
        </w:rPr>
        <w:t xml:space="preserve"> </w:t>
      </w:r>
      <w:r w:rsidRPr="641D5511" w:rsidR="00C4118B">
        <w:rPr>
          <w:lang w:val="fr-FR"/>
        </w:rPr>
        <w:t xml:space="preserve">En plus de l’aspect client et choix des musiques, notre application sera une mine de données liées </w:t>
      </w:r>
      <w:r w:rsidRPr="641D5511" w:rsidR="00C4118B">
        <w:rPr>
          <w:lang w:val="fr-FR"/>
        </w:rPr>
        <w:t>au monde</w:t>
      </w:r>
      <w:r w:rsidRPr="641D5511" w:rsidR="00C4118B">
        <w:rPr>
          <w:lang w:val="fr-FR"/>
        </w:rPr>
        <w:t xml:space="preserve"> de la musique et permettra de connaître les goûts et envie de consommateur mais aussi de décrypter leurs habitudes de consommation afin de pouvoir leurs proposer des nouvelles offres</w:t>
      </w:r>
      <w:r w:rsidRPr="641D5511" w:rsidR="00F63F07">
        <w:rPr>
          <w:lang w:val="fr-FR"/>
        </w:rPr>
        <w:t>.</w:t>
      </w:r>
    </w:p>
    <w:p w:rsidR="00646BC7" w:rsidP="00D3677F" w:rsidRDefault="00646BC7" w14:paraId="6E5E8073" w14:textId="596B3058">
      <w:pPr>
        <w:pStyle w:val="Heading1"/>
        <w:spacing w:line="360" w:lineRule="auto"/>
        <w:rPr>
          <w:lang w:val="fr-FR"/>
        </w:rPr>
      </w:pPr>
      <w:r>
        <w:rPr>
          <w:lang w:val="fr-FR"/>
        </w:rPr>
        <w:t>Partie</w:t>
      </w:r>
      <w:r w:rsidR="00377AD3">
        <w:rPr>
          <w:lang w:val="fr-FR"/>
        </w:rPr>
        <w:t>s</w:t>
      </w:r>
      <w:r>
        <w:rPr>
          <w:lang w:val="fr-FR"/>
        </w:rPr>
        <w:t xml:space="preserve"> prenante</w:t>
      </w:r>
      <w:r w:rsidR="00377AD3">
        <w:rPr>
          <w:lang w:val="fr-FR"/>
        </w:rPr>
        <w:t>s</w:t>
      </w:r>
      <w:r>
        <w:rPr>
          <w:lang w:val="fr-FR"/>
        </w:rPr>
        <w:t> et Utilisateur</w:t>
      </w:r>
      <w:r w:rsidR="00377AD3">
        <w:rPr>
          <w:lang w:val="fr-FR"/>
        </w:rPr>
        <w:t>s</w:t>
      </w:r>
      <w:r>
        <w:rPr>
          <w:lang w:val="fr-FR"/>
        </w:rPr>
        <w:t> :</w:t>
      </w:r>
    </w:p>
    <w:p w:rsidR="00377AD3" w:rsidP="00D3677F" w:rsidRDefault="00377AD3" w14:paraId="1E23FFB0" w14:textId="4AA8FEE5">
      <w:pPr>
        <w:spacing w:line="360" w:lineRule="auto"/>
        <w:rPr>
          <w:lang w:val="fr-FR"/>
        </w:rPr>
      </w:pPr>
      <w:r>
        <w:rPr>
          <w:lang w:val="fr-FR"/>
        </w:rPr>
        <w:t>Les différentes parties prenantes :</w:t>
      </w:r>
    </w:p>
    <w:p w:rsidR="00377AD3" w:rsidP="00D3677F" w:rsidRDefault="00377AD3" w14:paraId="5DEDC6EA" w14:textId="32B7C224">
      <w:pPr>
        <w:pStyle w:val="ListParagraph"/>
        <w:numPr>
          <w:ilvl w:val="0"/>
          <w:numId w:val="1"/>
        </w:numPr>
        <w:spacing w:line="360" w:lineRule="auto"/>
        <w:ind w:left="567"/>
        <w:rPr>
          <w:lang w:val="fr-FR"/>
        </w:rPr>
      </w:pPr>
      <w:r>
        <w:rPr>
          <w:lang w:val="fr-FR"/>
        </w:rPr>
        <w:t>Les établissements : Ce sont eux qui permettront le développement de l’application</w:t>
      </w:r>
    </w:p>
    <w:p w:rsidR="00377AD3" w:rsidP="00D3677F" w:rsidRDefault="00377AD3" w14:paraId="1EFE8C8D" w14:textId="69473CEF">
      <w:pPr>
        <w:pStyle w:val="ListParagraph"/>
        <w:numPr>
          <w:ilvl w:val="0"/>
          <w:numId w:val="1"/>
        </w:numPr>
        <w:spacing w:line="360" w:lineRule="auto"/>
        <w:ind w:left="567"/>
        <w:rPr>
          <w:lang w:val="fr-FR"/>
        </w:rPr>
      </w:pPr>
      <w:r w:rsidRPr="641D5511" w:rsidR="00377AD3">
        <w:rPr>
          <w:lang w:val="fr-FR"/>
        </w:rPr>
        <w:t xml:space="preserve">Le monde de la musique : Qui font évoluer le choix et les possibilités de développement de </w:t>
      </w:r>
      <w:r w:rsidRPr="641D5511" w:rsidR="00377AD3">
        <w:rPr>
          <w:lang w:val="fr-FR"/>
        </w:rPr>
        <w:t>notre application</w:t>
      </w:r>
    </w:p>
    <w:p w:rsidR="00377AD3" w:rsidP="00D3677F" w:rsidRDefault="00377AD3" w14:paraId="537468EE" w14:textId="204D4CA1">
      <w:pPr>
        <w:pStyle w:val="ListParagraph"/>
        <w:numPr>
          <w:ilvl w:val="0"/>
          <w:numId w:val="1"/>
        </w:numPr>
        <w:spacing w:line="360" w:lineRule="auto"/>
        <w:ind w:left="567"/>
        <w:rPr>
          <w:lang w:val="fr-FR"/>
        </w:rPr>
      </w:pPr>
      <w:r>
        <w:rPr>
          <w:lang w:val="fr-FR"/>
        </w:rPr>
        <w:t xml:space="preserve">Les clients : Qui sont les cibles directes de notre application, qui vont l’utiliser et la faire évoluer </w:t>
      </w:r>
    </w:p>
    <w:p w:rsidR="00377AD3" w:rsidP="00D3677F" w:rsidRDefault="00377AD3" w14:paraId="1C0A4B74" w14:textId="20AEC654">
      <w:pPr>
        <w:spacing w:line="360" w:lineRule="auto"/>
        <w:rPr>
          <w:lang w:val="fr-FR"/>
        </w:rPr>
      </w:pPr>
      <w:r>
        <w:rPr>
          <w:lang w:val="fr-FR"/>
        </w:rPr>
        <w:t>Les Utilisateurs :</w:t>
      </w:r>
    </w:p>
    <w:p w:rsidR="00377AD3" w:rsidP="00D3677F" w:rsidRDefault="00377AD3" w14:paraId="4AC555B4" w14:textId="6CBF0535">
      <w:pPr>
        <w:pStyle w:val="ListParagraph"/>
        <w:numPr>
          <w:ilvl w:val="0"/>
          <w:numId w:val="1"/>
        </w:numPr>
        <w:spacing w:line="360" w:lineRule="auto"/>
        <w:ind w:left="567"/>
        <w:rPr>
          <w:lang w:val="fr-FR"/>
        </w:rPr>
      </w:pPr>
      <w:r w:rsidRPr="641D5511" w:rsidR="00377AD3">
        <w:rPr>
          <w:lang w:val="fr-FR"/>
        </w:rPr>
        <w:t>Les établissements : Ils auron</w:t>
      </w:r>
      <w:r w:rsidRPr="641D5511" w:rsidR="0EE81801">
        <w:rPr>
          <w:lang w:val="fr-FR"/>
        </w:rPr>
        <w:t>t</w:t>
      </w:r>
      <w:r w:rsidRPr="641D5511" w:rsidR="00377AD3">
        <w:rPr>
          <w:lang w:val="fr-FR"/>
        </w:rPr>
        <w:t xml:space="preserve"> </w:t>
      </w:r>
      <w:r w:rsidRPr="641D5511" w:rsidR="00377AD3">
        <w:rPr>
          <w:lang w:val="fr-FR"/>
        </w:rPr>
        <w:t>la possibilité</w:t>
      </w:r>
      <w:r w:rsidRPr="641D5511" w:rsidR="00377AD3">
        <w:rPr>
          <w:lang w:val="fr-FR"/>
        </w:rPr>
        <w:t xml:space="preserve"> de créer des évènements </w:t>
      </w:r>
      <w:r w:rsidRPr="641D5511" w:rsidR="00F63F07">
        <w:rPr>
          <w:lang w:val="fr-FR"/>
        </w:rPr>
        <w:t>pour attirer de monde, mais pourront également bénéficier de l’aura de l’application pour augmenter leurs fréquentations et donc leurs recettes.</w:t>
      </w:r>
    </w:p>
    <w:p w:rsidRPr="00F63F07" w:rsidR="00F63F07" w:rsidP="00D3677F" w:rsidRDefault="00F63F07" w14:paraId="4A1E80F6" w14:textId="47DDAAA4">
      <w:pPr>
        <w:pStyle w:val="ListParagraph"/>
        <w:numPr>
          <w:ilvl w:val="0"/>
          <w:numId w:val="1"/>
        </w:numPr>
        <w:spacing w:line="360" w:lineRule="auto"/>
        <w:ind w:left="567"/>
        <w:rPr>
          <w:lang w:val="fr-FR"/>
        </w:rPr>
      </w:pPr>
      <w:r w:rsidRPr="641D5511" w:rsidR="00F63F07">
        <w:rPr>
          <w:lang w:val="fr-FR"/>
        </w:rPr>
        <w:t xml:space="preserve">Les clients finaux :  Ils vont pouvoir choisir leur musique en proposant une somme d’argent, cette proposition sera </w:t>
      </w:r>
      <w:r w:rsidRPr="641D5511" w:rsidR="2A160690">
        <w:rPr>
          <w:lang w:val="fr-FR"/>
        </w:rPr>
        <w:t>additionnée</w:t>
      </w:r>
      <w:r w:rsidRPr="641D5511" w:rsidR="00F63F07">
        <w:rPr>
          <w:lang w:val="fr-FR"/>
        </w:rPr>
        <w:t xml:space="preserve"> à des services supplémentaires. </w:t>
      </w:r>
    </w:p>
    <w:p w:rsidR="00F63F07" w:rsidP="00D3677F" w:rsidRDefault="00F63F07" w14:paraId="740DD3CF" w14:textId="6A4B76E5">
      <w:pPr>
        <w:pStyle w:val="Heading1"/>
        <w:spacing w:line="360" w:lineRule="auto"/>
        <w:rPr>
          <w:lang w:val="fr-FR"/>
        </w:rPr>
      </w:pPr>
      <w:r>
        <w:rPr>
          <w:lang w:val="fr-FR"/>
        </w:rPr>
        <w:t>Exigences :</w:t>
      </w:r>
    </w:p>
    <w:p w:rsidR="00F63F07" w:rsidP="00D3677F" w:rsidRDefault="00F63F07" w14:paraId="323ADAB5" w14:textId="5681DF31">
      <w:pPr>
        <w:spacing w:line="360" w:lineRule="auto"/>
        <w:rPr>
          <w:lang w:val="fr-FR"/>
        </w:rPr>
      </w:pPr>
      <w:r>
        <w:rPr>
          <w:lang w:val="fr-FR"/>
        </w:rPr>
        <w:t>Notre application disposant d’un système de paiement et d’identification, il y a un réel enjeu de sécurité et de protection des données personnelles.</w:t>
      </w:r>
    </w:p>
    <w:p w:rsidR="00D3677F" w:rsidP="00D3677F" w:rsidRDefault="00D3677F" w14:paraId="12A0C6EB" w14:textId="4B9A3CF1">
      <w:pPr>
        <w:pStyle w:val="Heading2"/>
        <w:spacing w:line="360" w:lineRule="auto"/>
        <w:rPr>
          <w:lang w:val="fr-FR"/>
        </w:rPr>
      </w:pPr>
      <w:r>
        <w:rPr>
          <w:lang w:val="fr-FR"/>
        </w:rPr>
        <w:t>Exigences fonctionnelles :</w:t>
      </w:r>
    </w:p>
    <w:p w:rsidR="00D3677F" w:rsidP="00D3677F" w:rsidRDefault="00D3677F" w14:paraId="498FE1A0" w14:textId="5DADED3E">
      <w:pPr>
        <w:pStyle w:val="ListParagraph"/>
        <w:numPr>
          <w:ilvl w:val="0"/>
          <w:numId w:val="1"/>
        </w:numPr>
        <w:spacing w:line="360" w:lineRule="auto"/>
        <w:rPr>
          <w:lang w:val="fr-FR"/>
        </w:rPr>
      </w:pPr>
      <w:r w:rsidRPr="00D3677F">
        <w:rPr>
          <w:lang w:val="fr-FR"/>
        </w:rPr>
        <w:t xml:space="preserve">Système d’authentification </w:t>
      </w:r>
    </w:p>
    <w:p w:rsidR="00D3677F" w:rsidP="00D3677F" w:rsidRDefault="00D3677F" w14:paraId="3F87A938" w14:textId="68A92492">
      <w:pPr>
        <w:pStyle w:val="ListParagraph"/>
        <w:numPr>
          <w:ilvl w:val="0"/>
          <w:numId w:val="1"/>
        </w:numPr>
        <w:spacing w:line="360" w:lineRule="auto"/>
        <w:rPr>
          <w:lang w:val="fr-FR"/>
        </w:rPr>
      </w:pPr>
      <w:r>
        <w:rPr>
          <w:lang w:val="fr-FR"/>
        </w:rPr>
        <w:t>Système de paiement</w:t>
      </w:r>
    </w:p>
    <w:p w:rsidR="00D3677F" w:rsidP="00D3677F" w:rsidRDefault="00D3677F" w14:paraId="31F4B881" w14:textId="495924DE">
      <w:pPr>
        <w:pStyle w:val="ListParagraph"/>
        <w:numPr>
          <w:ilvl w:val="0"/>
          <w:numId w:val="1"/>
        </w:numPr>
        <w:spacing w:line="360" w:lineRule="auto"/>
        <w:rPr>
          <w:lang w:val="fr-FR"/>
        </w:rPr>
      </w:pPr>
      <w:r>
        <w:rPr>
          <w:lang w:val="fr-FR"/>
        </w:rPr>
        <w:t>API de catalogue de musique à jour.</w:t>
      </w:r>
    </w:p>
    <w:p w:rsidR="00D3677F" w:rsidP="00D3677F" w:rsidRDefault="00D3677F" w14:paraId="4AB62D05" w14:textId="27366D51">
      <w:pPr>
        <w:pStyle w:val="ListParagraph"/>
        <w:numPr>
          <w:ilvl w:val="0"/>
          <w:numId w:val="1"/>
        </w:numPr>
        <w:spacing w:line="360" w:lineRule="auto"/>
        <w:rPr>
          <w:lang w:val="fr-FR"/>
        </w:rPr>
      </w:pPr>
      <w:r>
        <w:rPr>
          <w:lang w:val="fr-FR"/>
        </w:rPr>
        <w:t xml:space="preserve">Application mobile </w:t>
      </w:r>
    </w:p>
    <w:p w:rsidR="00D3677F" w:rsidP="00D3677F" w:rsidRDefault="00D3677F" w14:paraId="74019F78" w14:textId="1A08B3CD">
      <w:pPr>
        <w:pStyle w:val="Heading2"/>
        <w:spacing w:line="360" w:lineRule="auto"/>
        <w:rPr>
          <w:lang w:val="fr-FR"/>
        </w:rPr>
      </w:pPr>
      <w:r>
        <w:rPr>
          <w:lang w:val="fr-FR"/>
        </w:rPr>
        <w:t>Exigence non-fonctionnelles :</w:t>
      </w:r>
    </w:p>
    <w:p w:rsidR="00D3677F" w:rsidP="00D3677F" w:rsidRDefault="00D3677F" w14:paraId="0B549CED" w14:textId="6ECFAE8E">
      <w:pPr>
        <w:pStyle w:val="ListParagraph"/>
        <w:numPr>
          <w:ilvl w:val="0"/>
          <w:numId w:val="1"/>
        </w:numPr>
        <w:spacing w:line="360" w:lineRule="auto"/>
        <w:rPr>
          <w:lang w:val="fr-FR"/>
        </w:rPr>
      </w:pPr>
      <w:r w:rsidRPr="641D5511" w:rsidR="00D3677F">
        <w:rPr>
          <w:lang w:val="fr-FR"/>
        </w:rPr>
        <w:t xml:space="preserve">Rapidité et simplicité : L’idée globale de l’application est d’améliorer l’expérience, il ne faut pas que les gens en soirée passent plus de temps sur leurs téléphones, pour cela il faut </w:t>
      </w:r>
      <w:r w:rsidRPr="641D5511" w:rsidR="6D959C9A">
        <w:rPr>
          <w:lang w:val="fr-FR"/>
        </w:rPr>
        <w:t>une interface simple</w:t>
      </w:r>
      <w:r w:rsidRPr="641D5511" w:rsidR="00D3677F">
        <w:rPr>
          <w:lang w:val="fr-FR"/>
        </w:rPr>
        <w:t>, et accessible.</w:t>
      </w:r>
    </w:p>
    <w:p w:rsidRPr="00F06283" w:rsidR="00F06283" w:rsidP="00F06283" w:rsidRDefault="00D3677F" w14:paraId="1203DD0C" w14:textId="65B45A4E">
      <w:pPr>
        <w:pStyle w:val="ListParagraph"/>
        <w:numPr>
          <w:ilvl w:val="0"/>
          <w:numId w:val="1"/>
        </w:numPr>
        <w:spacing w:line="360" w:lineRule="auto"/>
        <w:rPr>
          <w:lang w:val="fr-FR"/>
        </w:rPr>
      </w:pPr>
      <w:r w:rsidRPr="641D5511" w:rsidR="00D3677F">
        <w:rPr>
          <w:lang w:val="fr-FR"/>
        </w:rPr>
        <w:t xml:space="preserve">Sécurité : La population présente dans les établissements de nuit est une clientèle susceptible d’être alcoolisé, pour éviter tout type de débordement il faut veiller à ce qu’il y </w:t>
      </w:r>
      <w:r w:rsidRPr="641D5511" w:rsidR="00D3677F">
        <w:rPr>
          <w:lang w:val="fr-FR"/>
        </w:rPr>
        <w:t>ai</w:t>
      </w:r>
      <w:r w:rsidRPr="641D5511" w:rsidR="7439BD97">
        <w:rPr>
          <w:lang w:val="fr-FR"/>
        </w:rPr>
        <w:t>t</w:t>
      </w:r>
      <w:r w:rsidRPr="641D5511" w:rsidR="00D3677F">
        <w:rPr>
          <w:lang w:val="fr-FR"/>
        </w:rPr>
        <w:t xml:space="preserve"> </w:t>
      </w:r>
      <w:r w:rsidRPr="641D5511" w:rsidR="62CF66A0">
        <w:rPr>
          <w:lang w:val="fr-FR"/>
        </w:rPr>
        <w:t>plusieurs étapes</w:t>
      </w:r>
      <w:r w:rsidRPr="641D5511" w:rsidR="00D3677F">
        <w:rPr>
          <w:lang w:val="fr-FR"/>
        </w:rPr>
        <w:t xml:space="preserve"> de validation de paiement.</w:t>
      </w:r>
    </w:p>
    <w:p w:rsidR="00F06283" w:rsidP="00F06283" w:rsidRDefault="00F06283" w14:paraId="7B9162BA" w14:textId="5EE343C4">
      <w:pPr>
        <w:pStyle w:val="Heading1"/>
        <w:rPr>
          <w:lang w:val="fr-FR"/>
        </w:rPr>
      </w:pPr>
      <w:r>
        <w:rPr>
          <w:lang w:val="fr-FR"/>
        </w:rPr>
        <w:t>Contraintes et règlementation :</w:t>
      </w:r>
    </w:p>
    <w:p w:rsidRPr="007E5FF1" w:rsidR="007E5FF1" w:rsidP="007E5FF1" w:rsidRDefault="007E5FF1" w14:paraId="471246AD" w14:textId="77777777">
      <w:pPr>
        <w:rPr>
          <w:lang w:val="fr-FR"/>
        </w:rPr>
      </w:pPr>
    </w:p>
    <w:p w:rsidRPr="00F06283" w:rsidR="00F06283" w:rsidP="007E5FF1" w:rsidRDefault="00F06283" w14:paraId="17AC67CF" w14:textId="77777777">
      <w:pPr>
        <w:pStyle w:val="ListParagraph"/>
        <w:numPr>
          <w:ilvl w:val="0"/>
          <w:numId w:val="1"/>
        </w:numPr>
        <w:spacing w:line="360" w:lineRule="auto"/>
        <w:ind w:left="709"/>
        <w:rPr>
          <w:lang w:val="fr-FR"/>
        </w:rPr>
      </w:pPr>
      <w:r w:rsidRPr="00F06283">
        <w:rPr>
          <w:b/>
          <w:bCs/>
          <w:lang w:val="fr-FR"/>
        </w:rPr>
        <w:t>Lois sur la consommation d’alcool</w:t>
      </w:r>
      <w:r w:rsidRPr="00F06283">
        <w:rPr>
          <w:lang w:val="fr-FR"/>
        </w:rPr>
        <w:t xml:space="preserve"> : Il faut prendre en compte les lois locales sur la consommation d'alcool, notamment l'âge légal pour consommer de l'alcool. L'application doit contenir des mécanismes pour vérifier l'âge des utilisateurs.</w:t>
      </w:r>
    </w:p>
    <w:p w:rsidRPr="00F06283" w:rsidR="00F06283" w:rsidP="007E5FF1" w:rsidRDefault="00F06283" w14:paraId="4C173A9A" w14:textId="7D26C04E">
      <w:pPr>
        <w:pStyle w:val="ListParagraph"/>
        <w:numPr>
          <w:ilvl w:val="0"/>
          <w:numId w:val="1"/>
        </w:numPr>
        <w:spacing w:line="360" w:lineRule="auto"/>
        <w:ind w:left="709"/>
        <w:rPr>
          <w:lang w:val="fr-FR"/>
        </w:rPr>
      </w:pPr>
      <w:r w:rsidRPr="641D5511" w:rsidR="00F06283">
        <w:rPr>
          <w:b w:val="1"/>
          <w:bCs w:val="1"/>
          <w:lang w:val="fr-FR"/>
        </w:rPr>
        <w:t xml:space="preserve">Responsabilité civile et </w:t>
      </w:r>
      <w:r w:rsidRPr="641D5511" w:rsidR="744112FC">
        <w:rPr>
          <w:b w:val="1"/>
          <w:bCs w:val="1"/>
          <w:lang w:val="fr-FR"/>
        </w:rPr>
        <w:t>pénale :</w:t>
      </w:r>
      <w:r w:rsidRPr="641D5511" w:rsidR="00F06283">
        <w:rPr>
          <w:lang w:val="fr-FR"/>
        </w:rPr>
        <w:t xml:space="preserve"> Étant donné que certains utilisateurs peuvent être sous l'influence de l'alcool lors de l'utilisation de l'application, il est important de considérer les aspects de responsabilité en cas de comportement imprudent ou de décisions impulsives.</w:t>
      </w:r>
    </w:p>
    <w:p w:rsidRPr="00F06283" w:rsidR="00F06283" w:rsidP="007E5FF1" w:rsidRDefault="00F06283" w14:paraId="32300DF2" w14:textId="0603746E">
      <w:pPr>
        <w:pStyle w:val="ListParagraph"/>
        <w:numPr>
          <w:ilvl w:val="0"/>
          <w:numId w:val="1"/>
        </w:numPr>
        <w:spacing w:line="360" w:lineRule="auto"/>
        <w:ind w:left="709"/>
        <w:rPr>
          <w:lang w:val="fr-FR"/>
        </w:rPr>
      </w:pPr>
      <w:r w:rsidRPr="641D5511" w:rsidR="00F06283">
        <w:rPr>
          <w:b w:val="1"/>
          <w:bCs w:val="1"/>
          <w:lang w:val="fr-FR"/>
        </w:rPr>
        <w:t xml:space="preserve">Protection des données et de la vie </w:t>
      </w:r>
      <w:r w:rsidRPr="641D5511" w:rsidR="554A9C82">
        <w:rPr>
          <w:b w:val="1"/>
          <w:bCs w:val="1"/>
          <w:lang w:val="fr-FR"/>
        </w:rPr>
        <w:t>privée :</w:t>
      </w:r>
      <w:r w:rsidRPr="641D5511" w:rsidR="00F06283">
        <w:rPr>
          <w:lang w:val="fr-FR"/>
        </w:rPr>
        <w:t xml:space="preserve"> Assurez-vous que l'application est conforme aux réglementations de protection des données (telles que le RGPD en Europe) en ce qui concerne la collecte, le stockage et l'utilisation des données personnelles des utilisateurs.</w:t>
      </w:r>
    </w:p>
    <w:p w:rsidRPr="00F06283" w:rsidR="00F06283" w:rsidP="007E5FF1" w:rsidRDefault="00F06283" w14:paraId="7893DB3F" w14:textId="77777777">
      <w:pPr>
        <w:pStyle w:val="ListParagraph"/>
        <w:numPr>
          <w:ilvl w:val="0"/>
          <w:numId w:val="1"/>
        </w:numPr>
        <w:spacing w:line="360" w:lineRule="auto"/>
        <w:ind w:left="709"/>
        <w:rPr>
          <w:lang w:val="fr-FR"/>
        </w:rPr>
      </w:pPr>
      <w:r w:rsidRPr="00F06283">
        <w:rPr>
          <w:b/>
          <w:bCs/>
          <w:lang w:val="fr-FR"/>
        </w:rPr>
        <w:t>Sécurité des transactions</w:t>
      </w:r>
      <w:r w:rsidRPr="00F06283">
        <w:rPr>
          <w:lang w:val="fr-FR"/>
        </w:rPr>
        <w:t xml:space="preserve"> : Les enchères impliquent des transactions financières. Il est donc essentiel que l'application soit sécurisée et conforme aux réglementations en matière de sécurité des paiements en ligne.</w:t>
      </w:r>
    </w:p>
    <w:p w:rsidRPr="00F06283" w:rsidR="00F06283" w:rsidP="007E5FF1" w:rsidRDefault="00F06283" w14:paraId="5B4EF406" w14:textId="691A320A">
      <w:pPr>
        <w:pStyle w:val="ListParagraph"/>
        <w:numPr>
          <w:ilvl w:val="0"/>
          <w:numId w:val="1"/>
        </w:numPr>
        <w:spacing w:line="360" w:lineRule="auto"/>
        <w:ind w:left="709"/>
        <w:rPr>
          <w:lang w:val="fr-FR"/>
        </w:rPr>
      </w:pPr>
      <w:r w:rsidRPr="641D5511" w:rsidR="00F06283">
        <w:rPr>
          <w:b w:val="1"/>
          <w:bCs w:val="1"/>
          <w:lang w:val="fr-FR"/>
        </w:rPr>
        <w:t xml:space="preserve">Lois sur les enchères et les jeux de </w:t>
      </w:r>
      <w:r w:rsidRPr="641D5511" w:rsidR="19E528E9">
        <w:rPr>
          <w:b w:val="1"/>
          <w:bCs w:val="1"/>
          <w:lang w:val="fr-FR"/>
        </w:rPr>
        <w:t>hasard :</w:t>
      </w:r>
      <w:r w:rsidRPr="641D5511" w:rsidR="00F06283">
        <w:rPr>
          <w:lang w:val="fr-FR"/>
        </w:rPr>
        <w:t xml:space="preserve"> Certains pays ou régions peuvent avoir des lois spécifiques concernant la conduite des enchères, surtout si elles s'apparentent à des jeux de hasard. Il est important de s'assurer que l'application est conforme à ces lois.</w:t>
      </w:r>
    </w:p>
    <w:p w:rsidRPr="00F06283" w:rsidR="00F06283" w:rsidP="007E5FF1" w:rsidRDefault="00F06283" w14:paraId="7EF478FF" w14:textId="77777777">
      <w:pPr>
        <w:pStyle w:val="ListParagraph"/>
        <w:numPr>
          <w:ilvl w:val="0"/>
          <w:numId w:val="1"/>
        </w:numPr>
        <w:spacing w:line="360" w:lineRule="auto"/>
        <w:ind w:left="709"/>
        <w:rPr>
          <w:lang w:val="fr-FR"/>
        </w:rPr>
      </w:pPr>
      <w:r w:rsidRPr="00F06283">
        <w:rPr>
          <w:b/>
          <w:bCs/>
          <w:lang w:val="fr-FR"/>
        </w:rPr>
        <w:t>Accessibilité et non-discrimination</w:t>
      </w:r>
      <w:r w:rsidRPr="00F06283">
        <w:rPr>
          <w:lang w:val="fr-FR"/>
        </w:rPr>
        <w:t xml:space="preserve"> : Veillez à ce que l'application soit accessible à tous les utilisateurs, y compris ceux ayant des handicaps, et qu'elle n'enfreigne aucune loi sur la non-discrimination.</w:t>
      </w:r>
    </w:p>
    <w:p w:rsidRPr="00F06283" w:rsidR="00F06283" w:rsidP="007E5FF1" w:rsidRDefault="00F06283" w14:paraId="03D2C148" w14:textId="4828EB58">
      <w:pPr>
        <w:pStyle w:val="ListParagraph"/>
        <w:numPr>
          <w:ilvl w:val="0"/>
          <w:numId w:val="1"/>
        </w:numPr>
        <w:spacing w:line="360" w:lineRule="auto"/>
        <w:ind w:left="709"/>
        <w:rPr>
          <w:lang w:val="fr-FR"/>
        </w:rPr>
      </w:pPr>
      <w:r w:rsidRPr="641D5511" w:rsidR="00F06283">
        <w:rPr>
          <w:b w:val="1"/>
          <w:bCs w:val="1"/>
          <w:lang w:val="fr-FR"/>
        </w:rPr>
        <w:t xml:space="preserve">Contraintes de licences et </w:t>
      </w:r>
      <w:r w:rsidRPr="641D5511" w:rsidR="7846D005">
        <w:rPr>
          <w:b w:val="1"/>
          <w:bCs w:val="1"/>
          <w:lang w:val="fr-FR"/>
        </w:rPr>
        <w:t>permis :</w:t>
      </w:r>
      <w:r w:rsidRPr="641D5511" w:rsidR="00F06283">
        <w:rPr>
          <w:lang w:val="fr-FR"/>
        </w:rPr>
        <w:t xml:space="preserve"> Vérifiez si des licences ou des permis spéciaux sont nécessaires pour exploiter une telle application, surtout dans un environnement de boîte de nuit.</w:t>
      </w:r>
    </w:p>
    <w:p w:rsidRPr="00F06283" w:rsidR="00F06283" w:rsidP="007E5FF1" w:rsidRDefault="00F06283" w14:paraId="474D9756" w14:textId="77777777">
      <w:pPr>
        <w:pStyle w:val="ListParagraph"/>
        <w:numPr>
          <w:ilvl w:val="0"/>
          <w:numId w:val="1"/>
        </w:numPr>
        <w:spacing w:line="360" w:lineRule="auto"/>
        <w:ind w:left="709"/>
        <w:rPr>
          <w:lang w:val="fr-FR"/>
        </w:rPr>
      </w:pPr>
      <w:r w:rsidRPr="00F06283">
        <w:rPr>
          <w:b/>
          <w:bCs/>
          <w:lang w:val="fr-FR"/>
        </w:rPr>
        <w:t>Conditions d'utilisation et consentement éclairé</w:t>
      </w:r>
      <w:r w:rsidRPr="00F06283">
        <w:rPr>
          <w:lang w:val="fr-FR"/>
        </w:rPr>
        <w:t xml:space="preserve"> : L'application devrait avoir des conditions d'utilisation claires, et il pourrait être judicieux d'inclure des clauses de décharge de responsabilité, en particulier concernant l'utilisation sous l'influence de l'alcool.</w:t>
      </w:r>
    </w:p>
    <w:p w:rsidRPr="00F06283" w:rsidR="00F06283" w:rsidP="007E5FF1" w:rsidRDefault="00F06283" w14:paraId="06B39038" w14:textId="77777777">
      <w:pPr>
        <w:pStyle w:val="ListParagraph"/>
        <w:numPr>
          <w:ilvl w:val="0"/>
          <w:numId w:val="1"/>
        </w:numPr>
        <w:spacing w:line="360" w:lineRule="auto"/>
        <w:ind w:left="709"/>
        <w:rPr>
          <w:lang w:val="fr-FR"/>
        </w:rPr>
      </w:pPr>
      <w:r w:rsidRPr="00F06283">
        <w:rPr>
          <w:b/>
          <w:bCs/>
          <w:lang w:val="fr-FR"/>
        </w:rPr>
        <w:t>Publicité et marketing</w:t>
      </w:r>
      <w:r w:rsidRPr="00F06283">
        <w:rPr>
          <w:lang w:val="fr-FR"/>
        </w:rPr>
        <w:t xml:space="preserve"> : Soyez conscient des réglementations concernant la publicité et le marketing, en particulier en ce qui concerne la promotion de l'alcool.</w:t>
      </w:r>
    </w:p>
    <w:p w:rsidRPr="00F06283" w:rsidR="00F06283" w:rsidP="007E5FF1" w:rsidRDefault="00F06283" w14:paraId="31B05CE2" w14:textId="77777777">
      <w:pPr>
        <w:pStyle w:val="ListParagraph"/>
        <w:numPr>
          <w:ilvl w:val="0"/>
          <w:numId w:val="1"/>
        </w:numPr>
        <w:spacing w:line="360" w:lineRule="auto"/>
        <w:ind w:left="709"/>
        <w:rPr>
          <w:lang w:val="fr-FR"/>
        </w:rPr>
      </w:pPr>
      <w:r w:rsidRPr="00F06283">
        <w:rPr>
          <w:b/>
          <w:bCs/>
          <w:lang w:val="fr-FR"/>
        </w:rPr>
        <w:t>Responsabilité sociale</w:t>
      </w:r>
      <w:r w:rsidRPr="00F06283">
        <w:rPr>
          <w:lang w:val="fr-FR"/>
        </w:rPr>
        <w:t xml:space="preserve"> : En tant qu'entreprise, il est bon de réfléchir aux implications éthiques et à la responsabilité sociale de fournir un service d'enchères à des personnes potentiellement </w:t>
      </w:r>
      <w:r w:rsidRPr="00F06283">
        <w:rPr>
          <w:lang w:val="fr-FR"/>
        </w:rPr>
        <w:lastRenderedPageBreak/>
        <w:t>sous l'influence de l'alcool. Cela peut inclure des mesures pour promouvoir une consommation responsable.</w:t>
      </w:r>
    </w:p>
    <w:p w:rsidRPr="007E5FF1" w:rsidR="007E5FF1" w:rsidP="007E5FF1" w:rsidRDefault="007E5FF1" w14:paraId="6FE3740B" w14:textId="03E7CACD">
      <w:pPr>
        <w:pStyle w:val="Heading1"/>
        <w:rPr>
          <w:lang w:val="fr-FR"/>
        </w:rPr>
      </w:pPr>
      <w:r>
        <w:rPr>
          <w:lang w:val="fr-FR"/>
        </w:rPr>
        <w:t xml:space="preserve">Cas d’utilisation et User Story : </w:t>
      </w:r>
    </w:p>
    <w:p w:rsidRPr="007E5FF1" w:rsidR="007E5FF1" w:rsidP="007E5FF1" w:rsidRDefault="007E5FF1" w14:paraId="4B2621AC" w14:textId="26F20339">
      <w:pPr>
        <w:spacing w:line="360" w:lineRule="auto"/>
        <w:rPr>
          <w:b/>
          <w:bCs/>
          <w:lang w:val="fr-FR"/>
        </w:rPr>
      </w:pPr>
      <w:r w:rsidRPr="007E5FF1">
        <w:rPr>
          <w:b/>
          <w:bCs/>
          <w:lang w:val="fr-FR"/>
        </w:rPr>
        <w:t>En tant qu’utilisateur client en Club :</w:t>
      </w:r>
    </w:p>
    <w:p w:rsidRPr="007E5FF1" w:rsidR="007E5FF1" w:rsidP="007E5FF1" w:rsidRDefault="007E5FF1" w14:paraId="7CCC0CB0" w14:textId="039000D6">
      <w:pPr>
        <w:pStyle w:val="ListParagraph"/>
        <w:numPr>
          <w:ilvl w:val="1"/>
          <w:numId w:val="1"/>
        </w:numPr>
        <w:spacing w:line="360" w:lineRule="auto"/>
        <w:rPr>
          <w:lang w:val="fr-FR"/>
        </w:rPr>
      </w:pPr>
      <w:r w:rsidRPr="641D5511" w:rsidR="007E5FF1">
        <w:rPr>
          <w:lang w:val="fr-FR"/>
        </w:rPr>
        <w:t xml:space="preserve">US 1 : Je veux avoir accès </w:t>
      </w:r>
      <w:r w:rsidRPr="641D5511" w:rsidR="179426BA">
        <w:rPr>
          <w:lang w:val="fr-FR"/>
        </w:rPr>
        <w:t>à</w:t>
      </w:r>
      <w:r w:rsidRPr="641D5511" w:rsidR="007E5FF1">
        <w:rPr>
          <w:lang w:val="fr-FR"/>
        </w:rPr>
        <w:t xml:space="preserve"> mon compte avec mon adresse mail et pouvoir sauvegarder l’ensemble de mes informations personnelles y compris les moyens de paiement, facilement, rapidement, en moins de 4 minutes afin que l’utilisation de l’application soit simple et que je puisse profiter rapidement de ma soirée.</w:t>
      </w:r>
    </w:p>
    <w:p w:rsidRPr="007E5FF1" w:rsidR="007E5FF1" w:rsidP="007E5FF1" w:rsidRDefault="007E5FF1" w14:paraId="6575259D" w14:textId="3136CB7D">
      <w:pPr>
        <w:pStyle w:val="ListParagraph"/>
        <w:numPr>
          <w:ilvl w:val="1"/>
          <w:numId w:val="1"/>
        </w:numPr>
        <w:spacing w:line="360" w:lineRule="auto"/>
        <w:rPr>
          <w:lang w:val="fr-FR"/>
        </w:rPr>
      </w:pPr>
      <w:r w:rsidRPr="641D5511" w:rsidR="007E5FF1">
        <w:rPr>
          <w:lang w:val="fr-FR"/>
        </w:rPr>
        <w:t xml:space="preserve">US 2 : Je veux que l’application soit sécurisée par mot de passe et plusieurs étapes de vérification </w:t>
      </w:r>
      <w:r w:rsidRPr="641D5511" w:rsidR="7A102C9C">
        <w:rPr>
          <w:lang w:val="fr-FR"/>
        </w:rPr>
        <w:t>prépaiement</w:t>
      </w:r>
      <w:r w:rsidRPr="641D5511" w:rsidR="007E5FF1">
        <w:rPr>
          <w:lang w:val="fr-FR"/>
        </w:rPr>
        <w:t xml:space="preserve"> afin d’éviter que quelqu’un s’empare de mon téléphone et paie à ma place.</w:t>
      </w:r>
    </w:p>
    <w:p w:rsidRPr="007E5FF1" w:rsidR="007E5FF1" w:rsidP="007E5FF1" w:rsidRDefault="007E5FF1" w14:paraId="216E47D4" w14:textId="39881E1A">
      <w:pPr>
        <w:pStyle w:val="ListParagraph"/>
        <w:numPr>
          <w:ilvl w:val="1"/>
          <w:numId w:val="1"/>
        </w:numPr>
        <w:spacing w:line="360" w:lineRule="auto"/>
        <w:rPr>
          <w:lang w:val="fr-FR"/>
        </w:rPr>
      </w:pPr>
      <w:r>
        <w:rPr>
          <w:lang w:val="fr-FR"/>
        </w:rPr>
        <w:t>US 6 : Je veux avoir accès à un catalogue de musique à jour afin de pouvoir mettre la dernière musique du moment même si elle est sortie dans la journée.</w:t>
      </w:r>
    </w:p>
    <w:p w:rsidRPr="007E5FF1" w:rsidR="007E5FF1" w:rsidP="007E5FF1" w:rsidRDefault="007E5FF1" w14:paraId="3A6DC409" w14:textId="33A2064B">
      <w:pPr>
        <w:pStyle w:val="ListParagraph"/>
        <w:numPr>
          <w:ilvl w:val="1"/>
          <w:numId w:val="1"/>
        </w:numPr>
        <w:spacing w:line="360" w:lineRule="auto"/>
        <w:rPr>
          <w:lang w:val="fr-FR"/>
        </w:rPr>
      </w:pPr>
      <w:r w:rsidRPr="641D5511" w:rsidR="007E5FF1">
        <w:rPr>
          <w:lang w:val="fr-FR"/>
        </w:rPr>
        <w:t xml:space="preserve">US7 : Je veux pouvoir voir le tableau </w:t>
      </w:r>
      <w:r w:rsidRPr="641D5511" w:rsidR="0DAD7222">
        <w:rPr>
          <w:lang w:val="fr-FR"/>
        </w:rPr>
        <w:t>des scores</w:t>
      </w:r>
      <w:r w:rsidRPr="641D5511" w:rsidR="007E5FF1">
        <w:rPr>
          <w:lang w:val="fr-FR"/>
        </w:rPr>
        <w:t xml:space="preserve"> rapidement afin de ne rater aucune enchère. </w:t>
      </w:r>
    </w:p>
    <w:p w:rsidRPr="007E5FF1" w:rsidR="007E5FF1" w:rsidP="007E5FF1" w:rsidRDefault="007E5FF1" w14:paraId="312A0949" w14:textId="4820F44B">
      <w:pPr>
        <w:pStyle w:val="ListParagraph"/>
        <w:numPr>
          <w:ilvl w:val="1"/>
          <w:numId w:val="1"/>
        </w:numPr>
        <w:spacing w:line="360" w:lineRule="auto"/>
        <w:rPr>
          <w:lang w:val="fr-FR"/>
        </w:rPr>
      </w:pPr>
      <w:r w:rsidRPr="641D5511" w:rsidR="007E5FF1">
        <w:rPr>
          <w:lang w:val="fr-FR"/>
        </w:rPr>
        <w:t xml:space="preserve">US10 : Je dois pouvoir télécharger l’application directement via un QR Code ou via </w:t>
      </w:r>
      <w:r w:rsidRPr="641D5511" w:rsidR="4C0D53A2">
        <w:rPr>
          <w:lang w:val="fr-FR"/>
        </w:rPr>
        <w:t>une App Store</w:t>
      </w:r>
      <w:r w:rsidRPr="641D5511" w:rsidR="007E5FF1">
        <w:rPr>
          <w:lang w:val="fr-FR"/>
        </w:rPr>
        <w:t xml:space="preserve"> afin de pouvoir profiter des services.</w:t>
      </w:r>
    </w:p>
    <w:p w:rsidRPr="007E5FF1" w:rsidR="007E5FF1" w:rsidP="007E5FF1" w:rsidRDefault="007E5FF1" w14:paraId="50C097DE" w14:textId="39E31BD9">
      <w:pPr>
        <w:spacing w:line="360" w:lineRule="auto"/>
        <w:rPr>
          <w:b/>
          <w:bCs/>
          <w:lang w:val="fr-FR"/>
        </w:rPr>
      </w:pPr>
      <w:r w:rsidRPr="007E5FF1">
        <w:rPr>
          <w:b/>
          <w:bCs/>
          <w:lang w:val="fr-FR"/>
        </w:rPr>
        <w:t>En tant qu’utilisateur client à domicile :</w:t>
      </w:r>
    </w:p>
    <w:p w:rsidRPr="007E5FF1" w:rsidR="007E5FF1" w:rsidP="007E5FF1" w:rsidRDefault="007E5FF1" w14:paraId="113736E8" w14:textId="49CF1763">
      <w:pPr>
        <w:pStyle w:val="ListParagraph"/>
        <w:numPr>
          <w:ilvl w:val="1"/>
          <w:numId w:val="1"/>
        </w:numPr>
        <w:spacing w:line="360" w:lineRule="auto"/>
        <w:rPr>
          <w:lang w:val="fr-FR"/>
        </w:rPr>
      </w:pPr>
      <w:r>
        <w:rPr>
          <w:lang w:val="fr-FR"/>
        </w:rPr>
        <w:t>US8 : Je veux pouvoir avoir accès à la playlist de la soirée à laquelle j’ai participé afin de pouvoir la rejouer chez moi lors de mes prochaines soirée (historique).</w:t>
      </w:r>
    </w:p>
    <w:p w:rsidRPr="007E5FF1" w:rsidR="007E5FF1" w:rsidP="007E5FF1" w:rsidRDefault="007E5FF1" w14:paraId="19EA5266" w14:textId="3733BD2E">
      <w:pPr>
        <w:pStyle w:val="ListParagraph"/>
        <w:numPr>
          <w:ilvl w:val="1"/>
          <w:numId w:val="1"/>
        </w:numPr>
        <w:spacing w:line="360" w:lineRule="auto"/>
        <w:rPr>
          <w:lang w:val="fr-FR"/>
        </w:rPr>
      </w:pPr>
      <w:r>
        <w:rPr>
          <w:lang w:val="fr-FR"/>
        </w:rPr>
        <w:t>US9 : Je veux pouvoir lire la playlist enregistrée directement sur l’application.</w:t>
      </w:r>
    </w:p>
    <w:p w:rsidRPr="007E5FF1" w:rsidR="007E5FF1" w:rsidP="007E5FF1" w:rsidRDefault="007E5FF1" w14:paraId="2396A5CB" w14:textId="3A3F6AE6">
      <w:pPr>
        <w:spacing w:line="360" w:lineRule="auto"/>
        <w:rPr>
          <w:b/>
          <w:bCs/>
          <w:lang w:val="fr-FR"/>
        </w:rPr>
      </w:pPr>
      <w:r w:rsidRPr="007E5FF1">
        <w:rPr>
          <w:b/>
          <w:bCs/>
          <w:lang w:val="fr-FR"/>
        </w:rPr>
        <w:t>En tant qu’utilisateur Gérant/</w:t>
      </w:r>
      <w:proofErr w:type="spellStart"/>
      <w:r w:rsidRPr="007E5FF1">
        <w:rPr>
          <w:b/>
          <w:bCs/>
          <w:lang w:val="fr-FR"/>
        </w:rPr>
        <w:t>Superadmin</w:t>
      </w:r>
      <w:proofErr w:type="spellEnd"/>
      <w:r w:rsidRPr="007E5FF1">
        <w:rPr>
          <w:b/>
          <w:bCs/>
          <w:lang w:val="fr-FR"/>
        </w:rPr>
        <w:t xml:space="preserve"> : </w:t>
      </w:r>
    </w:p>
    <w:p w:rsidRPr="007E5FF1" w:rsidR="007E5FF1" w:rsidP="007E5FF1" w:rsidRDefault="007E5FF1" w14:paraId="264C770B" w14:textId="08A1ECBA">
      <w:pPr>
        <w:pStyle w:val="ListParagraph"/>
        <w:numPr>
          <w:ilvl w:val="1"/>
          <w:numId w:val="1"/>
        </w:numPr>
        <w:spacing w:line="360" w:lineRule="auto"/>
        <w:rPr>
          <w:lang w:val="fr-FR"/>
        </w:rPr>
      </w:pPr>
      <w:r>
        <w:rPr>
          <w:lang w:val="fr-FR"/>
        </w:rPr>
        <w:t xml:space="preserve">US 3 : Je veux pouvoir créer des évènements, consulter les historiques afin de pouvoir améliorer la qualité de la relation que j’ai avec mes clients. </w:t>
      </w:r>
    </w:p>
    <w:p w:rsidRPr="007E5FF1" w:rsidR="007E5FF1" w:rsidP="007E5FF1" w:rsidRDefault="007E5FF1" w14:paraId="60F3C62B" w14:textId="765C2357">
      <w:pPr>
        <w:pStyle w:val="ListParagraph"/>
        <w:numPr>
          <w:ilvl w:val="1"/>
          <w:numId w:val="1"/>
        </w:numPr>
        <w:spacing w:line="360" w:lineRule="auto"/>
        <w:rPr>
          <w:lang w:val="fr-FR"/>
        </w:rPr>
      </w:pPr>
      <w:r w:rsidRPr="641D5511" w:rsidR="007E5FF1">
        <w:rPr>
          <w:lang w:val="fr-FR"/>
        </w:rPr>
        <w:t xml:space="preserve">US 4 : Je veux pouvoir avoir des </w:t>
      </w:r>
      <w:r w:rsidRPr="641D5511" w:rsidR="007E5FF1">
        <w:rPr>
          <w:lang w:val="fr-FR"/>
        </w:rPr>
        <w:t>Templates</w:t>
      </w:r>
      <w:r w:rsidRPr="641D5511" w:rsidR="007E5FF1">
        <w:rPr>
          <w:lang w:val="fr-FR"/>
        </w:rPr>
        <w:t xml:space="preserve"> d’évènements afin d’éviter de récréer à chaque fois la même soirée et </w:t>
      </w:r>
      <w:r w:rsidRPr="641D5511" w:rsidR="12F2A9A7">
        <w:rPr>
          <w:lang w:val="fr-FR"/>
        </w:rPr>
        <w:t>ressaisir</w:t>
      </w:r>
      <w:r w:rsidRPr="641D5511" w:rsidR="007E5FF1">
        <w:rPr>
          <w:lang w:val="fr-FR"/>
        </w:rPr>
        <w:t xml:space="preserve"> à de nouveaux les informations déjà saisies.</w:t>
      </w:r>
    </w:p>
    <w:p w:rsidRPr="005154E9" w:rsidR="007E5FF1" w:rsidP="007E5FF1" w:rsidRDefault="007E5FF1" w14:paraId="03064C1F" w14:textId="77777777">
      <w:pPr>
        <w:pStyle w:val="ListParagraph"/>
        <w:numPr>
          <w:ilvl w:val="1"/>
          <w:numId w:val="1"/>
        </w:numPr>
        <w:spacing w:line="360" w:lineRule="auto"/>
        <w:rPr>
          <w:lang w:val="fr-FR"/>
        </w:rPr>
      </w:pPr>
      <w:r>
        <w:rPr>
          <w:lang w:val="fr-FR"/>
        </w:rPr>
        <w:t>US 5 : Je veux pouvoir disposer rapidement de la playlist issu des enchères aux formats afin de pouvoir m’adapter rapidement et pouvoir paramétrer le mix.</w:t>
      </w:r>
    </w:p>
    <w:p w:rsidR="007E5FF1" w:rsidP="007E5FF1" w:rsidRDefault="007E5FF1" w14:paraId="23A2F557" w14:textId="77777777">
      <w:pPr>
        <w:pStyle w:val="ListParagraph"/>
        <w:spacing w:line="360" w:lineRule="auto"/>
        <w:ind w:left="709"/>
        <w:rPr>
          <w:lang w:val="fr-FR"/>
        </w:rPr>
      </w:pPr>
    </w:p>
    <w:p w:rsidR="007E5FF1" w:rsidP="007E5FF1" w:rsidRDefault="007E5FF1" w14:paraId="36AC9623" w14:textId="7329AE4C">
      <w:pPr>
        <w:pStyle w:val="Heading2"/>
        <w:rPr>
          <w:lang w:val="fr-FR"/>
        </w:rPr>
      </w:pPr>
      <w:r>
        <w:rPr>
          <w:lang w:val="fr-FR"/>
        </w:rPr>
        <w:lastRenderedPageBreak/>
        <w:t xml:space="preserve">Matrice </w:t>
      </w:r>
      <w:proofErr w:type="spellStart"/>
      <w:r>
        <w:rPr>
          <w:lang w:val="fr-FR"/>
        </w:rPr>
        <w:t>MoSCOW</w:t>
      </w:r>
      <w:proofErr w:type="spellEnd"/>
      <w:r>
        <w:rPr>
          <w:lang w:val="fr-FR"/>
        </w:rPr>
        <w:t> :</w:t>
      </w:r>
    </w:p>
    <w:p w:rsidRPr="007E5FF1" w:rsidR="007E5FF1" w:rsidP="007E5FF1" w:rsidRDefault="007E5FF1" w14:paraId="15C4087C" w14:textId="77777777">
      <w:pPr>
        <w:rPr>
          <w:lang w:val="fr-FR"/>
        </w:rPr>
      </w:pPr>
    </w:p>
    <w:tbl>
      <w:tblPr>
        <w:tblStyle w:val="TableGrid"/>
        <w:tblW w:w="0" w:type="auto"/>
        <w:tblLook w:val="04A0" w:firstRow="1" w:lastRow="0" w:firstColumn="1" w:lastColumn="0" w:noHBand="0" w:noVBand="1"/>
      </w:tblPr>
      <w:tblGrid>
        <w:gridCol w:w="1413"/>
        <w:gridCol w:w="7649"/>
      </w:tblGrid>
      <w:tr w:rsidRPr="007E5FF1" w:rsidR="007E5FF1" w:rsidTr="641D5511" w14:paraId="2B84C517" w14:textId="77777777">
        <w:tc>
          <w:tcPr>
            <w:tcW w:w="1413" w:type="dxa"/>
            <w:tcMar/>
          </w:tcPr>
          <w:p w:rsidRPr="007E5FF1" w:rsidR="007E5FF1" w:rsidP="007E5FF1" w:rsidRDefault="007E5FF1" w14:paraId="5BACA465" w14:textId="77777777">
            <w:pPr>
              <w:spacing w:line="360" w:lineRule="auto"/>
              <w:rPr>
                <w:lang w:val="fr-FR"/>
              </w:rPr>
            </w:pPr>
            <w:r w:rsidRPr="007E5FF1">
              <w:rPr>
                <w:lang w:val="fr-FR"/>
              </w:rPr>
              <w:t>Must Have</w:t>
            </w:r>
          </w:p>
        </w:tc>
        <w:tc>
          <w:tcPr>
            <w:tcW w:w="7649" w:type="dxa"/>
            <w:tcMar/>
          </w:tcPr>
          <w:p w:rsidR="007E5FF1" w:rsidP="007E5FF1" w:rsidRDefault="007E5FF1" w14:paraId="092BA537" w14:textId="77777777">
            <w:pPr>
              <w:pStyle w:val="ListParagraph"/>
              <w:numPr>
                <w:ilvl w:val="0"/>
                <w:numId w:val="1"/>
              </w:numPr>
              <w:spacing w:line="360" w:lineRule="auto"/>
              <w:ind w:left="709"/>
              <w:rPr>
                <w:lang w:val="fr-FR"/>
              </w:rPr>
            </w:pPr>
            <w:r>
              <w:rPr>
                <w:lang w:val="fr-FR"/>
              </w:rPr>
              <w:t>Etapes de validation de paiement sécurisés (US2)</w:t>
            </w:r>
          </w:p>
          <w:p w:rsidR="007E5FF1" w:rsidP="007E5FF1" w:rsidRDefault="007E5FF1" w14:paraId="6A6DDF62" w14:textId="77777777">
            <w:pPr>
              <w:pStyle w:val="ListParagraph"/>
              <w:numPr>
                <w:ilvl w:val="0"/>
                <w:numId w:val="1"/>
              </w:numPr>
              <w:spacing w:line="360" w:lineRule="auto"/>
              <w:ind w:left="709"/>
              <w:rPr>
                <w:lang w:val="fr-FR"/>
              </w:rPr>
            </w:pPr>
            <w:r>
              <w:rPr>
                <w:lang w:val="fr-FR"/>
              </w:rPr>
              <w:t>Catalogue à jours des musiques actuelles (US6)</w:t>
            </w:r>
          </w:p>
          <w:p w:rsidR="007E5FF1" w:rsidP="007E5FF1" w:rsidRDefault="007E5FF1" w14:paraId="141F997B" w14:textId="7FFA4BB1">
            <w:pPr>
              <w:pStyle w:val="ListParagraph"/>
              <w:numPr>
                <w:ilvl w:val="0"/>
                <w:numId w:val="1"/>
              </w:numPr>
              <w:spacing w:line="360" w:lineRule="auto"/>
              <w:ind w:left="709"/>
              <w:rPr>
                <w:lang w:val="fr-FR"/>
              </w:rPr>
            </w:pPr>
            <w:r w:rsidRPr="641D5511" w:rsidR="007E5FF1">
              <w:rPr>
                <w:lang w:val="fr-FR"/>
              </w:rPr>
              <w:t xml:space="preserve">Mise </w:t>
            </w:r>
            <w:r w:rsidRPr="641D5511" w:rsidR="7F45B2F8">
              <w:rPr>
                <w:lang w:val="fr-FR"/>
              </w:rPr>
              <w:t>à jour</w:t>
            </w:r>
            <w:r w:rsidRPr="641D5511" w:rsidR="007E5FF1">
              <w:rPr>
                <w:lang w:val="fr-FR"/>
              </w:rPr>
              <w:t xml:space="preserve"> en temps réel des enchères (US7)</w:t>
            </w:r>
          </w:p>
          <w:p w:rsidRPr="007E5FF1" w:rsidR="007E5FF1" w:rsidP="007E5FF1" w:rsidRDefault="007E5FF1" w14:paraId="5E743792" w14:textId="65DA5C82">
            <w:pPr>
              <w:pStyle w:val="ListParagraph"/>
              <w:numPr>
                <w:ilvl w:val="0"/>
                <w:numId w:val="1"/>
              </w:numPr>
              <w:spacing w:line="360" w:lineRule="auto"/>
              <w:ind w:left="709"/>
              <w:rPr>
                <w:lang w:val="fr-FR"/>
              </w:rPr>
            </w:pPr>
            <w:r>
              <w:rPr>
                <w:lang w:val="fr-FR"/>
              </w:rPr>
              <w:t>Application Téléchargeable via QR Code. (US10)</w:t>
            </w:r>
          </w:p>
        </w:tc>
      </w:tr>
      <w:tr w:rsidRPr="007E5FF1" w:rsidR="007E5FF1" w:rsidTr="641D5511" w14:paraId="6FD32A27" w14:textId="77777777">
        <w:tc>
          <w:tcPr>
            <w:tcW w:w="1413" w:type="dxa"/>
            <w:tcMar/>
          </w:tcPr>
          <w:p w:rsidRPr="007E5FF1" w:rsidR="007E5FF1" w:rsidP="007E5FF1" w:rsidRDefault="007E5FF1" w14:paraId="1F89D029" w14:textId="77777777">
            <w:pPr>
              <w:spacing w:line="360" w:lineRule="auto"/>
              <w:rPr>
                <w:lang w:val="fr-FR"/>
              </w:rPr>
            </w:pPr>
            <w:proofErr w:type="spellStart"/>
            <w:r w:rsidRPr="007E5FF1">
              <w:rPr>
                <w:lang w:val="fr-FR"/>
              </w:rPr>
              <w:t>Should</w:t>
            </w:r>
            <w:proofErr w:type="spellEnd"/>
            <w:r w:rsidRPr="007E5FF1">
              <w:rPr>
                <w:lang w:val="fr-FR"/>
              </w:rPr>
              <w:t xml:space="preserve"> Have</w:t>
            </w:r>
          </w:p>
        </w:tc>
        <w:tc>
          <w:tcPr>
            <w:tcW w:w="7649" w:type="dxa"/>
            <w:tcMar/>
          </w:tcPr>
          <w:p w:rsidRPr="005154E9" w:rsidR="007E5FF1" w:rsidP="007E5FF1" w:rsidRDefault="007E5FF1" w14:paraId="05036F58" w14:textId="5F6CC808">
            <w:pPr>
              <w:pStyle w:val="ListParagraph"/>
              <w:numPr>
                <w:ilvl w:val="0"/>
                <w:numId w:val="1"/>
              </w:numPr>
              <w:spacing w:line="360" w:lineRule="auto"/>
              <w:ind w:left="709"/>
              <w:rPr>
                <w:lang w:val="fr-FR"/>
              </w:rPr>
            </w:pPr>
            <w:r w:rsidRPr="641D5511" w:rsidR="4B462E8D">
              <w:rPr>
                <w:lang w:val="fr-FR"/>
              </w:rPr>
              <w:t>Une inter</w:t>
            </w:r>
            <w:r w:rsidRPr="641D5511" w:rsidR="4B462E8D">
              <w:rPr>
                <w:lang w:val="fr-FR"/>
              </w:rPr>
              <w:t>face épurée</w:t>
            </w:r>
            <w:r w:rsidRPr="641D5511" w:rsidR="007E5FF1">
              <w:rPr>
                <w:lang w:val="fr-FR"/>
              </w:rPr>
              <w:t>, simple,</w:t>
            </w:r>
            <w:r w:rsidRPr="641D5511" w:rsidR="007E5FF1">
              <w:rPr>
                <w:lang w:val="fr-FR"/>
              </w:rPr>
              <w:t xml:space="preserve"> et rapide (US1, US3)</w:t>
            </w:r>
          </w:p>
        </w:tc>
      </w:tr>
      <w:tr w:rsidRPr="007E5FF1" w:rsidR="007E5FF1" w:rsidTr="641D5511" w14:paraId="3B6E7B09" w14:textId="77777777">
        <w:tc>
          <w:tcPr>
            <w:tcW w:w="1413" w:type="dxa"/>
            <w:tcMar/>
          </w:tcPr>
          <w:p w:rsidRPr="007E5FF1" w:rsidR="007E5FF1" w:rsidP="007E5FF1" w:rsidRDefault="007E5FF1" w14:paraId="13051A4C" w14:textId="77777777">
            <w:pPr>
              <w:spacing w:line="360" w:lineRule="auto"/>
              <w:rPr>
                <w:lang w:val="fr-FR"/>
              </w:rPr>
            </w:pPr>
            <w:proofErr w:type="spellStart"/>
            <w:r w:rsidRPr="007E5FF1">
              <w:rPr>
                <w:lang w:val="fr-FR"/>
              </w:rPr>
              <w:t>Could</w:t>
            </w:r>
            <w:proofErr w:type="spellEnd"/>
            <w:r w:rsidRPr="007E5FF1">
              <w:rPr>
                <w:lang w:val="fr-FR"/>
              </w:rPr>
              <w:t xml:space="preserve"> Have </w:t>
            </w:r>
          </w:p>
        </w:tc>
        <w:tc>
          <w:tcPr>
            <w:tcW w:w="7649" w:type="dxa"/>
            <w:tcMar/>
          </w:tcPr>
          <w:p w:rsidR="007E5FF1" w:rsidP="007E5FF1" w:rsidRDefault="007E5FF1" w14:paraId="45CEA076" w14:textId="77777777">
            <w:pPr>
              <w:pStyle w:val="ListParagraph"/>
              <w:numPr>
                <w:ilvl w:val="0"/>
                <w:numId w:val="1"/>
              </w:numPr>
              <w:spacing w:line="360" w:lineRule="auto"/>
              <w:ind w:left="709"/>
              <w:rPr>
                <w:lang w:val="fr-FR"/>
              </w:rPr>
            </w:pPr>
            <w:r>
              <w:rPr>
                <w:lang w:val="fr-FR"/>
              </w:rPr>
              <w:t>Préférence de création de soirée lorsque le gérant créé plusieurs fois la même soirée (US 4)</w:t>
            </w:r>
          </w:p>
          <w:p w:rsidRPr="00AA76A8" w:rsidR="007E5FF1" w:rsidP="007E5FF1" w:rsidRDefault="007E5FF1" w14:paraId="22EEBA51" w14:textId="77777777">
            <w:pPr>
              <w:pStyle w:val="ListParagraph"/>
              <w:numPr>
                <w:ilvl w:val="0"/>
                <w:numId w:val="1"/>
              </w:numPr>
              <w:spacing w:line="360" w:lineRule="auto"/>
              <w:ind w:left="709"/>
              <w:rPr>
                <w:lang w:val="fr-FR"/>
              </w:rPr>
            </w:pPr>
            <w:r w:rsidRPr="00AA76A8">
              <w:rPr>
                <w:lang w:val="fr-FR"/>
              </w:rPr>
              <w:t xml:space="preserve">Bouton </w:t>
            </w:r>
            <w:proofErr w:type="spellStart"/>
            <w:r w:rsidRPr="00AA76A8">
              <w:rPr>
                <w:lang w:val="fr-FR"/>
              </w:rPr>
              <w:t>share</w:t>
            </w:r>
            <w:proofErr w:type="spellEnd"/>
            <w:r w:rsidRPr="00AA76A8">
              <w:rPr>
                <w:lang w:val="fr-FR"/>
              </w:rPr>
              <w:t xml:space="preserve"> pour l’envoyer au</w:t>
            </w:r>
            <w:r>
              <w:rPr>
                <w:lang w:val="fr-FR"/>
              </w:rPr>
              <w:t xml:space="preserve"> DJ (US5, US8)</w:t>
            </w:r>
          </w:p>
        </w:tc>
      </w:tr>
      <w:tr w:rsidRPr="007E5FF1" w:rsidR="007E5FF1" w:rsidTr="641D5511" w14:paraId="29D2912F" w14:textId="77777777">
        <w:tc>
          <w:tcPr>
            <w:tcW w:w="1413" w:type="dxa"/>
            <w:tcMar/>
          </w:tcPr>
          <w:p w:rsidRPr="007E5FF1" w:rsidR="007E5FF1" w:rsidP="007E5FF1" w:rsidRDefault="007E5FF1" w14:paraId="1872D84C" w14:textId="77777777">
            <w:pPr>
              <w:spacing w:line="360" w:lineRule="auto"/>
              <w:rPr>
                <w:lang w:val="fr-FR"/>
              </w:rPr>
            </w:pPr>
            <w:proofErr w:type="spellStart"/>
            <w:r w:rsidRPr="007E5FF1">
              <w:rPr>
                <w:lang w:val="fr-FR"/>
              </w:rPr>
              <w:t>Won’t</w:t>
            </w:r>
            <w:proofErr w:type="spellEnd"/>
            <w:r w:rsidRPr="007E5FF1">
              <w:rPr>
                <w:lang w:val="fr-FR"/>
              </w:rPr>
              <w:t xml:space="preserve"> Have</w:t>
            </w:r>
          </w:p>
        </w:tc>
        <w:tc>
          <w:tcPr>
            <w:tcW w:w="7649" w:type="dxa"/>
            <w:tcMar/>
          </w:tcPr>
          <w:p w:rsidRPr="004D3681" w:rsidR="007E5FF1" w:rsidP="007E5FF1" w:rsidRDefault="007E5FF1" w14:paraId="08E08ECA" w14:textId="77777777">
            <w:pPr>
              <w:pStyle w:val="ListParagraph"/>
              <w:numPr>
                <w:ilvl w:val="0"/>
                <w:numId w:val="1"/>
              </w:numPr>
              <w:spacing w:line="360" w:lineRule="auto"/>
              <w:ind w:left="709"/>
              <w:rPr>
                <w:lang w:val="fr-FR"/>
              </w:rPr>
            </w:pPr>
            <w:r>
              <w:rPr>
                <w:lang w:val="fr-FR"/>
              </w:rPr>
              <w:t>La possibilité de lire les musiques directement sur l’application (US9)</w:t>
            </w:r>
          </w:p>
        </w:tc>
      </w:tr>
    </w:tbl>
    <w:p w:rsidRPr="007E5FF1" w:rsidR="007E5FF1" w:rsidP="007E5FF1" w:rsidRDefault="007E5FF1" w14:paraId="132BDD8B" w14:textId="77777777">
      <w:pPr>
        <w:spacing w:line="360" w:lineRule="auto"/>
        <w:rPr>
          <w:lang w:val="fr-FR"/>
        </w:rPr>
      </w:pPr>
    </w:p>
    <w:sectPr w:rsidRPr="007E5FF1" w:rsidR="007E5FF1" w:rsidSect="00CE351D">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eYGk5+m9wCGAo8" int2:id="rbIOypY6">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14DE"/>
    <w:multiLevelType w:val="hybridMultilevel"/>
    <w:tmpl w:val="2E34E624"/>
    <w:lvl w:ilvl="0" w:tplc="87C05E26">
      <w:numFmt w:val="bullet"/>
      <w:lvlText w:val="-"/>
      <w:lvlJc w:val="left"/>
      <w:pPr>
        <w:ind w:left="1080" w:hanging="360"/>
      </w:pPr>
      <w:rPr>
        <w:rFonts w:hint="default" w:ascii="Calibri" w:hAnsi="Calibri" w:cs="Calibri"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3C792B0F"/>
    <w:multiLevelType w:val="multilevel"/>
    <w:tmpl w:val="189E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514C4"/>
    <w:multiLevelType w:val="hybridMultilevel"/>
    <w:tmpl w:val="54F6BA14"/>
    <w:lvl w:ilvl="0" w:tplc="E5B6F4C2">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85587311">
    <w:abstractNumId w:val="0"/>
  </w:num>
  <w:num w:numId="2" w16cid:durableId="1418020008">
    <w:abstractNumId w:val="1"/>
  </w:num>
  <w:num w:numId="3" w16cid:durableId="1374622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71"/>
    <w:rsid w:val="00293171"/>
    <w:rsid w:val="00377AD3"/>
    <w:rsid w:val="00446F37"/>
    <w:rsid w:val="006039A8"/>
    <w:rsid w:val="00646BC7"/>
    <w:rsid w:val="007E5FF1"/>
    <w:rsid w:val="008A07DD"/>
    <w:rsid w:val="00C4118B"/>
    <w:rsid w:val="00C957B0"/>
    <w:rsid w:val="00CE351D"/>
    <w:rsid w:val="00D3677F"/>
    <w:rsid w:val="00F06283"/>
    <w:rsid w:val="00F63F07"/>
    <w:rsid w:val="0DAD7222"/>
    <w:rsid w:val="0EE81801"/>
    <w:rsid w:val="12F2A9A7"/>
    <w:rsid w:val="134E6945"/>
    <w:rsid w:val="179426BA"/>
    <w:rsid w:val="18F65C61"/>
    <w:rsid w:val="19E528E9"/>
    <w:rsid w:val="1CEF6768"/>
    <w:rsid w:val="2A160690"/>
    <w:rsid w:val="30C559F8"/>
    <w:rsid w:val="4B462E8D"/>
    <w:rsid w:val="4C0D53A2"/>
    <w:rsid w:val="5524F2C7"/>
    <w:rsid w:val="554A9C82"/>
    <w:rsid w:val="59BD92E2"/>
    <w:rsid w:val="62CF66A0"/>
    <w:rsid w:val="641D5511"/>
    <w:rsid w:val="6D959C9A"/>
    <w:rsid w:val="7439BD97"/>
    <w:rsid w:val="744112FC"/>
    <w:rsid w:val="7846D005"/>
    <w:rsid w:val="7A102C9C"/>
    <w:rsid w:val="7F45B2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E441"/>
  <w15:chartTrackingRefBased/>
  <w15:docId w15:val="{DEB4F93E-E2DF-4463-B17B-2F8DE1AF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6BC7"/>
    <w:pPr>
      <w:spacing w:before="120" w:after="280"/>
      <w:jc w:val="both"/>
    </w:pPr>
  </w:style>
  <w:style w:type="paragraph" w:styleId="Heading1">
    <w:name w:val="heading 1"/>
    <w:basedOn w:val="Normal"/>
    <w:next w:val="Normal"/>
    <w:link w:val="Heading1Char"/>
    <w:uiPriority w:val="9"/>
    <w:qFormat/>
    <w:rsid w:val="0029317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AD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9317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9317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293171"/>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039A8"/>
    <w:pPr>
      <w:ind w:left="720"/>
      <w:contextualSpacing/>
    </w:pPr>
  </w:style>
  <w:style w:type="character" w:styleId="Heading2Char" w:customStyle="1">
    <w:name w:val="Heading 2 Char"/>
    <w:basedOn w:val="DefaultParagraphFont"/>
    <w:link w:val="Heading2"/>
    <w:uiPriority w:val="9"/>
    <w:rsid w:val="00377AD3"/>
    <w:rPr>
      <w:rFonts w:asciiTheme="majorHAnsi" w:hAnsiTheme="majorHAnsi" w:eastAsiaTheme="majorEastAsia" w:cstheme="majorBidi"/>
      <w:color w:val="2F5496" w:themeColor="accent1" w:themeShade="BF"/>
      <w:sz w:val="26"/>
      <w:szCs w:val="26"/>
    </w:rPr>
  </w:style>
  <w:style w:type="character" w:styleId="Strong">
    <w:name w:val="Strong"/>
    <w:basedOn w:val="DefaultParagraphFont"/>
    <w:uiPriority w:val="22"/>
    <w:qFormat/>
    <w:rsid w:val="00F06283"/>
    <w:rPr>
      <w:b/>
      <w:bCs/>
    </w:rPr>
  </w:style>
  <w:style w:type="paragraph" w:styleId="NormalWeb">
    <w:name w:val="Normal (Web)"/>
    <w:basedOn w:val="Normal"/>
    <w:uiPriority w:val="99"/>
    <w:semiHidden/>
    <w:unhideWhenUsed/>
    <w:rsid w:val="00F06283"/>
    <w:pPr>
      <w:spacing w:before="100" w:beforeAutospacing="1" w:after="100" w:afterAutospacing="1" w:line="240" w:lineRule="auto"/>
      <w:jc w:val="left"/>
    </w:pPr>
    <w:rPr>
      <w:rFonts w:ascii="Times New Roman" w:hAnsi="Times New Roman" w:eastAsia="Times New Roman" w:cs="Times New Roman"/>
      <w:sz w:val="24"/>
      <w:szCs w:val="24"/>
      <w14:ligatures w14:val="none"/>
    </w:rPr>
  </w:style>
  <w:style w:type="table" w:styleId="TableGrid">
    <w:name w:val="Table Grid"/>
    <w:basedOn w:val="TableNormal"/>
    <w:uiPriority w:val="39"/>
    <w:rsid w:val="007E5F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400">
      <w:bodyDiv w:val="1"/>
      <w:marLeft w:val="0"/>
      <w:marRight w:val="0"/>
      <w:marTop w:val="0"/>
      <w:marBottom w:val="0"/>
      <w:divBdr>
        <w:top w:val="none" w:sz="0" w:space="0" w:color="auto"/>
        <w:left w:val="none" w:sz="0" w:space="0" w:color="auto"/>
        <w:bottom w:val="none" w:sz="0" w:space="0" w:color="auto"/>
        <w:right w:val="none" w:sz="0" w:space="0" w:color="auto"/>
      </w:divBdr>
    </w:div>
    <w:div w:id="440031137">
      <w:bodyDiv w:val="1"/>
      <w:marLeft w:val="0"/>
      <w:marRight w:val="0"/>
      <w:marTop w:val="0"/>
      <w:marBottom w:val="0"/>
      <w:divBdr>
        <w:top w:val="none" w:sz="0" w:space="0" w:color="auto"/>
        <w:left w:val="none" w:sz="0" w:space="0" w:color="auto"/>
        <w:bottom w:val="none" w:sz="0" w:space="0" w:color="auto"/>
        <w:right w:val="none" w:sz="0" w:space="0" w:color="auto"/>
      </w:divBdr>
    </w:div>
    <w:div w:id="147891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b9043cfe5e724043"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CC12DC7366E14FB31DEDB9AD844862" ma:contentTypeVersion="9" ma:contentTypeDescription="Crée un document." ma:contentTypeScope="" ma:versionID="d594ef2d1423b84b755d530d3efdfb14">
  <xsd:schema xmlns:xsd="http://www.w3.org/2001/XMLSchema" xmlns:xs="http://www.w3.org/2001/XMLSchema" xmlns:p="http://schemas.microsoft.com/office/2006/metadata/properties" xmlns:ns2="4859d079-24f3-48aa-9623-f3859ac6a218" xmlns:ns3="0941f82e-32c6-4d44-a086-3aef9cbc7736" targetNamespace="http://schemas.microsoft.com/office/2006/metadata/properties" ma:root="true" ma:fieldsID="9f78682298ff9e6bd2e96aef82ba03af" ns2:_="" ns3:_="">
    <xsd:import namespace="4859d079-24f3-48aa-9623-f3859ac6a218"/>
    <xsd:import namespace="0941f82e-32c6-4d44-a086-3aef9cbc773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9d079-24f3-48aa-9623-f3859ac6a21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ea5cba62-7a90-4cbb-8c0d-a8cd742f6be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41f82e-32c6-4d44-a086-3aef9cbc773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e4e1286-9d45-477c-b72c-b9e397f3822e}" ma:internalName="TaxCatchAll" ma:showField="CatchAllData" ma:web="0941f82e-32c6-4d44-a086-3aef9cbc77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456633-CBBD-4894-A86B-84D29C7533DE}"/>
</file>

<file path=customXml/itemProps2.xml><?xml version="1.0" encoding="utf-8"?>
<ds:datastoreItem xmlns:ds="http://schemas.openxmlformats.org/officeDocument/2006/customXml" ds:itemID="{D7D00598-1293-4B86-84F0-1A3028F357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Alexandre MERIGOT</dc:creator>
  <keywords/>
  <dc:description/>
  <lastModifiedBy>Clément Mendes</lastModifiedBy>
  <revision>8</revision>
  <dcterms:created xsi:type="dcterms:W3CDTF">2023-06-13T08:06:00.0000000Z</dcterms:created>
  <dcterms:modified xsi:type="dcterms:W3CDTF">2023-06-19T12:43:26.3427143Z</dcterms:modified>
</coreProperties>
</file>