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C8157" w14:textId="77777777" w:rsidR="005D2273" w:rsidRDefault="005D2273" w:rsidP="005D2273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to claim the interest on credit shell held during lock down period?</w:t>
      </w:r>
    </w:p>
    <w:p w14:paraId="51F654D4" w14:textId="74C34D1E" w:rsidR="0097530F" w:rsidRPr="005D2273" w:rsidRDefault="005D2273" w:rsidP="005D2273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As per a judgment of the Supreme </w:t>
      </w:r>
      <w:proofErr w:type="gramStart"/>
      <w:r>
        <w:rPr>
          <w:rFonts w:ascii="Open Sans" w:hAnsi="Open Sans" w:cs="Open Sans"/>
          <w:color w:val="222222"/>
        </w:rPr>
        <w:t>Court</w:t>
      </w:r>
      <w:proofErr w:type="gramEnd"/>
      <w:r>
        <w:rPr>
          <w:rFonts w:ascii="Open Sans" w:hAnsi="Open Sans" w:cs="Open Sans"/>
          <w:color w:val="222222"/>
        </w:rPr>
        <w:t xml:space="preserve"> passengers who had bookings for travel during the lockdown period i.e., 25th March 2020 to 24th May 2020 </w:t>
      </w:r>
      <w:proofErr w:type="gramStart"/>
      <w:r>
        <w:rPr>
          <w:rFonts w:ascii="Open Sans" w:hAnsi="Open Sans" w:cs="Open Sans"/>
          <w:color w:val="222222"/>
        </w:rPr>
        <w:t>are</w:t>
      </w:r>
      <w:proofErr w:type="gramEnd"/>
      <w:r>
        <w:rPr>
          <w:rFonts w:ascii="Open Sans" w:hAnsi="Open Sans" w:cs="Open Sans"/>
          <w:color w:val="222222"/>
        </w:rPr>
        <w:t xml:space="preserve"> eligible for an interest on the amount held in a credit shell. </w:t>
      </w:r>
      <w:hyperlink r:id="rId4" w:history="1">
        <w:r>
          <w:rPr>
            <w:rStyle w:val="Hyperlink"/>
            <w:rFonts w:ascii="Open Sans" w:eastAsiaTheme="majorEastAsia" w:hAnsi="Open Sans" w:cs="Open Sans"/>
            <w:color w:val="027BFF"/>
          </w:rPr>
          <w:t>Click here</w:t>
        </w:r>
      </w:hyperlink>
      <w:r>
        <w:rPr>
          <w:rFonts w:ascii="Open Sans" w:hAnsi="Open Sans" w:cs="Open Sans"/>
          <w:color w:val="222222"/>
        </w:rPr>
        <w:t> to check your eligibility and claim the interest.</w:t>
      </w:r>
    </w:p>
    <w:sectPr w:rsidR="0097530F" w:rsidRPr="005D2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E8"/>
    <w:rsid w:val="00207FE8"/>
    <w:rsid w:val="00547666"/>
    <w:rsid w:val="005D2273"/>
    <w:rsid w:val="007F0406"/>
    <w:rsid w:val="0097530F"/>
    <w:rsid w:val="00BA0A4F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9B36"/>
  <w15:chartTrackingRefBased/>
  <w15:docId w15:val="{19F072C6-C6FB-4E00-B99C-403DCD59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E8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5D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5D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D22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1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indigo.in/interest-on-credit-shell.html?linkNav=interest-on-credit-shell_Home-homepage~ale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2024-06-10T05:22:00Z</dcterms:created>
  <dcterms:modified xsi:type="dcterms:W3CDTF">2024-06-10T05:22:00Z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2024-06-10T05:22:35Z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34001c4e-b1ca-4d65-87c8-dc89c13f9670</vt:lpwstr>
  </property>
  <property fmtid="{D5CDD505-2E9C-101B-9397-08002B2CF9AE}" pid="8" name="MSIP_Label_defa4170-0d19-0005-0004-bc88714345d2_ContentBits">
    <vt:lpwstr>0</vt:lpwstr>
  </property>
</Properties>
</file>