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BodyText"/>
        <w:spacing w:before="57"/>
        <w:ind w:left="1096"/>
      </w:pPr>
      <w:r>
        <w:rPr>
          <w:u w:val="single"/>
        </w:rPr>
        <w:t>From</w:t>
      </w:r>
      <w:r>
        <w:rPr/>
        <w:t>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96"/>
      </w:pPr>
      <w:r>
        <w:rPr>
          <w:w w:val="110"/>
        </w:rPr>
        <w:t>3F</w:t>
      </w:r>
      <w:r>
        <w:rPr>
          <w:spacing w:val="-4"/>
          <w:w w:val="110"/>
        </w:rPr>
        <w:t> </w:t>
      </w:r>
      <w:r>
        <w:rPr>
          <w:w w:val="110"/>
        </w:rPr>
        <w:t>Holding</w:t>
      </w:r>
    </w:p>
    <w:p>
      <w:pPr>
        <w:spacing w:line="247" w:lineRule="auto" w:before="6"/>
        <w:ind w:left="1096" w:right="7413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Moez-Alexandre</w:t>
      </w:r>
      <w:r>
        <w:rPr>
          <w:rFonts w:ascii="Arial"/>
          <w:i/>
          <w:spacing w:val="1"/>
          <w:sz w:val="18"/>
        </w:rPr>
        <w:t> </w:t>
      </w:r>
      <w:r>
        <w:rPr>
          <w:rFonts w:ascii="Arial"/>
          <w:i/>
          <w:sz w:val="18"/>
        </w:rPr>
        <w:t>Zouari</w:t>
      </w:r>
      <w:r>
        <w:rPr>
          <w:rFonts w:ascii="Arial"/>
          <w:i/>
          <w:spacing w:val="-47"/>
          <w:sz w:val="18"/>
        </w:rPr>
        <w:t> </w:t>
      </w:r>
      <w:r>
        <w:rPr>
          <w:rFonts w:ascii="Arial"/>
          <w:i/>
          <w:sz w:val="18"/>
        </w:rPr>
        <w:t>Xavier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Niel</w:t>
      </w:r>
    </w:p>
    <w:p>
      <w:pPr>
        <w:spacing w:line="206" w:lineRule="exact" w:before="0"/>
        <w:ind w:left="1096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Matthieu</w:t>
      </w:r>
      <w:r>
        <w:rPr>
          <w:rFonts w:ascii="Arial"/>
          <w:i/>
          <w:spacing w:val="19"/>
          <w:sz w:val="18"/>
        </w:rPr>
        <w:t> </w:t>
      </w:r>
      <w:r>
        <w:rPr>
          <w:rFonts w:ascii="Arial"/>
          <w:i/>
          <w:sz w:val="18"/>
        </w:rPr>
        <w:t>Pigasse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15"/>
        </w:rPr>
      </w:pPr>
    </w:p>
    <w:p>
      <w:pPr>
        <w:pStyle w:val="BodyText"/>
        <w:ind w:right="164"/>
        <w:jc w:val="right"/>
      </w:pPr>
      <w:r>
        <w:rPr>
          <w:u w:val="single"/>
        </w:rPr>
        <w:t>To</w:t>
      </w:r>
      <w:r>
        <w:rPr/>
        <w:t>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58"/>
        <w:ind w:right="128"/>
        <w:jc w:val="right"/>
      </w:pPr>
      <w:r>
        <w:rPr>
          <w:w w:val="110"/>
        </w:rPr>
        <w:t>BTSG</w:t>
      </w:r>
      <w:r>
        <w:rPr>
          <w:spacing w:val="-10"/>
          <w:w w:val="110"/>
        </w:rPr>
        <w:t> </w:t>
      </w:r>
      <w:r>
        <w:rPr>
          <w:w w:val="110"/>
        </w:rPr>
        <w:t>&amp;</w:t>
      </w:r>
      <w:r>
        <w:rPr>
          <w:spacing w:val="-12"/>
          <w:w w:val="110"/>
        </w:rPr>
        <w:t> </w:t>
      </w:r>
      <w:r>
        <w:rPr>
          <w:w w:val="110"/>
        </w:rPr>
        <w:t>Thevenot</w:t>
      </w:r>
      <w:r>
        <w:rPr>
          <w:spacing w:val="-12"/>
          <w:w w:val="110"/>
        </w:rPr>
        <w:t> </w:t>
      </w:r>
      <w:r>
        <w:rPr>
          <w:w w:val="110"/>
        </w:rPr>
        <w:t>Partners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right="127"/>
        <w:jc w:val="right"/>
      </w:pPr>
      <w:r>
        <w:rPr>
          <w:w w:val="110"/>
        </w:rPr>
        <w:t>Rothschild</w:t>
      </w:r>
      <w:r>
        <w:rPr>
          <w:spacing w:val="3"/>
          <w:w w:val="110"/>
        </w:rPr>
        <w:t> </w:t>
      </w:r>
      <w:r>
        <w:rPr>
          <w:w w:val="110"/>
        </w:rPr>
        <w:t>&amp;</w:t>
      </w:r>
      <w:r>
        <w:rPr>
          <w:spacing w:val="9"/>
          <w:w w:val="110"/>
        </w:rPr>
        <w:t> </w:t>
      </w:r>
      <w:r>
        <w:rPr>
          <w:w w:val="110"/>
        </w:rPr>
        <w:t>Co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ind w:right="128"/>
        <w:jc w:val="right"/>
      </w:pPr>
      <w:r>
        <w:rPr>
          <w:w w:val="110"/>
        </w:rPr>
        <w:t>Weil,</w:t>
      </w:r>
      <w:r>
        <w:rPr>
          <w:spacing w:val="-5"/>
          <w:w w:val="110"/>
        </w:rPr>
        <w:t> </w:t>
      </w:r>
      <w:r>
        <w:rPr>
          <w:w w:val="110"/>
        </w:rPr>
        <w:t>Gotshal</w:t>
      </w:r>
      <w:r>
        <w:rPr>
          <w:spacing w:val="-7"/>
          <w:w w:val="110"/>
        </w:rPr>
        <w:t> </w:t>
      </w:r>
      <w:r>
        <w:rPr>
          <w:w w:val="110"/>
        </w:rPr>
        <w:t>&amp;</w:t>
      </w:r>
      <w:r>
        <w:rPr>
          <w:spacing w:val="-11"/>
          <w:w w:val="110"/>
        </w:rPr>
        <w:t> </w:t>
      </w:r>
      <w:r>
        <w:rPr>
          <w:w w:val="110"/>
        </w:rPr>
        <w:t>Manges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right="124"/>
        <w:jc w:val="right"/>
      </w:pPr>
      <w:r>
        <w:rPr>
          <w:w w:val="110"/>
        </w:rPr>
        <w:t>Groupe</w:t>
      </w:r>
      <w:r>
        <w:rPr>
          <w:spacing w:val="-8"/>
          <w:w w:val="110"/>
        </w:rPr>
        <w:t> </w:t>
      </w:r>
      <w:r>
        <w:rPr>
          <w:w w:val="110"/>
        </w:rPr>
        <w:t>Casino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right="130"/>
        <w:jc w:val="right"/>
      </w:pPr>
      <w:r>
        <w:rPr>
          <w:w w:val="105"/>
        </w:rPr>
        <w:t>Lazard</w:t>
      </w:r>
      <w:r>
        <w:rPr>
          <w:spacing w:val="30"/>
          <w:w w:val="105"/>
        </w:rPr>
        <w:t> </w:t>
      </w:r>
      <w:r>
        <w:rPr>
          <w:w w:val="105"/>
        </w:rPr>
        <w:t>Frères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right="127"/>
        <w:jc w:val="right"/>
      </w:pPr>
      <w:r>
        <w:rPr>
          <w:w w:val="110"/>
        </w:rPr>
        <w:t>Gibson</w:t>
      </w:r>
      <w:r>
        <w:rPr>
          <w:spacing w:val="5"/>
          <w:w w:val="110"/>
        </w:rPr>
        <w:t> </w:t>
      </w:r>
      <w:r>
        <w:rPr>
          <w:w w:val="110"/>
        </w:rPr>
        <w:t>Dunn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167"/>
        <w:jc w:val="right"/>
      </w:pPr>
      <w:r>
        <w:rPr/>
        <w:t>On</w:t>
      </w:r>
      <w:r>
        <w:rPr>
          <w:spacing w:val="12"/>
        </w:rPr>
        <w:t> </w:t>
      </w:r>
      <w:r>
        <w:rPr/>
        <w:t>3</w:t>
      </w:r>
      <w:r>
        <w:rPr>
          <w:spacing w:val="15"/>
        </w:rPr>
        <w:t> </w:t>
      </w:r>
      <w:r>
        <w:rPr/>
        <w:t>July</w:t>
      </w:r>
      <w:r>
        <w:rPr>
          <w:spacing w:val="10"/>
        </w:rPr>
        <w:t> </w:t>
      </w:r>
      <w:r>
        <w:rPr/>
        <w:t>2023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0"/>
        <w:ind w:left="109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w w:val="105"/>
          <w:sz w:val="18"/>
          <w:u w:val="thick"/>
        </w:rPr>
        <w:t>S</w:t>
      </w:r>
      <w:r>
        <w:rPr>
          <w:rFonts w:ascii="Arial"/>
          <w:i/>
          <w:w w:val="105"/>
          <w:sz w:val="14"/>
          <w:u w:val="thick"/>
        </w:rPr>
        <w:t>TRICTLY</w:t>
      </w:r>
      <w:r>
        <w:rPr>
          <w:rFonts w:ascii="Arial"/>
          <w:i/>
          <w:spacing w:val="-8"/>
          <w:w w:val="105"/>
          <w:sz w:val="14"/>
          <w:u w:val="thick"/>
        </w:rPr>
        <w:t> </w:t>
      </w:r>
      <w:r>
        <w:rPr>
          <w:rFonts w:ascii="Arial"/>
          <w:i/>
          <w:w w:val="105"/>
          <w:sz w:val="18"/>
          <w:u w:val="thick"/>
        </w:rPr>
        <w:t>C</w:t>
      </w:r>
      <w:r>
        <w:rPr>
          <w:rFonts w:ascii="Arial"/>
          <w:i/>
          <w:w w:val="105"/>
          <w:sz w:val="14"/>
          <w:u w:val="thick"/>
        </w:rPr>
        <w:t>ONFIDENTIAL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16"/>
        </w:rPr>
      </w:pPr>
    </w:p>
    <w:p>
      <w:pPr>
        <w:spacing w:before="1"/>
        <w:ind w:left="1096" w:right="0" w:firstLine="0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sz w:val="18"/>
        </w:rPr>
        <w:t>R</w:t>
      </w:r>
      <w:r>
        <w:rPr>
          <w:rFonts w:ascii="Arial" w:hAnsi="Arial"/>
          <w:i/>
          <w:sz w:val="14"/>
        </w:rPr>
        <w:t>E</w:t>
      </w:r>
      <w:r>
        <w:rPr>
          <w:rFonts w:ascii="Arial" w:hAnsi="Arial"/>
          <w:i/>
          <w:sz w:val="18"/>
        </w:rPr>
        <w:t>: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OFFER</w:t>
      </w:r>
      <w:r>
        <w:rPr>
          <w:rFonts w:ascii="Arial" w:hAnsi="Arial"/>
          <w:i/>
          <w:spacing w:val="10"/>
          <w:sz w:val="18"/>
        </w:rPr>
        <w:t> </w:t>
      </w:r>
      <w:r>
        <w:rPr>
          <w:rFonts w:ascii="Arial" w:hAnsi="Arial"/>
          <w:i/>
          <w:sz w:val="18"/>
        </w:rPr>
        <w:t>-</w:t>
      </w:r>
      <w:r>
        <w:rPr>
          <w:rFonts w:ascii="Arial" w:hAnsi="Arial"/>
          <w:i/>
          <w:spacing w:val="3"/>
          <w:sz w:val="18"/>
        </w:rPr>
        <w:t> </w:t>
      </w:r>
      <w:r>
        <w:rPr>
          <w:rFonts w:ascii="Arial" w:hAnsi="Arial"/>
          <w:i/>
          <w:sz w:val="18"/>
        </w:rPr>
        <w:t>P</w:t>
      </w:r>
      <w:r>
        <w:rPr>
          <w:rFonts w:ascii="Arial" w:hAnsi="Arial"/>
          <w:i/>
          <w:sz w:val="14"/>
        </w:rPr>
        <w:t>ROJECT</w:t>
      </w:r>
      <w:r>
        <w:rPr>
          <w:rFonts w:ascii="Arial" w:hAnsi="Arial"/>
          <w:i/>
          <w:spacing w:val="22"/>
          <w:sz w:val="14"/>
        </w:rPr>
        <w:t> </w:t>
      </w:r>
      <w:r>
        <w:rPr>
          <w:rFonts w:ascii="Arial" w:hAnsi="Arial"/>
          <w:i/>
          <w:sz w:val="18"/>
        </w:rPr>
        <w:t>G</w:t>
      </w:r>
      <w:r>
        <w:rPr>
          <w:rFonts w:ascii="Arial" w:hAnsi="Arial"/>
          <w:i/>
          <w:sz w:val="14"/>
        </w:rPr>
        <w:t>REEN</w:t>
      </w:r>
      <w:r>
        <w:rPr>
          <w:rFonts w:ascii="Arial" w:hAnsi="Arial"/>
          <w:i/>
          <w:spacing w:val="25"/>
          <w:sz w:val="14"/>
        </w:rPr>
        <w:t> </w:t>
      </w:r>
      <w:r>
        <w:rPr>
          <w:rFonts w:ascii="Arial" w:hAnsi="Arial"/>
          <w:i/>
          <w:sz w:val="18"/>
        </w:rPr>
        <w:t>–</w:t>
      </w:r>
      <w:r>
        <w:rPr>
          <w:rFonts w:ascii="Arial" w:hAnsi="Arial"/>
          <w:i/>
          <w:spacing w:val="11"/>
          <w:sz w:val="18"/>
        </w:rPr>
        <w:t> </w:t>
      </w:r>
      <w:r>
        <w:rPr>
          <w:rFonts w:ascii="Arial" w:hAnsi="Arial"/>
          <w:i/>
          <w:sz w:val="18"/>
        </w:rPr>
        <w:t>N</w:t>
      </w:r>
      <w:r>
        <w:rPr>
          <w:rFonts w:ascii="Arial" w:hAnsi="Arial"/>
          <w:i/>
          <w:sz w:val="14"/>
        </w:rPr>
        <w:t>EW</w:t>
      </w:r>
      <w:r>
        <w:rPr>
          <w:rFonts w:ascii="Arial" w:hAnsi="Arial"/>
          <w:i/>
          <w:spacing w:val="24"/>
          <w:sz w:val="14"/>
        </w:rPr>
        <w:t> </w:t>
      </w:r>
      <w:r>
        <w:rPr>
          <w:rFonts w:ascii="Arial" w:hAnsi="Arial"/>
          <w:i/>
          <w:sz w:val="18"/>
        </w:rPr>
        <w:t>M</w:t>
      </w:r>
      <w:r>
        <w:rPr>
          <w:rFonts w:ascii="Arial" w:hAnsi="Arial"/>
          <w:i/>
          <w:sz w:val="14"/>
        </w:rPr>
        <w:t>ONEY</w:t>
      </w:r>
      <w:r>
        <w:rPr>
          <w:rFonts w:ascii="Arial" w:hAnsi="Arial"/>
          <w:i/>
          <w:spacing w:val="17"/>
          <w:sz w:val="14"/>
        </w:rPr>
        <w:t> </w:t>
      </w:r>
      <w:r>
        <w:rPr>
          <w:rFonts w:ascii="Arial" w:hAnsi="Arial"/>
          <w:i/>
          <w:sz w:val="18"/>
        </w:rPr>
        <w:t>I</w:t>
      </w:r>
      <w:r>
        <w:rPr>
          <w:rFonts w:ascii="Arial" w:hAnsi="Arial"/>
          <w:i/>
          <w:sz w:val="14"/>
        </w:rPr>
        <w:t>NVESTMENT</w:t>
      </w:r>
      <w:r>
        <w:rPr>
          <w:rFonts w:ascii="Arial" w:hAnsi="Arial"/>
          <w:i/>
          <w:spacing w:val="13"/>
          <w:sz w:val="14"/>
        </w:rPr>
        <w:t> </w:t>
      </w:r>
      <w:r>
        <w:rPr>
          <w:rFonts w:ascii="Arial" w:hAnsi="Arial"/>
          <w:i/>
          <w:sz w:val="14"/>
        </w:rPr>
        <w:t>AND</w:t>
      </w:r>
      <w:r>
        <w:rPr>
          <w:rFonts w:ascii="Arial" w:hAnsi="Arial"/>
          <w:i/>
          <w:spacing w:val="31"/>
          <w:sz w:val="14"/>
        </w:rPr>
        <w:t> </w:t>
      </w:r>
      <w:r>
        <w:rPr>
          <w:rFonts w:ascii="Arial" w:hAnsi="Arial"/>
          <w:i/>
          <w:sz w:val="18"/>
        </w:rPr>
        <w:t>G</w:t>
      </w:r>
      <w:r>
        <w:rPr>
          <w:rFonts w:ascii="Arial" w:hAnsi="Arial"/>
          <w:i/>
          <w:sz w:val="14"/>
        </w:rPr>
        <w:t>LOBAL</w:t>
      </w:r>
      <w:r>
        <w:rPr>
          <w:rFonts w:ascii="Arial" w:hAnsi="Arial"/>
          <w:i/>
          <w:spacing w:val="19"/>
          <w:sz w:val="14"/>
        </w:rPr>
        <w:t> </w:t>
      </w:r>
      <w:r>
        <w:rPr>
          <w:rFonts w:ascii="Arial" w:hAnsi="Arial"/>
          <w:i/>
          <w:sz w:val="18"/>
        </w:rPr>
        <w:t>F</w:t>
      </w:r>
      <w:r>
        <w:rPr>
          <w:rFonts w:ascii="Arial" w:hAnsi="Arial"/>
          <w:i/>
          <w:sz w:val="14"/>
        </w:rPr>
        <w:t>INANCIAL</w:t>
      </w:r>
      <w:r>
        <w:rPr>
          <w:rFonts w:ascii="Arial" w:hAnsi="Arial"/>
          <w:i/>
          <w:spacing w:val="16"/>
          <w:sz w:val="14"/>
        </w:rPr>
        <w:t> </w:t>
      </w:r>
      <w:r>
        <w:rPr>
          <w:rFonts w:ascii="Arial" w:hAnsi="Arial"/>
          <w:i/>
          <w:sz w:val="18"/>
        </w:rPr>
        <w:t>R</w:t>
      </w:r>
      <w:r>
        <w:rPr>
          <w:rFonts w:ascii="Arial" w:hAnsi="Arial"/>
          <w:i/>
          <w:sz w:val="14"/>
        </w:rPr>
        <w:t>ESTRUCTURING</w:t>
      </w:r>
    </w:p>
    <w:p>
      <w:pPr>
        <w:pStyle w:val="BodyText"/>
        <w:spacing w:before="2"/>
        <w:rPr>
          <w:rFonts w:ascii="Arial"/>
          <w:i/>
          <w:sz w:val="19"/>
        </w:rPr>
      </w:pPr>
    </w:p>
    <w:p>
      <w:pPr>
        <w:pStyle w:val="BodyText"/>
        <w:ind w:left="1096"/>
        <w:jc w:val="both"/>
      </w:pPr>
      <w:r>
        <w:rPr/>
        <w:t>Dear</w:t>
      </w:r>
      <w:r>
        <w:rPr>
          <w:spacing w:val="17"/>
        </w:rPr>
        <w:t> </w:t>
      </w:r>
      <w:r>
        <w:rPr/>
        <w:t>Madams,</w:t>
      </w:r>
      <w:r>
        <w:rPr>
          <w:spacing w:val="16"/>
        </w:rPr>
        <w:t> </w:t>
      </w:r>
      <w:r>
        <w:rPr/>
        <w:t>Sirs,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2" w:lineRule="auto"/>
        <w:ind w:left="1096" w:right="166"/>
        <w:jc w:val="both"/>
      </w:pPr>
      <w:r>
        <w:rPr/>
        <w:t>On</w:t>
      </w:r>
      <w:r>
        <w:rPr>
          <w:spacing w:val="1"/>
        </w:rPr>
        <w:t> </w:t>
      </w:r>
      <w:r>
        <w:rPr/>
        <w:t>behalf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3F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(“3F”)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Casino existing</w:t>
      </w:r>
      <w:r>
        <w:rPr>
          <w:spacing w:val="1"/>
        </w:rPr>
        <w:t> </w:t>
      </w:r>
      <w:r>
        <w:rPr/>
        <w:t>creditors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“Partners”) (together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3F,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“Consortium” or “we”), we would like to thank you for inviting us to submit an offer (the “Offer”) with respect to an</w:t>
      </w:r>
      <w:r>
        <w:rPr>
          <w:spacing w:val="1"/>
        </w:rPr>
        <w:t> </w:t>
      </w:r>
      <w:r>
        <w:rPr/>
        <w:t>equity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Casino,</w:t>
      </w:r>
      <w:r>
        <w:rPr>
          <w:spacing w:val="1"/>
        </w:rPr>
        <w:t> </w:t>
      </w:r>
      <w:r>
        <w:rPr/>
        <w:t>Guichard-Perrachon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“Company”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“CGP”)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or</w:t>
      </w:r>
      <w:r>
        <w:rPr>
          <w:spacing w:val="47"/>
        </w:rPr>
        <w:t> </w:t>
      </w:r>
      <w:r>
        <w:rPr/>
        <w:t>indirect</w:t>
      </w:r>
      <w:r>
        <w:rPr>
          <w:spacing w:val="1"/>
        </w:rPr>
        <w:t> </w:t>
      </w:r>
      <w:r>
        <w:rPr/>
        <w:t>subsidiaries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“Group”) (the</w:t>
      </w:r>
      <w:r>
        <w:rPr>
          <w:spacing w:val="1"/>
        </w:rPr>
        <w:t> </w:t>
      </w:r>
      <w:r>
        <w:rPr/>
        <w:t>“Transaction”).</w:t>
      </w:r>
      <w:r>
        <w:rPr>
          <w:spacing w:val="47"/>
        </w:rPr>
        <w:t> </w:t>
      </w:r>
      <w:r>
        <w:rPr/>
        <w:t>This proposal is made on behalf of</w:t>
      </w:r>
      <w:r>
        <w:rPr>
          <w:spacing w:val="48"/>
        </w:rPr>
        <w:t> </w:t>
      </w:r>
      <w:r>
        <w:rPr/>
        <w:t>(i) 3F, a</w:t>
      </w:r>
      <w:r>
        <w:rPr>
          <w:spacing w:val="48"/>
        </w:rPr>
        <w:t> </w:t>
      </w:r>
      <w:r>
        <w:rPr/>
        <w:t>dedicated</w:t>
      </w:r>
      <w:r>
        <w:rPr>
          <w:spacing w:val="48"/>
        </w:rPr>
        <w:t> </w:t>
      </w:r>
      <w:r>
        <w:rPr/>
        <w:t>NewCo</w:t>
      </w:r>
      <w:r>
        <w:rPr>
          <w:spacing w:val="1"/>
        </w:rPr>
        <w:t> </w:t>
      </w:r>
      <w:r>
        <w:rPr/>
        <w:t>created</w:t>
      </w:r>
      <w:r>
        <w:rPr>
          <w:spacing w:val="18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15"/>
        </w:rPr>
        <w:t> </w:t>
      </w:r>
      <w:r>
        <w:rPr/>
        <w:t>Transaction</w:t>
      </w:r>
      <w:r>
        <w:rPr>
          <w:spacing w:val="11"/>
        </w:rPr>
        <w:t> </w:t>
      </w:r>
      <w:r>
        <w:rPr/>
        <w:t>by</w:t>
      </w:r>
      <w:r>
        <w:rPr>
          <w:spacing w:val="13"/>
        </w:rPr>
        <w:t> </w:t>
      </w:r>
      <w:r>
        <w:rPr/>
        <w:t>Moez-Alexandre</w:t>
      </w:r>
      <w:r>
        <w:rPr>
          <w:spacing w:val="14"/>
        </w:rPr>
        <w:t> </w:t>
      </w:r>
      <w:r>
        <w:rPr/>
        <w:t>Zouari,</w:t>
      </w:r>
      <w:r>
        <w:rPr>
          <w:spacing w:val="16"/>
        </w:rPr>
        <w:t> </w:t>
      </w:r>
      <w:r>
        <w:rPr/>
        <w:t>Xavier</w:t>
      </w:r>
      <w:r>
        <w:rPr>
          <w:spacing w:val="16"/>
        </w:rPr>
        <w:t> </w:t>
      </w:r>
      <w:r>
        <w:rPr/>
        <w:t>Niel,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Matthieu</w:t>
      </w:r>
      <w:r>
        <w:rPr>
          <w:spacing w:val="14"/>
        </w:rPr>
        <w:t> </w:t>
      </w:r>
      <w:r>
        <w:rPr/>
        <w:t>Pigasse</w:t>
      </w:r>
      <w:r>
        <w:rPr>
          <w:spacing w:val="11"/>
        </w:rPr>
        <w:t> </w:t>
      </w:r>
      <w:r>
        <w:rPr/>
        <w:t>and</w:t>
      </w:r>
      <w:r>
        <w:rPr>
          <w:spacing w:val="19"/>
        </w:rPr>
        <w:t> </w:t>
      </w:r>
      <w:r>
        <w:rPr/>
        <w:t>(ii)</w:t>
      </w:r>
      <w:r>
        <w:rPr>
          <w:spacing w:val="15"/>
        </w:rPr>
        <w:t> </w:t>
      </w:r>
      <w:r>
        <w:rPr/>
        <w:t>their</w:t>
      </w:r>
      <w:r>
        <w:rPr>
          <w:spacing w:val="11"/>
        </w:rPr>
        <w:t> </w:t>
      </w:r>
      <w:r>
        <w:rPr/>
        <w:t>Partners.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2" w:lineRule="auto"/>
        <w:ind w:left="1096" w:right="176"/>
        <w:jc w:val="both"/>
      </w:pPr>
      <w:r>
        <w:rPr/>
        <w:t>The Consortium is pleased to present this Offer, based on our deep industry knowledge in the grocery and retail</w:t>
      </w:r>
      <w:r>
        <w:rPr>
          <w:spacing w:val="1"/>
        </w:rPr>
        <w:t> </w:t>
      </w:r>
      <w:r>
        <w:rPr/>
        <w:t>sector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the information</w:t>
      </w:r>
      <w:r>
        <w:rPr>
          <w:spacing w:val="15"/>
        </w:rPr>
        <w:t> </w:t>
      </w:r>
      <w:r>
        <w:rPr/>
        <w:t>received</w:t>
      </w:r>
      <w:r>
        <w:rPr>
          <w:spacing w:val="12"/>
        </w:rPr>
        <w:t> </w:t>
      </w:r>
      <w:r>
        <w:rPr/>
        <w:t>to</w:t>
      </w:r>
      <w:r>
        <w:rPr>
          <w:spacing w:val="6"/>
        </w:rPr>
        <w:t> </w:t>
      </w:r>
      <w:r>
        <w:rPr/>
        <w:t>date,</w:t>
      </w:r>
      <w:r>
        <w:rPr>
          <w:spacing w:val="8"/>
        </w:rPr>
        <w:t> </w:t>
      </w:r>
      <w:r>
        <w:rPr/>
        <w:t>including</w:t>
      </w:r>
      <w:r>
        <w:rPr>
          <w:spacing w:val="3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Project</w:t>
      </w:r>
      <w:r>
        <w:rPr>
          <w:spacing w:val="3"/>
        </w:rPr>
        <w:t> </w:t>
      </w:r>
      <w:r>
        <w:rPr/>
        <w:t>Lumières</w:t>
      </w:r>
      <w:r>
        <w:rPr>
          <w:spacing w:val="7"/>
        </w:rPr>
        <w:t> </w:t>
      </w:r>
      <w:r>
        <w:rPr/>
        <w:t>Virtual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Room.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9" w:lineRule="auto"/>
        <w:ind w:left="1096" w:right="173"/>
        <w:jc w:val="both"/>
      </w:pPr>
      <w:r>
        <w:rPr/>
        <w:t>We are confident in our ability to add value as</w:t>
      </w:r>
      <w:r>
        <w:rPr>
          <w:spacing w:val="47"/>
        </w:rPr>
        <w:t> </w:t>
      </w:r>
      <w:r>
        <w:rPr/>
        <w:t>partners to Casino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its employees, leveraging our second-to-</w:t>
      </w:r>
      <w:r>
        <w:rPr>
          <w:spacing w:val="1"/>
        </w:rPr>
        <w:t> </w:t>
      </w:r>
      <w:r>
        <w:rPr/>
        <w:t>none industry expertise at 3F under the leadership of Moez-Alexandre Zaouri, one the most reputable retail expert</w:t>
      </w:r>
      <w:r>
        <w:rPr>
          <w:spacing w:val="1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unique</w:t>
      </w:r>
      <w:r>
        <w:rPr>
          <w:spacing w:val="10"/>
        </w:rPr>
        <w:t> </w:t>
      </w:r>
      <w:r>
        <w:rPr/>
        <w:t>track</w:t>
      </w:r>
      <w:r>
        <w:rPr>
          <w:spacing w:val="8"/>
        </w:rPr>
        <w:t> </w:t>
      </w:r>
      <w:r>
        <w:rPr/>
        <w:t>record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4"/>
        </w:rPr>
        <w:t> </w:t>
      </w:r>
      <w:r>
        <w:rPr/>
        <w:t>grocery</w:t>
      </w:r>
      <w:r>
        <w:rPr>
          <w:spacing w:val="5"/>
        </w:rPr>
        <w:t> </w:t>
      </w:r>
      <w:r>
        <w:rPr/>
        <w:t>industry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largest</w:t>
      </w:r>
      <w:r>
        <w:rPr>
          <w:spacing w:val="10"/>
        </w:rPr>
        <w:t> </w:t>
      </w:r>
      <w:r>
        <w:rPr/>
        <w:t>franchisee</w:t>
      </w:r>
      <w:r>
        <w:rPr>
          <w:spacing w:val="1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5"/>
        </w:rPr>
        <w:t> </w:t>
      </w:r>
      <w:r>
        <w:rPr/>
        <w:t>Casino</w:t>
      </w:r>
      <w:r>
        <w:rPr>
          <w:spacing w:val="11"/>
        </w:rPr>
        <w:t> </w:t>
      </w:r>
      <w:r>
        <w:rPr/>
        <w:t>Group.</w:t>
      </w:r>
    </w:p>
    <w:p>
      <w:pPr>
        <w:spacing w:after="0" w:line="249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53" w:footer="0" w:top="200" w:bottom="160" w:left="1200" w:right="4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49" w:lineRule="auto" w:before="57"/>
        <w:ind w:left="1096" w:right="165"/>
        <w:jc w:val="both"/>
      </w:pPr>
      <w:r>
        <w:rPr/>
        <w:t>The</w:t>
      </w:r>
      <w:r>
        <w:rPr>
          <w:spacing w:val="1"/>
        </w:rPr>
        <w:t> </w:t>
      </w:r>
      <w:r>
        <w:rPr/>
        <w:t>Partners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3F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Attestor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(“Attestor”),</w:t>
      </w:r>
      <w:r>
        <w:rPr>
          <w:spacing w:val="1"/>
        </w:rPr>
        <w:t> </w:t>
      </w:r>
      <w:r>
        <w:rPr/>
        <w:t>Davidson</w:t>
      </w:r>
      <w:r>
        <w:rPr>
          <w:spacing w:val="1"/>
        </w:rPr>
        <w:t> </w:t>
      </w:r>
      <w:r>
        <w:rPr/>
        <w:t>Kempner</w:t>
      </w:r>
      <w:r>
        <w:rPr>
          <w:spacing w:val="1"/>
        </w:rPr>
        <w:t> </w:t>
      </w:r>
      <w:r>
        <w:rPr/>
        <w:t>European</w:t>
      </w:r>
      <w:r>
        <w:rPr>
          <w:spacing w:val="47"/>
        </w:rPr>
        <w:t> </w:t>
      </w:r>
      <w:r>
        <w:rPr/>
        <w:t>Partners,</w:t>
      </w:r>
      <w:r>
        <w:rPr>
          <w:spacing w:val="48"/>
        </w:rPr>
        <w:t> </w:t>
      </w:r>
      <w:r>
        <w:rPr/>
        <w:t>LLP</w:t>
      </w:r>
      <w:r>
        <w:rPr>
          <w:spacing w:val="48"/>
        </w:rPr>
        <w:t> </w:t>
      </w:r>
      <w:r>
        <w:rPr/>
        <w:t>(“DK“)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Farallon</w:t>
      </w:r>
      <w:r>
        <w:rPr>
          <w:spacing w:val="1"/>
        </w:rPr>
        <w:t> </w:t>
      </w:r>
      <w:r>
        <w:rPr/>
        <w:t>Capital Europe LLP (“Farallon"),</w:t>
      </w:r>
      <w:r>
        <w:rPr>
          <w:spacing w:val="1"/>
        </w:rPr>
        <w:t> </w:t>
      </w:r>
      <w:r>
        <w:rPr/>
        <w:t>who are existing</w:t>
      </w:r>
      <w:r>
        <w:rPr>
          <w:spacing w:val="1"/>
        </w:rPr>
        <w:t> </w:t>
      </w:r>
      <w:r>
        <w:rPr/>
        <w:t>creditors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Company, with</w:t>
      </w:r>
      <w:r>
        <w:rPr>
          <w:spacing w:val="1"/>
        </w:rPr>
        <w:t> </w:t>
      </w:r>
      <w:r>
        <w:rPr/>
        <w:t>significant financial</w:t>
      </w:r>
      <w:r>
        <w:rPr>
          <w:spacing w:val="1"/>
        </w:rPr>
        <w:t> </w:t>
      </w:r>
      <w:r>
        <w:rPr/>
        <w:t>exposure thereto, demonstrating their trust in 3F’s project. The creditors have signed this letter on their own behalf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do</w:t>
      </w:r>
      <w:r>
        <w:rPr>
          <w:spacing w:val="7"/>
        </w:rPr>
        <w:t> </w:t>
      </w:r>
      <w:r>
        <w:rPr/>
        <w:t>not</w:t>
      </w:r>
      <w:r>
        <w:rPr>
          <w:spacing w:val="4"/>
        </w:rPr>
        <w:t> </w:t>
      </w:r>
      <w:r>
        <w:rPr/>
        <w:t>represent,</w:t>
      </w:r>
      <w:r>
        <w:rPr>
          <w:spacing w:val="9"/>
        </w:rPr>
        <w:t> </w:t>
      </w:r>
      <w:r>
        <w:rPr/>
        <w:t>act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or</w:t>
      </w:r>
      <w:r>
        <w:rPr>
          <w:spacing w:val="6"/>
        </w:rPr>
        <w:t> </w:t>
      </w:r>
      <w:r>
        <w:rPr/>
        <w:t>bind</w:t>
      </w:r>
      <w:r>
        <w:rPr>
          <w:spacing w:val="2"/>
        </w:rPr>
        <w:t> </w:t>
      </w:r>
      <w:r>
        <w:rPr/>
        <w:t>any</w:t>
      </w:r>
      <w:r>
        <w:rPr>
          <w:spacing w:val="12"/>
        </w:rPr>
        <w:t> </w:t>
      </w:r>
      <w:r>
        <w:rPr/>
        <w:t>other</w:t>
      </w:r>
      <w:r>
        <w:rPr>
          <w:spacing w:val="7"/>
        </w:rPr>
        <w:t> </w:t>
      </w:r>
      <w:r>
        <w:rPr/>
        <w:t>creditor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creditor</w:t>
      </w:r>
      <w:r>
        <w:rPr>
          <w:spacing w:val="7"/>
        </w:rPr>
        <w:t> </w:t>
      </w:r>
      <w:r>
        <w:rPr/>
        <w:t>group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Company.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1"/>
        <w:ind w:left="1096"/>
        <w:jc w:val="both"/>
      </w:pPr>
      <w:r>
        <w:rPr/>
        <w:t>We</w:t>
      </w:r>
      <w:r>
        <w:rPr>
          <w:spacing w:val="16"/>
        </w:rPr>
        <w:t> </w:t>
      </w:r>
      <w:r>
        <w:rPr/>
        <w:t>look</w:t>
      </w:r>
      <w:r>
        <w:rPr>
          <w:spacing w:val="17"/>
        </w:rPr>
        <w:t> </w:t>
      </w:r>
      <w:r>
        <w:rPr/>
        <w:t>forward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reaching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successful</w:t>
      </w:r>
      <w:r>
        <w:rPr>
          <w:spacing w:val="18"/>
        </w:rPr>
        <w:t> </w:t>
      </w:r>
      <w:r>
        <w:rPr/>
        <w:t>outcome</w:t>
      </w:r>
      <w:r>
        <w:rPr>
          <w:spacing w:val="11"/>
        </w:rPr>
        <w:t> </w:t>
      </w:r>
      <w:r>
        <w:rPr/>
        <w:t>for</w:t>
      </w:r>
      <w:r>
        <w:rPr>
          <w:spacing w:val="17"/>
        </w:rPr>
        <w:t> </w:t>
      </w:r>
      <w:r>
        <w:rPr/>
        <w:t>all</w:t>
      </w:r>
      <w:r>
        <w:rPr>
          <w:spacing w:val="10"/>
        </w:rPr>
        <w:t> </w:t>
      </w:r>
      <w:r>
        <w:rPr/>
        <w:t>stakeholders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reliable</w:t>
      </w:r>
      <w:r>
        <w:rPr>
          <w:spacing w:val="12"/>
        </w:rPr>
        <w:t> </w:t>
      </w:r>
      <w:r>
        <w:rPr/>
        <w:t>manner.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094" w:right="166"/>
        <w:jc w:val="center"/>
      </w:pPr>
      <w:r>
        <w:rPr/>
        <w:t>*</w:t>
      </w:r>
      <w:r>
        <w:rPr>
          <w:spacing w:val="10"/>
        </w:rPr>
        <w:t> </w:t>
      </w:r>
      <w:r>
        <w:rPr/>
        <w:t>*</w:t>
      </w:r>
    </w:p>
    <w:p>
      <w:pPr>
        <w:pStyle w:val="BodyText"/>
        <w:spacing w:before="12"/>
        <w:ind w:left="930"/>
        <w:jc w:val="center"/>
      </w:pPr>
      <w:r>
        <w:rPr>
          <w:w w:val="102"/>
        </w:rPr>
        <w:t>*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Presentation</w:t>
      </w:r>
      <w:r>
        <w:rPr>
          <w:spacing w:val="6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of</w:t>
      </w:r>
      <w:r>
        <w:rPr>
          <w:spacing w:val="4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the</w:t>
      </w:r>
      <w:r>
        <w:rPr>
          <w:spacing w:val="7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Offerors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2" w:lineRule="auto" w:before="57"/>
        <w:ind w:left="1096" w:right="177"/>
        <w:jc w:val="both"/>
      </w:pPr>
      <w:r>
        <w:rPr/>
        <w:t>This Offer is made jointly by 3F and the Partners (on behalf of entities managed or advised by the Partners as the</w:t>
      </w:r>
      <w:r>
        <w:rPr>
          <w:spacing w:val="1"/>
        </w:rPr>
        <w:t> </w:t>
      </w:r>
      <w:r>
        <w:rPr/>
        <w:t>case</w:t>
      </w:r>
      <w:r>
        <w:rPr>
          <w:spacing w:val="8"/>
        </w:rPr>
        <w:t> </w:t>
      </w:r>
      <w:r>
        <w:rPr/>
        <w:t>may</w:t>
      </w:r>
      <w:r>
        <w:rPr>
          <w:spacing w:val="10"/>
        </w:rPr>
        <w:t> </w:t>
      </w:r>
      <w:r>
        <w:rPr/>
        <w:t>be,</w:t>
      </w:r>
      <w:r>
        <w:rPr>
          <w:spacing w:val="9"/>
        </w:rPr>
        <w:t> </w:t>
      </w:r>
      <w:r>
        <w:rPr/>
        <w:t>as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customary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institutions</w:t>
      </w:r>
      <w:r>
        <w:rPr>
          <w:spacing w:val="5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Partners)</w:t>
      </w:r>
      <w:r>
        <w:rPr>
          <w:spacing w:val="8"/>
        </w:rPr>
        <w:t> </w:t>
      </w:r>
      <w:r>
        <w:rPr/>
        <w:t>(together,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“Offerors”).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96"/>
        <w:jc w:val="both"/>
      </w:pPr>
      <w:r>
        <w:rPr/>
        <w:t>The</w:t>
      </w:r>
      <w:r>
        <w:rPr>
          <w:spacing w:val="10"/>
        </w:rPr>
        <w:t> </w:t>
      </w:r>
      <w:r>
        <w:rPr/>
        <w:t>Offerors</w:t>
      </w:r>
      <w:r>
        <w:rPr>
          <w:spacing w:val="11"/>
        </w:rPr>
        <w:t> </w:t>
      </w:r>
      <w:r>
        <w:rPr/>
        <w:t>hereby</w:t>
      </w:r>
      <w:r>
        <w:rPr>
          <w:spacing w:val="14"/>
        </w:rPr>
        <w:t> </w:t>
      </w:r>
      <w:r>
        <w:rPr/>
        <w:t>confirm</w:t>
      </w:r>
      <w:r>
        <w:rPr>
          <w:spacing w:val="14"/>
        </w:rPr>
        <w:t> </w:t>
      </w:r>
      <w:r>
        <w:rPr/>
        <w:t>that</w:t>
      </w:r>
      <w:r>
        <w:rPr>
          <w:spacing w:val="18"/>
        </w:rPr>
        <w:t> </w:t>
      </w: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12"/>
        </w:rPr>
        <w:t> </w:t>
      </w:r>
      <w:r>
        <w:rPr/>
        <w:t>acting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behalf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any</w:t>
      </w:r>
      <w:r>
        <w:rPr>
          <w:spacing w:val="9"/>
        </w:rPr>
        <w:t> </w:t>
      </w:r>
      <w:r>
        <w:rPr/>
        <w:t>other</w:t>
      </w:r>
      <w:r>
        <w:rPr>
          <w:spacing w:val="12"/>
        </w:rPr>
        <w:t> </w:t>
      </w:r>
      <w:r>
        <w:rPr/>
        <w:t>third</w:t>
      </w:r>
      <w:r>
        <w:rPr>
          <w:spacing w:val="10"/>
        </w:rPr>
        <w:t> </w:t>
      </w:r>
      <w:r>
        <w:rPr/>
        <w:t>party.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37" w:val="left" w:leader="none"/>
          <w:tab w:pos="1538" w:val="left" w:leader="none"/>
        </w:tabs>
        <w:spacing w:line="240" w:lineRule="auto" w:before="0" w:after="0"/>
        <w:ind w:left="1537" w:right="0" w:hanging="442"/>
        <w:jc w:val="left"/>
        <w:rPr>
          <w:sz w:val="18"/>
        </w:rPr>
      </w:pPr>
      <w:r>
        <w:rPr>
          <w:sz w:val="18"/>
        </w:rPr>
        <w:t>3F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/>
        <w:ind w:left="1096" w:right="180"/>
        <w:jc w:val="both"/>
      </w:pPr>
      <w:r>
        <w:rPr/>
        <w:t>3F Holding is a French-registered investment vehicle created recently by Moez-Alexandre Zouari, Xavier Niel and</w:t>
      </w:r>
      <w:r>
        <w:rPr>
          <w:spacing w:val="1"/>
        </w:rPr>
        <w:t> </w:t>
      </w:r>
      <w:r>
        <w:rPr/>
        <w:t>Matthieu</w:t>
      </w:r>
      <w:r>
        <w:rPr>
          <w:spacing w:val="4"/>
        </w:rPr>
        <w:t> </w:t>
      </w:r>
      <w:r>
        <w:rPr/>
        <w:t>Pigasse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Transaction.</w:t>
      </w:r>
    </w:p>
    <w:p>
      <w:pPr>
        <w:pStyle w:val="BodyText"/>
        <w:spacing w:line="254" w:lineRule="auto" w:before="129"/>
        <w:ind w:left="1096" w:right="175"/>
        <w:jc w:val="both"/>
      </w:pPr>
      <w:r>
        <w:rPr/>
        <w:t>Moez-Alexandre Zouari, Xavier</w:t>
      </w:r>
      <w:r>
        <w:rPr>
          <w:spacing w:val="1"/>
        </w:rPr>
        <w:t> </w:t>
      </w:r>
      <w:r>
        <w:rPr/>
        <w:t>Niel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Matthieu Pigasse are seasoned</w:t>
      </w:r>
      <w:r>
        <w:rPr>
          <w:spacing w:val="1"/>
        </w:rPr>
        <w:t> </w:t>
      </w:r>
      <w:r>
        <w:rPr/>
        <w:t>French</w:t>
      </w:r>
      <w:r>
        <w:rPr>
          <w:spacing w:val="1"/>
        </w:rPr>
        <w:t> </w:t>
      </w:r>
      <w:r>
        <w:rPr/>
        <w:t>entrepreneurs with extensive</w:t>
      </w:r>
      <w:r>
        <w:rPr>
          <w:spacing w:val="1"/>
        </w:rPr>
        <w:t> </w:t>
      </w:r>
      <w:r>
        <w:rPr/>
        <w:t>experience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9"/>
        </w:rPr>
        <w:t> </w:t>
      </w:r>
      <w:r>
        <w:rPr/>
        <w:t>unique</w:t>
      </w:r>
      <w:r>
        <w:rPr>
          <w:spacing w:val="4"/>
        </w:rPr>
        <w:t> </w:t>
      </w:r>
      <w:r>
        <w:rPr/>
        <w:t>range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highly</w:t>
      </w:r>
      <w:r>
        <w:rPr>
          <w:spacing w:val="7"/>
        </w:rPr>
        <w:t> </w:t>
      </w:r>
      <w:r>
        <w:rPr/>
        <w:t>complementary</w:t>
      </w:r>
      <w:r>
        <w:rPr>
          <w:spacing w:val="8"/>
        </w:rPr>
        <w:t> </w:t>
      </w:r>
      <w:r>
        <w:rPr/>
        <w:t>expertise.</w:t>
      </w:r>
    </w:p>
    <w:p>
      <w:pPr>
        <w:pStyle w:val="BodyText"/>
        <w:spacing w:line="252" w:lineRule="auto" w:before="123"/>
        <w:ind w:left="1096" w:right="170"/>
        <w:jc w:val="both"/>
      </w:pPr>
      <w:r>
        <w:rPr/>
        <w:t>As a historic and major franchise operator for the Company, Moez-Alexandre Zouari has an intimate knowledge of</w:t>
      </w:r>
      <w:r>
        <w:rPr>
          <w:spacing w:val="1"/>
        </w:rPr>
        <w:t> </w:t>
      </w:r>
      <w:r>
        <w:rPr/>
        <w:t>CGP’s operations, and a</w:t>
      </w:r>
      <w:r>
        <w:rPr>
          <w:spacing w:val="1"/>
        </w:rPr>
        <w:t> </w:t>
      </w:r>
      <w:r>
        <w:rPr/>
        <w:t>broader expertise</w:t>
      </w:r>
      <w:r>
        <w:rPr>
          <w:spacing w:val="47"/>
        </w:rPr>
        <w:t> </w:t>
      </w:r>
      <w:r>
        <w:rPr/>
        <w:t>in managing and transforming food</w:t>
      </w:r>
      <w:r>
        <w:rPr>
          <w:spacing w:val="48"/>
        </w:rPr>
        <w:t> </w:t>
      </w:r>
      <w:r>
        <w:rPr/>
        <w:t>retailers, as</w:t>
      </w:r>
      <w:r>
        <w:rPr>
          <w:spacing w:val="48"/>
        </w:rPr>
        <w:t> </w:t>
      </w:r>
      <w:r>
        <w:rPr/>
        <w:t>evidenced notably by</w:t>
      </w:r>
      <w:r>
        <w:rPr>
          <w:spacing w:val="1"/>
        </w:rPr>
        <w:t> </w:t>
      </w:r>
      <w:r>
        <w:rPr/>
        <w:t>the outstanding performance of the French frozen food retailer Picard since his acquisition of a large stake in 2019.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ambitious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CGP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implementing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/>
        <w:t>swift</w:t>
      </w:r>
      <w:r>
        <w:rPr>
          <w:spacing w:val="8"/>
        </w:rPr>
        <w:t> </w:t>
      </w:r>
      <w:r>
        <w:rPr/>
        <w:t>turnaround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its</w:t>
      </w:r>
      <w:r>
        <w:rPr>
          <w:spacing w:val="3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returning</w:t>
      </w:r>
      <w:r>
        <w:rPr>
          <w:spacing w:val="2"/>
        </w:rPr>
        <w:t> </w:t>
      </w:r>
      <w:r>
        <w:rPr/>
        <w:t>to</w:t>
      </w:r>
      <w:r>
        <w:rPr>
          <w:spacing w:val="8"/>
        </w:rPr>
        <w:t> </w:t>
      </w:r>
      <w:r>
        <w:rPr/>
        <w:t>profitable</w:t>
      </w:r>
      <w:r>
        <w:rPr>
          <w:spacing w:val="7"/>
        </w:rPr>
        <w:t> </w:t>
      </w:r>
      <w:r>
        <w:rPr/>
        <w:t>growth.</w:t>
      </w:r>
    </w:p>
    <w:p>
      <w:pPr>
        <w:pStyle w:val="BodyText"/>
        <w:spacing w:line="249" w:lineRule="auto" w:before="118"/>
        <w:ind w:left="1096" w:right="170"/>
        <w:jc w:val="both"/>
      </w:pPr>
      <w:r>
        <w:rPr/>
        <w:t>Xavier Niel</w:t>
      </w:r>
      <w:r>
        <w:rPr>
          <w:spacing w:val="1"/>
        </w:rPr>
        <w:t> </w:t>
      </w:r>
      <w:r>
        <w:rPr/>
        <w:t>is the founder and major shareholder</w:t>
      </w:r>
      <w:r>
        <w:rPr>
          <w:spacing w:val="1"/>
        </w:rPr>
        <w:t> </w:t>
      </w:r>
      <w:r>
        <w:rPr/>
        <w:t>of</w:t>
      </w:r>
      <w:r>
        <w:rPr>
          <w:spacing w:val="47"/>
        </w:rPr>
        <w:t> </w:t>
      </w:r>
      <w:r>
        <w:rPr/>
        <w:t>Iliad,</w:t>
      </w:r>
      <w:r>
        <w:rPr>
          <w:spacing w:val="48"/>
        </w:rPr>
        <w:t> </w:t>
      </w:r>
      <w:r>
        <w:rPr/>
        <w:t>which is</w:t>
      </w:r>
      <w:r>
        <w:rPr>
          <w:spacing w:val="48"/>
        </w:rPr>
        <w:t> </w:t>
      </w:r>
      <w:r>
        <w:rPr/>
        <w:t>one of the largest alternative telecom</w:t>
      </w:r>
      <w:r>
        <w:rPr>
          <w:spacing w:val="48"/>
        </w:rPr>
        <w:t> </w:t>
      </w:r>
      <w:r>
        <w:rPr/>
        <w:t>operators</w:t>
      </w:r>
      <w:r>
        <w:rPr>
          <w:spacing w:val="-45"/>
        </w:rPr>
        <w:t> </w:t>
      </w:r>
      <w:r>
        <w:rPr/>
        <w:t>in</w:t>
      </w:r>
      <w:r>
        <w:rPr>
          <w:spacing w:val="19"/>
        </w:rPr>
        <w:t> </w:t>
      </w:r>
      <w:r>
        <w:rPr/>
        <w:t>Europe</w:t>
      </w:r>
      <w:r>
        <w:rPr>
          <w:spacing w:val="17"/>
        </w:rPr>
        <w:t> </w:t>
      </w:r>
      <w:r>
        <w:rPr/>
        <w:t>with</w:t>
      </w:r>
      <w:r>
        <w:rPr>
          <w:spacing w:val="20"/>
        </w:rPr>
        <w:t> </w:t>
      </w:r>
      <w:r>
        <w:rPr/>
        <w:t>46.5</w:t>
      </w:r>
      <w:r>
        <w:rPr>
          <w:spacing w:val="14"/>
        </w:rPr>
        <w:t> </w:t>
      </w:r>
      <w:r>
        <w:rPr/>
        <w:t>million</w:t>
      </w:r>
      <w:r>
        <w:rPr>
          <w:spacing w:val="15"/>
        </w:rPr>
        <w:t> </w:t>
      </w:r>
      <w:r>
        <w:rPr/>
        <w:t>subscribers,</w:t>
      </w:r>
      <w:r>
        <w:rPr>
          <w:spacing w:val="21"/>
        </w:rPr>
        <w:t> </w:t>
      </w:r>
      <w:r>
        <w:rPr>
          <w:rFonts w:ascii="Times New Roman" w:hAnsi="Times New Roman"/>
        </w:rPr>
        <w:t>€</w:t>
      </w:r>
      <w:r>
        <w:rPr/>
        <w:t>8.4</w:t>
      </w:r>
      <w:r>
        <w:rPr>
          <w:spacing w:val="19"/>
        </w:rPr>
        <w:t> </w:t>
      </w:r>
      <w:r>
        <w:rPr/>
        <w:t>billion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revenues</w:t>
      </w:r>
      <w:r>
        <w:rPr>
          <w:spacing w:val="23"/>
        </w:rPr>
        <w:t> </w:t>
      </w:r>
      <w:r>
        <w:rPr/>
        <w:t>in</w:t>
      </w:r>
      <w:r>
        <w:rPr>
          <w:spacing w:val="10"/>
        </w:rPr>
        <w:t> </w:t>
      </w:r>
      <w:r>
        <w:rPr/>
        <w:t>2022,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employing</w:t>
      </w:r>
      <w:r>
        <w:rPr>
          <w:spacing w:val="12"/>
        </w:rPr>
        <w:t> </w:t>
      </w:r>
      <w:r>
        <w:rPr/>
        <w:t>nearly</w:t>
      </w:r>
      <w:r>
        <w:rPr>
          <w:spacing w:val="11"/>
        </w:rPr>
        <w:t> </w:t>
      </w:r>
      <w:r>
        <w:rPr/>
        <w:t>17,000</w:t>
      </w:r>
      <w:r>
        <w:rPr>
          <w:spacing w:val="13"/>
        </w:rPr>
        <w:t> </w:t>
      </w:r>
      <w:r>
        <w:rPr/>
        <w:t>people.</w:t>
      </w:r>
      <w:r>
        <w:rPr>
          <w:spacing w:val="17"/>
        </w:rPr>
        <w:t> </w:t>
      </w:r>
      <w:r>
        <w:rPr/>
        <w:t>He</w:t>
      </w:r>
      <w:r>
        <w:rPr>
          <w:spacing w:val="1"/>
        </w:rPr>
        <w:t> </w:t>
      </w:r>
      <w:r>
        <w:rPr/>
        <w:t>is also the founder and unique shareholder of NJJ, an investment vehicle focused on telecom companies that has</w:t>
      </w:r>
      <w:r>
        <w:rPr>
          <w:spacing w:val="1"/>
        </w:rPr>
        <w:t> </w:t>
      </w:r>
      <w:r>
        <w:rPr/>
        <w:t>launched</w:t>
      </w:r>
      <w:r>
        <w:rPr>
          <w:spacing w:val="22"/>
        </w:rPr>
        <w:t> </w:t>
      </w:r>
      <w:r>
        <w:rPr/>
        <w:t>4</w:t>
      </w:r>
      <w:r>
        <w:rPr>
          <w:spacing w:val="19"/>
        </w:rPr>
        <w:t> </w:t>
      </w:r>
      <w:r>
        <w:rPr/>
        <w:t>new</w:t>
      </w:r>
      <w:r>
        <w:rPr>
          <w:spacing w:val="21"/>
        </w:rPr>
        <w:t> </w:t>
      </w:r>
      <w:r>
        <w:rPr/>
        <w:t>operators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acquired</w:t>
      </w:r>
      <w:r>
        <w:rPr>
          <w:spacing w:val="19"/>
        </w:rPr>
        <w:t> </w:t>
      </w:r>
      <w:r>
        <w:rPr/>
        <w:t>8</w:t>
      </w:r>
      <w:r>
        <w:rPr>
          <w:spacing w:val="21"/>
        </w:rPr>
        <w:t> </w:t>
      </w:r>
      <w:r>
        <w:rPr/>
        <w:t>telecom</w:t>
      </w:r>
      <w:r>
        <w:rPr>
          <w:spacing w:val="19"/>
        </w:rPr>
        <w:t> </w:t>
      </w:r>
      <w:r>
        <w:rPr/>
        <w:t>operators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various</w:t>
      </w:r>
      <w:r>
        <w:rPr>
          <w:spacing w:val="18"/>
        </w:rPr>
        <w:t> </w:t>
      </w:r>
      <w:r>
        <w:rPr/>
        <w:t>geographies,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25"/>
        </w:rPr>
        <w:t> </w:t>
      </w:r>
      <w:r>
        <w:rPr/>
        <w:t>Salt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Switzerland,</w:t>
      </w:r>
      <w:r>
        <w:rPr>
          <w:spacing w:val="1"/>
        </w:rPr>
        <w:t> </w:t>
      </w:r>
      <w:r>
        <w:rPr/>
        <w:t>eir in Ireland, or Monaco Telecom. He has a</w:t>
      </w:r>
      <w:r>
        <w:rPr>
          <w:spacing w:val="47"/>
        </w:rPr>
        <w:t> </w:t>
      </w:r>
      <w:r>
        <w:rPr/>
        <w:t>unique track</w:t>
      </w:r>
      <w:r>
        <w:rPr>
          <w:spacing w:val="48"/>
        </w:rPr>
        <w:t> </w:t>
      </w:r>
      <w:r>
        <w:rPr/>
        <w:t>record as an investor, with a recognized strength in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companies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helping</w:t>
      </w:r>
      <w:r>
        <w:rPr>
          <w:spacing w:val="10"/>
        </w:rPr>
        <w:t> </w:t>
      </w:r>
      <w:r>
        <w:rPr/>
        <w:t>them</w:t>
      </w:r>
      <w:r>
        <w:rPr>
          <w:spacing w:val="7"/>
        </w:rPr>
        <w:t> </w:t>
      </w:r>
      <w:r>
        <w:rPr/>
        <w:t>create</w:t>
      </w:r>
      <w:r>
        <w:rPr>
          <w:spacing w:val="4"/>
        </w:rPr>
        <w:t> </w:t>
      </w:r>
      <w:r>
        <w:rPr/>
        <w:t>value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/>
        <w:t>their entire</w:t>
      </w:r>
      <w:r>
        <w:rPr>
          <w:spacing w:val="6"/>
        </w:rPr>
        <w:t> </w:t>
      </w:r>
      <w:r>
        <w:rPr/>
        <w:t>ecosystem.</w:t>
      </w:r>
    </w:p>
    <w:p>
      <w:pPr>
        <w:pStyle w:val="BodyText"/>
        <w:spacing w:line="249" w:lineRule="auto" w:before="127"/>
        <w:ind w:left="1096" w:right="173"/>
        <w:jc w:val="both"/>
      </w:pPr>
      <w:r>
        <w:rPr/>
        <w:t>Through</w:t>
      </w:r>
      <w:r>
        <w:rPr>
          <w:spacing w:val="1"/>
        </w:rPr>
        <w:t> </w:t>
      </w:r>
      <w:r>
        <w:rPr/>
        <w:t>his long</w:t>
      </w:r>
      <w:r>
        <w:rPr>
          <w:spacing w:val="1"/>
        </w:rPr>
        <w:t> </w:t>
      </w:r>
      <w:r>
        <w:rPr/>
        <w:t>career as</w:t>
      </w:r>
      <w:r>
        <w:rPr>
          <w:spacing w:val="1"/>
        </w:rPr>
        <w:t> </w:t>
      </w:r>
      <w:r>
        <w:rPr/>
        <w:t>a civil servant and</w:t>
      </w:r>
      <w:r>
        <w:rPr>
          <w:spacing w:val="1"/>
        </w:rPr>
        <w:t> </w:t>
      </w:r>
      <w:r>
        <w:rPr/>
        <w:t>an</w:t>
      </w:r>
      <w:r>
        <w:rPr>
          <w:spacing w:val="47"/>
        </w:rPr>
        <w:t> </w:t>
      </w:r>
      <w:r>
        <w:rPr/>
        <w:t>investment banker, Matthieu</w:t>
      </w:r>
      <w:r>
        <w:rPr>
          <w:spacing w:val="48"/>
        </w:rPr>
        <w:t> </w:t>
      </w:r>
      <w:r>
        <w:rPr/>
        <w:t>Pigasse</w:t>
      </w:r>
      <w:r>
        <w:rPr>
          <w:spacing w:val="48"/>
        </w:rPr>
        <w:t> </w:t>
      </w:r>
      <w:r>
        <w:rPr/>
        <w:t>has</w:t>
      </w:r>
      <w:r>
        <w:rPr>
          <w:spacing w:val="48"/>
        </w:rPr>
        <w:t> </w:t>
      </w:r>
      <w:r>
        <w:rPr/>
        <w:t>advised</w:t>
      </w:r>
      <w:r>
        <w:rPr>
          <w:spacing w:val="48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situations, including</w:t>
      </w:r>
      <w:r>
        <w:rPr>
          <w:spacing w:val="1"/>
        </w:rPr>
        <w:t> </w:t>
      </w:r>
      <w:r>
        <w:rPr/>
        <w:t>mergers,</w:t>
      </w:r>
      <w:r>
        <w:rPr>
          <w:spacing w:val="1"/>
        </w:rPr>
        <w:t> </w:t>
      </w:r>
      <w:r>
        <w:rPr/>
        <w:t>acquisitions, disposals, and</w:t>
      </w:r>
      <w:r>
        <w:rPr>
          <w:spacing w:val="1"/>
        </w:rPr>
        <w:t> </w:t>
      </w:r>
      <w:r>
        <w:rPr/>
        <w:t>distressed</w:t>
      </w:r>
      <w:r>
        <w:rPr>
          <w:spacing w:val="1"/>
        </w:rPr>
        <w:t> </w:t>
      </w:r>
      <w:r>
        <w:rPr/>
        <w:t>financing</w:t>
      </w:r>
      <w:r>
        <w:rPr>
          <w:spacing w:val="23"/>
        </w:rPr>
        <w:t> </w:t>
      </w:r>
      <w:r>
        <w:rPr/>
        <w:t>operations,</w:t>
      </w:r>
      <w:r>
        <w:rPr>
          <w:spacing w:val="23"/>
        </w:rPr>
        <w:t> </w:t>
      </w:r>
      <w:r>
        <w:rPr/>
        <w:t>gathering</w:t>
      </w:r>
      <w:r>
        <w:rPr>
          <w:spacing w:val="26"/>
        </w:rPr>
        <w:t> </w:t>
      </w:r>
      <w:r>
        <w:rPr/>
        <w:t>a</w:t>
      </w:r>
      <w:r>
        <w:rPr>
          <w:spacing w:val="19"/>
        </w:rPr>
        <w:t> </w:t>
      </w:r>
      <w:r>
        <w:rPr/>
        <w:t>unique</w:t>
      </w:r>
      <w:r>
        <w:rPr>
          <w:spacing w:val="22"/>
        </w:rPr>
        <w:t> </w:t>
      </w:r>
      <w:r>
        <w:rPr/>
        <w:t>experience</w:t>
      </w:r>
      <w:r>
        <w:rPr>
          <w:spacing w:val="22"/>
        </w:rPr>
        <w:t> </w:t>
      </w:r>
      <w:r>
        <w:rPr/>
        <w:t>that</w:t>
      </w:r>
      <w:r>
        <w:rPr>
          <w:spacing w:val="26"/>
        </w:rPr>
        <w:t> </w:t>
      </w:r>
      <w:r>
        <w:rPr/>
        <w:t>will</w:t>
      </w:r>
      <w:r>
        <w:rPr>
          <w:spacing w:val="22"/>
        </w:rPr>
        <w:t> </w:t>
      </w:r>
      <w:r>
        <w:rPr/>
        <w:t>help</w:t>
      </w:r>
      <w:r>
        <w:rPr>
          <w:spacing w:val="23"/>
        </w:rPr>
        <w:t> </w:t>
      </w:r>
      <w:r>
        <w:rPr/>
        <w:t>3F</w:t>
      </w:r>
      <w:r>
        <w:rPr>
          <w:spacing w:val="24"/>
        </w:rPr>
        <w:t> </w:t>
      </w:r>
      <w:r>
        <w:rPr/>
        <w:t>Holding</w:t>
      </w:r>
      <w:r>
        <w:rPr>
          <w:spacing w:val="22"/>
        </w:rPr>
        <w:t> </w:t>
      </w:r>
      <w:r>
        <w:rPr/>
        <w:t>support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Company</w:t>
      </w:r>
      <w:r>
        <w:rPr>
          <w:spacing w:val="26"/>
        </w:rPr>
        <w:t> </w:t>
      </w:r>
      <w:r>
        <w:rPr/>
        <w:t>in</w:t>
      </w:r>
      <w:r>
        <w:rPr>
          <w:spacing w:val="20"/>
        </w:rPr>
        <w:t> </w:t>
      </w:r>
      <w:r>
        <w:rPr/>
        <w:t>navigating</w:t>
      </w:r>
      <w:r>
        <w:rPr>
          <w:spacing w:val="-46"/>
        </w:rPr>
        <w:t> </w:t>
      </w:r>
      <w:r>
        <w:rPr/>
        <w:t>its</w:t>
      </w:r>
      <w:r>
        <w:rPr>
          <w:spacing w:val="3"/>
        </w:rPr>
        <w:t> </w:t>
      </w:r>
      <w:r>
        <w:rPr/>
        <w:t>current</w:t>
      </w:r>
      <w:r>
        <w:rPr>
          <w:spacing w:val="6"/>
        </w:rPr>
        <w:t> </w:t>
      </w:r>
      <w:r>
        <w:rPr/>
        <w:t>situation.</w:t>
      </w:r>
    </w:p>
    <w:p>
      <w:pPr>
        <w:pStyle w:val="BodyText"/>
        <w:spacing w:line="252" w:lineRule="auto" w:before="127"/>
        <w:ind w:left="1096" w:right="169"/>
        <w:jc w:val="both"/>
      </w:pPr>
      <w:r>
        <w:rPr/>
        <w:t>United by a shared vision that the French food retail market must evolve towards a renewed customer-centered</w:t>
      </w:r>
      <w:r>
        <w:rPr>
          <w:spacing w:val="1"/>
        </w:rPr>
        <w:t> </w:t>
      </w:r>
      <w:r>
        <w:rPr/>
        <w:t>offering, the trio of entrepreneurs has already successfully achieved ambitious projects in the retail industry, as</w:t>
      </w:r>
      <w:r>
        <w:rPr>
          <w:spacing w:val="1"/>
        </w:rPr>
        <w:t> </w:t>
      </w:r>
      <w:r>
        <w:rPr/>
        <w:t>evidenced</w:t>
      </w:r>
      <w:r>
        <w:rPr>
          <w:spacing w:val="1"/>
        </w:rPr>
        <w:t> </w:t>
      </w:r>
      <w:r>
        <w:rPr/>
        <w:t>notably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raising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2MX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SPAC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47"/>
        </w:rPr>
        <w:t> </w:t>
      </w:r>
      <w:r>
        <w:rPr/>
        <w:t>initial</w:t>
      </w:r>
      <w:r>
        <w:rPr>
          <w:spacing w:val="48"/>
        </w:rPr>
        <w:t> </w:t>
      </w:r>
      <w:r>
        <w:rPr/>
        <w:t>business</w:t>
      </w:r>
      <w:r>
        <w:rPr>
          <w:spacing w:val="1"/>
        </w:rPr>
        <w:t> </w:t>
      </w:r>
      <w:r>
        <w:rPr/>
        <w:t>combination with garden store operator InVivo Retail, and its development in</w:t>
      </w:r>
      <w:r>
        <w:rPr>
          <w:spacing w:val="1"/>
        </w:rPr>
        <w:t> </w:t>
      </w:r>
      <w:r>
        <w:rPr/>
        <w:t>other areas of retail through the</w:t>
      </w:r>
      <w:r>
        <w:rPr>
          <w:spacing w:val="1"/>
        </w:rPr>
        <w:t> </w:t>
      </w:r>
      <w:r>
        <w:rPr/>
        <w:t>acquisition</w:t>
      </w:r>
      <w:r>
        <w:rPr>
          <w:spacing w:val="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French</w:t>
      </w:r>
      <w:r>
        <w:rPr>
          <w:spacing w:val="3"/>
        </w:rPr>
        <w:t> </w:t>
      </w:r>
      <w:r>
        <w:rPr/>
        <w:t>bakeries</w:t>
      </w:r>
      <w:r>
        <w:rPr>
          <w:spacing w:val="4"/>
        </w:rPr>
        <w:t> </w:t>
      </w:r>
      <w:r>
        <w:rPr/>
        <w:t>network</w:t>
      </w:r>
      <w:r>
        <w:rPr>
          <w:spacing w:val="5"/>
        </w:rPr>
        <w:t> </w:t>
      </w:r>
      <w:r>
        <w:rPr/>
        <w:t>operator</w:t>
      </w:r>
      <w:r>
        <w:rPr>
          <w:spacing w:val="2"/>
        </w:rPr>
        <w:t> </w:t>
      </w:r>
      <w:r>
        <w:rPr/>
        <w:t>Louise.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538" w:val="left" w:leader="none"/>
          <w:tab w:pos="1539" w:val="left" w:leader="none"/>
        </w:tabs>
        <w:spacing w:line="240" w:lineRule="auto" w:before="1" w:after="0"/>
        <w:ind w:left="1538" w:right="0" w:hanging="373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Partners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3F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680" w:val="left" w:leader="none"/>
        </w:tabs>
        <w:spacing w:line="240" w:lineRule="auto" w:before="1" w:after="0"/>
        <w:ind w:left="1680" w:right="0" w:hanging="584"/>
        <w:jc w:val="both"/>
        <w:rPr>
          <w:sz w:val="18"/>
        </w:rPr>
      </w:pPr>
      <w:r>
        <w:rPr>
          <w:w w:val="115"/>
          <w:sz w:val="18"/>
        </w:rPr>
        <w:t>Attestor</w:t>
      </w:r>
    </w:p>
    <w:p>
      <w:pPr>
        <w:pStyle w:val="BodyText"/>
        <w:rPr>
          <w:sz w:val="23"/>
        </w:rPr>
      </w:pPr>
    </w:p>
    <w:p>
      <w:pPr>
        <w:pStyle w:val="BodyText"/>
        <w:spacing w:line="249" w:lineRule="auto"/>
        <w:ind w:left="1096" w:right="174"/>
        <w:jc w:val="both"/>
      </w:pPr>
      <w:r>
        <w:rPr/>
        <w:t>Attestor</w:t>
      </w:r>
      <w:r>
        <w:rPr>
          <w:spacing w:val="11"/>
        </w:rPr>
        <w:t> </w:t>
      </w:r>
      <w:r>
        <w:rPr/>
        <w:t>Limited</w:t>
      </w:r>
      <w:r>
        <w:rPr>
          <w:spacing w:val="20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London-based</w:t>
      </w:r>
      <w:r>
        <w:rPr>
          <w:spacing w:val="12"/>
        </w:rPr>
        <w:t> </w:t>
      </w:r>
      <w:r>
        <w:rPr/>
        <w:t>asset</w:t>
      </w:r>
      <w:r>
        <w:rPr>
          <w:spacing w:val="16"/>
        </w:rPr>
        <w:t> </w:t>
      </w:r>
      <w:r>
        <w:rPr/>
        <w:t>manager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/>
        <w:t>manages</w:t>
      </w:r>
      <w:r>
        <w:rPr>
          <w:spacing w:val="7"/>
        </w:rPr>
        <w:t> </w:t>
      </w:r>
      <w:r>
        <w:rPr/>
        <w:t>in</w:t>
      </w:r>
      <w:r>
        <w:rPr>
          <w:spacing w:val="13"/>
        </w:rPr>
        <w:t> </w:t>
      </w:r>
      <w:r>
        <w:rPr/>
        <w:t>excess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$7.5bn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invested</w:t>
      </w:r>
      <w:r>
        <w:rPr>
          <w:spacing w:val="13"/>
        </w:rPr>
        <w:t> </w:t>
      </w:r>
      <w:r>
        <w:rPr/>
        <w:t>capital.</w:t>
      </w:r>
      <w:r>
        <w:rPr>
          <w:spacing w:val="10"/>
        </w:rPr>
        <w:t> </w:t>
      </w:r>
      <w:r>
        <w:rPr/>
        <w:t>Founded</w:t>
      </w:r>
      <w:r>
        <w:rPr>
          <w:spacing w:val="1"/>
        </w:rPr>
        <w:t> </w:t>
      </w:r>
      <w:r>
        <w:rPr/>
        <w:t>in 2012 Attestor invests capital on behalf of university endowments and sophisticated family offices who share</w:t>
      </w:r>
      <w:r>
        <w:rPr>
          <w:spacing w:val="1"/>
        </w:rPr>
        <w:t> </w:t>
      </w:r>
      <w:r>
        <w:rPr/>
        <w:t>Attestor’s</w:t>
      </w:r>
      <w:r>
        <w:rPr>
          <w:spacing w:val="2"/>
        </w:rPr>
        <w:t> </w:t>
      </w:r>
      <w:r>
        <w:rPr/>
        <w:t>long-term</w:t>
      </w:r>
      <w:r>
        <w:rPr>
          <w:spacing w:val="6"/>
        </w:rPr>
        <w:t> </w:t>
      </w:r>
      <w:r>
        <w:rPr/>
        <w:t>investment</w:t>
      </w:r>
      <w:r>
        <w:rPr>
          <w:spacing w:val="5"/>
        </w:rPr>
        <w:t> </w:t>
      </w:r>
      <w:r>
        <w:rPr/>
        <w:t>philosophy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principles.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2" w:lineRule="auto"/>
        <w:ind w:left="1096" w:right="172"/>
        <w:jc w:val="both"/>
      </w:pPr>
      <w:r>
        <w:rPr/>
        <w:t>Attestor pursues a flexible global fundamental value mandate with a focus on opportunistic credit, real estate and</w:t>
      </w:r>
      <w:r>
        <w:rPr>
          <w:spacing w:val="1"/>
        </w:rPr>
        <w:t> </w:t>
      </w:r>
      <w:r>
        <w:rPr/>
        <w:t>corporate restructuring. Its focus is typically on complex situations which require significant fundamental and legal</w:t>
      </w:r>
      <w:r>
        <w:rPr>
          <w:spacing w:val="1"/>
        </w:rPr>
        <w:t> </w:t>
      </w:r>
      <w:r>
        <w:rPr/>
        <w:t>expertise</w:t>
      </w:r>
      <w:r>
        <w:rPr>
          <w:spacing w:val="6"/>
        </w:rPr>
        <w:t> </w:t>
      </w:r>
      <w:r>
        <w:rPr/>
        <w:t>as</w:t>
      </w:r>
      <w:r>
        <w:rPr>
          <w:spacing w:val="3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risk</w:t>
      </w:r>
      <w:r>
        <w:rPr>
          <w:spacing w:val="4"/>
        </w:rPr>
        <w:t> </w:t>
      </w:r>
      <w:r>
        <w:rPr/>
        <w:t>appetite.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2" w:lineRule="auto"/>
        <w:ind w:left="1096" w:right="167"/>
        <w:jc w:val="both"/>
      </w:pPr>
      <w:r>
        <w:rPr/>
        <w:t>Attestor has significant experience in complex financial restructurings and has</w:t>
      </w:r>
      <w:r>
        <w:rPr>
          <w:spacing w:val="47"/>
        </w:rPr>
        <w:t> </w:t>
      </w:r>
      <w:r>
        <w:rPr/>
        <w:t>been acquiring debt and claims</w:t>
      </w:r>
      <w:r>
        <w:rPr>
          <w:spacing w:val="1"/>
        </w:rPr>
        <w:t> </w:t>
      </w:r>
      <w:r>
        <w:rPr/>
        <w:t>related</w:t>
      </w:r>
      <w:r>
        <w:rPr>
          <w:spacing w:val="47"/>
        </w:rPr>
        <w:t> </w:t>
      </w:r>
      <w:r>
        <w:rPr/>
        <w:t>to</w:t>
      </w:r>
      <w:r>
        <w:rPr>
          <w:spacing w:val="43"/>
        </w:rPr>
        <w:t> </w:t>
      </w:r>
      <w:r>
        <w:rPr/>
        <w:t>these</w:t>
      </w:r>
      <w:r>
        <w:rPr>
          <w:spacing w:val="2"/>
        </w:rPr>
        <w:t> </w:t>
      </w:r>
      <w:r>
        <w:rPr/>
        <w:t>situations</w:t>
      </w:r>
      <w:r>
        <w:rPr>
          <w:spacing w:val="46"/>
        </w:rPr>
        <w:t> </w:t>
      </w:r>
      <w:r>
        <w:rPr/>
        <w:t>over</w:t>
      </w:r>
      <w:r>
        <w:rPr>
          <w:spacing w:val="2"/>
        </w:rPr>
        <w:t> </w:t>
      </w:r>
      <w:r>
        <w:rPr/>
        <w:t>many</w:t>
      </w:r>
      <w:r>
        <w:rPr>
          <w:spacing w:val="47"/>
        </w:rPr>
        <w:t> </w:t>
      </w:r>
      <w:r>
        <w:rPr/>
        <w:t>years.</w:t>
      </w:r>
      <w:r>
        <w:rPr>
          <w:spacing w:val="40"/>
        </w:rPr>
        <w:t> </w:t>
      </w:r>
      <w:r>
        <w:rPr/>
        <w:t>Its</w:t>
      </w:r>
      <w:r>
        <w:rPr>
          <w:spacing w:val="5"/>
        </w:rPr>
        <w:t> </w:t>
      </w:r>
      <w:r>
        <w:rPr/>
        <w:t>capital</w:t>
      </w:r>
      <w:r>
        <w:rPr>
          <w:spacing w:val="42"/>
        </w:rPr>
        <w:t> </w:t>
      </w:r>
      <w:r>
        <w:rPr/>
        <w:t>is</w:t>
      </w:r>
      <w:r>
        <w:rPr>
          <w:spacing w:val="44"/>
        </w:rPr>
        <w:t> </w:t>
      </w:r>
      <w:r>
        <w:rPr/>
        <w:t>deployed  from</w:t>
      </w:r>
      <w:r>
        <w:rPr>
          <w:spacing w:val="2"/>
        </w:rPr>
        <w:t> </w:t>
      </w:r>
      <w:r>
        <w:rPr/>
        <w:t>an  evergreen</w:t>
      </w:r>
      <w:r>
        <w:rPr>
          <w:spacing w:val="43"/>
        </w:rPr>
        <w:t> </w:t>
      </w:r>
      <w:r>
        <w:rPr/>
        <w:t>investment</w:t>
      </w:r>
      <w:r>
        <w:rPr>
          <w:spacing w:val="46"/>
        </w:rPr>
        <w:t> </w:t>
      </w:r>
      <w:r>
        <w:rPr/>
        <w:t>fund,</w:t>
      </w:r>
      <w:r>
        <w:rPr>
          <w:spacing w:val="1"/>
        </w:rPr>
        <w:t> </w:t>
      </w:r>
      <w:r>
        <w:rPr/>
        <w:t>thus</w:t>
      </w:r>
    </w:p>
    <w:p>
      <w:pPr>
        <w:spacing w:after="0" w:line="252" w:lineRule="auto"/>
        <w:jc w:val="both"/>
        <w:sectPr>
          <w:pgSz w:w="12240" w:h="15840"/>
          <w:pgMar w:header="5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4" w:lineRule="auto" w:before="57"/>
        <w:ind w:left="1075" w:right="174"/>
        <w:jc w:val="both"/>
      </w:pPr>
      <w:r>
        <w:rPr/>
        <w:t>affording the ability</w:t>
      </w:r>
      <w:r>
        <w:rPr>
          <w:spacing w:val="1"/>
        </w:rPr>
        <w:t> </w:t>
      </w:r>
      <w:r>
        <w:rPr/>
        <w:t>to take a</w:t>
      </w:r>
      <w:r>
        <w:rPr>
          <w:spacing w:val="1"/>
        </w:rPr>
        <w:t> </w:t>
      </w:r>
      <w:r>
        <w:rPr/>
        <w:t>long-term position,</w:t>
      </w:r>
      <w:r>
        <w:rPr>
          <w:spacing w:val="1"/>
        </w:rPr>
        <w:t> </w:t>
      </w:r>
      <w:r>
        <w:rPr/>
        <w:t>which is particularly</w:t>
      </w:r>
      <w:r>
        <w:rPr>
          <w:spacing w:val="1"/>
        </w:rPr>
        <w:t> </w:t>
      </w:r>
      <w:r>
        <w:rPr/>
        <w:t>important</w:t>
      </w:r>
      <w:r>
        <w:rPr>
          <w:spacing w:val="47"/>
        </w:rPr>
        <w:t> </w:t>
      </w:r>
      <w:r>
        <w:rPr/>
        <w:t>in a corporate</w:t>
      </w:r>
      <w:r>
        <w:rPr>
          <w:spacing w:val="48"/>
        </w:rPr>
        <w:t> </w:t>
      </w:r>
      <w:r>
        <w:rPr/>
        <w:t>restructuring</w:t>
      </w:r>
      <w:r>
        <w:rPr>
          <w:spacing w:val="48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an</w:t>
      </w:r>
      <w:r>
        <w:rPr>
          <w:spacing w:val="6"/>
        </w:rPr>
        <w:t> </w:t>
      </w:r>
      <w:r>
        <w:rPr/>
        <w:t>uncertain timeframe.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075"/>
      </w:pPr>
      <w:r>
        <w:rPr/>
        <w:t>Relevant</w:t>
      </w:r>
      <w:r>
        <w:rPr>
          <w:spacing w:val="24"/>
        </w:rPr>
        <w:t> </w:t>
      </w:r>
      <w:r>
        <w:rPr/>
        <w:t>experience: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822" w:val="left" w:leader="none"/>
        </w:tabs>
        <w:spacing w:line="252" w:lineRule="auto" w:before="0" w:after="0"/>
        <w:ind w:left="1821" w:right="168" w:hanging="372"/>
        <w:jc w:val="both"/>
        <w:rPr>
          <w:sz w:val="18"/>
        </w:rPr>
      </w:pPr>
      <w:r>
        <w:rPr>
          <w:sz w:val="18"/>
        </w:rPr>
        <w:t>Attestor was one of the lead investors in</w:t>
      </w:r>
      <w:r>
        <w:rPr>
          <w:spacing w:val="1"/>
          <w:sz w:val="18"/>
        </w:rPr>
        <w:t> </w:t>
      </w:r>
      <w:r>
        <w:rPr>
          <w:sz w:val="18"/>
        </w:rPr>
        <w:t>the recent corporate restructuring</w:t>
      </w:r>
      <w:r>
        <w:rPr>
          <w:spacing w:val="47"/>
          <w:sz w:val="18"/>
        </w:rPr>
        <w:t> </w:t>
      </w:r>
      <w:r>
        <w:rPr>
          <w:sz w:val="18"/>
        </w:rPr>
        <w:t>of</w:t>
      </w:r>
      <w:r>
        <w:rPr>
          <w:spacing w:val="48"/>
          <w:sz w:val="18"/>
        </w:rPr>
        <w:t> </w:t>
      </w:r>
      <w:r>
        <w:rPr>
          <w:sz w:val="18"/>
        </w:rPr>
        <w:t>Europcar, Europe’s largest</w:t>
      </w:r>
      <w:r>
        <w:rPr>
          <w:spacing w:val="1"/>
          <w:sz w:val="18"/>
        </w:rPr>
        <w:t> </w:t>
      </w:r>
      <w:r>
        <w:rPr>
          <w:sz w:val="18"/>
        </w:rPr>
        <w:t>car rental company, including a significant new money commitment. A consortium comprising Volkswagen</w:t>
      </w:r>
      <w:r>
        <w:rPr>
          <w:spacing w:val="1"/>
          <w:sz w:val="18"/>
        </w:rPr>
        <w:t> </w:t>
      </w:r>
      <w:r>
        <w:rPr>
          <w:sz w:val="18"/>
        </w:rPr>
        <w:t>Group,</w:t>
      </w:r>
      <w:r>
        <w:rPr>
          <w:spacing w:val="19"/>
          <w:sz w:val="18"/>
        </w:rPr>
        <w:t> </w:t>
      </w:r>
      <w:r>
        <w:rPr>
          <w:sz w:val="18"/>
        </w:rPr>
        <w:t>Attestor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Pon</w:t>
      </w:r>
      <w:r>
        <w:rPr>
          <w:spacing w:val="14"/>
          <w:sz w:val="18"/>
        </w:rPr>
        <w:t> </w:t>
      </w:r>
      <w:r>
        <w:rPr>
          <w:sz w:val="18"/>
        </w:rPr>
        <w:t>Holdings</w:t>
      </w:r>
      <w:r>
        <w:rPr>
          <w:spacing w:val="18"/>
          <w:sz w:val="18"/>
        </w:rPr>
        <w:t> </w:t>
      </w:r>
      <w:r>
        <w:rPr>
          <w:sz w:val="18"/>
        </w:rPr>
        <w:t>subsequently</w:t>
      </w:r>
      <w:r>
        <w:rPr>
          <w:spacing w:val="15"/>
          <w:sz w:val="18"/>
        </w:rPr>
        <w:t> </w:t>
      </w:r>
      <w:r>
        <w:rPr>
          <w:sz w:val="18"/>
        </w:rPr>
        <w:t>launched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17"/>
          <w:sz w:val="18"/>
        </w:rPr>
        <w:t> </w:t>
      </w:r>
      <w:r>
        <w:rPr>
          <w:sz w:val="18"/>
        </w:rPr>
        <w:t>recommended</w:t>
      </w:r>
      <w:r>
        <w:rPr>
          <w:spacing w:val="16"/>
          <w:sz w:val="18"/>
        </w:rPr>
        <w:t> </w:t>
      </w:r>
      <w:r>
        <w:rPr>
          <w:sz w:val="18"/>
        </w:rPr>
        <w:t>takeover</w:t>
      </w:r>
      <w:r>
        <w:rPr>
          <w:spacing w:val="16"/>
          <w:sz w:val="18"/>
        </w:rPr>
        <w:t> </w:t>
      </w:r>
      <w:r>
        <w:rPr>
          <w:sz w:val="18"/>
        </w:rPr>
        <w:t>offer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Europcar.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822" w:val="left" w:leader="none"/>
        </w:tabs>
        <w:spacing w:line="247" w:lineRule="auto" w:before="1" w:after="0"/>
        <w:ind w:left="1821" w:right="172" w:hanging="372"/>
        <w:jc w:val="both"/>
        <w:rPr>
          <w:sz w:val="18"/>
        </w:rPr>
      </w:pPr>
      <w:r>
        <w:rPr>
          <w:sz w:val="18"/>
        </w:rPr>
        <w:t>Working alongside the German government, Attestor secured majority ownership (51%) of leisure airline</w:t>
      </w:r>
      <w:r>
        <w:rPr>
          <w:spacing w:val="1"/>
          <w:sz w:val="18"/>
        </w:rPr>
        <w:t> </w:t>
      </w:r>
      <w:r>
        <w:rPr>
          <w:sz w:val="18"/>
        </w:rPr>
        <w:t>Condor in July 2021. This partnership guaranteed to safeguard all 4,050 jobs and enables Condor to</w:t>
      </w:r>
      <w:r>
        <w:rPr>
          <w:spacing w:val="1"/>
          <w:sz w:val="18"/>
        </w:rPr>
        <w:t> </w:t>
      </w:r>
      <w:r>
        <w:rPr>
          <w:sz w:val="18"/>
        </w:rPr>
        <w:t>modernize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fleet</w:t>
      </w:r>
      <w:r>
        <w:rPr>
          <w:spacing w:val="3"/>
          <w:sz w:val="18"/>
        </w:rPr>
        <w:t> </w:t>
      </w:r>
      <w:r>
        <w:rPr>
          <w:sz w:val="18"/>
        </w:rPr>
        <w:t>through</w:t>
      </w:r>
      <w:r>
        <w:rPr>
          <w:spacing w:val="10"/>
          <w:sz w:val="18"/>
        </w:rPr>
        <w:t> </w:t>
      </w:r>
      <w:r>
        <w:rPr>
          <w:sz w:val="18"/>
        </w:rPr>
        <w:t>an</w:t>
      </w:r>
      <w:r>
        <w:rPr>
          <w:spacing w:val="10"/>
          <w:sz w:val="18"/>
        </w:rPr>
        <w:t> </w:t>
      </w:r>
      <w:r>
        <w:rPr>
          <w:sz w:val="18"/>
        </w:rPr>
        <w:t>additional</w:t>
      </w:r>
      <w:r>
        <w:rPr>
          <w:spacing w:val="9"/>
          <w:sz w:val="18"/>
        </w:rPr>
        <w:t> </w:t>
      </w:r>
      <w:r>
        <w:rPr>
          <w:sz w:val="18"/>
        </w:rPr>
        <w:t>investment</w:t>
      </w:r>
      <w:r>
        <w:rPr>
          <w:spacing w:val="5"/>
          <w:sz w:val="18"/>
        </w:rPr>
        <w:t> </w:t>
      </w:r>
      <w:r>
        <w:rPr>
          <w:sz w:val="18"/>
        </w:rPr>
        <w:t>commitment.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822" w:val="left" w:leader="none"/>
        </w:tabs>
        <w:spacing w:line="252" w:lineRule="auto" w:before="0" w:after="0"/>
        <w:ind w:left="1821" w:right="168" w:hanging="372"/>
        <w:jc w:val="both"/>
        <w:rPr>
          <w:sz w:val="18"/>
        </w:rPr>
      </w:pPr>
      <w:r>
        <w:rPr>
          <w:sz w:val="18"/>
        </w:rPr>
        <w:t>Attestor has undergone a rigorous approval process with the European Central bank to acquire significant</w:t>
      </w:r>
      <w:r>
        <w:rPr>
          <w:spacing w:val="1"/>
          <w:sz w:val="18"/>
        </w:rPr>
        <w:t> </w:t>
      </w:r>
      <w:r>
        <w:rPr>
          <w:sz w:val="18"/>
        </w:rPr>
        <w:t>equity</w:t>
      </w:r>
      <w:r>
        <w:rPr>
          <w:spacing w:val="1"/>
          <w:sz w:val="18"/>
        </w:rPr>
        <w:t> </w:t>
      </w:r>
      <w:r>
        <w:rPr>
          <w:sz w:val="18"/>
        </w:rPr>
        <w:t>stakes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licensed</w:t>
      </w:r>
      <w:r>
        <w:rPr>
          <w:spacing w:val="1"/>
          <w:sz w:val="18"/>
        </w:rPr>
        <w:t> </w:t>
      </w:r>
      <w:r>
        <w:rPr>
          <w:sz w:val="18"/>
        </w:rPr>
        <w:t>commercial</w:t>
      </w:r>
      <w:r>
        <w:rPr>
          <w:spacing w:val="1"/>
          <w:sz w:val="18"/>
        </w:rPr>
        <w:t> </w:t>
      </w:r>
      <w:r>
        <w:rPr>
          <w:sz w:val="18"/>
        </w:rPr>
        <w:t>banks. As</w:t>
      </w:r>
      <w:r>
        <w:rPr>
          <w:spacing w:val="1"/>
          <w:sz w:val="18"/>
        </w:rPr>
        <w:t> </w:t>
      </w:r>
      <w:r>
        <w:rPr>
          <w:sz w:val="18"/>
        </w:rPr>
        <w:t>one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 small</w:t>
      </w:r>
      <w:r>
        <w:rPr>
          <w:spacing w:val="1"/>
          <w:sz w:val="18"/>
        </w:rPr>
        <w:t> </w:t>
      </w:r>
      <w:r>
        <w:rPr>
          <w:sz w:val="18"/>
        </w:rPr>
        <w:t>number</w:t>
      </w:r>
      <w:r>
        <w:rPr>
          <w:spacing w:val="1"/>
          <w:sz w:val="18"/>
        </w:rPr>
        <w:t> </w:t>
      </w:r>
      <w:r>
        <w:rPr>
          <w:sz w:val="18"/>
        </w:rPr>
        <w:t>of investment</w:t>
      </w:r>
      <w:r>
        <w:rPr>
          <w:spacing w:val="47"/>
          <w:sz w:val="18"/>
        </w:rPr>
        <w:t> </w:t>
      </w:r>
      <w:r>
        <w:rPr>
          <w:sz w:val="18"/>
        </w:rPr>
        <w:t>firms</w:t>
      </w:r>
      <w:r>
        <w:rPr>
          <w:spacing w:val="48"/>
          <w:sz w:val="18"/>
        </w:rPr>
        <w:t> </w:t>
      </w:r>
      <w:r>
        <w:rPr>
          <w:sz w:val="18"/>
        </w:rPr>
        <w:t>to</w:t>
      </w:r>
      <w:r>
        <w:rPr>
          <w:spacing w:val="48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received such approval, Attestor has acquired ownership interests in several European commercial banks,</w:t>
      </w:r>
      <w:r>
        <w:rPr>
          <w:spacing w:val="1"/>
          <w:sz w:val="18"/>
        </w:rPr>
        <w:t> </w:t>
      </w:r>
      <w:r>
        <w:rPr>
          <w:sz w:val="18"/>
        </w:rPr>
        <w:t>including</w:t>
      </w:r>
      <w:r>
        <w:rPr>
          <w:spacing w:val="8"/>
          <w:sz w:val="18"/>
        </w:rPr>
        <w:t> </w:t>
      </w:r>
      <w:r>
        <w:rPr>
          <w:sz w:val="18"/>
        </w:rPr>
        <w:t>Kommunalkredit</w:t>
      </w:r>
      <w:r>
        <w:rPr>
          <w:spacing w:val="3"/>
          <w:sz w:val="18"/>
        </w:rPr>
        <w:t> </w:t>
      </w:r>
      <w:r>
        <w:rPr>
          <w:sz w:val="18"/>
        </w:rPr>
        <w:t>AG in</w:t>
      </w:r>
      <w:r>
        <w:rPr>
          <w:spacing w:val="11"/>
          <w:sz w:val="18"/>
        </w:rPr>
        <w:t> </w:t>
      </w:r>
      <w:r>
        <w:rPr>
          <w:sz w:val="18"/>
        </w:rPr>
        <w:t>Austria.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663" w:val="left" w:leader="none"/>
          <w:tab w:pos="1664" w:val="left" w:leader="none"/>
        </w:tabs>
        <w:spacing w:line="240" w:lineRule="auto" w:before="0" w:after="0"/>
        <w:ind w:left="1663" w:right="0" w:hanging="589"/>
        <w:jc w:val="left"/>
        <w:rPr>
          <w:sz w:val="18"/>
        </w:rPr>
      </w:pPr>
      <w:r>
        <w:rPr>
          <w:w w:val="105"/>
          <w:sz w:val="18"/>
        </w:rPr>
        <w:t>DK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2" w:lineRule="auto" w:before="1"/>
        <w:ind w:left="1075" w:right="165"/>
        <w:jc w:val="both"/>
      </w:pPr>
      <w:r>
        <w:rPr/>
        <w:t>DK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affiliate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sub-advisor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Davidson</w:t>
      </w:r>
      <w:r>
        <w:rPr>
          <w:spacing w:val="1"/>
        </w:rPr>
        <w:t> </w:t>
      </w:r>
      <w:r>
        <w:rPr/>
        <w:t>Kempner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LP</w:t>
      </w:r>
      <w:r>
        <w:rPr>
          <w:spacing w:val="47"/>
        </w:rPr>
        <w:t> </w:t>
      </w:r>
      <w:r>
        <w:rPr/>
        <w:t>(“DKCM”),</w:t>
      </w:r>
      <w:r>
        <w:rPr>
          <w:spacing w:val="48"/>
        </w:rPr>
        <w:t> </w:t>
      </w:r>
      <w:r>
        <w:rPr/>
        <w:t>formed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registered in England (Companies House No. OC308054) and is regulated by the Financial Conduct Authority (No.</w:t>
      </w:r>
      <w:r>
        <w:rPr>
          <w:spacing w:val="1"/>
        </w:rPr>
        <w:t> </w:t>
      </w:r>
      <w:r>
        <w:rPr/>
        <w:t>401821).</w:t>
      </w:r>
      <w:r>
        <w:rPr>
          <w:spacing w:val="1"/>
        </w:rPr>
        <w:t> </w:t>
      </w:r>
      <w:r>
        <w:rPr/>
        <w:t>DKCM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US-based,</w:t>
      </w:r>
      <w:r>
        <w:rPr>
          <w:spacing w:val="1"/>
        </w:rPr>
        <w:t> </w:t>
      </w:r>
      <w:r>
        <w:rPr/>
        <w:t>Securities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institutional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management firm with</w:t>
      </w:r>
      <w:r>
        <w:rPr>
          <w:spacing w:val="1"/>
        </w:rPr>
        <w:t> </w:t>
      </w:r>
      <w:r>
        <w:rPr/>
        <w:t>39 years</w:t>
      </w:r>
      <w:r>
        <w:rPr>
          <w:spacing w:val="47"/>
        </w:rPr>
        <w:t> </w:t>
      </w:r>
      <w:r>
        <w:rPr/>
        <w:t>of experience, currently managing assets in low volatility, multi-strategy and long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strategies</w:t>
      </w:r>
      <w:r>
        <w:rPr>
          <w:spacing w:val="47"/>
        </w:rPr>
        <w:t> </w:t>
      </w:r>
      <w:r>
        <w:rPr/>
        <w:t>with a focus</w:t>
      </w:r>
      <w:r>
        <w:rPr>
          <w:spacing w:val="48"/>
        </w:rPr>
        <w:t> </w:t>
      </w:r>
      <w:r>
        <w:rPr/>
        <w:t>on fundamental investing in real assets and</w:t>
      </w:r>
      <w:r>
        <w:rPr>
          <w:spacing w:val="48"/>
        </w:rPr>
        <w:t> </w:t>
      </w:r>
      <w:r>
        <w:rPr/>
        <w:t>event driven strategies. DKCM currently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$36</w:t>
      </w:r>
      <w:r>
        <w:rPr>
          <w:spacing w:val="1"/>
        </w:rPr>
        <w:t> </w:t>
      </w:r>
      <w:r>
        <w:rPr/>
        <w:t>billion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500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seven</w:t>
      </w:r>
      <w:r>
        <w:rPr>
          <w:spacing w:val="47"/>
        </w:rPr>
        <w:t> </w:t>
      </w:r>
      <w:r>
        <w:rPr/>
        <w:t>offices</w:t>
      </w:r>
      <w:r>
        <w:rPr>
          <w:spacing w:val="48"/>
        </w:rPr>
        <w:t> </w:t>
      </w:r>
      <w:r>
        <w:rPr/>
        <w:t>(New</w:t>
      </w:r>
      <w:r>
        <w:rPr>
          <w:spacing w:val="48"/>
        </w:rPr>
        <w:t> </w:t>
      </w:r>
      <w:r>
        <w:rPr/>
        <w:t>York,</w:t>
      </w:r>
      <w:r>
        <w:rPr>
          <w:spacing w:val="1"/>
        </w:rPr>
        <w:t> </w:t>
      </w:r>
      <w:r>
        <w:rPr/>
        <w:t>Philadelphia, London, Hong Kong,</w:t>
      </w:r>
      <w:r>
        <w:rPr>
          <w:spacing w:val="1"/>
        </w:rPr>
        <w:t> </w:t>
      </w:r>
      <w:r>
        <w:rPr/>
        <w:t>Shenzhen,</w:t>
      </w:r>
      <w:r>
        <w:rPr>
          <w:spacing w:val="47"/>
        </w:rPr>
        <w:t> </w:t>
      </w:r>
      <w:r>
        <w:rPr/>
        <w:t>Mumbai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Dublin), including over 150 investment professionals.</w:t>
      </w:r>
      <w:r>
        <w:rPr>
          <w:spacing w:val="1"/>
        </w:rPr>
        <w:t> </w:t>
      </w:r>
      <w:r>
        <w:rPr/>
        <w:t>DK has</w:t>
      </w:r>
      <w:r>
        <w:rPr>
          <w:spacing w:val="1"/>
        </w:rPr>
        <w:t> </w:t>
      </w:r>
      <w:r>
        <w:rPr/>
        <w:t>a long-term, value-based</w:t>
      </w:r>
      <w:r>
        <w:rPr>
          <w:spacing w:val="1"/>
        </w:rPr>
        <w:t> </w:t>
      </w:r>
      <w:r>
        <w:rPr/>
        <w:t>strategy,</w:t>
      </w:r>
      <w:r>
        <w:rPr>
          <w:spacing w:val="47"/>
        </w:rPr>
        <w:t> </w:t>
      </w:r>
      <w:r>
        <w:rPr/>
        <w:t>which is supported</w:t>
      </w:r>
      <w:r>
        <w:rPr>
          <w:spacing w:val="48"/>
        </w:rPr>
        <w:t> </w:t>
      </w:r>
      <w:r>
        <w:rPr/>
        <w:t>by</w:t>
      </w:r>
      <w:r>
        <w:rPr>
          <w:spacing w:val="48"/>
        </w:rPr>
        <w:t> </w:t>
      </w:r>
      <w:r>
        <w:rPr/>
        <w:t>the flexibility of</w:t>
      </w:r>
      <w:r>
        <w:rPr>
          <w:spacing w:val="48"/>
        </w:rPr>
        <w:t> </w:t>
      </w:r>
      <w:r>
        <w:rPr/>
        <w:t>our multiple fund</w:t>
      </w:r>
      <w:r>
        <w:rPr>
          <w:spacing w:val="48"/>
        </w:rPr>
        <w:t> </w:t>
      </w:r>
      <w:r>
        <w:rPr/>
        <w:t>offerings. For</w:t>
      </w:r>
      <w:r>
        <w:rPr>
          <w:spacing w:val="1"/>
        </w:rPr>
        <w:t> </w:t>
      </w:r>
      <w:r>
        <w:rPr/>
        <w:t>the past decade, DK has been a long-term investor in the UK, Europe, the United States and Asia, investing across</w:t>
      </w:r>
      <w:r>
        <w:rPr>
          <w:spacing w:val="1"/>
        </w:rPr>
        <w:t> </w:t>
      </w:r>
      <w:r>
        <w:rPr/>
        <w:t>the capital</w:t>
      </w:r>
      <w:r>
        <w:rPr>
          <w:spacing w:val="8"/>
        </w:rPr>
        <w:t> </w:t>
      </w:r>
      <w:r>
        <w:rPr/>
        <w:t>structure in</w:t>
      </w:r>
      <w:r>
        <w:rPr>
          <w:spacing w:val="3"/>
        </w:rPr>
        <w:t> </w:t>
      </w:r>
      <w:r>
        <w:rPr/>
        <w:t>both</w:t>
      </w:r>
      <w:r>
        <w:rPr>
          <w:spacing w:val="2"/>
        </w:rPr>
        <w:t> </w:t>
      </w:r>
      <w:r>
        <w:rPr/>
        <w:t>equity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credit.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4" w:lineRule="auto"/>
        <w:ind w:left="1075" w:right="168"/>
        <w:jc w:val="both"/>
      </w:pPr>
      <w:r>
        <w:rPr/>
        <w:t>DK has</w:t>
      </w:r>
      <w:r>
        <w:rPr>
          <w:spacing w:val="1"/>
        </w:rPr>
        <w:t> </w:t>
      </w:r>
      <w:r>
        <w:rPr/>
        <w:t>a long-term, value-based</w:t>
      </w:r>
      <w:r>
        <w:rPr>
          <w:spacing w:val="1"/>
        </w:rPr>
        <w:t> </w:t>
      </w:r>
      <w:r>
        <w:rPr/>
        <w:t>strategy,</w:t>
      </w:r>
      <w:r>
        <w:rPr>
          <w:spacing w:val="1"/>
        </w:rPr>
        <w:t> </w:t>
      </w:r>
      <w:r>
        <w:rPr/>
        <w:t>which is supported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the flexibility of</w:t>
      </w:r>
      <w:r>
        <w:rPr>
          <w:spacing w:val="48"/>
        </w:rPr>
        <w:t> </w:t>
      </w:r>
      <w:r>
        <w:rPr/>
        <w:t>our multiple fund</w:t>
      </w:r>
      <w:r>
        <w:rPr>
          <w:spacing w:val="48"/>
        </w:rPr>
        <w:t> </w:t>
      </w:r>
      <w:r>
        <w:rPr/>
        <w:t>offerings.</w:t>
      </w:r>
      <w:r>
        <w:rPr>
          <w:spacing w:val="48"/>
        </w:rPr>
        <w:t> </w:t>
      </w:r>
      <w:r>
        <w:rPr/>
        <w:t>For</w:t>
      </w:r>
      <w:r>
        <w:rPr>
          <w:spacing w:val="1"/>
        </w:rPr>
        <w:t> </w:t>
      </w:r>
      <w:r>
        <w:rPr/>
        <w:t>the past decade, DK has been a long-term investor in the UK, Europe and the United States and Asia, investing</w:t>
      </w:r>
      <w:r>
        <w:rPr>
          <w:spacing w:val="1"/>
        </w:rPr>
        <w:t> </w:t>
      </w:r>
      <w:r>
        <w:rPr/>
        <w:t>across the capital structure in both equity and credit. Furthermore, DK has a long track record of building and</w:t>
      </w:r>
      <w:r>
        <w:rPr>
          <w:spacing w:val="1"/>
        </w:rPr>
        <w:t> </w:t>
      </w:r>
      <w:r>
        <w:rPr/>
        <w:t>maintaining</w:t>
      </w:r>
      <w:r>
        <w:rPr>
          <w:spacing w:val="16"/>
        </w:rPr>
        <w:t> </w:t>
      </w:r>
      <w:r>
        <w:rPr/>
        <w:t>successful</w:t>
      </w:r>
      <w:r>
        <w:rPr>
          <w:spacing w:val="16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teams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fostering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growth</w:t>
      </w:r>
      <w:r>
        <w:rPr>
          <w:spacing w:val="9"/>
        </w:rPr>
        <w:t> </w:t>
      </w:r>
      <w:r>
        <w:rPr/>
        <w:t>of</w:t>
      </w:r>
      <w:r>
        <w:rPr>
          <w:spacing w:val="18"/>
        </w:rPr>
        <w:t> </w:t>
      </w:r>
      <w:r>
        <w:rPr/>
        <w:t>business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its</w:t>
      </w:r>
      <w:r>
        <w:rPr>
          <w:spacing w:val="15"/>
        </w:rPr>
        <w:t> </w:t>
      </w:r>
      <w:r>
        <w:rPr/>
        <w:t>over</w:t>
      </w:r>
      <w:r>
        <w:rPr>
          <w:spacing w:val="11"/>
        </w:rPr>
        <w:t> </w:t>
      </w:r>
      <w:r>
        <w:rPr/>
        <w:t>39</w:t>
      </w:r>
      <w:r>
        <w:rPr>
          <w:spacing w:val="12"/>
        </w:rPr>
        <w:t> </w:t>
      </w:r>
      <w:r>
        <w:rPr/>
        <w:t>years</w:t>
      </w:r>
      <w:r>
        <w:rPr>
          <w:spacing w:val="13"/>
        </w:rPr>
        <w:t> </w:t>
      </w:r>
      <w:r>
        <w:rPr/>
        <w:t>of</w:t>
      </w:r>
      <w:r>
        <w:rPr>
          <w:spacing w:val="18"/>
        </w:rPr>
        <w:t> </w:t>
      </w:r>
      <w:r>
        <w:rPr/>
        <w:t>investing.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075"/>
      </w:pPr>
      <w:r>
        <w:rPr/>
        <w:t>Relevant</w:t>
      </w:r>
      <w:r>
        <w:rPr>
          <w:spacing w:val="23"/>
        </w:rPr>
        <w:t> </w:t>
      </w:r>
      <w:r>
        <w:rPr/>
        <w:t>experience</w:t>
      </w:r>
      <w:r>
        <w:rPr>
          <w:spacing w:val="19"/>
        </w:rPr>
        <w:t> </w:t>
      </w:r>
      <w:r>
        <w:rPr/>
        <w:t>includes: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22" w:val="left" w:leader="none"/>
        </w:tabs>
        <w:spacing w:line="247" w:lineRule="auto" w:before="0" w:after="0"/>
        <w:ind w:left="1821" w:right="170" w:hanging="372"/>
        <w:jc w:val="both"/>
        <w:rPr>
          <w:sz w:val="18"/>
        </w:rPr>
      </w:pPr>
      <w:r>
        <w:rPr>
          <w:sz w:val="18"/>
        </w:rPr>
        <w:t>DK was one of the lead investors in the recent corporate restructuring of Steinhoff Europe AG and its key</w:t>
      </w:r>
      <w:r>
        <w:rPr>
          <w:spacing w:val="1"/>
          <w:sz w:val="18"/>
        </w:rPr>
        <w:t> </w:t>
      </w:r>
      <w:r>
        <w:rPr>
          <w:sz w:val="18"/>
        </w:rPr>
        <w:t>subsidiaries</w:t>
      </w:r>
      <w:r>
        <w:rPr>
          <w:spacing w:val="18"/>
          <w:sz w:val="18"/>
        </w:rPr>
        <w:t> </w:t>
      </w:r>
      <w:r>
        <w:rPr>
          <w:sz w:val="18"/>
        </w:rPr>
        <w:t>including</w:t>
      </w:r>
      <w:r>
        <w:rPr>
          <w:spacing w:val="14"/>
          <w:sz w:val="18"/>
        </w:rPr>
        <w:t> </w:t>
      </w:r>
      <w:r>
        <w:rPr>
          <w:sz w:val="18"/>
        </w:rPr>
        <w:t>Conforama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France,</w:t>
      </w:r>
      <w:r>
        <w:rPr>
          <w:spacing w:val="8"/>
          <w:sz w:val="18"/>
        </w:rPr>
        <w:t> </w:t>
      </w:r>
      <w:r>
        <w:rPr>
          <w:sz w:val="18"/>
        </w:rPr>
        <w:t>PepCo</w:t>
      </w:r>
      <w:r>
        <w:rPr>
          <w:spacing w:val="8"/>
          <w:sz w:val="18"/>
        </w:rPr>
        <w:t> </w:t>
      </w:r>
      <w:r>
        <w:rPr>
          <w:sz w:val="18"/>
        </w:rPr>
        <w:t>Group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Poland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Mattress</w:t>
      </w:r>
      <w:r>
        <w:rPr>
          <w:spacing w:val="7"/>
          <w:sz w:val="18"/>
        </w:rPr>
        <w:t> </w:t>
      </w:r>
      <w:r>
        <w:rPr>
          <w:sz w:val="18"/>
        </w:rPr>
        <w:t>Firm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US.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822" w:val="left" w:leader="none"/>
        </w:tabs>
        <w:spacing w:line="252" w:lineRule="auto" w:before="0" w:after="0"/>
        <w:ind w:left="1821" w:right="169" w:hanging="372"/>
        <w:jc w:val="both"/>
        <w:rPr>
          <w:sz w:val="18"/>
        </w:rPr>
      </w:pPr>
      <w:r>
        <w:rPr>
          <w:sz w:val="18"/>
        </w:rPr>
        <w:t>DK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1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actively</w:t>
      </w:r>
      <w:r>
        <w:rPr>
          <w:spacing w:val="1"/>
          <w:sz w:val="18"/>
        </w:rPr>
        <w:t> </w:t>
      </w:r>
      <w:r>
        <w:rPr>
          <w:sz w:val="18"/>
        </w:rPr>
        <w:t>involved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French</w:t>
      </w:r>
      <w:r>
        <w:rPr>
          <w:spacing w:val="1"/>
          <w:sz w:val="18"/>
        </w:rPr>
        <w:t> </w:t>
      </w:r>
      <w:r>
        <w:rPr>
          <w:sz w:val="18"/>
        </w:rPr>
        <w:t>restructuring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equity</w:t>
      </w:r>
      <w:r>
        <w:rPr>
          <w:spacing w:val="1"/>
          <w:sz w:val="18"/>
        </w:rPr>
        <w:t> </w:t>
      </w:r>
      <w:r>
        <w:rPr>
          <w:sz w:val="18"/>
        </w:rPr>
        <w:t>positions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animation</w:t>
      </w:r>
      <w:r>
        <w:rPr>
          <w:spacing w:val="1"/>
          <w:sz w:val="18"/>
        </w:rPr>
        <w:t> </w:t>
      </w:r>
      <w:r>
        <w:rPr>
          <w:sz w:val="18"/>
        </w:rPr>
        <w:t>company</w:t>
      </w:r>
      <w:r>
        <w:rPr>
          <w:spacing w:val="1"/>
          <w:sz w:val="18"/>
        </w:rPr>
        <w:t> </w:t>
      </w:r>
      <w:r>
        <w:rPr>
          <w:sz w:val="18"/>
        </w:rPr>
        <w:t>Technicolor</w:t>
      </w:r>
      <w:r>
        <w:rPr>
          <w:spacing w:val="1"/>
          <w:sz w:val="18"/>
        </w:rPr>
        <w:t> </w:t>
      </w:r>
      <w:r>
        <w:rPr>
          <w:sz w:val="18"/>
        </w:rPr>
        <w:t>(2019), aerospace</w:t>
      </w:r>
      <w:r>
        <w:rPr>
          <w:spacing w:val="1"/>
          <w:sz w:val="18"/>
        </w:rPr>
        <w:t> </w:t>
      </w:r>
      <w:r>
        <w:rPr>
          <w:sz w:val="18"/>
        </w:rPr>
        <w:t>company</w:t>
      </w:r>
      <w:r>
        <w:rPr>
          <w:spacing w:val="1"/>
          <w:sz w:val="18"/>
        </w:rPr>
        <w:t> </w:t>
      </w:r>
      <w:r>
        <w:rPr>
          <w:sz w:val="18"/>
        </w:rPr>
        <w:t>Latecoere</w:t>
      </w:r>
      <w:r>
        <w:rPr>
          <w:spacing w:val="1"/>
          <w:sz w:val="18"/>
        </w:rPr>
        <w:t> </w:t>
      </w:r>
      <w:r>
        <w:rPr>
          <w:sz w:val="18"/>
        </w:rPr>
        <w:t>(2014), transport</w:t>
      </w:r>
      <w:r>
        <w:rPr>
          <w:spacing w:val="47"/>
          <w:sz w:val="18"/>
        </w:rPr>
        <w:t> </w:t>
      </w:r>
      <w:r>
        <w:rPr>
          <w:sz w:val="18"/>
        </w:rPr>
        <w:t>company</w:t>
      </w:r>
      <w:r>
        <w:rPr>
          <w:spacing w:val="48"/>
          <w:sz w:val="18"/>
        </w:rPr>
        <w:t> </w:t>
      </w:r>
      <w:r>
        <w:rPr>
          <w:sz w:val="18"/>
        </w:rPr>
        <w:t>Via Location</w:t>
      </w:r>
      <w:r>
        <w:rPr>
          <w:spacing w:val="48"/>
          <w:sz w:val="18"/>
        </w:rPr>
        <w:t> </w:t>
      </w:r>
      <w:r>
        <w:rPr>
          <w:sz w:val="18"/>
        </w:rPr>
        <w:t>(2019) and</w:t>
      </w:r>
      <w:r>
        <w:rPr>
          <w:spacing w:val="1"/>
          <w:sz w:val="18"/>
        </w:rPr>
        <w:t> </w:t>
      </w:r>
      <w:r>
        <w:rPr>
          <w:sz w:val="18"/>
        </w:rPr>
        <w:t>Joa</w:t>
      </w:r>
      <w:r>
        <w:rPr>
          <w:spacing w:val="8"/>
          <w:sz w:val="18"/>
        </w:rPr>
        <w:t> </w:t>
      </w:r>
      <w:r>
        <w:rPr>
          <w:sz w:val="18"/>
        </w:rPr>
        <w:t>Casino</w:t>
      </w:r>
      <w:r>
        <w:rPr>
          <w:spacing w:val="8"/>
          <w:sz w:val="18"/>
        </w:rPr>
        <w:t> </w:t>
      </w:r>
      <w:r>
        <w:rPr>
          <w:sz w:val="18"/>
        </w:rPr>
        <w:t>(2017).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663" w:val="left" w:leader="none"/>
          <w:tab w:pos="1664" w:val="left" w:leader="none"/>
        </w:tabs>
        <w:spacing w:line="240" w:lineRule="auto" w:before="1" w:after="0"/>
        <w:ind w:left="1663" w:right="0" w:hanging="589"/>
        <w:jc w:val="left"/>
        <w:rPr>
          <w:sz w:val="18"/>
        </w:rPr>
      </w:pPr>
      <w:r>
        <w:rPr>
          <w:w w:val="115"/>
          <w:sz w:val="18"/>
        </w:rPr>
        <w:t>Farallon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9" w:lineRule="auto"/>
        <w:ind w:left="1075" w:right="171"/>
        <w:jc w:val="both"/>
      </w:pPr>
      <w:r>
        <w:rPr/>
        <w:t>Farallon, together with Farallon</w:t>
      </w:r>
      <w:r>
        <w:rPr>
          <w:spacing w:val="47"/>
        </w:rPr>
        <w:t> </w:t>
      </w:r>
      <w:r>
        <w:rPr/>
        <w:t>Capital</w:t>
      </w:r>
      <w:r>
        <w:rPr>
          <w:spacing w:val="48"/>
        </w:rPr>
        <w:t> </w:t>
      </w:r>
      <w:r>
        <w:rPr/>
        <w:t>Management,</w:t>
      </w:r>
      <w:r>
        <w:rPr>
          <w:spacing w:val="48"/>
        </w:rPr>
        <w:t> </w:t>
      </w:r>
      <w:r>
        <w:rPr/>
        <w:t>L.L.C. and its affiliates, manages over</w:t>
      </w:r>
      <w:r>
        <w:rPr>
          <w:spacing w:val="48"/>
        </w:rPr>
        <w:t> </w:t>
      </w:r>
      <w:r>
        <w:rPr/>
        <w:t>$39</w:t>
      </w:r>
      <w:r>
        <w:rPr>
          <w:spacing w:val="48"/>
        </w:rPr>
        <w:t> </w:t>
      </w:r>
      <w:r>
        <w:rPr/>
        <w:t>billion in capital</w:t>
      </w:r>
      <w:r>
        <w:rPr>
          <w:spacing w:val="1"/>
        </w:rPr>
        <w:t> </w:t>
      </w:r>
      <w:r>
        <w:rPr/>
        <w:t>on behalf of a range of institutional investors including college endowments, charitable foundations, and pension</w:t>
      </w:r>
      <w:r>
        <w:rPr>
          <w:spacing w:val="1"/>
        </w:rPr>
        <w:t> </w:t>
      </w:r>
      <w:r>
        <w:rPr/>
        <w:t>plans,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high</w:t>
      </w:r>
      <w:r>
        <w:rPr>
          <w:spacing w:val="9"/>
        </w:rPr>
        <w:t> </w:t>
      </w:r>
      <w:r>
        <w:rPr/>
        <w:t>net</w:t>
      </w:r>
      <w:r>
        <w:rPr>
          <w:spacing w:val="4"/>
        </w:rPr>
        <w:t> </w:t>
      </w:r>
      <w:r>
        <w:rPr/>
        <w:t>worth</w:t>
      </w:r>
      <w:r>
        <w:rPr>
          <w:spacing w:val="7"/>
        </w:rPr>
        <w:t> </w:t>
      </w:r>
      <w:r>
        <w:rPr/>
        <w:t>individuals.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2" w:lineRule="auto"/>
        <w:ind w:left="1075" w:right="168"/>
        <w:jc w:val="both"/>
      </w:pPr>
      <w:r>
        <w:rPr/>
        <w:t>Founded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1986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headquartered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Francisco,</w:t>
      </w:r>
      <w:r>
        <w:rPr>
          <w:spacing w:val="1"/>
        </w:rPr>
        <w:t> </w:t>
      </w:r>
      <w:r>
        <w:rPr/>
        <w:t>Farallon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institutional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management firm with a long history of investing across Europe. Farallon invests globally across asset classes,</w:t>
      </w:r>
      <w:r>
        <w:rPr>
          <w:spacing w:val="1"/>
        </w:rPr>
        <w:t> </w:t>
      </w:r>
      <w:r>
        <w:rPr/>
        <w:t>seeking to achieve balanced risk-adjusted returns through bottom-up fundamental analysis that emphasizes capital</w:t>
      </w:r>
      <w:r>
        <w:rPr>
          <w:spacing w:val="1"/>
        </w:rPr>
        <w:t> </w:t>
      </w:r>
      <w:r>
        <w:rPr/>
        <w:t>preservation.</w:t>
      </w:r>
      <w:r>
        <w:rPr>
          <w:spacing w:val="12"/>
        </w:rPr>
        <w:t> </w:t>
      </w:r>
      <w:r>
        <w:rPr/>
        <w:t>Our</w:t>
      </w:r>
      <w:r>
        <w:rPr>
          <w:spacing w:val="13"/>
        </w:rPr>
        <w:t> </w:t>
      </w:r>
      <w:r>
        <w:rPr/>
        <w:t>team</w:t>
      </w:r>
      <w:r>
        <w:rPr>
          <w:spacing w:val="12"/>
        </w:rPr>
        <w:t> </w:t>
      </w:r>
      <w:r>
        <w:rPr/>
        <w:t>has</w:t>
      </w:r>
      <w:r>
        <w:rPr>
          <w:spacing w:val="9"/>
        </w:rPr>
        <w:t> </w:t>
      </w:r>
      <w:r>
        <w:rPr/>
        <w:t>substantial</w:t>
      </w:r>
      <w:r>
        <w:rPr>
          <w:spacing w:val="7"/>
        </w:rPr>
        <w:t> </w:t>
      </w:r>
      <w:r>
        <w:rPr/>
        <w:t>experience</w:t>
      </w:r>
      <w:r>
        <w:rPr>
          <w:spacing w:val="8"/>
        </w:rPr>
        <w:t> </w:t>
      </w:r>
      <w:r>
        <w:rPr/>
        <w:t>transacting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France</w:t>
      </w:r>
      <w:r>
        <w:rPr>
          <w:spacing w:val="10"/>
        </w:rPr>
        <w:t> </w:t>
      </w:r>
      <w:r>
        <w:rPr/>
        <w:t>across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wide</w:t>
      </w:r>
      <w:r>
        <w:rPr>
          <w:spacing w:val="6"/>
        </w:rPr>
        <w:t> </w:t>
      </w:r>
      <w:r>
        <w:rPr/>
        <w:t>range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sectors.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75"/>
      </w:pPr>
      <w:r>
        <w:rPr/>
        <w:t>Relevant</w:t>
      </w:r>
      <w:r>
        <w:rPr>
          <w:spacing w:val="21"/>
        </w:rPr>
        <w:t> </w:t>
      </w:r>
      <w:r>
        <w:rPr/>
        <w:t>Experience</w:t>
      </w:r>
      <w:r>
        <w:rPr>
          <w:spacing w:val="25"/>
        </w:rPr>
        <w:t> </w:t>
      </w:r>
      <w:r>
        <w:rPr/>
        <w:t>includes: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822" w:val="left" w:leader="none"/>
        </w:tabs>
        <w:spacing w:line="249" w:lineRule="auto" w:before="0" w:after="0"/>
        <w:ind w:left="1821" w:right="174" w:hanging="372"/>
        <w:jc w:val="both"/>
        <w:rPr>
          <w:sz w:val="18"/>
        </w:rPr>
      </w:pPr>
      <w:r>
        <w:rPr>
          <w:sz w:val="18"/>
        </w:rPr>
        <w:t>Farallon</w:t>
      </w:r>
      <w:r>
        <w:rPr>
          <w:spacing w:val="20"/>
          <w:sz w:val="18"/>
        </w:rPr>
        <w:t> </w:t>
      </w:r>
      <w:r>
        <w:rPr>
          <w:sz w:val="18"/>
        </w:rPr>
        <w:t>was</w:t>
      </w:r>
      <w:r>
        <w:rPr>
          <w:spacing w:val="23"/>
          <w:sz w:val="18"/>
        </w:rPr>
        <w:t> </w:t>
      </w:r>
      <w:r>
        <w:rPr>
          <w:sz w:val="18"/>
        </w:rPr>
        <w:t>one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sz w:val="18"/>
        </w:rPr>
        <w:t>lead</w:t>
      </w:r>
      <w:r>
        <w:rPr>
          <w:spacing w:val="21"/>
          <w:sz w:val="18"/>
        </w:rPr>
        <w:t> </w:t>
      </w:r>
      <w:r>
        <w:rPr>
          <w:sz w:val="18"/>
        </w:rPr>
        <w:t>investors</w:t>
      </w:r>
      <w:r>
        <w:rPr>
          <w:spacing w:val="29"/>
          <w:sz w:val="18"/>
        </w:rPr>
        <w:t> </w:t>
      </w:r>
      <w:r>
        <w:rPr>
          <w:sz w:val="18"/>
        </w:rPr>
        <w:t>in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recent</w:t>
      </w:r>
      <w:r>
        <w:rPr>
          <w:spacing w:val="22"/>
          <w:sz w:val="18"/>
        </w:rPr>
        <w:t> </w:t>
      </w:r>
      <w:r>
        <w:rPr>
          <w:sz w:val="18"/>
        </w:rPr>
        <w:t>corporate</w:t>
      </w:r>
      <w:r>
        <w:rPr>
          <w:spacing w:val="23"/>
          <w:sz w:val="18"/>
        </w:rPr>
        <w:t> </w:t>
      </w:r>
      <w:r>
        <w:rPr>
          <w:sz w:val="18"/>
        </w:rPr>
        <w:t>restructuring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Steinhoff</w:t>
      </w:r>
      <w:r>
        <w:rPr>
          <w:spacing w:val="23"/>
          <w:sz w:val="18"/>
        </w:rPr>
        <w:t> </w:t>
      </w:r>
      <w:r>
        <w:rPr>
          <w:sz w:val="18"/>
        </w:rPr>
        <w:t>Europe</w:t>
      </w:r>
      <w:r>
        <w:rPr>
          <w:spacing w:val="24"/>
          <w:sz w:val="18"/>
        </w:rPr>
        <w:t> </w:t>
      </w:r>
      <w:r>
        <w:rPr>
          <w:sz w:val="18"/>
        </w:rPr>
        <w:t>AG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-46"/>
          <w:sz w:val="18"/>
        </w:rPr>
        <w:t> </w:t>
      </w:r>
      <w:r>
        <w:rPr>
          <w:sz w:val="18"/>
        </w:rPr>
        <w:t>its</w:t>
      </w:r>
      <w:r>
        <w:rPr>
          <w:spacing w:val="10"/>
          <w:sz w:val="18"/>
        </w:rPr>
        <w:t> </w:t>
      </w:r>
      <w:r>
        <w:rPr>
          <w:sz w:val="18"/>
        </w:rPr>
        <w:t>key</w:t>
      </w:r>
      <w:r>
        <w:rPr>
          <w:spacing w:val="11"/>
          <w:sz w:val="18"/>
        </w:rPr>
        <w:t> </w:t>
      </w:r>
      <w:r>
        <w:rPr>
          <w:sz w:val="18"/>
        </w:rPr>
        <w:t>subsidiaries</w:t>
      </w:r>
      <w:r>
        <w:rPr>
          <w:spacing w:val="11"/>
          <w:sz w:val="18"/>
        </w:rPr>
        <w:t> </w:t>
      </w:r>
      <w:r>
        <w:rPr>
          <w:sz w:val="18"/>
        </w:rPr>
        <w:t>including</w:t>
      </w:r>
      <w:r>
        <w:rPr>
          <w:spacing w:val="17"/>
          <w:sz w:val="18"/>
        </w:rPr>
        <w:t> </w:t>
      </w:r>
      <w:r>
        <w:rPr>
          <w:sz w:val="18"/>
        </w:rPr>
        <w:t>Conforama</w:t>
      </w:r>
      <w:r>
        <w:rPr>
          <w:spacing w:val="14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France,</w:t>
      </w:r>
      <w:r>
        <w:rPr>
          <w:spacing w:val="10"/>
          <w:sz w:val="18"/>
        </w:rPr>
        <w:t> </w:t>
      </w:r>
      <w:r>
        <w:rPr>
          <w:sz w:val="18"/>
        </w:rPr>
        <w:t>Pepco</w:t>
      </w:r>
      <w:r>
        <w:rPr>
          <w:spacing w:val="14"/>
          <w:sz w:val="18"/>
        </w:rPr>
        <w:t> </w:t>
      </w:r>
      <w:r>
        <w:rPr>
          <w:sz w:val="18"/>
        </w:rPr>
        <w:t>Group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Poland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Mattress</w:t>
      </w:r>
      <w:r>
        <w:rPr>
          <w:spacing w:val="11"/>
          <w:sz w:val="18"/>
        </w:rPr>
        <w:t> </w:t>
      </w:r>
      <w:r>
        <w:rPr>
          <w:sz w:val="18"/>
        </w:rPr>
        <w:t>Firm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US.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53" w:footer="0" w:top="20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838" w:val="left" w:leader="none"/>
          <w:tab w:pos="1839" w:val="left" w:leader="none"/>
        </w:tabs>
        <w:spacing w:line="247" w:lineRule="auto" w:before="55" w:after="0"/>
        <w:ind w:left="1838" w:right="174" w:hanging="370"/>
        <w:jc w:val="left"/>
        <w:rPr>
          <w:sz w:val="18"/>
        </w:rPr>
      </w:pPr>
      <w:r>
        <w:rPr>
          <w:sz w:val="18"/>
        </w:rPr>
        <w:t>Farallon has</w:t>
      </w:r>
      <w:r>
        <w:rPr>
          <w:spacing w:val="1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an active participant in French restructurings, providing</w:t>
      </w:r>
      <w:r>
        <w:rPr>
          <w:spacing w:val="1"/>
          <w:sz w:val="18"/>
        </w:rPr>
        <w:t> </w:t>
      </w:r>
      <w:r>
        <w:rPr>
          <w:sz w:val="18"/>
        </w:rPr>
        <w:t>new money</w:t>
      </w:r>
      <w:r>
        <w:rPr>
          <w:spacing w:val="1"/>
          <w:sz w:val="18"/>
        </w:rPr>
        <w:t> </w:t>
      </w:r>
      <w:r>
        <w:rPr>
          <w:sz w:val="18"/>
        </w:rPr>
        <w:t>financing across a</w:t>
      </w:r>
      <w:r>
        <w:rPr>
          <w:spacing w:val="-45"/>
          <w:sz w:val="18"/>
        </w:rPr>
        <w:t> </w:t>
      </w:r>
      <w:r>
        <w:rPr>
          <w:sz w:val="18"/>
        </w:rPr>
        <w:t>host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sectors</w:t>
      </w:r>
      <w:r>
        <w:rPr>
          <w:spacing w:val="2"/>
          <w:sz w:val="18"/>
        </w:rPr>
        <w:t> </w:t>
      </w:r>
      <w:r>
        <w:rPr>
          <w:sz w:val="18"/>
        </w:rPr>
        <w:t>including</w:t>
      </w:r>
      <w:r>
        <w:rPr>
          <w:spacing w:val="3"/>
          <w:sz w:val="18"/>
        </w:rPr>
        <w:t> </w:t>
      </w:r>
      <w:r>
        <w:rPr>
          <w:sz w:val="18"/>
        </w:rPr>
        <w:t>Retail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Media.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Strategic</w:t>
      </w:r>
      <w:r>
        <w:rPr>
          <w:spacing w:val="5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rationale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8" w:lineRule="auto" w:before="57"/>
        <w:ind w:left="1096" w:right="170"/>
        <w:jc w:val="both"/>
      </w:pPr>
      <w:r>
        <w:rPr/>
        <w:t>3F is joining forces with existing creditors of the Group which are willing to further invest in Casino to help restructure</w:t>
      </w:r>
      <w:r>
        <w:rPr>
          <w:spacing w:val="-45"/>
        </w:rPr>
        <w:t> </w:t>
      </w:r>
      <w:r>
        <w:rPr/>
        <w:t>and relaunch in a sustainable way the Company. The current situation will be solved by proposing jointly both a</w:t>
      </w:r>
      <w:r>
        <w:rPr>
          <w:spacing w:val="1"/>
        </w:rPr>
        <w:t> </w:t>
      </w:r>
      <w:r>
        <w:rPr/>
        <w:t>financial plan to reset the capital</w:t>
      </w:r>
      <w:r>
        <w:rPr>
          <w:spacing w:val="1"/>
        </w:rPr>
        <w:t> </w:t>
      </w:r>
      <w:r>
        <w:rPr/>
        <w:t>structure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47"/>
        </w:rPr>
        <w:t> </w:t>
      </w:r>
      <w:r>
        <w:rPr/>
        <w:t>and industrial plan that</w:t>
      </w:r>
      <w:r>
        <w:rPr>
          <w:spacing w:val="48"/>
        </w:rPr>
        <w:t> </w:t>
      </w:r>
      <w:r>
        <w:rPr/>
        <w:t>will</w:t>
      </w:r>
      <w:r>
        <w:rPr>
          <w:spacing w:val="48"/>
        </w:rPr>
        <w:t> </w:t>
      </w:r>
      <w:r>
        <w:rPr/>
        <w:t>aim at</w:t>
      </w:r>
      <w:r>
        <w:rPr>
          <w:spacing w:val="48"/>
        </w:rPr>
        <w:t> </w:t>
      </w:r>
      <w:r>
        <w:rPr/>
        <w:t>regaining profitability.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 our intimate view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current challenges cannot be faced only through the resetting</w:t>
      </w:r>
      <w:r>
        <w:rPr>
          <w:spacing w:val="47"/>
        </w:rPr>
        <w:t> </w:t>
      </w:r>
      <w:r>
        <w:rPr/>
        <w:t>of the capital</w:t>
      </w:r>
      <w:r>
        <w:rPr>
          <w:spacing w:val="1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Group.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Group</w:t>
      </w:r>
      <w:r>
        <w:rPr>
          <w:spacing w:val="19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21"/>
        </w:rPr>
        <w:t> </w:t>
      </w:r>
      <w:r>
        <w:rPr/>
        <w:t>recently</w:t>
      </w:r>
      <w:r>
        <w:rPr>
          <w:spacing w:val="16"/>
        </w:rPr>
        <w:t> </w:t>
      </w:r>
      <w:r>
        <w:rPr/>
        <w:t>facing</w:t>
      </w:r>
      <w:r>
        <w:rPr>
          <w:spacing w:val="9"/>
        </w:rPr>
        <w:t> </w:t>
      </w:r>
      <w:r>
        <w:rPr/>
        <w:t>eroding</w:t>
      </w:r>
      <w:r>
        <w:rPr>
          <w:spacing w:val="17"/>
        </w:rPr>
        <w:t> </w:t>
      </w:r>
      <w:r>
        <w:rPr/>
        <w:t>market</w:t>
      </w:r>
      <w:r>
        <w:rPr>
          <w:spacing w:val="14"/>
        </w:rPr>
        <w:t> </w:t>
      </w:r>
      <w:r>
        <w:rPr/>
        <w:t>share,</w:t>
      </w:r>
      <w:r>
        <w:rPr>
          <w:spacing w:val="20"/>
        </w:rPr>
        <w:t> </w:t>
      </w:r>
      <w:r>
        <w:rPr/>
        <w:t>high</w:t>
      </w:r>
      <w:r>
        <w:rPr>
          <w:spacing w:val="19"/>
        </w:rPr>
        <w:t> </w:t>
      </w:r>
      <w:r>
        <w:rPr/>
        <w:t>price</w:t>
      </w:r>
      <w:r>
        <w:rPr>
          <w:spacing w:val="12"/>
        </w:rPr>
        <w:t> </w:t>
      </w:r>
      <w:r>
        <w:rPr/>
        <w:t>positioning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loss</w:t>
      </w:r>
      <w:r>
        <w:rPr>
          <w:spacing w:val="1"/>
        </w:rPr>
        <w:t> </w:t>
      </w:r>
      <w:r>
        <w:rPr/>
        <w:t>of customers. With the right industrial plan, that we can bring and implement, we all believe we can turnaround the</w:t>
      </w:r>
      <w:r>
        <w:rPr>
          <w:spacing w:val="1"/>
        </w:rPr>
        <w:t> </w:t>
      </w:r>
      <w:r>
        <w:rPr/>
        <w:t>Company’s</w:t>
      </w:r>
      <w:r>
        <w:rPr>
          <w:spacing w:val="1"/>
        </w:rPr>
        <w:t> </w:t>
      </w:r>
      <w:r>
        <w:rPr/>
        <w:t>trajectory.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88" w:lineRule="auto"/>
        <w:ind w:left="1096" w:right="170"/>
        <w:jc w:val="both"/>
      </w:pPr>
      <w:r>
        <w:rPr/>
        <w:t>Moez-Alexandre Zouari’s unique experience in grocery retail is pivotal to our strategic plan for the Group and will</w:t>
      </w:r>
      <w:r>
        <w:rPr>
          <w:spacing w:val="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Casino</w:t>
      </w:r>
      <w:r>
        <w:rPr>
          <w:spacing w:val="1"/>
        </w:rPr>
        <w:t> </w:t>
      </w:r>
      <w:r>
        <w:rPr/>
        <w:t>existing’s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strategic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which</w:t>
      </w:r>
      <w:r>
        <w:rPr>
          <w:spacing w:val="47"/>
        </w:rPr>
        <w:t> </w:t>
      </w:r>
      <w:r>
        <w:rPr/>
        <w:t>will</w:t>
      </w:r>
      <w:r>
        <w:rPr>
          <w:spacing w:val="48"/>
        </w:rPr>
        <w:t> </w:t>
      </w:r>
      <w:r>
        <w:rPr/>
        <w:t>revamp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Group’s performance and trajectory. We will rely on his strong knowledge and expertise in retail, his vision</w:t>
      </w:r>
      <w:r>
        <w:rPr>
          <w:spacing w:val="47"/>
        </w:rPr>
        <w:t> </w:t>
      </w:r>
      <w:r>
        <w:rPr/>
        <w:t>of</w:t>
      </w:r>
      <w:r>
        <w:rPr>
          <w:spacing w:val="1"/>
        </w:rPr>
        <w:t> </w:t>
      </w:r>
      <w:r>
        <w:rPr/>
        <w:t>evolving</w:t>
      </w:r>
      <w:r>
        <w:rPr>
          <w:spacing w:val="14"/>
        </w:rPr>
        <w:t> </w:t>
      </w:r>
      <w:r>
        <w:rPr/>
        <w:t>consumer</w:t>
      </w:r>
      <w:r>
        <w:rPr>
          <w:spacing w:val="15"/>
        </w:rPr>
        <w:t> </w:t>
      </w:r>
      <w:r>
        <w:rPr/>
        <w:t>trends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expectations,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25-year</w:t>
      </w:r>
      <w:r>
        <w:rPr>
          <w:spacing w:val="13"/>
        </w:rPr>
        <w:t> </w:t>
      </w:r>
      <w:r>
        <w:rPr/>
        <w:t>partnership</w:t>
      </w:r>
      <w:r>
        <w:rPr>
          <w:spacing w:val="16"/>
        </w:rPr>
        <w:t> </w:t>
      </w:r>
      <w:r>
        <w:rPr/>
        <w:t>with</w:t>
      </w:r>
      <w:r>
        <w:rPr>
          <w:spacing w:val="14"/>
        </w:rPr>
        <w:t> </w:t>
      </w:r>
      <w:r>
        <w:rPr/>
        <w:t>Casino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particular</w:t>
      </w:r>
      <w:r>
        <w:rPr>
          <w:spacing w:val="21"/>
        </w:rPr>
        <w:t> </w:t>
      </w:r>
      <w:r>
        <w:rPr/>
        <w:t>his</w:t>
      </w:r>
      <w:r>
        <w:rPr>
          <w:spacing w:val="13"/>
        </w:rPr>
        <w:t> </w:t>
      </w:r>
      <w:r>
        <w:rPr/>
        <w:t>track</w:t>
      </w:r>
      <w:r>
        <w:rPr>
          <w:spacing w:val="22"/>
        </w:rPr>
        <w:t> </w:t>
      </w:r>
      <w:r>
        <w:rPr/>
        <w:t>record</w:t>
      </w:r>
      <w:r>
        <w:rPr>
          <w:spacing w:val="1"/>
        </w:rPr>
        <w:t> </w:t>
      </w:r>
      <w:r>
        <w:rPr/>
        <w:t>in the turnaround that he has led on several occasions on numerous multi-format portfolios of Casino sites, whether</w:t>
      </w:r>
      <w:r>
        <w:rPr>
          <w:spacing w:val="1"/>
        </w:rPr>
        <w:t> </w:t>
      </w:r>
      <w:r>
        <w:rPr/>
        <w:t>Casino</w:t>
      </w:r>
      <w:r>
        <w:rPr>
          <w:spacing w:val="9"/>
        </w:rPr>
        <w:t> </w:t>
      </w:r>
      <w:r>
        <w:rPr/>
        <w:t>Supermarkets,</w:t>
      </w:r>
      <w:r>
        <w:rPr>
          <w:spacing w:val="7"/>
        </w:rPr>
        <w:t> </w:t>
      </w:r>
      <w:r>
        <w:rPr/>
        <w:t>Leader Price,</w:t>
      </w:r>
      <w:r>
        <w:rPr>
          <w:spacing w:val="3"/>
        </w:rPr>
        <w:t> </w:t>
      </w:r>
      <w:r>
        <w:rPr/>
        <w:t>Monoprix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Franprix.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88" w:lineRule="auto"/>
        <w:ind w:left="1096" w:right="171"/>
        <w:jc w:val="both"/>
      </w:pPr>
      <w:r>
        <w:rPr/>
        <w:t>We</w:t>
      </w:r>
      <w:r>
        <w:rPr>
          <w:spacing w:val="29"/>
        </w:rPr>
        <w:t> </w:t>
      </w:r>
      <w:r>
        <w:rPr/>
        <w:t>collectively</w:t>
      </w:r>
      <w:r>
        <w:rPr>
          <w:spacing w:val="22"/>
        </w:rPr>
        <w:t> </w:t>
      </w:r>
      <w:r>
        <w:rPr/>
        <w:t>believe</w:t>
      </w:r>
      <w:r>
        <w:rPr>
          <w:spacing w:val="27"/>
        </w:rPr>
        <w:t> </w:t>
      </w:r>
      <w:r>
        <w:rPr/>
        <w:t>that</w:t>
      </w:r>
      <w:r>
        <w:rPr>
          <w:spacing w:val="31"/>
        </w:rPr>
        <w:t> </w:t>
      </w:r>
      <w:r>
        <w:rPr/>
        <w:t>Casino</w:t>
      </w:r>
      <w:r>
        <w:rPr>
          <w:spacing w:val="30"/>
        </w:rPr>
        <w:t> </w:t>
      </w:r>
      <w:r>
        <w:rPr/>
        <w:t>possesses</w:t>
      </w:r>
      <w:r>
        <w:rPr>
          <w:spacing w:val="30"/>
        </w:rPr>
        <w:t> </w:t>
      </w:r>
      <w:r>
        <w:rPr/>
        <w:t>unique</w:t>
      </w:r>
      <w:r>
        <w:rPr>
          <w:spacing w:val="30"/>
        </w:rPr>
        <w:t> </w:t>
      </w:r>
      <w:r>
        <w:rPr/>
        <w:t>assets,</w:t>
      </w:r>
      <w:r>
        <w:rPr>
          <w:spacing w:val="29"/>
        </w:rPr>
        <w:t> </w:t>
      </w:r>
      <w:r>
        <w:rPr/>
        <w:t>well-recognized</w:t>
      </w:r>
      <w:r>
        <w:rPr>
          <w:spacing w:val="35"/>
        </w:rPr>
        <w:t> </w:t>
      </w:r>
      <w:r>
        <w:rPr/>
        <w:t>brands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strong</w:t>
      </w:r>
      <w:r>
        <w:rPr>
          <w:spacing w:val="27"/>
        </w:rPr>
        <w:t> </w:t>
      </w:r>
      <w:r>
        <w:rPr/>
        <w:t>skillsets</w:t>
      </w:r>
      <w:r>
        <w:rPr>
          <w:spacing w:val="28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teams and in stores. The Group is strategically positioned in specific regions in France (the Paris area, Rhônes-</w:t>
      </w:r>
      <w:r>
        <w:rPr>
          <w:spacing w:val="1"/>
        </w:rPr>
        <w:t> </w:t>
      </w:r>
      <w:r>
        <w:rPr/>
        <w:t>Alpes, and PACA regions) and command attractive market share. Across all formats, the Group has well-identified</w:t>
      </w:r>
      <w:r>
        <w:rPr>
          <w:spacing w:val="1"/>
        </w:rPr>
        <w:t> </w:t>
      </w:r>
      <w:r>
        <w:rPr/>
        <w:t>brands.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390" w:val="left" w:leader="none"/>
        </w:tabs>
        <w:spacing w:line="271" w:lineRule="auto" w:before="0" w:after="0"/>
        <w:ind w:left="1389" w:right="169" w:hanging="293"/>
        <w:jc w:val="both"/>
        <w:rPr>
          <w:sz w:val="18"/>
        </w:rPr>
      </w:pPr>
      <w:r>
        <w:rPr>
          <w:sz w:val="18"/>
        </w:rPr>
        <w:t>In the convenience format, Monoprix and Franprix are the crown jewels. Franprix offers a dense network of</w:t>
      </w:r>
      <w:r>
        <w:rPr>
          <w:spacing w:val="1"/>
          <w:sz w:val="18"/>
        </w:rPr>
        <w:t> </w:t>
      </w:r>
      <w:r>
        <w:rPr>
          <w:sz w:val="18"/>
        </w:rPr>
        <w:t>convenient</w:t>
      </w:r>
      <w:r>
        <w:rPr>
          <w:spacing w:val="47"/>
          <w:sz w:val="18"/>
        </w:rPr>
        <w:t> </w:t>
      </w:r>
      <w:r>
        <w:rPr>
          <w:sz w:val="18"/>
        </w:rPr>
        <w:t>stores in city centers strategically positioned.</w:t>
      </w:r>
      <w:r>
        <w:rPr>
          <w:spacing w:val="48"/>
          <w:sz w:val="18"/>
        </w:rPr>
        <w:t> </w:t>
      </w:r>
      <w:r>
        <w:rPr>
          <w:sz w:val="18"/>
        </w:rPr>
        <w:t>Monoprix benefits</w:t>
      </w:r>
      <w:r>
        <w:rPr>
          <w:spacing w:val="48"/>
          <w:sz w:val="18"/>
        </w:rPr>
        <w:t> </w:t>
      </w:r>
      <w:r>
        <w:rPr>
          <w:sz w:val="18"/>
        </w:rPr>
        <w:t>from a premium positioning with</w:t>
      </w:r>
      <w:r>
        <w:rPr>
          <w:spacing w:val="1"/>
          <w:sz w:val="18"/>
        </w:rPr>
        <w:t> </w:t>
      </w:r>
      <w:r>
        <w:rPr>
          <w:sz w:val="18"/>
        </w:rPr>
        <w:t>high</w:t>
      </w:r>
      <w:r>
        <w:rPr>
          <w:spacing w:val="2"/>
          <w:sz w:val="18"/>
        </w:rPr>
        <w:t> </w:t>
      </w:r>
      <w:r>
        <w:rPr>
          <w:sz w:val="18"/>
        </w:rPr>
        <w:t>quality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well-recognised</w:t>
      </w:r>
      <w:r>
        <w:rPr>
          <w:spacing w:val="9"/>
          <w:sz w:val="18"/>
        </w:rPr>
        <w:t> </w:t>
      </w:r>
      <w:r>
        <w:rPr>
          <w:sz w:val="18"/>
        </w:rPr>
        <w:t>offer.</w:t>
      </w:r>
    </w:p>
    <w:p>
      <w:pPr>
        <w:pStyle w:val="ListParagraph"/>
        <w:numPr>
          <w:ilvl w:val="0"/>
          <w:numId w:val="6"/>
        </w:numPr>
        <w:tabs>
          <w:tab w:pos="1390" w:val="left" w:leader="none"/>
        </w:tabs>
        <w:spacing w:line="240" w:lineRule="auto" w:before="143" w:after="0"/>
        <w:ind w:left="1389" w:right="0" w:hanging="294"/>
        <w:jc w:val="both"/>
        <w:rPr>
          <w:sz w:val="18"/>
        </w:rPr>
      </w:pP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rural</w:t>
      </w:r>
      <w:r>
        <w:rPr>
          <w:spacing w:val="19"/>
          <w:sz w:val="18"/>
        </w:rPr>
        <w:t> </w:t>
      </w:r>
      <w:r>
        <w:rPr>
          <w:sz w:val="18"/>
        </w:rPr>
        <w:t>area,</w:t>
      </w:r>
      <w:r>
        <w:rPr>
          <w:spacing w:val="15"/>
          <w:sz w:val="18"/>
        </w:rPr>
        <w:t> </w:t>
      </w:r>
      <w:r>
        <w:rPr>
          <w:sz w:val="18"/>
        </w:rPr>
        <w:t>Casino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one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only</w:t>
      </w:r>
      <w:r>
        <w:rPr>
          <w:spacing w:val="19"/>
          <w:sz w:val="18"/>
        </w:rPr>
        <w:t> </w:t>
      </w:r>
      <w:r>
        <w:rPr>
          <w:sz w:val="18"/>
        </w:rPr>
        <w:t>retailer</w:t>
      </w:r>
      <w:r>
        <w:rPr>
          <w:spacing w:val="19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offer</w:t>
      </w:r>
      <w:r>
        <w:rPr>
          <w:spacing w:val="7"/>
          <w:sz w:val="18"/>
        </w:rPr>
        <w:t> </w:t>
      </w:r>
      <w:r>
        <w:rPr>
          <w:sz w:val="18"/>
        </w:rPr>
        <w:t>adapted</w:t>
      </w:r>
      <w:r>
        <w:rPr>
          <w:spacing w:val="17"/>
          <w:sz w:val="18"/>
        </w:rPr>
        <w:t> </w:t>
      </w:r>
      <w:r>
        <w:rPr>
          <w:sz w:val="18"/>
        </w:rPr>
        <w:t>format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offering</w:t>
      </w:r>
      <w:r>
        <w:rPr>
          <w:spacing w:val="12"/>
          <w:sz w:val="18"/>
        </w:rPr>
        <w:t> </w:t>
      </w:r>
      <w:r>
        <w:rPr>
          <w:sz w:val="18"/>
        </w:rPr>
        <w:t>under</w:t>
      </w:r>
      <w:r>
        <w:rPr>
          <w:spacing w:val="15"/>
          <w:sz w:val="18"/>
        </w:rPr>
        <w:t> </w:t>
      </w:r>
      <w:r>
        <w:rPr>
          <w:sz w:val="18"/>
        </w:rPr>
        <w:t>various</w:t>
      </w:r>
      <w:r>
        <w:rPr>
          <w:spacing w:val="18"/>
          <w:sz w:val="18"/>
        </w:rPr>
        <w:t> </w:t>
      </w:r>
      <w:r>
        <w:rPr>
          <w:sz w:val="18"/>
        </w:rPr>
        <w:t>banners.</w:t>
      </w:r>
    </w:p>
    <w:p>
      <w:pPr>
        <w:pStyle w:val="BodyText"/>
        <w:spacing w:before="22"/>
        <w:ind w:left="1389"/>
      </w:pPr>
      <w:r>
        <w:rPr/>
        <w:t>In</w:t>
      </w:r>
      <w:r>
        <w:rPr>
          <w:spacing w:val="10"/>
        </w:rPr>
        <w:t> </w:t>
      </w:r>
      <w:r>
        <w:rPr/>
        <w:t>addition,</w:t>
      </w:r>
      <w:r>
        <w:rPr>
          <w:spacing w:val="16"/>
        </w:rPr>
        <w:t> </w:t>
      </w:r>
      <w:r>
        <w:rPr/>
        <w:t>Casino</w:t>
      </w:r>
      <w:r>
        <w:rPr>
          <w:spacing w:val="13"/>
        </w:rPr>
        <w:t> </w:t>
      </w:r>
      <w:r>
        <w:rPr/>
        <w:t>rely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logistic</w:t>
      </w:r>
      <w:r>
        <w:rPr>
          <w:spacing w:val="12"/>
        </w:rPr>
        <w:t> </w:t>
      </w:r>
      <w:r>
        <w:rPr/>
        <w:t>networks</w:t>
      </w:r>
      <w:r>
        <w:rPr>
          <w:spacing w:val="19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deliver</w:t>
      </w:r>
      <w:r>
        <w:rPr>
          <w:spacing w:val="15"/>
        </w:rPr>
        <w:t> </w:t>
      </w:r>
      <w:r>
        <w:rPr/>
        <w:t>across</w:t>
      </w:r>
      <w:r>
        <w:rPr>
          <w:spacing w:val="9"/>
        </w:rPr>
        <w:t> </w:t>
      </w:r>
      <w:r>
        <w:rPr/>
        <w:t>multiples</w:t>
      </w:r>
      <w:r>
        <w:rPr>
          <w:spacing w:val="17"/>
        </w:rPr>
        <w:t> </w:t>
      </w:r>
      <w:r>
        <w:rPr/>
        <w:t>formats</w:t>
      </w:r>
      <w:r>
        <w:rPr>
          <w:spacing w:val="21"/>
        </w:rPr>
        <w:t> </w:t>
      </w:r>
      <w:r>
        <w:rPr/>
        <w:t>and</w:t>
      </w:r>
      <w:r>
        <w:rPr>
          <w:spacing w:val="9"/>
        </w:rPr>
        <w:t> </w:t>
      </w:r>
      <w:r>
        <w:rPr/>
        <w:t>regions.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88" w:lineRule="auto"/>
        <w:ind w:left="1096" w:right="172"/>
        <w:jc w:val="both"/>
      </w:pPr>
      <w:r>
        <w:rPr/>
        <w:t>While super-markets and hyper-markets have been suffering recently from under-investment and inadequate price</w:t>
      </w:r>
      <w:r>
        <w:rPr>
          <w:spacing w:val="1"/>
        </w:rPr>
        <w:t> </w:t>
      </w:r>
      <w:r>
        <w:rPr/>
        <w:t>positioning,</w:t>
      </w:r>
      <w:r>
        <w:rPr>
          <w:spacing w:val="16"/>
        </w:rPr>
        <w:t> </w:t>
      </w:r>
      <w:r>
        <w:rPr/>
        <w:t>we</w:t>
      </w:r>
      <w:r>
        <w:rPr>
          <w:spacing w:val="14"/>
        </w:rPr>
        <w:t> </w:t>
      </w:r>
      <w:r>
        <w:rPr/>
        <w:t>believe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actions</w:t>
      </w:r>
      <w:r>
        <w:rPr>
          <w:spacing w:val="18"/>
        </w:rPr>
        <w:t> </w:t>
      </w:r>
      <w:r>
        <w:rPr/>
        <w:t>would</w:t>
      </w:r>
      <w:r>
        <w:rPr>
          <w:spacing w:val="11"/>
        </w:rPr>
        <w:t> </w:t>
      </w:r>
      <w:r>
        <w:rPr/>
        <w:t>turnaround</w:t>
      </w:r>
      <w:r>
        <w:rPr>
          <w:spacing w:val="14"/>
        </w:rPr>
        <w:t> </w:t>
      </w:r>
      <w:r>
        <w:rPr/>
        <w:t>the</w:t>
      </w:r>
      <w:r>
        <w:rPr>
          <w:spacing w:val="19"/>
        </w:rPr>
        <w:t> </w:t>
      </w:r>
      <w:r>
        <w:rPr/>
        <w:t>recent</w:t>
      </w:r>
      <w:r>
        <w:rPr>
          <w:spacing w:val="17"/>
        </w:rPr>
        <w:t> </w:t>
      </w:r>
      <w:r>
        <w:rPr/>
        <w:t>under-performance</w:t>
      </w:r>
      <w:r>
        <w:rPr>
          <w:spacing w:val="1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9"/>
        </w:rPr>
        <w:t> </w:t>
      </w:r>
      <w:r>
        <w:rPr/>
        <w:t>banners:</w:t>
      </w:r>
    </w:p>
    <w:p>
      <w:pPr>
        <w:pStyle w:val="ListParagraph"/>
        <w:numPr>
          <w:ilvl w:val="0"/>
          <w:numId w:val="6"/>
        </w:numPr>
        <w:tabs>
          <w:tab w:pos="1536" w:val="left" w:leader="none"/>
        </w:tabs>
        <w:spacing w:line="240" w:lineRule="auto" w:before="139" w:after="0"/>
        <w:ind w:left="1536" w:right="0" w:hanging="440"/>
        <w:jc w:val="both"/>
        <w:rPr>
          <w:sz w:val="18"/>
        </w:rPr>
      </w:pPr>
      <w:r>
        <w:rPr>
          <w:sz w:val="18"/>
        </w:rPr>
        <w:t>Refocusing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footprint</w:t>
      </w:r>
      <w:r>
        <w:rPr>
          <w:spacing w:val="16"/>
          <w:sz w:val="18"/>
        </w:rPr>
        <w:t> </w:t>
      </w:r>
      <w:r>
        <w:rPr>
          <w:sz w:val="18"/>
        </w:rPr>
        <w:t>into</w:t>
      </w:r>
      <w:r>
        <w:rPr>
          <w:spacing w:val="13"/>
          <w:sz w:val="18"/>
        </w:rPr>
        <w:t> </w:t>
      </w:r>
      <w:r>
        <w:rPr>
          <w:sz w:val="18"/>
        </w:rPr>
        <w:t>three</w:t>
      </w:r>
      <w:r>
        <w:rPr>
          <w:spacing w:val="21"/>
          <w:sz w:val="18"/>
        </w:rPr>
        <w:t> </w:t>
      </w:r>
      <w:r>
        <w:rPr>
          <w:sz w:val="18"/>
        </w:rPr>
        <w:t>priority</w:t>
      </w:r>
      <w:r>
        <w:rPr>
          <w:spacing w:val="14"/>
          <w:sz w:val="18"/>
        </w:rPr>
        <w:t> </w:t>
      </w:r>
      <w:r>
        <w:rPr>
          <w:sz w:val="18"/>
        </w:rPr>
        <w:t>areas;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6"/>
        </w:numPr>
        <w:tabs>
          <w:tab w:pos="1827" w:val="left" w:leader="none"/>
        </w:tabs>
        <w:spacing w:line="242" w:lineRule="auto" w:before="0" w:after="0"/>
        <w:ind w:left="1826" w:right="170" w:hanging="288"/>
        <w:jc w:val="left"/>
        <w:rPr>
          <w:rFonts w:ascii="Verdana" w:hAnsi="Verdana"/>
          <w:sz w:val="20"/>
        </w:rPr>
      </w:pPr>
      <w:r>
        <w:rPr>
          <w:sz w:val="18"/>
        </w:rPr>
        <w:t>Repositioning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product</w:t>
      </w:r>
      <w:r>
        <w:rPr>
          <w:spacing w:val="9"/>
          <w:sz w:val="18"/>
        </w:rPr>
        <w:t> </w:t>
      </w:r>
      <w:r>
        <w:rPr>
          <w:sz w:val="18"/>
        </w:rPr>
        <w:t>offering</w:t>
      </w:r>
      <w:r>
        <w:rPr>
          <w:spacing w:val="10"/>
          <w:sz w:val="18"/>
        </w:rPr>
        <w:t> </w:t>
      </w:r>
      <w:r>
        <w:rPr>
          <w:sz w:val="18"/>
        </w:rPr>
        <w:t>by</w:t>
      </w:r>
      <w:r>
        <w:rPr>
          <w:spacing w:val="14"/>
          <w:sz w:val="18"/>
        </w:rPr>
        <w:t> </w:t>
      </w:r>
      <w:r>
        <w:rPr>
          <w:sz w:val="18"/>
        </w:rPr>
        <w:t>giving</w:t>
      </w:r>
      <w:r>
        <w:rPr>
          <w:spacing w:val="12"/>
          <w:sz w:val="18"/>
        </w:rPr>
        <w:t> </w:t>
      </w:r>
      <w:r>
        <w:rPr>
          <w:sz w:val="18"/>
        </w:rPr>
        <w:t>meaning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offer</w:t>
      </w:r>
      <w:r>
        <w:rPr>
          <w:spacing w:val="8"/>
          <w:sz w:val="18"/>
        </w:rPr>
        <w:t> </w:t>
      </w:r>
      <w:r>
        <w:rPr>
          <w:sz w:val="18"/>
        </w:rPr>
        <w:t>(adapting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local</w:t>
      </w:r>
      <w:r>
        <w:rPr>
          <w:spacing w:val="2"/>
          <w:sz w:val="18"/>
        </w:rPr>
        <w:t> </w:t>
      </w:r>
      <w:r>
        <w:rPr>
          <w:sz w:val="18"/>
        </w:rPr>
        <w:t>offering,</w:t>
      </w:r>
      <w:r>
        <w:rPr>
          <w:spacing w:val="11"/>
          <w:sz w:val="18"/>
        </w:rPr>
        <w:t> </w:t>
      </w:r>
      <w:r>
        <w:rPr>
          <w:sz w:val="18"/>
        </w:rPr>
        <w:t>local</w:t>
      </w:r>
      <w:r>
        <w:rPr>
          <w:spacing w:val="-45"/>
          <w:sz w:val="18"/>
        </w:rPr>
        <w:t> </w:t>
      </w:r>
      <w:r>
        <w:rPr>
          <w:sz w:val="18"/>
        </w:rPr>
        <w:t>products);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1"/>
          <w:numId w:val="6"/>
        </w:numPr>
        <w:tabs>
          <w:tab w:pos="1827" w:val="left" w:leader="none"/>
        </w:tabs>
        <w:spacing w:line="240" w:lineRule="auto" w:before="0" w:after="0"/>
        <w:ind w:left="1826" w:right="0" w:hanging="289"/>
        <w:jc w:val="left"/>
        <w:rPr>
          <w:rFonts w:ascii="Verdana" w:hAnsi="Verdana"/>
          <w:sz w:val="20"/>
        </w:rPr>
      </w:pPr>
      <w:r>
        <w:rPr>
          <w:sz w:val="18"/>
        </w:rPr>
        <w:t>Restoring</w:t>
      </w:r>
      <w:r>
        <w:rPr>
          <w:spacing w:val="14"/>
          <w:sz w:val="18"/>
        </w:rPr>
        <w:t> </w:t>
      </w:r>
      <w:r>
        <w:rPr>
          <w:sz w:val="18"/>
        </w:rPr>
        <w:t>value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product;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6"/>
        </w:numPr>
        <w:tabs>
          <w:tab w:pos="1827" w:val="left" w:leader="none"/>
        </w:tabs>
        <w:spacing w:line="240" w:lineRule="auto" w:before="0" w:after="0"/>
        <w:ind w:left="1826" w:right="0" w:hanging="289"/>
        <w:jc w:val="left"/>
        <w:rPr>
          <w:rFonts w:ascii="Verdana" w:hAnsi="Verdana"/>
          <w:sz w:val="20"/>
        </w:rPr>
      </w:pPr>
      <w:r>
        <w:rPr>
          <w:sz w:val="18"/>
        </w:rPr>
        <w:t>Creating</w:t>
      </w:r>
      <w:r>
        <w:rPr>
          <w:spacing w:val="17"/>
          <w:sz w:val="18"/>
        </w:rPr>
        <w:t> </w:t>
      </w:r>
      <w:r>
        <w:rPr>
          <w:sz w:val="18"/>
        </w:rPr>
        <w:t>differentiation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5"/>
          <w:sz w:val="18"/>
        </w:rPr>
        <w:t> </w:t>
      </w:r>
      <w:r>
        <w:rPr>
          <w:sz w:val="18"/>
        </w:rPr>
        <w:t>offering</w:t>
      </w:r>
      <w:r>
        <w:rPr>
          <w:spacing w:val="18"/>
          <w:sz w:val="18"/>
        </w:rPr>
        <w:t> </w:t>
      </w:r>
      <w:r>
        <w:rPr>
          <w:sz w:val="18"/>
        </w:rPr>
        <w:t>attractive</w:t>
      </w:r>
      <w:r>
        <w:rPr>
          <w:spacing w:val="18"/>
          <w:sz w:val="18"/>
        </w:rPr>
        <w:t> </w:t>
      </w:r>
      <w:r>
        <w:rPr>
          <w:sz w:val="18"/>
        </w:rPr>
        <w:t>corners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new</w:t>
      </w:r>
      <w:r>
        <w:rPr>
          <w:spacing w:val="19"/>
          <w:sz w:val="18"/>
        </w:rPr>
        <w:t> </w:t>
      </w:r>
      <w:r>
        <w:rPr>
          <w:sz w:val="18"/>
        </w:rPr>
        <w:t>experience;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6"/>
        </w:numPr>
        <w:tabs>
          <w:tab w:pos="1827" w:val="left" w:leader="none"/>
        </w:tabs>
        <w:spacing w:line="240" w:lineRule="auto" w:before="1" w:after="0"/>
        <w:ind w:left="1826" w:right="0" w:hanging="289"/>
        <w:jc w:val="left"/>
        <w:rPr>
          <w:rFonts w:ascii="Verdana" w:hAnsi="Verdana"/>
          <w:sz w:val="20"/>
        </w:rPr>
      </w:pPr>
      <w:r>
        <w:rPr>
          <w:sz w:val="18"/>
        </w:rPr>
        <w:t>Investing</w:t>
      </w:r>
      <w:r>
        <w:rPr>
          <w:spacing w:val="14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price.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90" w:lineRule="auto"/>
        <w:ind w:left="1096" w:right="171"/>
        <w:jc w:val="both"/>
      </w:pPr>
      <w:r>
        <w:rPr/>
        <w:t>Casino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all the</w:t>
      </w:r>
      <w:r>
        <w:rPr>
          <w:spacing w:val="1"/>
        </w:rPr>
        <w:t> </w:t>
      </w:r>
      <w:r>
        <w:rPr/>
        <w:t>assets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teams to</w:t>
      </w:r>
      <w:r>
        <w:rPr>
          <w:spacing w:val="1"/>
        </w:rPr>
        <w:t> </w:t>
      </w:r>
      <w:r>
        <w:rPr/>
        <w:t>activate our Plan and to</w:t>
      </w:r>
      <w:r>
        <w:rPr>
          <w:spacing w:val="1"/>
        </w:rPr>
        <w:t> </w:t>
      </w:r>
      <w:r>
        <w:rPr/>
        <w:t>get back</w:t>
      </w:r>
      <w:r>
        <w:rPr>
          <w:spacing w:val="47"/>
        </w:rPr>
        <w:t> </w:t>
      </w:r>
      <w:r>
        <w:rPr/>
        <w:t>to Casino’s</w:t>
      </w:r>
      <w:r>
        <w:rPr>
          <w:spacing w:val="48"/>
        </w:rPr>
        <w:t> </w:t>
      </w:r>
      <w:r>
        <w:rPr/>
        <w:t>DNA: a constant</w:t>
      </w:r>
      <w:r>
        <w:rPr>
          <w:spacing w:val="-45"/>
        </w:rPr>
        <w:t> </w:t>
      </w:r>
      <w:r>
        <w:rPr/>
        <w:t>drive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enhance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8"/>
        </w:rPr>
        <w:t> </w:t>
      </w:r>
      <w:r>
        <w:rPr/>
        <w:t>product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7"/>
        </w:rPr>
        <w:t> </w:t>
      </w:r>
      <w:r>
        <w:rPr/>
        <w:t>consumer,</w:t>
      </w:r>
      <w:r>
        <w:rPr>
          <w:spacing w:val="18"/>
        </w:rPr>
        <w:t> </w:t>
      </w:r>
      <w:r>
        <w:rPr/>
        <w:t>powerful</w:t>
      </w:r>
      <w:r>
        <w:rPr>
          <w:spacing w:val="18"/>
        </w:rPr>
        <w:t> </w:t>
      </w:r>
      <w:r>
        <w:rPr/>
        <w:t>marketing</w:t>
      </w:r>
      <w:r>
        <w:rPr>
          <w:spacing w:val="23"/>
        </w:rPr>
        <w:t> </w:t>
      </w:r>
      <w:r>
        <w:rPr/>
        <w:t>support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create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difference</w:t>
      </w:r>
      <w:r>
        <w:rPr>
          <w:spacing w:val="-46"/>
        </w:rPr>
        <w:t> </w:t>
      </w:r>
      <w:r>
        <w:rPr/>
        <w:t>and</w:t>
      </w:r>
      <w:r>
        <w:rPr>
          <w:spacing w:val="4"/>
        </w:rPr>
        <w:t> </w:t>
      </w:r>
      <w:r>
        <w:rPr/>
        <w:t>make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offer,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product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experience</w:t>
      </w:r>
      <w:r>
        <w:rPr>
          <w:spacing w:val="8"/>
        </w:rPr>
        <w:t> </w:t>
      </w:r>
      <w:r>
        <w:rPr/>
        <w:t>attractive</w:t>
      </w:r>
      <w:r>
        <w:rPr>
          <w:spacing w:val="-1"/>
        </w:rPr>
        <w:t> </w:t>
      </w:r>
      <w:r>
        <w:rPr/>
        <w:t>and</w:t>
      </w:r>
      <w:r>
        <w:rPr>
          <w:spacing w:val="8"/>
        </w:rPr>
        <w:t> </w:t>
      </w:r>
      <w:r>
        <w:rPr/>
        <w:t>exclusive.</w:t>
      </w:r>
    </w:p>
    <w:p>
      <w:pPr>
        <w:pStyle w:val="BodyText"/>
        <w:spacing w:before="7"/>
      </w:pPr>
    </w:p>
    <w:p>
      <w:pPr>
        <w:pStyle w:val="BodyText"/>
        <w:spacing w:line="290" w:lineRule="auto"/>
        <w:ind w:left="1096" w:right="170"/>
        <w:jc w:val="both"/>
      </w:pPr>
      <w:r>
        <w:rPr/>
        <w:t>We have carefully reviewed the Group current pocket of underperformance and the ways to address them and 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the strengths and</w:t>
      </w:r>
      <w:r>
        <w:rPr>
          <w:spacing w:val="1"/>
        </w:rPr>
        <w:t> </w:t>
      </w:r>
      <w:r>
        <w:rPr/>
        <w:t>the potential of certain assets of the Group that would benefit from a new</w:t>
      </w:r>
      <w:r>
        <w:rPr>
          <w:spacing w:val="1"/>
        </w:rPr>
        <w:t> </w:t>
      </w:r>
      <w:r>
        <w:rPr/>
        <w:t>leadership.</w:t>
      </w:r>
    </w:p>
    <w:p>
      <w:pPr>
        <w:pStyle w:val="BodyText"/>
        <w:spacing w:before="10"/>
      </w:pPr>
    </w:p>
    <w:p>
      <w:pPr>
        <w:pStyle w:val="BodyText"/>
        <w:spacing w:line="290" w:lineRule="auto"/>
        <w:ind w:left="1096" w:right="167"/>
        <w:jc w:val="both"/>
      </w:pPr>
      <w:r>
        <w:rPr/>
        <w:t>By</w:t>
      </w:r>
      <w:r>
        <w:rPr>
          <w:spacing w:val="7"/>
        </w:rPr>
        <w:t> </w:t>
      </w:r>
      <w:r>
        <w:rPr/>
        <w:t>re-adapting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Group’s</w:t>
      </w:r>
      <w:r>
        <w:rPr>
          <w:spacing w:val="5"/>
        </w:rPr>
        <w:t> </w:t>
      </w:r>
      <w:r>
        <w:rPr/>
        <w:t>capital</w:t>
      </w:r>
      <w:r>
        <w:rPr>
          <w:spacing w:val="6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and</w:t>
      </w:r>
      <w:r>
        <w:rPr>
          <w:spacing w:val="9"/>
        </w:rPr>
        <w:t> </w:t>
      </w:r>
      <w:r>
        <w:rPr/>
        <w:t>refocusing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/>
        <w:t>Group</w:t>
      </w:r>
      <w:r>
        <w:rPr>
          <w:spacing w:val="9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core</w:t>
      </w:r>
      <w:r>
        <w:rPr>
          <w:spacing w:val="4"/>
        </w:rPr>
        <w:t> </w:t>
      </w:r>
      <w:r>
        <w:rPr/>
        <w:t>business,</w:t>
      </w:r>
      <w:r>
        <w:rPr>
          <w:spacing w:val="6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offer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 business</w:t>
      </w:r>
      <w:r>
        <w:rPr>
          <w:spacing w:val="47"/>
        </w:rPr>
        <w:t> </w:t>
      </w:r>
      <w:r>
        <w:rPr/>
        <w:t>proposition in line with clients’ expectations which will help the Group grow again and start re-</w:t>
      </w:r>
      <w:r>
        <w:rPr>
          <w:spacing w:val="1"/>
        </w:rPr>
        <w:t> </w:t>
      </w:r>
      <w:r>
        <w:rPr/>
        <w:t>gaining market</w:t>
      </w:r>
      <w:r>
        <w:rPr>
          <w:spacing w:val="-2"/>
        </w:rPr>
        <w:t> </w:t>
      </w:r>
      <w:r>
        <w:rPr/>
        <w:t>share.</w:t>
      </w:r>
    </w:p>
    <w:p>
      <w:pPr>
        <w:spacing w:after="0" w:line="290" w:lineRule="auto"/>
        <w:jc w:val="both"/>
        <w:sectPr>
          <w:pgSz w:w="12240" w:h="15840"/>
          <w:pgMar w:header="5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90" w:lineRule="auto" w:before="57"/>
        <w:ind w:left="1096" w:right="173"/>
        <w:jc w:val="both"/>
      </w:pPr>
      <w:r>
        <w:rPr/>
        <w:t>Finally, we consider that in order to restore the profitability of</w:t>
      </w:r>
      <w:r>
        <w:rPr>
          <w:spacing w:val="1"/>
        </w:rPr>
        <w:t> </w:t>
      </w:r>
      <w:r>
        <w:rPr/>
        <w:t>the Group, we will need to implement our</w:t>
      </w:r>
      <w:r>
        <w:rPr>
          <w:spacing w:val="47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Plan as quickly as possible. We believe that we can bring a positive dynamic to Casino's employees and the</w:t>
      </w:r>
      <w:r>
        <w:rPr>
          <w:spacing w:val="1"/>
        </w:rPr>
        <w:t> </w:t>
      </w:r>
      <w:r>
        <w:rPr/>
        <w:t>company's</w:t>
      </w:r>
      <w:r>
        <w:rPr>
          <w:spacing w:val="7"/>
        </w:rPr>
        <w:t> </w:t>
      </w:r>
      <w:r>
        <w:rPr/>
        <w:t>desire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stability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support.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Business</w:t>
      </w:r>
      <w:r>
        <w:rPr>
          <w:spacing w:val="10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plan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8" w:lineRule="auto" w:before="57"/>
        <w:ind w:left="1096" w:right="166"/>
        <w:jc w:val="both"/>
      </w:pP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18"/>
        </w:rPr>
        <w:t> </w:t>
      </w:r>
      <w:r>
        <w:rPr/>
        <w:t>carefully</w:t>
      </w:r>
      <w:r>
        <w:rPr>
          <w:spacing w:val="22"/>
        </w:rPr>
        <w:t> </w:t>
      </w:r>
      <w:r>
        <w:rPr/>
        <w:t>reviewed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in</w:t>
      </w:r>
      <w:r>
        <w:rPr>
          <w:spacing w:val="21"/>
        </w:rPr>
        <w:t> </w:t>
      </w:r>
      <w:r>
        <w:rPr/>
        <w:t>data</w:t>
      </w:r>
      <w:r>
        <w:rPr>
          <w:spacing w:val="20"/>
        </w:rPr>
        <w:t> </w:t>
      </w:r>
      <w:r>
        <w:rPr/>
        <w:t>room</w:t>
      </w:r>
      <w:r>
        <w:rPr>
          <w:spacing w:val="19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volumes</w:t>
      </w:r>
      <w:r>
        <w:rPr>
          <w:spacing w:val="13"/>
        </w:rPr>
        <w:t> </w:t>
      </w:r>
      <w:r>
        <w:rPr/>
        <w:t>and</w:t>
      </w:r>
      <w:r>
        <w:rPr>
          <w:spacing w:val="24"/>
        </w:rPr>
        <w:t> </w:t>
      </w:r>
      <w:r>
        <w:rPr/>
        <w:t>addendum</w:t>
      </w:r>
      <w:r>
        <w:rPr>
          <w:spacing w:val="1"/>
        </w:rPr>
        <w:t> </w:t>
      </w:r>
      <w:r>
        <w:rPr/>
        <w:t>of the Independent Business Review (“IBR”) prepared by Accuracy and Advancy. Based on the documents and</w:t>
      </w:r>
      <w:r>
        <w:rPr>
          <w:spacing w:val="1"/>
        </w:rPr>
        <w:t> </w:t>
      </w:r>
      <w:r>
        <w:rPr/>
        <w:t>information provided as well as our expertise and understanding of the Company and the sector, we have translated</w:t>
      </w:r>
      <w:r>
        <w:rPr>
          <w:spacing w:val="1"/>
        </w:rPr>
        <w:t> </w:t>
      </w:r>
      <w:r>
        <w:rPr/>
        <w:t>our</w:t>
      </w:r>
      <w:r>
        <w:rPr>
          <w:spacing w:val="3"/>
        </w:rPr>
        <w:t> </w:t>
      </w:r>
      <w:r>
        <w:rPr/>
        <w:t>business</w:t>
      </w:r>
      <w:r>
        <w:rPr>
          <w:spacing w:val="4"/>
        </w:rPr>
        <w:t> </w:t>
      </w:r>
      <w:r>
        <w:rPr/>
        <w:t>ambition</w:t>
      </w:r>
      <w:r>
        <w:rPr>
          <w:spacing w:val="3"/>
        </w:rPr>
        <w:t> </w:t>
      </w:r>
      <w:r>
        <w:rPr/>
        <w:t>into</w:t>
      </w:r>
      <w:r>
        <w:rPr>
          <w:spacing w:val="5"/>
        </w:rPr>
        <w:t> </w:t>
      </w:r>
      <w:r>
        <w:rPr/>
        <w:t>our</w:t>
      </w:r>
      <w:r>
        <w:rPr>
          <w:spacing w:val="2"/>
        </w:rPr>
        <w:t> </w:t>
      </w:r>
      <w:r>
        <w:rPr/>
        <w:t>own</w:t>
      </w:r>
      <w:r>
        <w:rPr>
          <w:spacing w:val="6"/>
        </w:rPr>
        <w:t> </w:t>
      </w:r>
      <w:r>
        <w:rPr/>
        <w:t>Business</w:t>
      </w:r>
      <w:r>
        <w:rPr>
          <w:spacing w:val="6"/>
        </w:rPr>
        <w:t> </w:t>
      </w:r>
      <w:r>
        <w:rPr/>
        <w:t>Plan.</w:t>
      </w:r>
    </w:p>
    <w:p>
      <w:pPr>
        <w:pStyle w:val="BodyText"/>
        <w:spacing w:before="7"/>
      </w:pPr>
    </w:p>
    <w:p>
      <w:pPr>
        <w:pStyle w:val="BodyText"/>
        <w:spacing w:line="290" w:lineRule="auto"/>
        <w:ind w:left="1096" w:right="171"/>
        <w:jc w:val="both"/>
      </w:pPr>
      <w:r>
        <w:rPr/>
        <w:t>We have spent significant time to build our strategic plan. We benefit from strong understanding of the industry as</w:t>
      </w:r>
      <w:r>
        <w:rPr>
          <w:spacing w:val="1"/>
        </w:rPr>
        <w:t> </w:t>
      </w:r>
      <w:r>
        <w:rPr/>
        <w:t>well as the Company thanks to Moez-Alexandre Zouari experience and success in the space. We believe the</w:t>
      </w:r>
      <w:r>
        <w:rPr>
          <w:spacing w:val="1"/>
        </w:rPr>
        <w:t> </w:t>
      </w:r>
      <w:r>
        <w:rPr/>
        <w:t>Company will need a rejuvenated industrial vision which we can bring and implement. Our industrial plan has been</w:t>
      </w:r>
      <w:r>
        <w:rPr>
          <w:spacing w:val="1"/>
        </w:rPr>
        <w:t> </w:t>
      </w:r>
      <w:r>
        <w:rPr/>
        <w:t>built on</w:t>
      </w:r>
      <w:r>
        <w:rPr>
          <w:spacing w:val="1"/>
        </w:rPr>
        <w:t> </w:t>
      </w:r>
      <w:r>
        <w:rPr/>
        <w:t>a thorough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Group’s current situation both in term of format, geographic and price</w:t>
      </w:r>
      <w:r>
        <w:rPr>
          <w:spacing w:val="1"/>
        </w:rPr>
        <w:t> </w:t>
      </w:r>
      <w:r>
        <w:rPr/>
        <w:t>positioning</w:t>
      </w:r>
      <w:r>
        <w:rPr>
          <w:spacing w:val="6"/>
        </w:rPr>
        <w:t> </w:t>
      </w:r>
      <w:r>
        <w:rPr/>
        <w:t>but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term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product</w:t>
      </w:r>
      <w:r>
        <w:rPr>
          <w:spacing w:val="7"/>
        </w:rPr>
        <w:t> </w:t>
      </w:r>
      <w:r>
        <w:rPr/>
        <w:t>mix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broader</w:t>
      </w:r>
      <w:r>
        <w:rPr>
          <w:spacing w:val="-1"/>
        </w:rPr>
        <w:t> </w:t>
      </w:r>
      <w:r>
        <w:rPr/>
        <w:t>competitive</w:t>
      </w:r>
      <w:r>
        <w:rPr>
          <w:spacing w:val="6"/>
        </w:rPr>
        <w:t> </w:t>
      </w:r>
      <w:r>
        <w:rPr/>
        <w:t>positioning.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88" w:lineRule="auto"/>
        <w:ind w:left="1096" w:right="170"/>
        <w:jc w:val="both"/>
      </w:pP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Casino</w:t>
      </w:r>
      <w:r>
        <w:rPr>
          <w:spacing w:val="1"/>
        </w:rPr>
        <w:t> </w:t>
      </w:r>
      <w:r>
        <w:rPr/>
        <w:t>as</w:t>
      </w:r>
      <w:r>
        <w:rPr>
          <w:spacing w:val="47"/>
        </w:rPr>
        <w:t> </w:t>
      </w:r>
      <w:r>
        <w:rPr/>
        <w:t>an</w:t>
      </w:r>
      <w:r>
        <w:rPr>
          <w:spacing w:val="48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quality/price</w:t>
      </w:r>
      <w:r>
        <w:rPr>
          <w:spacing w:val="1"/>
        </w:rPr>
        <w:t> </w:t>
      </w:r>
      <w:r>
        <w:rPr/>
        <w:t>brand. By</w:t>
      </w:r>
      <w:r>
        <w:rPr>
          <w:spacing w:val="1"/>
        </w:rPr>
        <w:t> </w:t>
      </w:r>
      <w:r>
        <w:rPr/>
        <w:t>promoting a</w:t>
      </w:r>
      <w:r>
        <w:rPr>
          <w:spacing w:val="1"/>
        </w:rPr>
        <w:t> </w:t>
      </w:r>
      <w:r>
        <w:rPr/>
        <w:t>customer</w:t>
      </w:r>
      <w:r>
        <w:rPr>
          <w:spacing w:val="47"/>
        </w:rPr>
        <w:t> </w:t>
      </w:r>
      <w:r>
        <w:rPr/>
        <w:t>offer-centric model,</w:t>
      </w:r>
      <w:r>
        <w:rPr>
          <w:spacing w:val="48"/>
        </w:rPr>
        <w:t> </w:t>
      </w:r>
      <w:r>
        <w:rPr/>
        <w:t>we want to put</w:t>
      </w:r>
      <w:r>
        <w:rPr>
          <w:spacing w:val="48"/>
        </w:rPr>
        <w:t> </w:t>
      </w:r>
      <w:r>
        <w:rPr/>
        <w:t>customers at the center of</w:t>
      </w:r>
      <w:r>
        <w:rPr>
          <w:spacing w:val="48"/>
        </w:rPr>
        <w:t> </w:t>
      </w:r>
      <w:r>
        <w:rPr/>
        <w:t>what</w:t>
      </w:r>
      <w:r>
        <w:rPr>
          <w:spacing w:val="1"/>
        </w:rPr>
        <w:t> </w:t>
      </w:r>
      <w:r>
        <w:rPr/>
        <w:t>we do and live up to meet their expectations again. And, as a result, to reposition the fundamentals of the business,</w:t>
      </w:r>
      <w:r>
        <w:rPr>
          <w:spacing w:val="1"/>
        </w:rPr>
        <w:t> </w:t>
      </w:r>
      <w:r>
        <w:rPr/>
        <w:t>using the strengths</w:t>
      </w:r>
      <w:r>
        <w:rPr>
          <w:spacing w:val="1"/>
        </w:rPr>
        <w:t> </w:t>
      </w:r>
      <w:r>
        <w:rPr/>
        <w:t>of the current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47"/>
        </w:rPr>
        <w:t> </w:t>
      </w:r>
      <w:r>
        <w:rPr/>
        <w:t>teams to restore sales</w:t>
      </w:r>
      <w:r>
        <w:rPr>
          <w:spacing w:val="48"/>
        </w:rPr>
        <w:t> </w:t>
      </w:r>
      <w:r>
        <w:rPr/>
        <w:t>per square meter up to</w:t>
      </w:r>
      <w:r>
        <w:rPr>
          <w:spacing w:val="48"/>
        </w:rPr>
        <w:t> </w:t>
      </w:r>
      <w:r>
        <w:rPr/>
        <w:t>the average level of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competition.</w:t>
      </w:r>
    </w:p>
    <w:p>
      <w:pPr>
        <w:pStyle w:val="BodyText"/>
        <w:spacing w:before="7"/>
      </w:pPr>
    </w:p>
    <w:p>
      <w:pPr>
        <w:pStyle w:val="BodyText"/>
        <w:ind w:left="1096"/>
        <w:jc w:val="both"/>
      </w:pPr>
      <w:r>
        <w:rPr/>
        <w:t>To</w:t>
      </w:r>
      <w:r>
        <w:rPr>
          <w:spacing w:val="14"/>
        </w:rPr>
        <w:t> </w:t>
      </w:r>
      <w:r>
        <w:rPr/>
        <w:t>achieve</w:t>
      </w:r>
      <w:r>
        <w:rPr>
          <w:spacing w:val="14"/>
        </w:rPr>
        <w:t> </w:t>
      </w:r>
      <w:r>
        <w:rPr/>
        <w:t>this</w:t>
      </w:r>
      <w:r>
        <w:rPr>
          <w:spacing w:val="9"/>
        </w:rPr>
        <w:t> </w:t>
      </w:r>
      <w:r>
        <w:rPr/>
        <w:t>objective,</w:t>
      </w:r>
      <w:r>
        <w:rPr>
          <w:spacing w:val="12"/>
        </w:rPr>
        <w:t> </w:t>
      </w:r>
      <w:r>
        <w:rPr/>
        <w:t>our</w:t>
      </w:r>
      <w:r>
        <w:rPr>
          <w:spacing w:val="16"/>
        </w:rPr>
        <w:t> </w:t>
      </w:r>
      <w:r>
        <w:rPr/>
        <w:t>vision</w:t>
      </w:r>
      <w:r>
        <w:rPr>
          <w:spacing w:val="17"/>
        </w:rPr>
        <w:t> </w:t>
      </w:r>
      <w:r>
        <w:rPr/>
        <w:t>is</w:t>
      </w:r>
      <w:r>
        <w:rPr>
          <w:spacing w:val="11"/>
        </w:rPr>
        <w:t> </w:t>
      </w:r>
      <w:r>
        <w:rPr/>
        <w:t>articulated</w:t>
      </w:r>
      <w:r>
        <w:rPr>
          <w:spacing w:val="10"/>
        </w:rPr>
        <w:t> </w:t>
      </w:r>
      <w:r>
        <w:rPr/>
        <w:t>around</w:t>
      </w:r>
      <w:r>
        <w:rPr>
          <w:spacing w:val="14"/>
        </w:rPr>
        <w:t> </w:t>
      </w:r>
      <w:r>
        <w:rPr/>
        <w:t>3</w:t>
      </w:r>
      <w:r>
        <w:rPr>
          <w:spacing w:val="10"/>
        </w:rPr>
        <w:t> </w:t>
      </w:r>
      <w:r>
        <w:rPr/>
        <w:t>pillars: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548" w:val="left" w:leader="none"/>
        </w:tabs>
        <w:spacing w:line="240" w:lineRule="auto" w:before="0" w:after="0"/>
        <w:ind w:left="1548" w:right="0" w:hanging="452"/>
        <w:jc w:val="both"/>
        <w:rPr>
          <w:sz w:val="18"/>
        </w:rPr>
      </w:pPr>
      <w:r>
        <w:rPr>
          <w:w w:val="110"/>
          <w:sz w:val="18"/>
        </w:rPr>
        <w:t>Refocus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core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business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76" w:lineRule="auto" w:before="112" w:after="0"/>
        <w:ind w:left="1975" w:right="168" w:hanging="437"/>
        <w:jc w:val="both"/>
        <w:rPr>
          <w:rFonts w:ascii="Verdana" w:hAnsi="Verdana"/>
          <w:sz w:val="18"/>
        </w:rPr>
      </w:pPr>
      <w:r>
        <w:rPr>
          <w:sz w:val="18"/>
        </w:rPr>
        <w:t>Rationalize the hypermarkets and supermarkets integrated store network to focus on core geographic</w:t>
      </w:r>
      <w:r>
        <w:rPr>
          <w:spacing w:val="1"/>
          <w:sz w:val="18"/>
        </w:rPr>
        <w:t> </w:t>
      </w:r>
      <w:r>
        <w:rPr>
          <w:sz w:val="18"/>
        </w:rPr>
        <w:t>areas where the Groupe is already well implemented and holds strong competitive positioning (Ile-de-</w:t>
      </w:r>
      <w:r>
        <w:rPr>
          <w:spacing w:val="1"/>
          <w:sz w:val="18"/>
        </w:rPr>
        <w:t> </w:t>
      </w:r>
      <w:r>
        <w:rPr>
          <w:sz w:val="18"/>
        </w:rPr>
        <w:t>France,</w:t>
      </w:r>
      <w:r>
        <w:rPr>
          <w:spacing w:val="1"/>
          <w:sz w:val="18"/>
        </w:rPr>
        <w:t> </w:t>
      </w:r>
      <w:r>
        <w:rPr>
          <w:sz w:val="18"/>
        </w:rPr>
        <w:t>Auvergne-Rhônes</w:t>
      </w:r>
      <w:r>
        <w:rPr>
          <w:spacing w:val="1"/>
          <w:sz w:val="18"/>
        </w:rPr>
        <w:t> </w:t>
      </w:r>
      <w:r>
        <w:rPr>
          <w:sz w:val="18"/>
        </w:rPr>
        <w:t>Alpes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Provence</w:t>
      </w:r>
      <w:r>
        <w:rPr>
          <w:spacing w:val="1"/>
          <w:sz w:val="18"/>
        </w:rPr>
        <w:t> </w:t>
      </w:r>
      <w:r>
        <w:rPr>
          <w:sz w:val="18"/>
        </w:rPr>
        <w:t>Alpes</w:t>
      </w:r>
      <w:r>
        <w:rPr>
          <w:spacing w:val="1"/>
          <w:sz w:val="18"/>
        </w:rPr>
        <w:t> </w:t>
      </w:r>
      <w:r>
        <w:rPr>
          <w:sz w:val="18"/>
        </w:rPr>
        <w:t>Côte</w:t>
      </w:r>
      <w:r>
        <w:rPr>
          <w:spacing w:val="1"/>
          <w:sz w:val="18"/>
        </w:rPr>
        <w:t> </w:t>
      </w:r>
      <w:r>
        <w:rPr>
          <w:sz w:val="18"/>
        </w:rPr>
        <w:t>d’Azur).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rationalization</w:t>
      </w:r>
      <w:r>
        <w:rPr>
          <w:spacing w:val="1"/>
          <w:sz w:val="18"/>
        </w:rPr>
        <w:t> </w:t>
      </w:r>
      <w:r>
        <w:rPr>
          <w:sz w:val="18"/>
        </w:rPr>
        <w:t>would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conducted through the agreed disposal to Groupement Les Mousquetaires and be accelerated with the</w:t>
      </w:r>
      <w:r>
        <w:rPr>
          <w:spacing w:val="1"/>
          <w:sz w:val="18"/>
        </w:rPr>
        <w:t> </w:t>
      </w:r>
      <w:r>
        <w:rPr>
          <w:sz w:val="18"/>
        </w:rPr>
        <w:t>disposal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additional</w:t>
      </w:r>
      <w:r>
        <w:rPr>
          <w:spacing w:val="3"/>
          <w:sz w:val="18"/>
        </w:rPr>
        <w:t> </w:t>
      </w:r>
      <w:r>
        <w:rPr>
          <w:sz w:val="18"/>
        </w:rPr>
        <w:t>stores</w:t>
      </w:r>
      <w:r>
        <w:rPr>
          <w:spacing w:val="6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are</w:t>
      </w:r>
      <w:r>
        <w:rPr>
          <w:spacing w:val="4"/>
          <w:sz w:val="18"/>
        </w:rPr>
        <w:t> </w:t>
      </w:r>
      <w:r>
        <w:rPr>
          <w:sz w:val="18"/>
        </w:rPr>
        <w:t>not</w:t>
      </w:r>
      <w:r>
        <w:rPr>
          <w:spacing w:val="7"/>
          <w:sz w:val="18"/>
        </w:rPr>
        <w:t> </w:t>
      </w:r>
      <w:r>
        <w:rPr>
          <w:sz w:val="18"/>
        </w:rPr>
        <w:t>profitable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not</w:t>
      </w:r>
      <w:r>
        <w:rPr>
          <w:spacing w:val="8"/>
          <w:sz w:val="18"/>
        </w:rPr>
        <w:t> </w:t>
      </w:r>
      <w:r>
        <w:rPr>
          <w:sz w:val="18"/>
        </w:rPr>
        <w:t>located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priority</w:t>
      </w:r>
      <w:r>
        <w:rPr>
          <w:spacing w:val="9"/>
          <w:sz w:val="18"/>
        </w:rPr>
        <w:t> </w:t>
      </w:r>
      <w:r>
        <w:rPr>
          <w:sz w:val="18"/>
        </w:rPr>
        <w:t>regions.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73" w:lineRule="auto" w:before="107" w:after="0"/>
        <w:ind w:left="1975" w:right="167" w:hanging="437"/>
        <w:jc w:val="both"/>
        <w:rPr>
          <w:rFonts w:ascii="Verdana" w:hAnsi="Verdana"/>
          <w:sz w:val="18"/>
        </w:rPr>
      </w:pPr>
      <w:r>
        <w:rPr>
          <w:sz w:val="18"/>
        </w:rPr>
        <w:t>Launch an adapted franchisee expansion plan managed by Moez-Alexandre Zouari’s who holds a strong</w:t>
      </w:r>
      <w:r>
        <w:rPr>
          <w:spacing w:val="1"/>
          <w:sz w:val="18"/>
        </w:rPr>
        <w:t> </w:t>
      </w:r>
      <w:r>
        <w:rPr>
          <w:sz w:val="18"/>
        </w:rPr>
        <w:t>expertise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store</w:t>
      </w:r>
      <w:r>
        <w:rPr>
          <w:spacing w:val="1"/>
          <w:sz w:val="18"/>
        </w:rPr>
        <w:t> </w:t>
      </w:r>
      <w:r>
        <w:rPr>
          <w:sz w:val="18"/>
        </w:rPr>
        <w:t>model (Moez-Alexandre</w:t>
      </w:r>
      <w:r>
        <w:rPr>
          <w:spacing w:val="1"/>
          <w:sz w:val="18"/>
        </w:rPr>
        <w:t> </w:t>
      </w:r>
      <w:r>
        <w:rPr>
          <w:sz w:val="18"/>
        </w:rPr>
        <w:t>Zouari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currently</w:t>
      </w:r>
      <w:r>
        <w:rPr>
          <w:spacing w:val="1"/>
          <w:sz w:val="18"/>
        </w:rPr>
        <w:t> </w:t>
      </w:r>
      <w:r>
        <w:rPr>
          <w:sz w:val="18"/>
        </w:rPr>
        <w:t>managing the</w:t>
      </w:r>
      <w:r>
        <w:rPr>
          <w:spacing w:val="1"/>
          <w:sz w:val="18"/>
        </w:rPr>
        <w:t> </w:t>
      </w:r>
      <w:r>
        <w:rPr>
          <w:sz w:val="18"/>
        </w:rPr>
        <w:t>highest number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Franprix franchises in France). This expansion would enable the Group to reach a balanced portfolio by</w:t>
      </w:r>
      <w:r>
        <w:rPr>
          <w:spacing w:val="1"/>
          <w:sz w:val="18"/>
        </w:rPr>
        <w:t> </w:t>
      </w:r>
      <w:r>
        <w:rPr>
          <w:sz w:val="18"/>
        </w:rPr>
        <w:t>focusing</w:t>
      </w:r>
      <w:r>
        <w:rPr>
          <w:spacing w:val="4"/>
          <w:sz w:val="18"/>
        </w:rPr>
        <w:t> </w:t>
      </w:r>
      <w:r>
        <w:rPr>
          <w:sz w:val="18"/>
        </w:rPr>
        <w:t>on strategic</w:t>
      </w:r>
      <w:r>
        <w:rPr>
          <w:spacing w:val="2"/>
          <w:sz w:val="18"/>
        </w:rPr>
        <w:t> </w:t>
      </w:r>
      <w:r>
        <w:rPr>
          <w:sz w:val="18"/>
        </w:rPr>
        <w:t>areas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high-quality</w:t>
      </w:r>
      <w:r>
        <w:rPr>
          <w:spacing w:val="10"/>
          <w:sz w:val="18"/>
        </w:rPr>
        <w:t> </w:t>
      </w:r>
      <w:r>
        <w:rPr>
          <w:sz w:val="18"/>
        </w:rPr>
        <w:t>sites.</w:t>
      </w:r>
    </w:p>
    <w:p>
      <w:pPr>
        <w:pStyle w:val="ListParagraph"/>
        <w:numPr>
          <w:ilvl w:val="1"/>
          <w:numId w:val="6"/>
        </w:numPr>
        <w:tabs>
          <w:tab w:pos="1973" w:val="left" w:leader="none"/>
        </w:tabs>
        <w:spacing w:line="240" w:lineRule="auto" w:before="114" w:after="0"/>
        <w:ind w:left="1972" w:right="0" w:hanging="438"/>
        <w:jc w:val="both"/>
        <w:rPr>
          <w:rFonts w:ascii="Verdana" w:hAnsi="Verdana"/>
          <w:sz w:val="18"/>
        </w:rPr>
      </w:pPr>
      <w:r>
        <w:rPr>
          <w:sz w:val="18"/>
        </w:rPr>
        <w:t>Centralize</w:t>
      </w:r>
      <w:r>
        <w:rPr>
          <w:spacing w:val="9"/>
          <w:sz w:val="18"/>
        </w:rPr>
        <w:t> </w:t>
      </w:r>
      <w:r>
        <w:rPr>
          <w:sz w:val="18"/>
        </w:rPr>
        <w:t>logistics</w:t>
      </w:r>
      <w:r>
        <w:rPr>
          <w:spacing w:val="14"/>
          <w:sz w:val="18"/>
        </w:rPr>
        <w:t> </w:t>
      </w:r>
      <w:r>
        <w:rPr>
          <w:sz w:val="18"/>
        </w:rPr>
        <w:t>networks</w:t>
      </w:r>
      <w:r>
        <w:rPr>
          <w:spacing w:val="21"/>
          <w:sz w:val="18"/>
        </w:rPr>
        <w:t> </w:t>
      </w:r>
      <w:r>
        <w:rPr>
          <w:sz w:val="18"/>
        </w:rPr>
        <w:t>in</w:t>
      </w:r>
      <w:r>
        <w:rPr>
          <w:spacing w:val="12"/>
          <w:sz w:val="18"/>
        </w:rPr>
        <w:t> </w:t>
      </w:r>
      <w:r>
        <w:rPr>
          <w:sz w:val="18"/>
        </w:rPr>
        <w:t>core</w:t>
      </w:r>
      <w:r>
        <w:rPr>
          <w:spacing w:val="13"/>
          <w:sz w:val="18"/>
        </w:rPr>
        <w:t> </w:t>
      </w:r>
      <w:r>
        <w:rPr>
          <w:sz w:val="18"/>
        </w:rPr>
        <w:t>regions</w:t>
      </w:r>
      <w:r>
        <w:rPr>
          <w:spacing w:val="23"/>
          <w:sz w:val="18"/>
        </w:rPr>
        <w:t> </w:t>
      </w:r>
      <w:r>
        <w:rPr>
          <w:sz w:val="18"/>
        </w:rPr>
        <w:t>(IDF,</w:t>
      </w:r>
      <w:r>
        <w:rPr>
          <w:spacing w:val="15"/>
          <w:sz w:val="18"/>
        </w:rPr>
        <w:t> </w:t>
      </w:r>
      <w:r>
        <w:rPr>
          <w:sz w:val="18"/>
        </w:rPr>
        <w:t>AURA,</w:t>
      </w:r>
      <w:r>
        <w:rPr>
          <w:spacing w:val="15"/>
          <w:sz w:val="18"/>
        </w:rPr>
        <w:t> </w:t>
      </w:r>
      <w:r>
        <w:rPr>
          <w:sz w:val="18"/>
        </w:rPr>
        <w:t>PACA)</w:t>
      </w:r>
      <w:r>
        <w:rPr>
          <w:spacing w:val="17"/>
          <w:sz w:val="18"/>
        </w:rPr>
        <w:t> </w:t>
      </w:r>
      <w:r>
        <w:rPr>
          <w:sz w:val="18"/>
        </w:rPr>
        <w:t>by</w:t>
      </w:r>
      <w:r>
        <w:rPr>
          <w:spacing w:val="18"/>
          <w:sz w:val="18"/>
        </w:rPr>
        <w:t> </w:t>
      </w:r>
      <w:r>
        <w:rPr>
          <w:sz w:val="18"/>
        </w:rPr>
        <w:t>combining</w:t>
      </w:r>
      <w:r>
        <w:rPr>
          <w:spacing w:val="13"/>
          <w:sz w:val="18"/>
        </w:rPr>
        <w:t> </w:t>
      </w:r>
      <w:r>
        <w:rPr>
          <w:sz w:val="18"/>
        </w:rPr>
        <w:t>current</w:t>
      </w:r>
      <w:r>
        <w:rPr>
          <w:spacing w:val="23"/>
          <w:sz w:val="18"/>
        </w:rPr>
        <w:t> </w:t>
      </w:r>
      <w:r>
        <w:rPr>
          <w:sz w:val="18"/>
        </w:rPr>
        <w:t>networks:</w:t>
      </w:r>
    </w:p>
    <w:p>
      <w:pPr>
        <w:pStyle w:val="ListParagraph"/>
        <w:numPr>
          <w:ilvl w:val="2"/>
          <w:numId w:val="6"/>
        </w:numPr>
        <w:tabs>
          <w:tab w:pos="439" w:val="left" w:leader="none"/>
          <w:tab w:pos="2415" w:val="left" w:leader="none"/>
        </w:tabs>
        <w:spacing w:line="240" w:lineRule="auto" w:before="146" w:after="0"/>
        <w:ind w:left="2414" w:right="394" w:hanging="2415"/>
        <w:jc w:val="left"/>
        <w:rPr>
          <w:sz w:val="18"/>
        </w:rPr>
      </w:pPr>
      <w:r>
        <w:rPr>
          <w:sz w:val="18"/>
        </w:rPr>
        <w:t>Adjust</w:t>
      </w:r>
      <w:r>
        <w:rPr>
          <w:spacing w:val="14"/>
          <w:sz w:val="18"/>
        </w:rPr>
        <w:t> </w:t>
      </w:r>
      <w:r>
        <w:rPr>
          <w:sz w:val="18"/>
        </w:rPr>
        <w:t>logistics</w:t>
      </w:r>
      <w:r>
        <w:rPr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new</w:t>
      </w:r>
      <w:r>
        <w:rPr>
          <w:spacing w:val="11"/>
          <w:sz w:val="18"/>
        </w:rPr>
        <w:t> </w:t>
      </w:r>
      <w:r>
        <w:rPr>
          <w:sz w:val="18"/>
        </w:rPr>
        <w:t>footprint</w:t>
      </w:r>
      <w:r>
        <w:rPr>
          <w:spacing w:val="13"/>
          <w:sz w:val="18"/>
        </w:rPr>
        <w:t> </w:t>
      </w:r>
      <w:r>
        <w:rPr>
          <w:sz w:val="18"/>
        </w:rPr>
        <w:t>(disposal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ITM,</w:t>
      </w:r>
      <w:r>
        <w:rPr>
          <w:spacing w:val="13"/>
          <w:sz w:val="18"/>
        </w:rPr>
        <w:t> </w:t>
      </w:r>
      <w:r>
        <w:rPr>
          <w:sz w:val="18"/>
        </w:rPr>
        <w:t>dead-end</w:t>
      </w:r>
      <w:r>
        <w:rPr>
          <w:spacing w:val="17"/>
          <w:sz w:val="18"/>
        </w:rPr>
        <w:t> </w:t>
      </w:r>
      <w:r>
        <w:rPr>
          <w:sz w:val="18"/>
        </w:rPr>
        <w:t>stores);</w:t>
      </w:r>
    </w:p>
    <w:p>
      <w:pPr>
        <w:pStyle w:val="ListParagraph"/>
        <w:numPr>
          <w:ilvl w:val="2"/>
          <w:numId w:val="6"/>
        </w:numPr>
        <w:tabs>
          <w:tab w:pos="2415" w:val="left" w:leader="none"/>
        </w:tabs>
        <w:spacing w:line="271" w:lineRule="auto" w:before="142" w:after="0"/>
        <w:ind w:left="2414" w:right="169" w:hanging="440"/>
        <w:jc w:val="both"/>
        <w:rPr>
          <w:sz w:val="18"/>
        </w:rPr>
      </w:pPr>
      <w:r>
        <w:rPr>
          <w:sz w:val="18"/>
        </w:rPr>
        <w:t>Concentrate</w:t>
      </w:r>
      <w:r>
        <w:rPr>
          <w:spacing w:val="1"/>
          <w:sz w:val="18"/>
        </w:rPr>
        <w:t> </w:t>
      </w:r>
      <w:r>
        <w:rPr>
          <w:sz w:val="18"/>
        </w:rPr>
        <w:t>effort 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core areas to</w:t>
      </w:r>
      <w:r>
        <w:rPr>
          <w:spacing w:val="1"/>
          <w:sz w:val="18"/>
        </w:rPr>
        <w:t> </w:t>
      </w:r>
      <w:r>
        <w:rPr>
          <w:sz w:val="18"/>
        </w:rPr>
        <w:t>enhance</w:t>
      </w:r>
      <w:r>
        <w:rPr>
          <w:spacing w:val="1"/>
          <w:sz w:val="18"/>
        </w:rPr>
        <w:t> </w:t>
      </w:r>
      <w:r>
        <w:rPr>
          <w:sz w:val="18"/>
        </w:rPr>
        <w:t>operational excellence (adapt quickly to offer</w:t>
      </w:r>
      <w:r>
        <w:rPr>
          <w:spacing w:val="1"/>
          <w:sz w:val="18"/>
        </w:rPr>
        <w:t> </w:t>
      </w:r>
      <w:r>
        <w:rPr>
          <w:sz w:val="18"/>
        </w:rPr>
        <w:t>changes, better react to shortages, </w:t>
      </w:r>
      <w:r>
        <w:rPr>
          <w:w w:val="115"/>
          <w:sz w:val="18"/>
        </w:rPr>
        <w:t>…) </w:t>
      </w:r>
      <w:r>
        <w:rPr>
          <w:sz w:val="18"/>
        </w:rPr>
        <w:t>mechanically increasing customer satisfaction and reducing</w:t>
      </w:r>
      <w:r>
        <w:rPr>
          <w:spacing w:val="1"/>
          <w:sz w:val="18"/>
        </w:rPr>
        <w:t> </w:t>
      </w:r>
      <w:r>
        <w:rPr>
          <w:sz w:val="18"/>
        </w:rPr>
        <w:t>logistic</w:t>
      </w:r>
      <w:r>
        <w:rPr>
          <w:spacing w:val="6"/>
          <w:sz w:val="18"/>
        </w:rPr>
        <w:t> </w:t>
      </w:r>
      <w:r>
        <w:rPr>
          <w:sz w:val="18"/>
        </w:rPr>
        <w:t>costs</w:t>
      </w:r>
      <w:r>
        <w:rPr>
          <w:spacing w:val="7"/>
          <w:sz w:val="18"/>
        </w:rPr>
        <w:t> </w:t>
      </w:r>
      <w:r>
        <w:rPr>
          <w:sz w:val="18"/>
        </w:rPr>
        <w:t>(decrease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warehouses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disposal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non-strategic</w:t>
      </w:r>
      <w:r>
        <w:rPr>
          <w:spacing w:val="9"/>
          <w:sz w:val="18"/>
        </w:rPr>
        <w:t> </w:t>
      </w:r>
      <w:r>
        <w:rPr>
          <w:sz w:val="18"/>
        </w:rPr>
        <w:t>networks).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76" w:lineRule="auto" w:before="108" w:after="0"/>
        <w:ind w:left="1975" w:right="168" w:hanging="437"/>
        <w:jc w:val="both"/>
        <w:rPr>
          <w:rFonts w:ascii="Verdana" w:hAnsi="Verdana"/>
          <w:sz w:val="18"/>
        </w:rPr>
      </w:pPr>
      <w:r>
        <w:rPr>
          <w:sz w:val="18"/>
        </w:rPr>
        <w:t>Launch</w:t>
      </w:r>
      <w:r>
        <w:rPr>
          <w:spacing w:val="1"/>
          <w:sz w:val="18"/>
        </w:rPr>
        <w:t> </w:t>
      </w:r>
      <w:r>
        <w:rPr>
          <w:sz w:val="18"/>
        </w:rPr>
        <w:t>a city</w:t>
      </w:r>
      <w:r>
        <w:rPr>
          <w:spacing w:val="1"/>
          <w:sz w:val="18"/>
        </w:rPr>
        <w:t> </w:t>
      </w:r>
      <w:r>
        <w:rPr>
          <w:sz w:val="18"/>
        </w:rPr>
        <w:t>and convenience</w:t>
      </w:r>
      <w:r>
        <w:rPr>
          <w:spacing w:val="1"/>
          <w:sz w:val="18"/>
        </w:rPr>
        <w:t> </w:t>
      </w:r>
      <w:r>
        <w:rPr>
          <w:sz w:val="18"/>
        </w:rPr>
        <w:t>Casino brand</w:t>
      </w:r>
      <w:r>
        <w:rPr>
          <w:spacing w:val="1"/>
          <w:sz w:val="18"/>
        </w:rPr>
        <w:t> </w:t>
      </w:r>
      <w:r>
        <w:rPr>
          <w:sz w:val="18"/>
        </w:rPr>
        <w:t>rationalization project</w:t>
      </w:r>
      <w:r>
        <w:rPr>
          <w:spacing w:val="1"/>
          <w:sz w:val="18"/>
        </w:rPr>
        <w:t> </w:t>
      </w:r>
      <w:r>
        <w:rPr>
          <w:sz w:val="18"/>
        </w:rPr>
        <w:t>through the</w:t>
      </w:r>
      <w:r>
        <w:rPr>
          <w:spacing w:val="1"/>
          <w:sz w:val="18"/>
        </w:rPr>
        <w:t> </w:t>
      </w:r>
      <w:r>
        <w:rPr>
          <w:sz w:val="18"/>
        </w:rPr>
        <w:t>assessment of the</w:t>
      </w:r>
      <w:r>
        <w:rPr>
          <w:spacing w:val="1"/>
          <w:sz w:val="18"/>
        </w:rPr>
        <w:t> </w:t>
      </w:r>
      <w:r>
        <w:rPr>
          <w:sz w:val="18"/>
        </w:rPr>
        <w:t>different brands on multiple</w:t>
      </w:r>
      <w:r>
        <w:rPr>
          <w:spacing w:val="1"/>
          <w:sz w:val="18"/>
        </w:rPr>
        <w:t> </w:t>
      </w:r>
      <w:r>
        <w:rPr>
          <w:sz w:val="18"/>
        </w:rPr>
        <w:t>axis such as quality positioning, price positioning, customer satisfaction,</w:t>
      </w:r>
      <w:r>
        <w:rPr>
          <w:spacing w:val="1"/>
          <w:sz w:val="18"/>
        </w:rPr>
        <w:t> </w:t>
      </w:r>
      <w:r>
        <w:rPr>
          <w:sz w:val="18"/>
        </w:rPr>
        <w:t>profitability in order to define a target brand portfolio. Yet,</w:t>
      </w:r>
      <w:r>
        <w:rPr>
          <w:spacing w:val="47"/>
          <w:sz w:val="18"/>
        </w:rPr>
        <w:t> </w:t>
      </w:r>
      <w:r>
        <w:rPr>
          <w:sz w:val="18"/>
        </w:rPr>
        <w:t>brand has its own specificity</w:t>
      </w:r>
      <w:r>
        <w:rPr>
          <w:spacing w:val="48"/>
          <w:sz w:val="18"/>
        </w:rPr>
        <w:t> </w:t>
      </w:r>
      <w:r>
        <w:rPr>
          <w:sz w:val="18"/>
        </w:rPr>
        <w:t>and rebranding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3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long-term</w:t>
      </w:r>
      <w:r>
        <w:rPr>
          <w:spacing w:val="1"/>
          <w:sz w:val="18"/>
        </w:rPr>
        <w:t> </w:t>
      </w:r>
      <w:r>
        <w:rPr>
          <w:sz w:val="18"/>
        </w:rPr>
        <w:t>project.</w:t>
      </w:r>
    </w:p>
    <w:p>
      <w:pPr>
        <w:pStyle w:val="ListParagraph"/>
        <w:numPr>
          <w:ilvl w:val="0"/>
          <w:numId w:val="6"/>
        </w:numPr>
        <w:tabs>
          <w:tab w:pos="1539" w:val="left" w:leader="none"/>
        </w:tabs>
        <w:spacing w:line="240" w:lineRule="auto" w:before="137" w:after="0"/>
        <w:ind w:left="1538" w:right="0" w:hanging="443"/>
        <w:jc w:val="both"/>
        <w:rPr>
          <w:sz w:val="18"/>
        </w:rPr>
      </w:pPr>
      <w:r>
        <w:rPr>
          <w:w w:val="110"/>
          <w:sz w:val="18"/>
        </w:rPr>
        <w:t>Reposition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Group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and start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re-gaining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market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share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73" w:lineRule="auto" w:before="133" w:after="0"/>
        <w:ind w:left="1975" w:right="169" w:hanging="437"/>
        <w:jc w:val="both"/>
        <w:rPr>
          <w:rFonts w:ascii="Verdana" w:hAnsi="Verdana"/>
          <w:sz w:val="18"/>
        </w:rPr>
      </w:pPr>
      <w:r>
        <w:rPr>
          <w:sz w:val="18"/>
        </w:rPr>
        <w:t>Continue price decrease strategy started early 2023 by Casino to realign with a “fair market price” in line</w:t>
      </w:r>
      <w:r>
        <w:rPr>
          <w:spacing w:val="1"/>
          <w:sz w:val="18"/>
        </w:rPr>
        <w:t> </w:t>
      </w:r>
      <w:r>
        <w:rPr>
          <w:sz w:val="18"/>
        </w:rPr>
        <w:t>with competitors, adapted and local. To do so, a dedicated team will be put in place to ensure good</w:t>
      </w:r>
      <w:r>
        <w:rPr>
          <w:spacing w:val="1"/>
          <w:sz w:val="18"/>
        </w:rPr>
        <w:t> </w:t>
      </w:r>
      <w:r>
        <w:rPr>
          <w:sz w:val="18"/>
        </w:rPr>
        <w:t>execution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pricing</w:t>
      </w:r>
      <w:r>
        <w:rPr>
          <w:spacing w:val="9"/>
          <w:sz w:val="18"/>
        </w:rPr>
        <w:t> </w:t>
      </w:r>
      <w:r>
        <w:rPr>
          <w:sz w:val="18"/>
        </w:rPr>
        <w:t>strategy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leverage</w:t>
      </w:r>
      <w:r>
        <w:rPr>
          <w:spacing w:val="11"/>
          <w:sz w:val="18"/>
        </w:rPr>
        <w:t> </w:t>
      </w:r>
      <w:r>
        <w:rPr>
          <w:sz w:val="18"/>
        </w:rPr>
        <w:t>revenue</w:t>
      </w:r>
      <w:r>
        <w:rPr>
          <w:spacing w:val="9"/>
          <w:sz w:val="18"/>
        </w:rPr>
        <w:t> </w:t>
      </w:r>
      <w:r>
        <w:rPr>
          <w:sz w:val="18"/>
        </w:rPr>
        <w:t>management</w:t>
      </w:r>
      <w:r>
        <w:rPr>
          <w:spacing w:val="5"/>
          <w:sz w:val="18"/>
        </w:rPr>
        <w:t> </w:t>
      </w:r>
      <w:r>
        <w:rPr>
          <w:sz w:val="18"/>
        </w:rPr>
        <w:t>opportunities.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76" w:lineRule="auto" w:before="112" w:after="0"/>
        <w:ind w:left="1975" w:right="168" w:hanging="437"/>
        <w:jc w:val="both"/>
        <w:rPr>
          <w:rFonts w:ascii="Verdana" w:hAnsi="Verdana"/>
          <w:sz w:val="18"/>
        </w:rPr>
      </w:pPr>
      <w:r>
        <w:rPr>
          <w:sz w:val="18"/>
        </w:rPr>
        <w:t>Improve</w:t>
      </w:r>
      <w:r>
        <w:rPr>
          <w:spacing w:val="7"/>
          <w:sz w:val="18"/>
        </w:rPr>
        <w:t> </w:t>
      </w:r>
      <w:r>
        <w:rPr>
          <w:sz w:val="18"/>
        </w:rPr>
        <w:t>perception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value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correct</w:t>
      </w:r>
      <w:r>
        <w:rPr>
          <w:spacing w:val="2"/>
          <w:sz w:val="18"/>
        </w:rPr>
        <w:t> </w:t>
      </w:r>
      <w:r>
        <w:rPr>
          <w:sz w:val="18"/>
        </w:rPr>
        <w:t>correlation</w:t>
      </w:r>
      <w:r>
        <w:rPr>
          <w:spacing w:val="5"/>
          <w:sz w:val="18"/>
        </w:rPr>
        <w:t> </w:t>
      </w:r>
      <w:r>
        <w:rPr>
          <w:sz w:val="18"/>
        </w:rPr>
        <w:t>between brand</w:t>
      </w:r>
      <w:r>
        <w:rPr>
          <w:spacing w:val="13"/>
          <w:sz w:val="18"/>
        </w:rPr>
        <w:t> </w:t>
      </w:r>
      <w:r>
        <w:rPr>
          <w:sz w:val="18"/>
        </w:rPr>
        <w:t>image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price.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particular,</w:t>
      </w:r>
      <w:r>
        <w:rPr>
          <w:spacing w:val="7"/>
          <w:sz w:val="18"/>
        </w:rPr>
        <w:t> </w:t>
      </w:r>
      <w:r>
        <w:rPr>
          <w:sz w:val="18"/>
        </w:rPr>
        <w:t>launch</w:t>
      </w:r>
      <w:r>
        <w:rPr>
          <w:spacing w:val="1"/>
          <w:sz w:val="18"/>
        </w:rPr>
        <w:t> </w:t>
      </w:r>
      <w:r>
        <w:rPr>
          <w:sz w:val="18"/>
        </w:rPr>
        <w:t>a major brand image campaign laying emphasis on the “right price” strategy, continuously reinvest in</w:t>
      </w:r>
      <w:r>
        <w:rPr>
          <w:spacing w:val="1"/>
          <w:sz w:val="18"/>
        </w:rPr>
        <w:t> </w:t>
      </w:r>
      <w:r>
        <w:rPr>
          <w:sz w:val="18"/>
        </w:rPr>
        <w:t>advertising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promotional</w:t>
      </w:r>
      <w:r>
        <w:rPr>
          <w:spacing w:val="5"/>
          <w:sz w:val="18"/>
        </w:rPr>
        <w:t> </w:t>
      </w:r>
      <w:r>
        <w:rPr>
          <w:sz w:val="18"/>
        </w:rPr>
        <w:t>spend.</w:t>
      </w:r>
    </w:p>
    <w:p>
      <w:pPr>
        <w:spacing w:after="0" w:line="276" w:lineRule="auto"/>
        <w:jc w:val="both"/>
        <w:rPr>
          <w:rFonts w:ascii="Verdana" w:hAnsi="Verdana"/>
          <w:sz w:val="18"/>
        </w:rPr>
        <w:sectPr>
          <w:pgSz w:w="12240" w:h="15840"/>
          <w:pgMar w:header="5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6"/>
        </w:numPr>
        <w:tabs>
          <w:tab w:pos="1975" w:val="left" w:leader="none"/>
          <w:tab w:pos="1976" w:val="left" w:leader="none"/>
        </w:tabs>
        <w:spacing w:line="271" w:lineRule="auto" w:before="42" w:after="0"/>
        <w:ind w:left="1975" w:right="174" w:hanging="440"/>
        <w:jc w:val="left"/>
        <w:rPr>
          <w:rFonts w:ascii="Verdana" w:hAnsi="Verdana"/>
          <w:sz w:val="18"/>
        </w:rPr>
      </w:pPr>
      <w:r>
        <w:rPr>
          <w:sz w:val="18"/>
        </w:rPr>
        <w:t>Generate</w:t>
      </w:r>
      <w:r>
        <w:rPr>
          <w:spacing w:val="1"/>
          <w:sz w:val="18"/>
        </w:rPr>
        <w:t> </w:t>
      </w:r>
      <w:r>
        <w:rPr>
          <w:sz w:val="18"/>
        </w:rPr>
        <w:t>traffic in</w:t>
      </w:r>
      <w:r>
        <w:rPr>
          <w:spacing w:val="1"/>
          <w:sz w:val="18"/>
        </w:rPr>
        <w:t> </w:t>
      </w:r>
      <w:r>
        <w:rPr>
          <w:sz w:val="18"/>
        </w:rPr>
        <w:t>stores, by repositioning offer in line</w:t>
      </w:r>
      <w:r>
        <w:rPr>
          <w:spacing w:val="1"/>
          <w:sz w:val="18"/>
        </w:rPr>
        <w:t> </w:t>
      </w:r>
      <w:r>
        <w:rPr>
          <w:sz w:val="18"/>
        </w:rPr>
        <w:t>with consumers expectations on offering,</w:t>
      </w:r>
      <w:r>
        <w:rPr>
          <w:spacing w:val="1"/>
          <w:sz w:val="18"/>
        </w:rPr>
        <w:t> </w:t>
      </w:r>
      <w:r>
        <w:rPr>
          <w:sz w:val="18"/>
        </w:rPr>
        <w:t>level of</w:t>
      </w:r>
      <w:r>
        <w:rPr>
          <w:spacing w:val="-45"/>
          <w:sz w:val="18"/>
        </w:rPr>
        <w:t> </w:t>
      </w:r>
      <w:r>
        <w:rPr>
          <w:sz w:val="18"/>
        </w:rPr>
        <w:t>service</w:t>
      </w:r>
      <w:r>
        <w:rPr>
          <w:spacing w:val="2"/>
          <w:sz w:val="18"/>
        </w:rPr>
        <w:t> </w:t>
      </w:r>
      <w:r>
        <w:rPr>
          <w:sz w:val="18"/>
        </w:rPr>
        <w:t>and store</w:t>
      </w:r>
      <w:r>
        <w:rPr>
          <w:spacing w:val="3"/>
          <w:sz w:val="18"/>
        </w:rPr>
        <w:t> </w:t>
      </w:r>
      <w:r>
        <w:rPr>
          <w:sz w:val="18"/>
        </w:rPr>
        <w:t>maintenance:</w:t>
      </w:r>
    </w:p>
    <w:p>
      <w:pPr>
        <w:pStyle w:val="ListParagraph"/>
        <w:numPr>
          <w:ilvl w:val="2"/>
          <w:numId w:val="6"/>
        </w:numPr>
        <w:tabs>
          <w:tab w:pos="2409" w:val="left" w:leader="none"/>
          <w:tab w:pos="2410" w:val="left" w:leader="none"/>
        </w:tabs>
        <w:spacing w:line="264" w:lineRule="auto" w:before="122" w:after="0"/>
        <w:ind w:left="2409" w:right="177" w:hanging="435"/>
        <w:jc w:val="left"/>
        <w:rPr>
          <w:sz w:val="18"/>
        </w:rPr>
      </w:pPr>
      <w:r>
        <w:rPr>
          <w:sz w:val="18"/>
        </w:rPr>
        <w:t>Investing</w:t>
      </w:r>
      <w:r>
        <w:rPr>
          <w:spacing w:val="22"/>
          <w:sz w:val="18"/>
        </w:rPr>
        <w:t> </w:t>
      </w:r>
      <w:r>
        <w:rPr>
          <w:sz w:val="18"/>
        </w:rPr>
        <w:t>in</w:t>
      </w:r>
      <w:r>
        <w:rPr>
          <w:spacing w:val="24"/>
          <w:sz w:val="18"/>
        </w:rPr>
        <w:t> </w:t>
      </w:r>
      <w:r>
        <w:rPr>
          <w:sz w:val="18"/>
        </w:rPr>
        <w:t>fresh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4"/>
          <w:sz w:val="18"/>
        </w:rPr>
        <w:t> </w:t>
      </w:r>
      <w:r>
        <w:rPr>
          <w:sz w:val="18"/>
        </w:rPr>
        <w:t>local</w:t>
      </w:r>
      <w:r>
        <w:rPr>
          <w:spacing w:val="23"/>
          <w:sz w:val="18"/>
        </w:rPr>
        <w:t> </w:t>
      </w:r>
      <w:r>
        <w:rPr>
          <w:sz w:val="18"/>
        </w:rPr>
        <w:t>products</w:t>
      </w:r>
      <w:r>
        <w:rPr>
          <w:spacing w:val="23"/>
          <w:sz w:val="18"/>
        </w:rPr>
        <w:t> </w:t>
      </w:r>
      <w:r>
        <w:rPr>
          <w:sz w:val="18"/>
        </w:rPr>
        <w:t>(e.g.</w:t>
      </w:r>
      <w:r>
        <w:rPr>
          <w:spacing w:val="28"/>
          <w:sz w:val="18"/>
        </w:rPr>
        <w:t> </w:t>
      </w:r>
      <w:r>
        <w:rPr>
          <w:sz w:val="18"/>
        </w:rPr>
        <w:t>circuit</w:t>
      </w:r>
      <w:r>
        <w:rPr>
          <w:spacing w:val="20"/>
          <w:sz w:val="18"/>
        </w:rPr>
        <w:t> </w:t>
      </w:r>
      <w:r>
        <w:rPr>
          <w:sz w:val="18"/>
        </w:rPr>
        <w:t>court,</w:t>
      </w:r>
      <w:r>
        <w:rPr>
          <w:spacing w:val="23"/>
          <w:sz w:val="18"/>
        </w:rPr>
        <w:t> </w:t>
      </w:r>
      <w:r>
        <w:rPr>
          <w:sz w:val="18"/>
        </w:rPr>
        <w:t>made-in-France)</w:t>
      </w:r>
      <w:r>
        <w:rPr>
          <w:spacing w:val="24"/>
          <w:sz w:val="18"/>
        </w:rPr>
        <w:t> </w:t>
      </w:r>
      <w:r>
        <w:rPr>
          <w:sz w:val="18"/>
        </w:rPr>
        <w:t>through</w:t>
      </w:r>
      <w:r>
        <w:rPr>
          <w:spacing w:val="24"/>
          <w:sz w:val="18"/>
        </w:rPr>
        <w:t> </w:t>
      </w:r>
      <w:r>
        <w:rPr>
          <w:sz w:val="18"/>
        </w:rPr>
        <w:t>dedicated</w:t>
      </w:r>
      <w:r>
        <w:rPr>
          <w:spacing w:val="-45"/>
          <w:sz w:val="18"/>
        </w:rPr>
        <w:t> </w:t>
      </w:r>
      <w:r>
        <w:rPr>
          <w:sz w:val="18"/>
        </w:rPr>
        <w:t>partnerships</w:t>
      </w:r>
      <w:r>
        <w:rPr>
          <w:spacing w:val="12"/>
          <w:sz w:val="18"/>
        </w:rPr>
        <w:t> </w:t>
      </w:r>
      <w:r>
        <w:rPr>
          <w:sz w:val="18"/>
        </w:rPr>
        <w:t>(e.g.</w:t>
      </w:r>
      <w:r>
        <w:rPr>
          <w:spacing w:val="10"/>
          <w:sz w:val="18"/>
        </w:rPr>
        <w:t> </w:t>
      </w:r>
      <w:r>
        <w:rPr>
          <w:sz w:val="18"/>
        </w:rPr>
        <w:t>Louise-Teract)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catering</w:t>
      </w:r>
      <w:r>
        <w:rPr>
          <w:spacing w:val="14"/>
          <w:sz w:val="18"/>
        </w:rPr>
        <w:t> </w:t>
      </w:r>
      <w:r>
        <w:rPr>
          <w:sz w:val="18"/>
        </w:rPr>
        <w:t>expertise</w:t>
      </w:r>
      <w:r>
        <w:rPr>
          <w:spacing w:val="11"/>
          <w:sz w:val="18"/>
        </w:rPr>
        <w:t> </w:t>
      </w:r>
      <w:r>
        <w:rPr>
          <w:sz w:val="18"/>
        </w:rPr>
        <w:t>development</w:t>
      </w:r>
      <w:r>
        <w:rPr>
          <w:spacing w:val="12"/>
          <w:sz w:val="18"/>
        </w:rPr>
        <w:t> </w:t>
      </w:r>
      <w:r>
        <w:rPr>
          <w:sz w:val="18"/>
        </w:rPr>
        <w:t>(bakery,</w:t>
      </w:r>
      <w:r>
        <w:rPr>
          <w:spacing w:val="12"/>
          <w:sz w:val="18"/>
        </w:rPr>
        <w:t> </w:t>
      </w:r>
      <w:r>
        <w:rPr>
          <w:sz w:val="18"/>
        </w:rPr>
        <w:t>meat,</w:t>
      </w:r>
      <w:r>
        <w:rPr>
          <w:spacing w:val="9"/>
          <w:sz w:val="18"/>
        </w:rPr>
        <w:t> </w:t>
      </w:r>
      <w:r>
        <w:rPr>
          <w:sz w:val="18"/>
        </w:rPr>
        <w:t>fish);</w:t>
      </w:r>
    </w:p>
    <w:p>
      <w:pPr>
        <w:pStyle w:val="ListParagraph"/>
        <w:numPr>
          <w:ilvl w:val="2"/>
          <w:numId w:val="6"/>
        </w:numPr>
        <w:tabs>
          <w:tab w:pos="2409" w:val="left" w:leader="none"/>
          <w:tab w:pos="2410" w:val="left" w:leader="none"/>
        </w:tabs>
        <w:spacing w:line="266" w:lineRule="auto" w:before="127" w:after="0"/>
        <w:ind w:left="2409" w:right="174" w:hanging="435"/>
        <w:jc w:val="left"/>
        <w:rPr>
          <w:sz w:val="18"/>
        </w:rPr>
      </w:pPr>
      <w:r>
        <w:rPr>
          <w:sz w:val="18"/>
        </w:rPr>
        <w:t>Enhance</w:t>
      </w:r>
      <w:r>
        <w:rPr>
          <w:spacing w:val="1"/>
          <w:sz w:val="18"/>
        </w:rPr>
        <w:t> </w:t>
      </w:r>
      <w:r>
        <w:rPr>
          <w:sz w:val="18"/>
        </w:rPr>
        <w:t>in-store</w:t>
      </w:r>
      <w:r>
        <w:rPr>
          <w:spacing w:val="1"/>
          <w:sz w:val="18"/>
        </w:rPr>
        <w:t> </w:t>
      </w:r>
      <w:r>
        <w:rPr>
          <w:sz w:val="18"/>
        </w:rPr>
        <w:t>customer</w:t>
      </w:r>
      <w:r>
        <w:rPr>
          <w:spacing w:val="1"/>
          <w:sz w:val="18"/>
        </w:rPr>
        <w:t> </w:t>
      </w:r>
      <w:r>
        <w:rPr>
          <w:sz w:val="18"/>
        </w:rPr>
        <w:t>experience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major</w:t>
      </w:r>
      <w:r>
        <w:rPr>
          <w:spacing w:val="1"/>
          <w:sz w:val="18"/>
        </w:rPr>
        <w:t> </w:t>
      </w:r>
      <w:r>
        <w:rPr>
          <w:sz w:val="18"/>
        </w:rPr>
        <w:t>revamping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store</w:t>
      </w:r>
      <w:r>
        <w:rPr>
          <w:spacing w:val="1"/>
          <w:sz w:val="18"/>
        </w:rPr>
        <w:t> </w:t>
      </w:r>
      <w:r>
        <w:rPr>
          <w:sz w:val="18"/>
        </w:rPr>
        <w:t>network,</w:t>
      </w:r>
      <w:r>
        <w:rPr>
          <w:spacing w:val="1"/>
          <w:sz w:val="18"/>
        </w:rPr>
        <w:t> </w:t>
      </w:r>
      <w:r>
        <w:rPr>
          <w:sz w:val="18"/>
        </w:rPr>
        <w:t>notably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-45"/>
          <w:sz w:val="18"/>
        </w:rPr>
        <w:t> </w:t>
      </w:r>
      <w:r>
        <w:rPr>
          <w:sz w:val="18"/>
        </w:rPr>
        <w:t>Monoprix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Convenience</w:t>
      </w:r>
      <w:r>
        <w:rPr>
          <w:spacing w:val="-1"/>
          <w:sz w:val="18"/>
        </w:rPr>
        <w:t> </w:t>
      </w:r>
      <w:r>
        <w:rPr>
          <w:sz w:val="18"/>
        </w:rPr>
        <w:t>stores.</w:t>
      </w:r>
    </w:p>
    <w:p>
      <w:pPr>
        <w:pStyle w:val="ListParagraph"/>
        <w:numPr>
          <w:ilvl w:val="1"/>
          <w:numId w:val="6"/>
        </w:numPr>
        <w:tabs>
          <w:tab w:pos="1975" w:val="left" w:leader="none"/>
          <w:tab w:pos="1976" w:val="left" w:leader="none"/>
        </w:tabs>
        <w:spacing w:line="240" w:lineRule="auto" w:before="115" w:after="0"/>
        <w:ind w:left="1975" w:right="0" w:hanging="441"/>
        <w:jc w:val="left"/>
        <w:rPr>
          <w:rFonts w:ascii="Verdana" w:hAnsi="Verdana"/>
          <w:sz w:val="18"/>
        </w:rPr>
      </w:pPr>
      <w:r>
        <w:rPr>
          <w:sz w:val="18"/>
        </w:rPr>
        <w:t>Strongly</w:t>
      </w:r>
      <w:r>
        <w:rPr>
          <w:spacing w:val="13"/>
          <w:sz w:val="18"/>
        </w:rPr>
        <w:t> </w:t>
      </w:r>
      <w:r>
        <w:rPr>
          <w:sz w:val="18"/>
        </w:rPr>
        <w:t>develop</w:t>
      </w:r>
      <w:r>
        <w:rPr>
          <w:spacing w:val="16"/>
          <w:sz w:val="18"/>
        </w:rPr>
        <w:t> </w:t>
      </w:r>
      <w:r>
        <w:rPr>
          <w:sz w:val="18"/>
        </w:rPr>
        <w:t>private</w:t>
      </w:r>
      <w:r>
        <w:rPr>
          <w:spacing w:val="20"/>
          <w:sz w:val="18"/>
        </w:rPr>
        <w:t> </w:t>
      </w:r>
      <w:r>
        <w:rPr>
          <w:sz w:val="18"/>
        </w:rPr>
        <w:t>labels,</w:t>
      </w:r>
      <w:r>
        <w:rPr>
          <w:spacing w:val="16"/>
          <w:sz w:val="18"/>
        </w:rPr>
        <w:t> </w:t>
      </w:r>
      <w:r>
        <w:rPr>
          <w:sz w:val="18"/>
        </w:rPr>
        <w:t>reaching</w:t>
      </w:r>
      <w:r>
        <w:rPr>
          <w:spacing w:val="15"/>
          <w:sz w:val="18"/>
        </w:rPr>
        <w:t> </w:t>
      </w:r>
      <w:r>
        <w:rPr>
          <w:sz w:val="18"/>
        </w:rPr>
        <w:t>market</w:t>
      </w:r>
      <w:r>
        <w:rPr>
          <w:spacing w:val="16"/>
          <w:sz w:val="18"/>
        </w:rPr>
        <w:t> </w:t>
      </w:r>
      <w:r>
        <w:rPr>
          <w:sz w:val="18"/>
        </w:rPr>
        <w:t>best</w:t>
      </w:r>
      <w:r>
        <w:rPr>
          <w:spacing w:val="17"/>
          <w:sz w:val="18"/>
        </w:rPr>
        <w:t> </w:t>
      </w:r>
      <w:r>
        <w:rPr>
          <w:sz w:val="18"/>
        </w:rPr>
        <w:t>practices</w:t>
      </w:r>
      <w:r>
        <w:rPr>
          <w:spacing w:val="18"/>
          <w:sz w:val="18"/>
        </w:rPr>
        <w:t> </w:t>
      </w:r>
      <w:r>
        <w:rPr>
          <w:sz w:val="18"/>
        </w:rPr>
        <w:t>by</w:t>
      </w:r>
      <w:r>
        <w:rPr>
          <w:spacing w:val="16"/>
          <w:sz w:val="18"/>
        </w:rPr>
        <w:t> </w:t>
      </w:r>
      <w:r>
        <w:rPr>
          <w:sz w:val="18"/>
        </w:rPr>
        <w:t>leveraging:</w:t>
      </w:r>
    </w:p>
    <w:p>
      <w:pPr>
        <w:pStyle w:val="ListParagraph"/>
        <w:numPr>
          <w:ilvl w:val="2"/>
          <w:numId w:val="6"/>
        </w:numPr>
        <w:tabs>
          <w:tab w:pos="2409" w:val="left" w:leader="none"/>
          <w:tab w:pos="2410" w:val="left" w:leader="none"/>
        </w:tabs>
        <w:spacing w:line="240" w:lineRule="auto" w:before="147" w:after="0"/>
        <w:ind w:left="2409" w:right="0" w:hanging="435"/>
        <w:jc w:val="left"/>
        <w:rPr>
          <w:sz w:val="18"/>
        </w:rPr>
      </w:pPr>
      <w:r>
        <w:rPr>
          <w:sz w:val="18"/>
        </w:rPr>
        <w:t>Moez</w:t>
      </w:r>
      <w:r>
        <w:rPr>
          <w:spacing w:val="17"/>
          <w:sz w:val="18"/>
        </w:rPr>
        <w:t> </w:t>
      </w:r>
      <w:r>
        <w:rPr>
          <w:sz w:val="18"/>
        </w:rPr>
        <w:t>Zouari’s</w:t>
      </w:r>
      <w:r>
        <w:rPr>
          <w:spacing w:val="16"/>
          <w:sz w:val="18"/>
        </w:rPr>
        <w:t> </w:t>
      </w:r>
      <w:r>
        <w:rPr>
          <w:sz w:val="18"/>
        </w:rPr>
        <w:t>past</w:t>
      </w:r>
      <w:r>
        <w:rPr>
          <w:spacing w:val="12"/>
          <w:sz w:val="18"/>
        </w:rPr>
        <w:t> </w:t>
      </w:r>
      <w:r>
        <w:rPr>
          <w:sz w:val="18"/>
        </w:rPr>
        <w:t>experience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Picard;</w:t>
      </w:r>
    </w:p>
    <w:p>
      <w:pPr>
        <w:pStyle w:val="ListParagraph"/>
        <w:numPr>
          <w:ilvl w:val="2"/>
          <w:numId w:val="6"/>
        </w:numPr>
        <w:tabs>
          <w:tab w:pos="2409" w:val="left" w:leader="none"/>
          <w:tab w:pos="2410" w:val="left" w:leader="none"/>
        </w:tabs>
        <w:spacing w:line="240" w:lineRule="auto" w:before="140" w:after="0"/>
        <w:ind w:left="2409" w:right="0" w:hanging="435"/>
        <w:jc w:val="left"/>
        <w:rPr>
          <w:sz w:val="18"/>
        </w:rPr>
      </w:pPr>
      <w:r>
        <w:rPr>
          <w:sz w:val="18"/>
        </w:rPr>
        <w:t>Leader</w:t>
      </w:r>
      <w:r>
        <w:rPr>
          <w:spacing w:val="14"/>
          <w:sz w:val="18"/>
        </w:rPr>
        <w:t> </w:t>
      </w:r>
      <w:r>
        <w:rPr>
          <w:sz w:val="18"/>
        </w:rPr>
        <w:t>Price</w:t>
      </w:r>
      <w:r>
        <w:rPr>
          <w:spacing w:val="11"/>
          <w:sz w:val="18"/>
        </w:rPr>
        <w:t> </w:t>
      </w:r>
      <w:r>
        <w:rPr>
          <w:sz w:val="18"/>
        </w:rPr>
        <w:t>label</w:t>
      </w:r>
      <w:r>
        <w:rPr>
          <w:spacing w:val="12"/>
          <w:sz w:val="18"/>
        </w:rPr>
        <w:t> </w:t>
      </w:r>
      <w:r>
        <w:rPr>
          <w:sz w:val="18"/>
        </w:rPr>
        <w:t>tools</w:t>
      </w:r>
      <w:r>
        <w:rPr>
          <w:spacing w:val="13"/>
          <w:sz w:val="18"/>
        </w:rPr>
        <w:t> </w:t>
      </w:r>
      <w:r>
        <w:rPr>
          <w:sz w:val="18"/>
        </w:rPr>
        <w:t>that</w:t>
      </w:r>
      <w:r>
        <w:rPr>
          <w:spacing w:val="17"/>
          <w:sz w:val="18"/>
        </w:rPr>
        <w:t> </w:t>
      </w:r>
      <w:r>
        <w:rPr>
          <w:sz w:val="18"/>
        </w:rPr>
        <w:t>were</w:t>
      </w:r>
      <w:r>
        <w:rPr>
          <w:spacing w:val="11"/>
          <w:sz w:val="18"/>
        </w:rPr>
        <w:t> </w:t>
      </w:r>
      <w:r>
        <w:rPr>
          <w:sz w:val="18"/>
        </w:rPr>
        <w:t>proven</w:t>
      </w:r>
      <w:r>
        <w:rPr>
          <w:spacing w:val="8"/>
          <w:sz w:val="18"/>
        </w:rPr>
        <w:t> </w:t>
      </w:r>
      <w:r>
        <w:rPr>
          <w:sz w:val="18"/>
        </w:rPr>
        <w:t>successful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past;</w:t>
      </w:r>
    </w:p>
    <w:p>
      <w:pPr>
        <w:pStyle w:val="ListParagraph"/>
        <w:numPr>
          <w:ilvl w:val="2"/>
          <w:numId w:val="6"/>
        </w:numPr>
        <w:tabs>
          <w:tab w:pos="2409" w:val="left" w:leader="none"/>
          <w:tab w:pos="2410" w:val="left" w:leader="none"/>
        </w:tabs>
        <w:spacing w:line="240" w:lineRule="auto" w:before="140" w:after="0"/>
        <w:ind w:left="2409" w:right="0" w:hanging="435"/>
        <w:jc w:val="left"/>
        <w:rPr>
          <w:sz w:val="18"/>
        </w:rPr>
      </w:pPr>
      <w:r>
        <w:rPr>
          <w:sz w:val="18"/>
        </w:rPr>
        <w:t>Intermarché</w:t>
      </w:r>
      <w:r>
        <w:rPr>
          <w:spacing w:val="21"/>
          <w:sz w:val="18"/>
        </w:rPr>
        <w:t> </w:t>
      </w:r>
      <w:r>
        <w:rPr>
          <w:sz w:val="18"/>
        </w:rPr>
        <w:t>partnership</w:t>
      </w:r>
      <w:r>
        <w:rPr>
          <w:spacing w:val="16"/>
          <w:sz w:val="18"/>
        </w:rPr>
        <w:t> </w:t>
      </w:r>
      <w:r>
        <w:rPr>
          <w:sz w:val="18"/>
        </w:rPr>
        <w:t>as</w:t>
      </w:r>
      <w:r>
        <w:rPr>
          <w:spacing w:val="17"/>
          <w:sz w:val="18"/>
        </w:rPr>
        <w:t> </w:t>
      </w:r>
      <w:r>
        <w:rPr>
          <w:sz w:val="18"/>
        </w:rPr>
        <w:t>an</w:t>
      </w:r>
      <w:r>
        <w:rPr>
          <w:spacing w:val="18"/>
          <w:sz w:val="18"/>
        </w:rPr>
        <w:t> </w:t>
      </w:r>
      <w:r>
        <w:rPr>
          <w:sz w:val="18"/>
        </w:rPr>
        <w:t>accelerator</w:t>
      </w:r>
      <w:r>
        <w:rPr>
          <w:spacing w:val="10"/>
          <w:sz w:val="18"/>
        </w:rPr>
        <w:t> </w:t>
      </w:r>
      <w:r>
        <w:rPr>
          <w:sz w:val="18"/>
        </w:rPr>
        <w:t>on</w:t>
      </w:r>
      <w:r>
        <w:rPr>
          <w:spacing w:val="13"/>
          <w:sz w:val="18"/>
        </w:rPr>
        <w:t> </w:t>
      </w:r>
      <w:r>
        <w:rPr>
          <w:sz w:val="18"/>
        </w:rPr>
        <w:t>specific</w:t>
      </w:r>
      <w:r>
        <w:rPr>
          <w:spacing w:val="20"/>
          <w:sz w:val="18"/>
        </w:rPr>
        <w:t> </w:t>
      </w:r>
      <w:r>
        <w:rPr>
          <w:sz w:val="18"/>
        </w:rPr>
        <w:t>categories;</w:t>
      </w:r>
    </w:p>
    <w:p>
      <w:pPr>
        <w:pStyle w:val="ListParagraph"/>
        <w:numPr>
          <w:ilvl w:val="2"/>
          <w:numId w:val="6"/>
        </w:numPr>
        <w:tabs>
          <w:tab w:pos="2409" w:val="left" w:leader="none"/>
          <w:tab w:pos="2410" w:val="left" w:leader="none"/>
        </w:tabs>
        <w:spacing w:line="261" w:lineRule="auto" w:before="139" w:after="0"/>
        <w:ind w:left="2409" w:right="172" w:hanging="435"/>
        <w:jc w:val="left"/>
        <w:rPr>
          <w:sz w:val="18"/>
        </w:rPr>
      </w:pP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sz w:val="18"/>
        </w:rPr>
        <w:t>highly</w:t>
      </w:r>
      <w:r>
        <w:rPr>
          <w:spacing w:val="28"/>
          <w:sz w:val="18"/>
        </w:rPr>
        <w:t> </w:t>
      </w:r>
      <w:r>
        <w:rPr>
          <w:sz w:val="18"/>
        </w:rPr>
        <w:t>reputed</w:t>
      </w:r>
      <w:r>
        <w:rPr>
          <w:spacing w:val="26"/>
          <w:sz w:val="18"/>
        </w:rPr>
        <w:t> </w:t>
      </w:r>
      <w:r>
        <w:rPr>
          <w:sz w:val="18"/>
        </w:rPr>
        <w:t>Monoprix</w:t>
      </w:r>
      <w:r>
        <w:rPr>
          <w:spacing w:val="26"/>
          <w:sz w:val="18"/>
        </w:rPr>
        <w:t> </w:t>
      </w:r>
      <w:r>
        <w:rPr>
          <w:sz w:val="18"/>
        </w:rPr>
        <w:t>private</w:t>
      </w:r>
      <w:r>
        <w:rPr>
          <w:spacing w:val="35"/>
          <w:sz w:val="18"/>
        </w:rPr>
        <w:t> </w:t>
      </w:r>
      <w:r>
        <w:rPr>
          <w:sz w:val="18"/>
        </w:rPr>
        <w:t>labels</w:t>
      </w:r>
      <w:r>
        <w:rPr>
          <w:spacing w:val="30"/>
          <w:sz w:val="18"/>
        </w:rPr>
        <w:t> </w:t>
      </w:r>
      <w:r>
        <w:rPr>
          <w:sz w:val="18"/>
        </w:rPr>
        <w:t>in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food</w:t>
      </w:r>
      <w:r>
        <w:rPr>
          <w:spacing w:val="33"/>
          <w:sz w:val="18"/>
        </w:rPr>
        <w:t> </w:t>
      </w:r>
      <w:r>
        <w:rPr>
          <w:sz w:val="18"/>
        </w:rPr>
        <w:t>and</w:t>
      </w:r>
      <w:r>
        <w:rPr>
          <w:spacing w:val="31"/>
          <w:sz w:val="18"/>
        </w:rPr>
        <w:t> </w:t>
      </w:r>
      <w:r>
        <w:rPr>
          <w:sz w:val="18"/>
        </w:rPr>
        <w:t>non-food</w:t>
      </w:r>
      <w:r>
        <w:rPr>
          <w:spacing w:val="36"/>
          <w:sz w:val="18"/>
        </w:rPr>
        <w:t> </w:t>
      </w:r>
      <w:r>
        <w:rPr>
          <w:sz w:val="18"/>
        </w:rPr>
        <w:t>segments</w:t>
      </w:r>
      <w:r>
        <w:rPr>
          <w:spacing w:val="32"/>
          <w:sz w:val="18"/>
        </w:rPr>
        <w:t> </w:t>
      </w:r>
      <w:r>
        <w:rPr>
          <w:sz w:val="18"/>
        </w:rPr>
        <w:t>for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29"/>
          <w:sz w:val="18"/>
        </w:rPr>
        <w:t> </w:t>
      </w:r>
      <w:r>
        <w:rPr>
          <w:sz w:val="18"/>
        </w:rPr>
        <w:t>premium</w:t>
      </w:r>
      <w:r>
        <w:rPr>
          <w:spacing w:val="-45"/>
          <w:sz w:val="18"/>
        </w:rPr>
        <w:t> </w:t>
      </w:r>
      <w:r>
        <w:rPr>
          <w:sz w:val="18"/>
        </w:rPr>
        <w:t>segment.</w:t>
      </w:r>
    </w:p>
    <w:p>
      <w:pPr>
        <w:pStyle w:val="ListParagraph"/>
        <w:numPr>
          <w:ilvl w:val="1"/>
          <w:numId w:val="6"/>
        </w:numPr>
        <w:tabs>
          <w:tab w:pos="1975" w:val="left" w:leader="none"/>
          <w:tab w:pos="1976" w:val="left" w:leader="none"/>
        </w:tabs>
        <w:spacing w:line="271" w:lineRule="auto" w:before="124" w:after="0"/>
        <w:ind w:left="1975" w:right="171" w:hanging="440"/>
        <w:jc w:val="left"/>
        <w:rPr>
          <w:rFonts w:ascii="Verdana" w:hAnsi="Verdana"/>
          <w:sz w:val="18"/>
        </w:rPr>
      </w:pPr>
      <w:r>
        <w:rPr>
          <w:sz w:val="18"/>
        </w:rPr>
        <w:t>Keep-on</w:t>
      </w:r>
      <w:r>
        <w:rPr>
          <w:spacing w:val="44"/>
          <w:sz w:val="18"/>
        </w:rPr>
        <w:t> </w:t>
      </w:r>
      <w:r>
        <w:rPr>
          <w:sz w:val="18"/>
        </w:rPr>
        <w:t>developing</w:t>
      </w:r>
      <w:r>
        <w:rPr>
          <w:spacing w:val="2"/>
          <w:sz w:val="18"/>
        </w:rPr>
        <w:t> </w:t>
      </w:r>
      <w:r>
        <w:rPr>
          <w:sz w:val="18"/>
        </w:rPr>
        <w:t>e-commerce</w:t>
      </w:r>
      <w:r>
        <w:rPr>
          <w:spacing w:val="44"/>
          <w:sz w:val="18"/>
        </w:rPr>
        <w:t> </w:t>
      </w:r>
      <w:r>
        <w:rPr>
          <w:sz w:val="18"/>
        </w:rPr>
        <w:t>while</w:t>
      </w:r>
      <w:r>
        <w:rPr>
          <w:spacing w:val="42"/>
          <w:sz w:val="18"/>
        </w:rPr>
        <w:t> </w:t>
      </w:r>
      <w:r>
        <w:rPr>
          <w:sz w:val="18"/>
        </w:rPr>
        <w:t>making</w:t>
      </w:r>
      <w:r>
        <w:rPr>
          <w:spacing w:val="46"/>
          <w:sz w:val="18"/>
        </w:rPr>
        <w:t> </w:t>
      </w:r>
      <w:r>
        <w:rPr>
          <w:sz w:val="18"/>
        </w:rPr>
        <w:t>it</w:t>
      </w:r>
      <w:r>
        <w:rPr>
          <w:spacing w:val="45"/>
          <w:sz w:val="18"/>
        </w:rPr>
        <w:t> </w:t>
      </w:r>
      <w:r>
        <w:rPr>
          <w:sz w:val="18"/>
        </w:rPr>
        <w:t>sustainable</w:t>
      </w:r>
      <w:r>
        <w:rPr>
          <w:spacing w:val="44"/>
          <w:sz w:val="18"/>
        </w:rPr>
        <w:t> </w:t>
      </w:r>
      <w:r>
        <w:rPr>
          <w:sz w:val="18"/>
        </w:rPr>
        <w:t>and</w:t>
      </w:r>
      <w:r>
        <w:rPr>
          <w:spacing w:val="46"/>
          <w:sz w:val="18"/>
        </w:rPr>
        <w:t> </w:t>
      </w:r>
      <w:r>
        <w:rPr>
          <w:sz w:val="18"/>
        </w:rPr>
        <w:t>profitable,</w:t>
      </w:r>
      <w:r>
        <w:rPr>
          <w:spacing w:val="44"/>
          <w:sz w:val="18"/>
        </w:rPr>
        <w:t> </w:t>
      </w:r>
      <w:r>
        <w:rPr>
          <w:sz w:val="18"/>
        </w:rPr>
        <w:t>in</w:t>
      </w:r>
      <w:r>
        <w:rPr>
          <w:spacing w:val="39"/>
          <w:sz w:val="18"/>
        </w:rPr>
        <w:t> </w:t>
      </w:r>
      <w:r>
        <w:rPr>
          <w:sz w:val="18"/>
        </w:rPr>
        <w:t>line</w:t>
      </w:r>
      <w:r>
        <w:rPr>
          <w:spacing w:val="46"/>
          <w:sz w:val="18"/>
        </w:rPr>
        <w:t> </w:t>
      </w:r>
      <w:r>
        <w:rPr>
          <w:sz w:val="18"/>
        </w:rPr>
        <w:t>with</w:t>
      </w:r>
      <w:r>
        <w:rPr>
          <w:spacing w:val="42"/>
          <w:sz w:val="18"/>
        </w:rPr>
        <w:t> </w:t>
      </w:r>
      <w:r>
        <w:rPr>
          <w:sz w:val="18"/>
        </w:rPr>
        <w:t>consumers</w:t>
      </w:r>
      <w:r>
        <w:rPr>
          <w:spacing w:val="-45"/>
          <w:sz w:val="18"/>
        </w:rPr>
        <w:t> </w:t>
      </w:r>
      <w:r>
        <w:rPr>
          <w:sz w:val="18"/>
        </w:rPr>
        <w:t>expectations.</w:t>
      </w:r>
    </w:p>
    <w:p>
      <w:pPr>
        <w:pStyle w:val="BodyText"/>
        <w:rPr>
          <w:sz w:val="13"/>
        </w:rPr>
      </w:pPr>
    </w:p>
    <w:p>
      <w:pPr>
        <w:pStyle w:val="BodyText"/>
        <w:spacing w:before="57"/>
        <w:ind w:left="1531"/>
      </w:pPr>
      <w:r>
        <w:rPr/>
        <w:pict>
          <v:group style="position:absolute;margin-left:115.259995pt;margin-top:5.326884pt;width:4.8pt;height:4.7pt;mso-position-horizontal-relative:page;mso-position-vertical-relative:paragraph;z-index:15729152" coordorigin="2305,107" coordsize="96,94">
            <v:shape style="position:absolute;left:2308;top:110;width:89;height:87" coordorigin="2309,110" coordsize="89,87" path="m2364,197l2340,197,2330,194,2314,177,2309,165,2309,141,2314,129,2330,113,2340,110,2364,110,2376,113,2393,129,2398,141,2398,151,2398,165,2393,177,2376,194,2364,197xe" filled="true" fillcolor="#000000" stroked="false">
              <v:path arrowok="t"/>
              <v:fill type="solid"/>
            </v:shape>
            <v:shape style="position:absolute;left:2308;top:110;width:89;height:87" coordorigin="2309,110" coordsize="89,87" path="m2398,151l2398,165,2393,177,2386,185,2376,194,2366,197,2352,197,2340,197,2330,194,2321,185,2314,177,2309,165,2309,151,2309,141,2314,129,2321,122,2330,113,2340,110,2352,110,2366,110,2376,113,2386,122,2393,129,2398,141,2398,151xe" filled="false" stroked="true" strokeweight=".36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Adapt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Group’s</w:t>
      </w:r>
      <w:r>
        <w:rPr>
          <w:spacing w:val="13"/>
          <w:w w:val="110"/>
        </w:rPr>
        <w:t> </w:t>
      </w:r>
      <w:r>
        <w:rPr>
          <w:w w:val="110"/>
        </w:rPr>
        <w:t>structure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new</w:t>
      </w:r>
      <w:r>
        <w:rPr>
          <w:spacing w:val="15"/>
          <w:w w:val="110"/>
        </w:rPr>
        <w:t> </w:t>
      </w:r>
      <w:r>
        <w:rPr>
          <w:w w:val="110"/>
        </w:rPr>
        <w:t>business</w:t>
      </w:r>
      <w:r>
        <w:rPr>
          <w:spacing w:val="9"/>
          <w:w w:val="110"/>
        </w:rPr>
        <w:t> </w:t>
      </w:r>
      <w:r>
        <w:rPr>
          <w:w w:val="110"/>
        </w:rPr>
        <w:t>proposition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73" w:lineRule="auto" w:before="139" w:after="0"/>
        <w:ind w:left="1975" w:right="172" w:hanging="440"/>
        <w:jc w:val="both"/>
        <w:rPr>
          <w:rFonts w:ascii="Verdana" w:hAnsi="Verdana"/>
          <w:sz w:val="18"/>
        </w:rPr>
      </w:pPr>
      <w:r>
        <w:rPr>
          <w:sz w:val="18"/>
        </w:rPr>
        <w:t>Rethink the purchasing organization to an offer-centric model versus the current Business Unit model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creation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extended</w:t>
      </w:r>
      <w:r>
        <w:rPr>
          <w:spacing w:val="1"/>
          <w:sz w:val="18"/>
        </w:rPr>
        <w:t> </w:t>
      </w:r>
      <w:r>
        <w:rPr>
          <w:sz w:val="18"/>
        </w:rPr>
        <w:t>purchasing</w:t>
      </w:r>
      <w:r>
        <w:rPr>
          <w:spacing w:val="1"/>
          <w:sz w:val="18"/>
        </w:rPr>
        <w:t> </w:t>
      </w:r>
      <w:r>
        <w:rPr>
          <w:sz w:val="18"/>
        </w:rPr>
        <w:t>platforms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responsible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sustainable</w:t>
      </w:r>
      <w:r>
        <w:rPr>
          <w:spacing w:val="1"/>
          <w:sz w:val="18"/>
        </w:rPr>
        <w:t> </w:t>
      </w:r>
      <w:r>
        <w:rPr>
          <w:sz w:val="18"/>
        </w:rPr>
        <w:t>(offer</w:t>
      </w:r>
      <w:r>
        <w:rPr>
          <w:spacing w:val="1"/>
          <w:sz w:val="18"/>
        </w:rPr>
        <w:t> </w:t>
      </w:r>
      <w:r>
        <w:rPr>
          <w:sz w:val="18"/>
        </w:rPr>
        <w:t>designed</w:t>
      </w:r>
      <w:r>
        <w:rPr>
          <w:spacing w:val="7"/>
          <w:sz w:val="18"/>
        </w:rPr>
        <w:t> </w:t>
      </w:r>
      <w:r>
        <w:rPr>
          <w:sz w:val="18"/>
        </w:rPr>
        <w:t>through</w:t>
      </w:r>
      <w:r>
        <w:rPr>
          <w:spacing w:val="7"/>
          <w:sz w:val="18"/>
        </w:rPr>
        <w:t> </w:t>
      </w:r>
      <w:r>
        <w:rPr>
          <w:sz w:val="18"/>
        </w:rPr>
        <w:t>customer</w:t>
      </w:r>
      <w:r>
        <w:rPr>
          <w:spacing w:val="6"/>
          <w:sz w:val="18"/>
        </w:rPr>
        <w:t> </w:t>
      </w:r>
      <w:r>
        <w:rPr>
          <w:sz w:val="18"/>
        </w:rPr>
        <w:t>expectations</w:t>
      </w:r>
      <w:r>
        <w:rPr>
          <w:spacing w:val="3"/>
          <w:sz w:val="18"/>
        </w:rPr>
        <w:t> </w:t>
      </w:r>
      <w:r>
        <w:rPr>
          <w:sz w:val="18"/>
        </w:rPr>
        <w:t>vs.</w:t>
      </w:r>
      <w:r>
        <w:rPr>
          <w:spacing w:val="-2"/>
          <w:sz w:val="18"/>
        </w:rPr>
        <w:t> </w:t>
      </w:r>
      <w:r>
        <w:rPr>
          <w:sz w:val="18"/>
        </w:rPr>
        <w:t>pushed</w:t>
      </w:r>
      <w:r>
        <w:rPr>
          <w:spacing w:val="3"/>
          <w:sz w:val="18"/>
        </w:rPr>
        <w:t> </w:t>
      </w:r>
      <w:r>
        <w:rPr>
          <w:sz w:val="18"/>
        </w:rPr>
        <w:t>by</w:t>
      </w:r>
      <w:r>
        <w:rPr>
          <w:spacing w:val="3"/>
          <w:sz w:val="18"/>
        </w:rPr>
        <w:t> </w:t>
      </w:r>
      <w:r>
        <w:rPr>
          <w:sz w:val="18"/>
        </w:rPr>
        <w:t>purchasers)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12"/>
          <w:sz w:val="18"/>
        </w:rPr>
        <w:t> </w:t>
      </w:r>
      <w:r>
        <w:rPr>
          <w:sz w:val="18"/>
        </w:rPr>
        <w:t>order</w:t>
      </w:r>
      <w:r>
        <w:rPr>
          <w:spacing w:val="9"/>
          <w:sz w:val="18"/>
        </w:rPr>
        <w:t> </w:t>
      </w:r>
      <w:r>
        <w:rPr>
          <w:sz w:val="18"/>
        </w:rPr>
        <w:t>to:</w:t>
      </w:r>
    </w:p>
    <w:p>
      <w:pPr>
        <w:pStyle w:val="ListParagraph"/>
        <w:numPr>
          <w:ilvl w:val="2"/>
          <w:numId w:val="6"/>
        </w:numPr>
        <w:tabs>
          <w:tab w:pos="2410" w:val="left" w:leader="none"/>
        </w:tabs>
        <w:spacing w:line="240" w:lineRule="auto" w:before="118" w:after="0"/>
        <w:ind w:left="2409" w:right="0" w:hanging="435"/>
        <w:jc w:val="both"/>
        <w:rPr>
          <w:sz w:val="18"/>
        </w:rPr>
      </w:pPr>
      <w:r>
        <w:rPr>
          <w:sz w:val="18"/>
        </w:rPr>
        <w:t>Regroup</w:t>
      </w:r>
      <w:r>
        <w:rPr>
          <w:spacing w:val="24"/>
          <w:sz w:val="18"/>
        </w:rPr>
        <w:t> </w:t>
      </w:r>
      <w:r>
        <w:rPr>
          <w:sz w:val="18"/>
        </w:rPr>
        <w:t>offer,</w:t>
      </w:r>
      <w:r>
        <w:rPr>
          <w:spacing w:val="16"/>
          <w:sz w:val="18"/>
        </w:rPr>
        <w:t> </w:t>
      </w:r>
      <w:r>
        <w:rPr>
          <w:sz w:val="18"/>
        </w:rPr>
        <w:t>marketing,</w:t>
      </w:r>
      <w:r>
        <w:rPr>
          <w:spacing w:val="23"/>
          <w:sz w:val="18"/>
        </w:rPr>
        <w:t> </w:t>
      </w:r>
      <w:r>
        <w:rPr>
          <w:sz w:val="18"/>
        </w:rPr>
        <w:t>purchasing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2"/>
          <w:sz w:val="18"/>
        </w:rPr>
        <w:t> </w:t>
      </w:r>
      <w:r>
        <w:rPr>
          <w:sz w:val="18"/>
        </w:rPr>
        <w:t>demand</w:t>
      </w:r>
      <w:r>
        <w:rPr>
          <w:spacing w:val="14"/>
          <w:sz w:val="18"/>
        </w:rPr>
        <w:t> </w:t>
      </w:r>
      <w:r>
        <w:rPr>
          <w:sz w:val="18"/>
        </w:rPr>
        <w:t>management;</w:t>
      </w:r>
    </w:p>
    <w:p>
      <w:pPr>
        <w:pStyle w:val="ListParagraph"/>
        <w:numPr>
          <w:ilvl w:val="2"/>
          <w:numId w:val="6"/>
        </w:numPr>
        <w:tabs>
          <w:tab w:pos="2410" w:val="left" w:leader="none"/>
        </w:tabs>
        <w:spacing w:line="240" w:lineRule="auto" w:before="140" w:after="0"/>
        <w:ind w:left="2409" w:right="0" w:hanging="435"/>
        <w:jc w:val="both"/>
        <w:rPr>
          <w:sz w:val="18"/>
        </w:rPr>
      </w:pPr>
      <w:r>
        <w:rPr>
          <w:sz w:val="18"/>
        </w:rPr>
        <w:t>Strengthen</w:t>
      </w:r>
      <w:r>
        <w:rPr>
          <w:spacing w:val="22"/>
          <w:sz w:val="18"/>
        </w:rPr>
        <w:t> </w:t>
      </w:r>
      <w:r>
        <w:rPr>
          <w:sz w:val="18"/>
        </w:rPr>
        <w:t>relationships</w:t>
      </w:r>
      <w:r>
        <w:rPr>
          <w:spacing w:val="13"/>
          <w:sz w:val="18"/>
        </w:rPr>
        <w:t> </w:t>
      </w:r>
      <w:r>
        <w:rPr>
          <w:sz w:val="18"/>
        </w:rPr>
        <w:t>with</w:t>
      </w:r>
      <w:r>
        <w:rPr>
          <w:spacing w:val="12"/>
          <w:sz w:val="18"/>
        </w:rPr>
        <w:t> </w:t>
      </w:r>
      <w:r>
        <w:rPr>
          <w:sz w:val="18"/>
        </w:rPr>
        <w:t>supplier</w:t>
      </w:r>
      <w:r>
        <w:rPr>
          <w:spacing w:val="22"/>
          <w:sz w:val="18"/>
        </w:rPr>
        <w:t> </w:t>
      </w:r>
      <w:r>
        <w:rPr>
          <w:sz w:val="18"/>
        </w:rPr>
        <w:t>partners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20"/>
          <w:sz w:val="18"/>
        </w:rPr>
        <w:t> </w:t>
      </w:r>
      <w:r>
        <w:rPr>
          <w:sz w:val="18"/>
        </w:rPr>
        <w:t>develop</w:t>
      </w:r>
      <w:r>
        <w:rPr>
          <w:spacing w:val="22"/>
          <w:sz w:val="18"/>
        </w:rPr>
        <w:t> </w:t>
      </w:r>
      <w:r>
        <w:rPr>
          <w:sz w:val="18"/>
        </w:rPr>
        <w:t>synergies;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68" w:lineRule="auto" w:before="136" w:after="0"/>
        <w:ind w:left="1975" w:right="173" w:hanging="440"/>
        <w:jc w:val="both"/>
        <w:rPr>
          <w:rFonts w:ascii="Verdana" w:hAnsi="Verdana"/>
          <w:sz w:val="18"/>
        </w:rPr>
      </w:pPr>
      <w:r>
        <w:rPr>
          <w:sz w:val="18"/>
        </w:rPr>
        <w:t>Develop</w:t>
      </w:r>
      <w:r>
        <w:rPr>
          <w:spacing w:val="1"/>
          <w:sz w:val="18"/>
        </w:rPr>
        <w:t> </w:t>
      </w:r>
      <w:r>
        <w:rPr>
          <w:sz w:val="18"/>
        </w:rPr>
        <w:t>customer</w:t>
      </w:r>
      <w:r>
        <w:rPr>
          <w:spacing w:val="1"/>
          <w:sz w:val="18"/>
        </w:rPr>
        <w:t> </w:t>
      </w:r>
      <w:r>
        <w:rPr>
          <w:sz w:val="18"/>
        </w:rPr>
        <w:t>proximity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hiring</w:t>
      </w:r>
      <w:r>
        <w:rPr>
          <w:spacing w:val="1"/>
          <w:sz w:val="18"/>
        </w:rPr>
        <w:t> </w:t>
      </w:r>
      <w:r>
        <w:rPr>
          <w:sz w:val="18"/>
        </w:rPr>
        <w:t>plan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in-store</w:t>
      </w:r>
      <w:r>
        <w:rPr>
          <w:spacing w:val="1"/>
          <w:sz w:val="18"/>
        </w:rPr>
        <w:t> </w:t>
      </w:r>
      <w:r>
        <w:rPr>
          <w:sz w:val="18"/>
        </w:rPr>
        <w:t>resources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realigning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market</w:t>
      </w:r>
      <w:r>
        <w:rPr>
          <w:spacing w:val="1"/>
          <w:sz w:val="18"/>
        </w:rPr>
        <w:t> </w:t>
      </w:r>
      <w:r>
        <w:rPr>
          <w:sz w:val="18"/>
        </w:rPr>
        <w:t>standards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giving</w:t>
      </w:r>
      <w:r>
        <w:rPr>
          <w:spacing w:val="10"/>
          <w:sz w:val="18"/>
        </w:rPr>
        <w:t> </w:t>
      </w:r>
      <w:r>
        <w:rPr>
          <w:sz w:val="18"/>
        </w:rPr>
        <w:t>them</w:t>
      </w:r>
      <w:r>
        <w:rPr>
          <w:spacing w:val="6"/>
          <w:sz w:val="18"/>
        </w:rPr>
        <w:t> </w:t>
      </w:r>
      <w:r>
        <w:rPr>
          <w:sz w:val="18"/>
        </w:rPr>
        <w:t>more</w:t>
      </w:r>
      <w:r>
        <w:rPr>
          <w:spacing w:val="3"/>
          <w:sz w:val="18"/>
        </w:rPr>
        <w:t> </w:t>
      </w:r>
      <w:r>
        <w:rPr>
          <w:sz w:val="18"/>
        </w:rPr>
        <w:t>meaning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responsibility.</w:t>
      </w:r>
    </w:p>
    <w:p>
      <w:pPr>
        <w:pStyle w:val="ListParagraph"/>
        <w:numPr>
          <w:ilvl w:val="1"/>
          <w:numId w:val="6"/>
        </w:numPr>
        <w:tabs>
          <w:tab w:pos="1976" w:val="left" w:leader="none"/>
        </w:tabs>
        <w:spacing w:line="273" w:lineRule="auto" w:before="114" w:after="0"/>
        <w:ind w:left="1975" w:right="170" w:hanging="440"/>
        <w:jc w:val="both"/>
        <w:rPr>
          <w:rFonts w:ascii="Verdana" w:hAnsi="Verdana"/>
          <w:sz w:val="18"/>
        </w:rPr>
      </w:pPr>
      <w:r>
        <w:rPr>
          <w:sz w:val="18"/>
        </w:rPr>
        <w:t>Pursue the current management savings plan on HQ and adapt the DCF structure to the rationalized</w:t>
      </w:r>
      <w:r>
        <w:rPr>
          <w:spacing w:val="1"/>
          <w:sz w:val="18"/>
        </w:rPr>
        <w:t> </w:t>
      </w:r>
      <w:r>
        <w:rPr>
          <w:sz w:val="18"/>
        </w:rPr>
        <w:t>integrated</w:t>
      </w:r>
      <w:r>
        <w:rPr>
          <w:spacing w:val="4"/>
          <w:sz w:val="18"/>
        </w:rPr>
        <w:t> </w:t>
      </w:r>
      <w:r>
        <w:rPr>
          <w:sz w:val="18"/>
        </w:rPr>
        <w:t>store</w:t>
      </w:r>
      <w:r>
        <w:rPr>
          <w:spacing w:val="2"/>
          <w:sz w:val="18"/>
        </w:rPr>
        <w:t> </w:t>
      </w:r>
      <w:r>
        <w:rPr>
          <w:sz w:val="18"/>
        </w:rPr>
        <w:t>footprint.</w:t>
      </w:r>
    </w:p>
    <w:p>
      <w:pPr>
        <w:pStyle w:val="ListParagraph"/>
        <w:numPr>
          <w:ilvl w:val="0"/>
          <w:numId w:val="1"/>
        </w:numPr>
        <w:tabs>
          <w:tab w:pos="1533" w:val="left" w:leader="none"/>
          <w:tab w:pos="1534" w:val="left" w:leader="none"/>
        </w:tabs>
        <w:spacing w:line="240" w:lineRule="auto" w:before="129" w:after="0"/>
        <w:ind w:left="1533" w:right="0" w:hanging="438"/>
        <w:jc w:val="left"/>
        <w:rPr>
          <w:sz w:val="18"/>
        </w:rPr>
      </w:pPr>
      <w:r>
        <w:rPr>
          <w:w w:val="110"/>
          <w:sz w:val="18"/>
          <w:u w:val="thick"/>
        </w:rPr>
        <w:t>Enterprise</w:t>
      </w:r>
      <w:r>
        <w:rPr>
          <w:spacing w:val="14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valuation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4" w:lineRule="auto" w:before="56"/>
        <w:ind w:left="1096"/>
      </w:pP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pro-forma</w:t>
      </w:r>
      <w:r>
        <w:rPr>
          <w:spacing w:val="12"/>
        </w:rPr>
        <w:t> </w:t>
      </w:r>
      <w:r>
        <w:rPr/>
        <w:t>equity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Times New Roman" w:hAnsi="Times New Roman"/>
        </w:rPr>
        <w:t>€</w:t>
      </w:r>
      <w:r>
        <w:rPr/>
        <w:t>882m</w:t>
      </w:r>
      <w:r>
        <w:rPr>
          <w:spacing w:val="20"/>
        </w:rPr>
        <w:t> </w:t>
      </w:r>
      <w:r>
        <w:rPr/>
        <w:t>and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estimated</w:t>
      </w:r>
      <w:r>
        <w:rPr>
          <w:spacing w:val="17"/>
        </w:rPr>
        <w:t> </w:t>
      </w:r>
      <w:r>
        <w:rPr/>
        <w:t>pro-forma</w:t>
      </w:r>
      <w:r>
        <w:rPr>
          <w:spacing w:val="15"/>
        </w:rPr>
        <w:t> </w:t>
      </w:r>
      <w:r>
        <w:rPr/>
        <w:t>net</w:t>
      </w:r>
      <w:r>
        <w:rPr>
          <w:spacing w:val="21"/>
        </w:rPr>
        <w:t> </w:t>
      </w:r>
      <w:r>
        <w:rPr/>
        <w:t>debt</w:t>
      </w:r>
      <w:r>
        <w:rPr>
          <w:spacing w:val="19"/>
        </w:rPr>
        <w:t> </w:t>
      </w:r>
      <w:r>
        <w:rPr/>
        <w:t>as</w:t>
      </w:r>
      <w:r>
        <w:rPr>
          <w:spacing w:val="21"/>
        </w:rPr>
        <w:t> </w:t>
      </w:r>
      <w:r>
        <w:rPr/>
        <w:t>of</w:t>
      </w:r>
      <w:r>
        <w:rPr>
          <w:spacing w:val="24"/>
        </w:rPr>
        <w:t> </w:t>
      </w:r>
      <w:r>
        <w:rPr/>
        <w:t>Dec-23</w:t>
      </w:r>
      <w:r>
        <w:rPr>
          <w:spacing w:val="17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Times New Roman" w:hAnsi="Times New Roman"/>
        </w:rPr>
        <w:t>€</w:t>
      </w:r>
      <w:r>
        <w:rPr/>
        <w:t>2,895m</w:t>
      </w:r>
      <w:r>
        <w:rPr>
          <w:spacing w:val="22"/>
        </w:rPr>
        <w:t> </w:t>
      </w:r>
      <w:r>
        <w:rPr/>
        <w:t>(excl</w:t>
      </w:r>
      <w:r>
        <w:rPr>
          <w:spacing w:val="-45"/>
        </w:rPr>
        <w:t> </w:t>
      </w:r>
      <w:r>
        <w:rPr/>
        <w:t>IFRS</w:t>
      </w:r>
      <w:r>
        <w:rPr>
          <w:spacing w:val="14"/>
        </w:rPr>
        <w:t> </w:t>
      </w:r>
      <w:r>
        <w:rPr/>
        <w:t>leases)</w:t>
      </w:r>
      <w:r>
        <w:rPr>
          <w:spacing w:val="15"/>
        </w:rPr>
        <w:t> </w:t>
      </w:r>
      <w:r>
        <w:rPr/>
        <w:t>and</w:t>
      </w:r>
      <w:r>
        <w:rPr>
          <w:spacing w:val="10"/>
        </w:rPr>
        <w:t> </w:t>
      </w:r>
      <w:r>
        <w:rPr/>
        <w:t>–</w:t>
      </w:r>
      <w:r>
        <w:rPr>
          <w:rFonts w:ascii="Times New Roman" w:hAnsi="Times New Roman"/>
        </w:rPr>
        <w:t>€</w:t>
      </w:r>
      <w:r>
        <w:rPr/>
        <w:t>44m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debt</w:t>
      </w:r>
      <w:r>
        <w:rPr>
          <w:spacing w:val="8"/>
        </w:rPr>
        <w:t> </w:t>
      </w:r>
      <w:r>
        <w:rPr/>
        <w:t>adjustments,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value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company</w:t>
      </w:r>
      <w:r>
        <w:rPr>
          <w:spacing w:val="1"/>
        </w:rPr>
        <w:t> </w:t>
      </w:r>
      <w:r>
        <w:rPr/>
        <w:t>at</w:t>
      </w:r>
      <w:r>
        <w:rPr>
          <w:spacing w:val="9"/>
        </w:rPr>
        <w:t> </w:t>
      </w:r>
      <w:r>
        <w:rPr>
          <w:rFonts w:ascii="Times New Roman" w:hAnsi="Times New Roman"/>
        </w:rPr>
        <w:t>€</w:t>
      </w:r>
      <w:r>
        <w:rPr/>
        <w:t>3,733m</w:t>
      </w:r>
      <w:r>
        <w:rPr>
          <w:spacing w:val="11"/>
        </w:rPr>
        <w:t> </w:t>
      </w:r>
      <w:r>
        <w:rPr/>
        <w:t>pre</w:t>
      </w:r>
      <w:r>
        <w:rPr>
          <w:spacing w:val="11"/>
        </w:rPr>
        <w:t> </w:t>
      </w:r>
      <w:r>
        <w:rPr/>
        <w:t>IFRS</w:t>
      </w:r>
      <w:r>
        <w:rPr>
          <w:spacing w:val="7"/>
        </w:rPr>
        <w:t> </w:t>
      </w:r>
      <w:r>
        <w:rPr/>
        <w:t>leases.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3" w:val="left" w:leader="none"/>
          <w:tab w:pos="1534" w:val="left" w:leader="none"/>
        </w:tabs>
        <w:spacing w:line="240" w:lineRule="auto" w:before="0" w:after="0"/>
        <w:ind w:left="1533" w:right="0" w:hanging="438"/>
        <w:jc w:val="left"/>
        <w:rPr>
          <w:sz w:val="18"/>
        </w:rPr>
      </w:pPr>
      <w:r>
        <w:rPr>
          <w:w w:val="110"/>
          <w:sz w:val="18"/>
          <w:u w:val="thick"/>
        </w:rPr>
        <w:t>Equity</w:t>
      </w:r>
      <w:r>
        <w:rPr>
          <w:spacing w:val="4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Transactions</w:t>
      </w:r>
      <w:r>
        <w:rPr>
          <w:spacing w:val="5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(incl.</w:t>
      </w:r>
      <w:r>
        <w:rPr>
          <w:spacing w:val="7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New</w:t>
      </w:r>
      <w:r>
        <w:rPr>
          <w:spacing w:val="3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Money</w:t>
      </w:r>
      <w:r>
        <w:rPr>
          <w:spacing w:val="4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Equity</w:t>
      </w:r>
      <w:r>
        <w:rPr>
          <w:spacing w:val="7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Injection)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57"/>
        <w:ind w:left="1096"/>
      </w:pPr>
      <w:r>
        <w:rPr/>
        <w:t>The</w:t>
      </w:r>
      <w:r>
        <w:rPr>
          <w:spacing w:val="14"/>
        </w:rPr>
        <w:t> </w:t>
      </w:r>
      <w:r>
        <w:rPr/>
        <w:t>equity</w:t>
      </w:r>
      <w:r>
        <w:rPr>
          <w:spacing w:val="18"/>
        </w:rPr>
        <w:t> </w:t>
      </w:r>
      <w:r>
        <w:rPr/>
        <w:t>transactions</w:t>
      </w:r>
      <w:r>
        <w:rPr>
          <w:spacing w:val="11"/>
        </w:rPr>
        <w:t> </w:t>
      </w:r>
      <w:r>
        <w:rPr/>
        <w:t>shall</w:t>
      </w:r>
      <w:r>
        <w:rPr>
          <w:spacing w:val="13"/>
        </w:rPr>
        <w:t> </w:t>
      </w:r>
      <w:r>
        <w:rPr/>
        <w:t>consist</w:t>
      </w:r>
      <w:r>
        <w:rPr>
          <w:spacing w:val="5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level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CGP: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831" w:val="left" w:leader="none"/>
        </w:tabs>
        <w:spacing w:line="252" w:lineRule="auto" w:before="1" w:after="0"/>
        <w:ind w:left="1831" w:right="163" w:hanging="368"/>
        <w:jc w:val="both"/>
        <w:rPr>
          <w:sz w:val="18"/>
        </w:rPr>
      </w:pPr>
      <w:r>
        <w:rPr>
          <w:w w:val="105"/>
          <w:sz w:val="18"/>
          <w:u w:val="single"/>
        </w:rPr>
        <w:t>Equitization of the Perpetual Bonds</w:t>
      </w:r>
      <w:r>
        <w:rPr>
          <w:w w:val="105"/>
          <w:sz w:val="18"/>
        </w:rPr>
        <w:t>: a c.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1,350m reserved share capital increase</w:t>
      </w:r>
      <w:r>
        <w:rPr>
          <w:w w:val="105"/>
          <w:sz w:val="18"/>
          <w:vertAlign w:val="superscript"/>
        </w:rPr>
        <w:t>1</w:t>
      </w:r>
      <w:r>
        <w:rPr>
          <w:w w:val="105"/>
          <w:sz w:val="18"/>
          <w:vertAlign w:val="baseline"/>
        </w:rPr>
        <w:t> to be subscribed by</w:t>
      </w:r>
      <w:r>
        <w:rPr>
          <w:spacing w:val="-48"/>
          <w:w w:val="105"/>
          <w:sz w:val="18"/>
          <w:vertAlign w:val="baseline"/>
        </w:rPr>
        <w:t> </w:t>
      </w:r>
      <w:r>
        <w:rPr>
          <w:sz w:val="18"/>
          <w:vertAlign w:val="baseline"/>
        </w:rPr>
        <w:t>way of set off with the Perpetual Bonds, with the newly issued shares representing 0.28% of the pro forma</w:t>
      </w:r>
      <w:r>
        <w:rPr>
          <w:spacing w:val="1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non-fully</w:t>
      </w:r>
      <w:r>
        <w:rPr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diluted</w:t>
      </w:r>
      <w:r>
        <w:rPr>
          <w:spacing w:val="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share</w:t>
      </w:r>
      <w:r>
        <w:rPr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capital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(the</w:t>
      </w:r>
      <w:r>
        <w:rPr>
          <w:spacing w:val="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“First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Equitization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Capital</w:t>
      </w:r>
      <w:r>
        <w:rPr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Increase”)</w:t>
      </w:r>
      <w:r>
        <w:rPr>
          <w:spacing w:val="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noting</w:t>
      </w:r>
      <w:r>
        <w:rPr>
          <w:spacing w:val="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that: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2578" w:val="left" w:leader="none"/>
          <w:tab w:pos="2579" w:val="left" w:leader="none"/>
        </w:tabs>
        <w:spacing w:line="249" w:lineRule="auto" w:before="0" w:after="0"/>
        <w:ind w:left="2577" w:right="175" w:hanging="740"/>
        <w:jc w:val="left"/>
        <w:rPr>
          <w:sz w:val="18"/>
        </w:rPr>
      </w:pPr>
      <w:r>
        <w:rPr>
          <w:sz w:val="18"/>
        </w:rPr>
        <w:t>accrued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unpaid</w:t>
      </w:r>
      <w:r>
        <w:rPr>
          <w:spacing w:val="11"/>
          <w:sz w:val="18"/>
        </w:rPr>
        <w:t> </w:t>
      </w:r>
      <w:r>
        <w:rPr>
          <w:sz w:val="18"/>
        </w:rPr>
        <w:t>interest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Perpetual</w:t>
      </w:r>
      <w:r>
        <w:rPr>
          <w:spacing w:val="17"/>
          <w:sz w:val="18"/>
        </w:rPr>
        <w:t> </w:t>
      </w:r>
      <w:r>
        <w:rPr>
          <w:sz w:val="18"/>
        </w:rPr>
        <w:t>Bonds</w:t>
      </w:r>
      <w:r>
        <w:rPr>
          <w:spacing w:val="19"/>
          <w:sz w:val="18"/>
        </w:rPr>
        <w:t> </w:t>
      </w:r>
      <w:r>
        <w:rPr>
          <w:sz w:val="18"/>
        </w:rPr>
        <w:t>will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13"/>
          <w:sz w:val="18"/>
        </w:rPr>
        <w:t> </w:t>
      </w:r>
      <w:r>
        <w:rPr>
          <w:sz w:val="18"/>
        </w:rPr>
        <w:t>fully</w:t>
      </w:r>
      <w:r>
        <w:rPr>
          <w:spacing w:val="14"/>
          <w:sz w:val="18"/>
        </w:rPr>
        <w:t> </w:t>
      </w:r>
      <w:r>
        <w:rPr>
          <w:sz w:val="18"/>
        </w:rPr>
        <w:t>equitized</w:t>
      </w:r>
      <w:r>
        <w:rPr>
          <w:spacing w:val="13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principal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-45"/>
          <w:sz w:val="18"/>
        </w:rPr>
        <w:t> </w:t>
      </w:r>
      <w:r>
        <w:rPr>
          <w:sz w:val="18"/>
        </w:rPr>
        <w:t>increase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amount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reserved</w:t>
      </w:r>
      <w:r>
        <w:rPr>
          <w:spacing w:val="7"/>
          <w:sz w:val="18"/>
        </w:rPr>
        <w:t> </w:t>
      </w:r>
      <w:r>
        <w:rPr>
          <w:sz w:val="18"/>
        </w:rPr>
        <w:t>share</w:t>
      </w:r>
      <w:r>
        <w:rPr>
          <w:spacing w:val="5"/>
          <w:sz w:val="18"/>
        </w:rPr>
        <w:t> </w:t>
      </w:r>
      <w:r>
        <w:rPr>
          <w:sz w:val="18"/>
        </w:rPr>
        <w:t>capital</w:t>
      </w:r>
      <w:r>
        <w:rPr>
          <w:spacing w:val="6"/>
          <w:sz w:val="18"/>
        </w:rPr>
        <w:t> </w:t>
      </w:r>
      <w:r>
        <w:rPr>
          <w:sz w:val="18"/>
        </w:rPr>
        <w:t>increase</w:t>
      </w:r>
      <w:r>
        <w:rPr>
          <w:spacing w:val="11"/>
          <w:sz w:val="18"/>
        </w:rPr>
        <w:t> </w:t>
      </w:r>
      <w:r>
        <w:rPr>
          <w:sz w:val="18"/>
        </w:rPr>
        <w:t>accordingly, and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2576" w:val="left" w:leader="none"/>
          <w:tab w:pos="2577" w:val="left" w:leader="none"/>
        </w:tabs>
        <w:spacing w:line="252" w:lineRule="auto" w:before="0" w:after="0"/>
        <w:ind w:left="2577" w:right="176" w:hanging="740"/>
        <w:jc w:val="left"/>
        <w:rPr>
          <w:sz w:val="18"/>
        </w:rPr>
      </w:pP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issue</w:t>
      </w:r>
      <w:r>
        <w:rPr>
          <w:spacing w:val="7"/>
          <w:sz w:val="18"/>
        </w:rPr>
        <w:t> </w:t>
      </w:r>
      <w:r>
        <w:rPr>
          <w:sz w:val="18"/>
        </w:rPr>
        <w:t>price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First</w:t>
      </w:r>
      <w:r>
        <w:rPr>
          <w:spacing w:val="12"/>
          <w:sz w:val="18"/>
        </w:rPr>
        <w:t> </w:t>
      </w:r>
      <w:r>
        <w:rPr>
          <w:sz w:val="18"/>
        </w:rPr>
        <w:t>Equitization</w:t>
      </w:r>
      <w:r>
        <w:rPr>
          <w:spacing w:val="8"/>
          <w:sz w:val="18"/>
        </w:rPr>
        <w:t> </w:t>
      </w:r>
      <w:r>
        <w:rPr>
          <w:sz w:val="18"/>
        </w:rPr>
        <w:t>Capital</w:t>
      </w:r>
      <w:r>
        <w:rPr>
          <w:spacing w:val="6"/>
          <w:sz w:val="18"/>
        </w:rPr>
        <w:t> </w:t>
      </w:r>
      <w:r>
        <w:rPr>
          <w:sz w:val="18"/>
        </w:rPr>
        <w:t>Increase</w:t>
      </w:r>
      <w:r>
        <w:rPr>
          <w:spacing w:val="8"/>
          <w:sz w:val="18"/>
        </w:rPr>
        <w:t> </w:t>
      </w:r>
      <w:r>
        <w:rPr>
          <w:sz w:val="18"/>
        </w:rPr>
        <w:t>will</w:t>
      </w:r>
      <w:r>
        <w:rPr>
          <w:spacing w:val="13"/>
          <w:sz w:val="18"/>
        </w:rPr>
        <w:t> </w:t>
      </w:r>
      <w:r>
        <w:rPr>
          <w:sz w:val="18"/>
        </w:rPr>
        <w:t>be</w:t>
      </w:r>
      <w:r>
        <w:rPr>
          <w:spacing w:val="8"/>
          <w:sz w:val="18"/>
        </w:rPr>
        <w:t> </w:t>
      </w:r>
      <w:r>
        <w:rPr>
          <w:sz w:val="18"/>
        </w:rPr>
        <w:t>revised</w:t>
      </w:r>
      <w:r>
        <w:rPr>
          <w:spacing w:val="12"/>
          <w:sz w:val="18"/>
        </w:rPr>
        <w:t> </w:t>
      </w:r>
      <w:r>
        <w:rPr>
          <w:sz w:val="18"/>
        </w:rPr>
        <w:t>so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equitization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-45"/>
          <w:sz w:val="18"/>
        </w:rPr>
        <w:t> </w:t>
      </w:r>
      <w:r>
        <w:rPr>
          <w:sz w:val="18"/>
        </w:rPr>
        <w:t>such</w:t>
      </w:r>
      <w:r>
        <w:rPr>
          <w:spacing w:val="6"/>
          <w:sz w:val="18"/>
        </w:rPr>
        <w:t> </w:t>
      </w:r>
      <w:r>
        <w:rPr>
          <w:sz w:val="18"/>
        </w:rPr>
        <w:t>interest</w:t>
      </w:r>
      <w:r>
        <w:rPr>
          <w:spacing w:val="14"/>
          <w:sz w:val="18"/>
        </w:rPr>
        <w:t> </w:t>
      </w:r>
      <w:r>
        <w:rPr>
          <w:sz w:val="18"/>
        </w:rPr>
        <w:t>does</w:t>
      </w:r>
      <w:r>
        <w:rPr>
          <w:spacing w:val="7"/>
          <w:sz w:val="18"/>
        </w:rPr>
        <w:t> </w:t>
      </w:r>
      <w:r>
        <w:rPr>
          <w:sz w:val="18"/>
        </w:rPr>
        <w:t>not</w:t>
      </w:r>
      <w:r>
        <w:rPr>
          <w:spacing w:val="11"/>
          <w:sz w:val="18"/>
        </w:rPr>
        <w:t> </w:t>
      </w:r>
      <w:r>
        <w:rPr>
          <w:sz w:val="18"/>
        </w:rPr>
        <w:t>affect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pro-forma</w:t>
      </w:r>
      <w:r>
        <w:rPr>
          <w:spacing w:val="7"/>
          <w:sz w:val="18"/>
        </w:rPr>
        <w:t> </w:t>
      </w:r>
      <w:r>
        <w:rPr>
          <w:sz w:val="18"/>
        </w:rPr>
        <w:t>shareholding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holders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Perpetual</w:t>
      </w:r>
      <w:r>
        <w:rPr>
          <w:spacing w:val="15"/>
          <w:sz w:val="18"/>
        </w:rPr>
        <w:t> </w:t>
      </w:r>
      <w:r>
        <w:rPr>
          <w:sz w:val="18"/>
        </w:rPr>
        <w:t>Bonds,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836" w:val="left" w:leader="none"/>
        </w:tabs>
        <w:spacing w:line="252" w:lineRule="auto" w:before="0" w:after="0"/>
        <w:ind w:left="1838" w:right="163" w:hanging="372"/>
        <w:jc w:val="both"/>
        <w:rPr>
          <w:sz w:val="18"/>
        </w:rPr>
      </w:pPr>
      <w:r>
        <w:rPr>
          <w:sz w:val="18"/>
          <w:u w:val="single"/>
        </w:rPr>
        <w:t>Equitization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of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the Unsecured Debt</w:t>
      </w:r>
      <w:r>
        <w:rPr>
          <w:sz w:val="18"/>
        </w:rPr>
        <w:t>: a</w:t>
      </w:r>
      <w:r>
        <w:rPr>
          <w:spacing w:val="1"/>
          <w:sz w:val="18"/>
        </w:rPr>
        <w:t> </w:t>
      </w:r>
      <w:r>
        <w:rPr>
          <w:sz w:val="18"/>
        </w:rPr>
        <w:t>c.</w:t>
      </w:r>
      <w:r>
        <w:rPr>
          <w:spacing w:val="1"/>
          <w:sz w:val="18"/>
        </w:rPr>
        <w:t>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2,173m</w:t>
      </w:r>
      <w:r>
        <w:rPr>
          <w:spacing w:val="1"/>
          <w:sz w:val="18"/>
        </w:rPr>
        <w:t> </w:t>
      </w:r>
      <w:r>
        <w:rPr>
          <w:sz w:val="18"/>
        </w:rPr>
        <w:t>reserved share capital increase</w:t>
      </w: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 to</w:t>
      </w:r>
      <w:r>
        <w:rPr>
          <w:spacing w:val="47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  <w:r>
        <w:rPr>
          <w:spacing w:val="48"/>
          <w:sz w:val="18"/>
          <w:vertAlign w:val="baseline"/>
        </w:rPr>
        <w:t> </w:t>
      </w:r>
      <w:r>
        <w:rPr>
          <w:sz w:val="18"/>
          <w:vertAlign w:val="baseline"/>
        </w:rPr>
        <w:t>subscribed</w:t>
      </w:r>
      <w:r>
        <w:rPr>
          <w:spacing w:val="48"/>
          <w:sz w:val="18"/>
          <w:vertAlign w:val="baseline"/>
        </w:rPr>
        <w:t> </w:t>
      </w:r>
      <w:r>
        <w:rPr>
          <w:sz w:val="18"/>
          <w:vertAlign w:val="baseline"/>
        </w:rPr>
        <w:t>by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way</w:t>
      </w:r>
      <w:r>
        <w:rPr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set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off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with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23"/>
          <w:sz w:val="18"/>
          <w:vertAlign w:val="baseline"/>
        </w:rPr>
        <w:t> </w:t>
      </w:r>
      <w:r>
        <w:rPr>
          <w:sz w:val="18"/>
          <w:vertAlign w:val="baseline"/>
        </w:rPr>
        <w:t>Unsecured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Debt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(as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defined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below),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with</w:t>
      </w:r>
      <w:r>
        <w:rPr>
          <w:spacing w:val="19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newly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issued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shares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representing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c.</w:t>
      </w:r>
    </w:p>
    <w:p>
      <w:pPr>
        <w:pStyle w:val="BodyText"/>
        <w:spacing w:before="5"/>
        <w:rPr>
          <w:sz w:val="24"/>
        </w:rPr>
      </w:pPr>
      <w:r>
        <w:rPr/>
        <w:pict>
          <v:rect style="position:absolute;margin-left:114.839996pt;margin-top:15.78648pt;width:148.560013pt;height:1.19998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84"/>
        <w:ind w:left="1096" w:right="0" w:firstLine="0"/>
        <w:jc w:val="left"/>
        <w:rPr>
          <w:sz w:val="16"/>
        </w:rPr>
      </w:pPr>
      <w:r>
        <w:rPr>
          <w:spacing w:val="-1"/>
          <w:w w:val="105"/>
          <w:sz w:val="16"/>
          <w:vertAlign w:val="superscript"/>
        </w:rPr>
        <w:t>1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Amount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to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be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increased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amount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equitized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interest</w:t>
      </w:r>
    </w:p>
    <w:p>
      <w:pPr>
        <w:spacing w:before="9"/>
        <w:ind w:left="1096" w:right="0" w:firstLine="0"/>
        <w:jc w:val="left"/>
        <w:rPr>
          <w:sz w:val="16"/>
        </w:rPr>
      </w:pPr>
      <w:r>
        <w:rPr>
          <w:spacing w:val="-1"/>
          <w:w w:val="105"/>
          <w:sz w:val="16"/>
          <w:vertAlign w:val="superscript"/>
        </w:rPr>
        <w:t>2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Amount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to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be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increased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amount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equitized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interest</w:t>
      </w:r>
    </w:p>
    <w:p>
      <w:pPr>
        <w:spacing w:after="0"/>
        <w:jc w:val="left"/>
        <w:rPr>
          <w:sz w:val="16"/>
        </w:rPr>
        <w:sectPr>
          <w:pgSz w:w="12240" w:h="15840"/>
          <w:pgMar w:header="5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9" w:lineRule="auto" w:before="57"/>
        <w:ind w:left="1838"/>
      </w:pPr>
      <w:r>
        <w:rPr>
          <w:w w:val="105"/>
        </w:rPr>
        <w:t>2.46%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</w:t>
      </w:r>
      <w:r>
        <w:rPr>
          <w:spacing w:val="26"/>
          <w:w w:val="105"/>
        </w:rPr>
        <w:t> </w:t>
      </w:r>
      <w:r>
        <w:rPr>
          <w:w w:val="105"/>
        </w:rPr>
        <w:t>forma</w:t>
      </w:r>
      <w:r>
        <w:rPr>
          <w:spacing w:val="26"/>
          <w:w w:val="105"/>
        </w:rPr>
        <w:t> </w:t>
      </w:r>
      <w:r>
        <w:rPr>
          <w:w w:val="105"/>
        </w:rPr>
        <w:t>non-fully</w:t>
      </w:r>
      <w:r>
        <w:rPr>
          <w:spacing w:val="28"/>
          <w:w w:val="105"/>
        </w:rPr>
        <w:t> </w:t>
      </w:r>
      <w:r>
        <w:rPr>
          <w:w w:val="105"/>
        </w:rPr>
        <w:t>diluted</w:t>
      </w:r>
      <w:r>
        <w:rPr>
          <w:spacing w:val="27"/>
          <w:w w:val="105"/>
        </w:rPr>
        <w:t> </w:t>
      </w:r>
      <w:r>
        <w:rPr>
          <w:w w:val="105"/>
        </w:rPr>
        <w:t>share</w:t>
      </w:r>
      <w:r>
        <w:rPr>
          <w:spacing w:val="28"/>
          <w:w w:val="105"/>
        </w:rPr>
        <w:t> </w:t>
      </w:r>
      <w:r>
        <w:rPr>
          <w:w w:val="105"/>
        </w:rPr>
        <w:t>capital</w:t>
      </w:r>
      <w:r>
        <w:rPr>
          <w:spacing w:val="31"/>
          <w:w w:val="105"/>
        </w:rPr>
        <w:t> </w:t>
      </w:r>
      <w:r>
        <w:rPr>
          <w:w w:val="105"/>
        </w:rPr>
        <w:t>(the</w:t>
      </w:r>
      <w:r>
        <w:rPr>
          <w:spacing w:val="27"/>
          <w:w w:val="105"/>
        </w:rPr>
        <w:t> </w:t>
      </w:r>
      <w:r>
        <w:rPr>
          <w:w w:val="105"/>
        </w:rPr>
        <w:t>“Second</w:t>
      </w:r>
      <w:r>
        <w:rPr>
          <w:spacing w:val="25"/>
          <w:w w:val="105"/>
        </w:rPr>
        <w:t> </w:t>
      </w:r>
      <w:r>
        <w:rPr>
          <w:w w:val="105"/>
        </w:rPr>
        <w:t>Equitization</w:t>
      </w:r>
      <w:r>
        <w:rPr>
          <w:spacing w:val="31"/>
          <w:w w:val="105"/>
        </w:rPr>
        <w:t> </w:t>
      </w:r>
      <w:r>
        <w:rPr>
          <w:w w:val="105"/>
        </w:rPr>
        <w:t>Capital</w:t>
      </w:r>
      <w:r>
        <w:rPr>
          <w:spacing w:val="26"/>
          <w:w w:val="105"/>
        </w:rPr>
        <w:t> </w:t>
      </w:r>
      <w:r>
        <w:rPr>
          <w:w w:val="105"/>
        </w:rPr>
        <w:t>Increase”),</w:t>
      </w:r>
      <w:r>
        <w:rPr>
          <w:spacing w:val="-48"/>
          <w:w w:val="105"/>
        </w:rPr>
        <w:t> </w:t>
      </w:r>
      <w:r>
        <w:rPr>
          <w:w w:val="105"/>
        </w:rPr>
        <w:t>noting</w:t>
      </w:r>
      <w:r>
        <w:rPr>
          <w:spacing w:val="1"/>
          <w:w w:val="105"/>
        </w:rPr>
        <w:t> </w:t>
      </w:r>
      <w:r>
        <w:rPr>
          <w:w w:val="105"/>
        </w:rPr>
        <w:t>that: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2580" w:val="left" w:leader="none"/>
          <w:tab w:pos="2581" w:val="left" w:leader="none"/>
        </w:tabs>
        <w:spacing w:line="240" w:lineRule="auto" w:before="0" w:after="0"/>
        <w:ind w:left="2580" w:right="0" w:hanging="743"/>
        <w:jc w:val="left"/>
        <w:rPr>
          <w:sz w:val="18"/>
        </w:rPr>
      </w:pPr>
      <w:r>
        <w:rPr>
          <w:sz w:val="18"/>
        </w:rPr>
        <w:t>accrued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unpaid</w:t>
      </w:r>
      <w:r>
        <w:rPr>
          <w:spacing w:val="10"/>
          <w:sz w:val="18"/>
        </w:rPr>
        <w:t> </w:t>
      </w:r>
      <w:r>
        <w:rPr>
          <w:sz w:val="18"/>
        </w:rPr>
        <w:t>interest</w:t>
      </w:r>
      <w:r>
        <w:rPr>
          <w:spacing w:val="11"/>
          <w:sz w:val="18"/>
        </w:rPr>
        <w:t> </w:t>
      </w:r>
      <w:r>
        <w:rPr>
          <w:sz w:val="18"/>
        </w:rPr>
        <w:t>on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Unsecured</w:t>
      </w:r>
      <w:r>
        <w:rPr>
          <w:spacing w:val="13"/>
          <w:sz w:val="18"/>
        </w:rPr>
        <w:t> </w:t>
      </w:r>
      <w:r>
        <w:rPr>
          <w:sz w:val="18"/>
        </w:rPr>
        <w:t>Debt</w:t>
      </w:r>
      <w:r>
        <w:rPr>
          <w:spacing w:val="19"/>
          <w:sz w:val="18"/>
        </w:rPr>
        <w:t> </w:t>
      </w:r>
      <w:r>
        <w:rPr>
          <w:sz w:val="18"/>
        </w:rPr>
        <w:t>will</w:t>
      </w:r>
      <w:r>
        <w:rPr>
          <w:spacing w:val="6"/>
          <w:sz w:val="18"/>
        </w:rPr>
        <w:t> </w:t>
      </w:r>
      <w:r>
        <w:rPr>
          <w:sz w:val="18"/>
        </w:rPr>
        <w:t>be</w:t>
      </w:r>
      <w:r>
        <w:rPr>
          <w:spacing w:val="18"/>
          <w:sz w:val="18"/>
        </w:rPr>
        <w:t> </w:t>
      </w:r>
      <w:r>
        <w:rPr>
          <w:sz w:val="18"/>
        </w:rPr>
        <w:t>fully</w:t>
      </w:r>
      <w:r>
        <w:rPr>
          <w:spacing w:val="13"/>
          <w:sz w:val="18"/>
        </w:rPr>
        <w:t> </w:t>
      </w:r>
      <w:r>
        <w:rPr>
          <w:sz w:val="18"/>
        </w:rPr>
        <w:t>equitized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principal,</w:t>
      </w:r>
      <w:r>
        <w:rPr>
          <w:spacing w:val="15"/>
          <w:sz w:val="18"/>
        </w:rPr>
        <w:t> </w:t>
      </w:r>
      <w:r>
        <w:rPr>
          <w:sz w:val="18"/>
        </w:rPr>
        <w:t>and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2580" w:val="left" w:leader="none"/>
          <w:tab w:pos="2581" w:val="left" w:leader="none"/>
        </w:tabs>
        <w:spacing w:line="252" w:lineRule="auto" w:before="0" w:after="0"/>
        <w:ind w:left="2580" w:right="174" w:hanging="742"/>
        <w:jc w:val="left"/>
        <w:rPr>
          <w:sz w:val="18"/>
        </w:rPr>
      </w:pP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issue</w:t>
      </w:r>
      <w:r>
        <w:rPr>
          <w:spacing w:val="3"/>
          <w:sz w:val="18"/>
        </w:rPr>
        <w:t> </w:t>
      </w:r>
      <w:r>
        <w:rPr>
          <w:sz w:val="18"/>
        </w:rPr>
        <w:t>price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Second</w:t>
      </w:r>
      <w:r>
        <w:rPr>
          <w:spacing w:val="9"/>
          <w:sz w:val="18"/>
        </w:rPr>
        <w:t> </w:t>
      </w:r>
      <w:r>
        <w:rPr>
          <w:sz w:val="18"/>
        </w:rPr>
        <w:t>Equitization</w:t>
      </w:r>
      <w:r>
        <w:rPr>
          <w:spacing w:val="7"/>
          <w:sz w:val="18"/>
        </w:rPr>
        <w:t> </w:t>
      </w:r>
      <w:r>
        <w:rPr>
          <w:sz w:val="18"/>
        </w:rPr>
        <w:t>Capital</w:t>
      </w:r>
      <w:r>
        <w:rPr>
          <w:spacing w:val="8"/>
          <w:sz w:val="18"/>
        </w:rPr>
        <w:t> </w:t>
      </w:r>
      <w:r>
        <w:rPr>
          <w:sz w:val="18"/>
        </w:rPr>
        <w:t>Increase</w:t>
      </w:r>
      <w:r>
        <w:rPr>
          <w:spacing w:val="9"/>
          <w:sz w:val="18"/>
        </w:rPr>
        <w:t> </w:t>
      </w:r>
      <w:r>
        <w:rPr>
          <w:sz w:val="18"/>
        </w:rPr>
        <w:t>will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8"/>
          <w:sz w:val="18"/>
        </w:rPr>
        <w:t> </w:t>
      </w:r>
      <w:r>
        <w:rPr>
          <w:sz w:val="18"/>
        </w:rPr>
        <w:t>revised</w:t>
      </w:r>
      <w:r>
        <w:rPr>
          <w:spacing w:val="9"/>
          <w:sz w:val="18"/>
        </w:rPr>
        <w:t> </w:t>
      </w:r>
      <w:r>
        <w:rPr>
          <w:sz w:val="18"/>
        </w:rPr>
        <w:t>so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equitization</w:t>
      </w:r>
      <w:r>
        <w:rPr>
          <w:spacing w:val="-45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such</w:t>
      </w:r>
      <w:r>
        <w:rPr>
          <w:spacing w:val="9"/>
          <w:sz w:val="18"/>
        </w:rPr>
        <w:t> </w:t>
      </w:r>
      <w:r>
        <w:rPr>
          <w:sz w:val="18"/>
        </w:rPr>
        <w:t>interest</w:t>
      </w:r>
      <w:r>
        <w:rPr>
          <w:spacing w:val="6"/>
          <w:sz w:val="18"/>
        </w:rPr>
        <w:t> </w:t>
      </w:r>
      <w:r>
        <w:rPr>
          <w:sz w:val="18"/>
        </w:rPr>
        <w:t>does</w:t>
      </w:r>
      <w:r>
        <w:rPr>
          <w:spacing w:val="12"/>
          <w:sz w:val="18"/>
        </w:rPr>
        <w:t> </w:t>
      </w:r>
      <w:r>
        <w:rPr>
          <w:sz w:val="18"/>
        </w:rPr>
        <w:t>not</w:t>
      </w:r>
      <w:r>
        <w:rPr>
          <w:spacing w:val="13"/>
          <w:sz w:val="18"/>
        </w:rPr>
        <w:t> </w:t>
      </w:r>
      <w:r>
        <w:rPr>
          <w:sz w:val="18"/>
        </w:rPr>
        <w:t>affect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pro-forma</w:t>
      </w:r>
      <w:r>
        <w:rPr>
          <w:spacing w:val="11"/>
          <w:sz w:val="18"/>
        </w:rPr>
        <w:t> </w:t>
      </w:r>
      <w:r>
        <w:rPr>
          <w:sz w:val="18"/>
        </w:rPr>
        <w:t>shareholding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holders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Unsecured</w:t>
      </w:r>
      <w:r>
        <w:rPr>
          <w:spacing w:val="18"/>
          <w:sz w:val="18"/>
        </w:rPr>
        <w:t> </w:t>
      </w:r>
      <w:r>
        <w:rPr>
          <w:sz w:val="18"/>
        </w:rPr>
        <w:t>Debt,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832" w:val="left" w:leader="none"/>
        </w:tabs>
        <w:spacing w:line="249" w:lineRule="auto" w:before="0" w:after="0"/>
        <w:ind w:left="1831" w:right="173" w:hanging="365"/>
        <w:jc w:val="both"/>
        <w:rPr>
          <w:sz w:val="18"/>
        </w:rPr>
      </w:pPr>
      <w:r>
        <w:rPr>
          <w:w w:val="105"/>
          <w:sz w:val="18"/>
          <w:u w:val="single"/>
        </w:rPr>
        <w:t>Consortium</w:t>
      </w:r>
      <w:r>
        <w:rPr>
          <w:spacing w:val="-7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New</w:t>
      </w:r>
      <w:r>
        <w:rPr>
          <w:spacing w:val="-9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Money</w:t>
      </w:r>
      <w:r>
        <w:rPr>
          <w:spacing w:val="-6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Capital</w:t>
      </w:r>
      <w:r>
        <w:rPr>
          <w:spacing w:val="-7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Increase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400m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share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capital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increase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subscribed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cash,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20%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discount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issue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price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Second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Money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Capital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Increase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(as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defined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below),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newly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issued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shares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representing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maximum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57.19%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pro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forma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non-fully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diluted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share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capital,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reserved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(the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“Consortium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Money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Capital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Increase”),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split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follows: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79" w:right="0" w:hanging="370"/>
        <w:jc w:val="left"/>
        <w:rPr>
          <w:sz w:val="18"/>
        </w:rPr>
      </w:pPr>
      <w:r>
        <w:rPr>
          <w:w w:val="105"/>
          <w:sz w:val="18"/>
        </w:rPr>
        <w:t>3F,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amount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175m,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79" w:right="0" w:hanging="370"/>
        <w:jc w:val="left"/>
        <w:rPr>
          <w:sz w:val="18"/>
        </w:rPr>
      </w:pPr>
      <w:r>
        <w:rPr>
          <w:w w:val="105"/>
          <w:sz w:val="18"/>
        </w:rPr>
        <w:t>Attestor,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amount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175m,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2580" w:val="left" w:leader="none"/>
        </w:tabs>
        <w:spacing w:line="247" w:lineRule="auto" w:before="0" w:after="0"/>
        <w:ind w:left="2580" w:right="166" w:hanging="370"/>
        <w:jc w:val="both"/>
        <w:rPr>
          <w:sz w:val="18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steering</w:t>
      </w:r>
      <w:r>
        <w:rPr>
          <w:spacing w:val="1"/>
          <w:sz w:val="18"/>
        </w:rPr>
        <w:t> </w:t>
      </w:r>
      <w:r>
        <w:rPr>
          <w:sz w:val="18"/>
        </w:rPr>
        <w:t>committee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TLB</w:t>
      </w:r>
      <w:r>
        <w:rPr>
          <w:spacing w:val="1"/>
          <w:sz w:val="18"/>
        </w:rPr>
        <w:t> </w:t>
      </w:r>
      <w:r>
        <w:rPr>
          <w:sz w:val="18"/>
        </w:rPr>
        <w:t>creditors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DK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combined</w:t>
      </w:r>
      <w:r>
        <w:rPr>
          <w:spacing w:val="1"/>
          <w:sz w:val="18"/>
        </w:rPr>
        <w:t> </w:t>
      </w:r>
      <w:r>
        <w:rPr>
          <w:sz w:val="18"/>
        </w:rPr>
        <w:t>total</w:t>
      </w:r>
      <w:r>
        <w:rPr>
          <w:spacing w:val="1"/>
          <w:sz w:val="18"/>
        </w:rPr>
        <w:t> </w:t>
      </w:r>
      <w:r>
        <w:rPr>
          <w:sz w:val="18"/>
        </w:rPr>
        <w:t>amount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50m</w:t>
      </w:r>
      <w:r>
        <w:rPr>
          <w:spacing w:val="1"/>
          <w:sz w:val="18"/>
        </w:rPr>
        <w:t> </w:t>
      </w:r>
      <w:r>
        <w:rPr>
          <w:sz w:val="18"/>
        </w:rPr>
        <w:t>(in</w:t>
      </w:r>
      <w:r>
        <w:rPr>
          <w:spacing w:val="1"/>
          <w:sz w:val="18"/>
        </w:rPr>
        <w:t> </w:t>
      </w:r>
      <w:r>
        <w:rPr>
          <w:sz w:val="18"/>
        </w:rPr>
        <w:t>aggregate)</w:t>
      </w:r>
      <w:r>
        <w:rPr>
          <w:spacing w:val="23"/>
          <w:sz w:val="18"/>
        </w:rPr>
        <w:t> </w:t>
      </w:r>
      <w:r>
        <w:rPr>
          <w:sz w:val="18"/>
        </w:rPr>
        <w:t>noting</w:t>
      </w:r>
      <w:r>
        <w:rPr>
          <w:spacing w:val="25"/>
          <w:sz w:val="18"/>
        </w:rPr>
        <w:t> </w:t>
      </w:r>
      <w:r>
        <w:rPr>
          <w:sz w:val="18"/>
        </w:rPr>
        <w:t>DK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25"/>
          <w:sz w:val="18"/>
        </w:rPr>
        <w:t> </w:t>
      </w:r>
      <w:r>
        <w:rPr>
          <w:sz w:val="18"/>
        </w:rPr>
        <w:t>Farallon</w:t>
      </w:r>
      <w:r>
        <w:rPr>
          <w:spacing w:val="24"/>
          <w:sz w:val="18"/>
        </w:rPr>
        <w:t> </w:t>
      </w:r>
      <w:r>
        <w:rPr>
          <w:sz w:val="18"/>
        </w:rPr>
        <w:t>intend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3"/>
          <w:sz w:val="18"/>
        </w:rPr>
        <w:t> </w:t>
      </w:r>
      <w:r>
        <w:rPr>
          <w:sz w:val="18"/>
        </w:rPr>
        <w:t>subscribe</w:t>
      </w:r>
      <w:r>
        <w:rPr>
          <w:spacing w:val="29"/>
          <w:sz w:val="18"/>
        </w:rPr>
        <w:t> </w:t>
      </w:r>
      <w:r>
        <w:rPr>
          <w:sz w:val="18"/>
        </w:rPr>
        <w:t>to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full</w:t>
      </w:r>
      <w:r>
        <w:rPr>
          <w:spacing w:val="17"/>
          <w:sz w:val="18"/>
        </w:rPr>
        <w:t>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50m</w:t>
      </w:r>
      <w:r>
        <w:rPr>
          <w:spacing w:val="26"/>
          <w:sz w:val="18"/>
        </w:rPr>
        <w:t> </w:t>
      </w:r>
      <w:r>
        <w:rPr>
          <w:sz w:val="18"/>
        </w:rPr>
        <w:t>(in</w:t>
      </w:r>
      <w:r>
        <w:rPr>
          <w:spacing w:val="20"/>
          <w:sz w:val="18"/>
        </w:rPr>
        <w:t> </w:t>
      </w:r>
      <w:r>
        <w:rPr>
          <w:sz w:val="18"/>
        </w:rPr>
        <w:t>such</w:t>
      </w:r>
      <w:r>
        <w:rPr>
          <w:spacing w:val="25"/>
          <w:sz w:val="18"/>
        </w:rPr>
        <w:t> </w:t>
      </w:r>
      <w:r>
        <w:rPr>
          <w:sz w:val="18"/>
        </w:rPr>
        <w:t>proportions</w:t>
      </w:r>
      <w:r>
        <w:rPr>
          <w:spacing w:val="28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3"/>
          <w:sz w:val="18"/>
        </w:rPr>
        <w:t> </w:t>
      </w:r>
      <w:r>
        <w:rPr>
          <w:sz w:val="18"/>
        </w:rPr>
        <w:t>agreed</w:t>
      </w:r>
      <w:r>
        <w:rPr>
          <w:spacing w:val="6"/>
          <w:sz w:val="18"/>
        </w:rPr>
        <w:t> </w:t>
      </w:r>
      <w:r>
        <w:rPr>
          <w:sz w:val="18"/>
        </w:rPr>
        <w:t>between</w:t>
      </w:r>
      <w:r>
        <w:rPr>
          <w:spacing w:val="6"/>
          <w:sz w:val="18"/>
        </w:rPr>
        <w:t> </w:t>
      </w:r>
      <w:r>
        <w:rPr>
          <w:sz w:val="18"/>
        </w:rPr>
        <w:t>them)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absence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other</w:t>
      </w:r>
      <w:r>
        <w:rPr>
          <w:spacing w:val="3"/>
          <w:sz w:val="18"/>
        </w:rPr>
        <w:t> </w:t>
      </w:r>
      <w:r>
        <w:rPr>
          <w:sz w:val="18"/>
        </w:rPr>
        <w:t>subscribers.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832" w:val="left" w:leader="none"/>
        </w:tabs>
        <w:spacing w:line="249" w:lineRule="auto" w:before="0" w:after="0"/>
        <w:ind w:left="1831" w:right="167" w:hanging="365"/>
        <w:jc w:val="both"/>
        <w:rPr>
          <w:sz w:val="18"/>
        </w:rPr>
      </w:pPr>
      <w:r>
        <w:rPr>
          <w:w w:val="105"/>
          <w:sz w:val="18"/>
          <w:u w:val="single"/>
        </w:rPr>
        <w:t>Second New Money Capital Increase</w:t>
      </w:r>
      <w:r>
        <w:rPr>
          <w:w w:val="105"/>
          <w:sz w:val="18"/>
        </w:rPr>
        <w:t>: a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50m share capital increase to be subscribed in cash, with the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newly issued shares representing a maximum of 5.72% of the pro forma non-fully diluted share capital,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backstopped by the Offerors (pro rata their commitments under the Consortium New Money Capital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Increase) (the “Second New Money Capital Increase”) and reserved to the following beneficiaries by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order of priority and terms to be determined : Groupement Les Mousquetaires (“ITM”), the Secured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Creditors,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Unsecured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Creditors,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Perpetual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Bondholders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existing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shareholders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(together,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“Possible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NM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Subscribers”).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832" w:val="left" w:leader="none"/>
        </w:tabs>
        <w:spacing w:line="249" w:lineRule="auto" w:before="0" w:after="0"/>
        <w:ind w:left="1831" w:right="167" w:hanging="365"/>
        <w:jc w:val="both"/>
        <w:rPr>
          <w:sz w:val="18"/>
        </w:rPr>
      </w:pPr>
      <w:r>
        <w:rPr>
          <w:w w:val="105"/>
          <w:sz w:val="18"/>
          <w:u w:val="single"/>
        </w:rPr>
        <w:t>Secured Deleveraging Capital Increase</w:t>
      </w:r>
      <w:r>
        <w:rPr>
          <w:w w:val="105"/>
          <w:sz w:val="18"/>
        </w:rPr>
        <w:t>: a c.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300m reserved share capital increase, at the same issue</w:t>
      </w:r>
      <w:r>
        <w:rPr>
          <w:spacing w:val="-49"/>
          <w:w w:val="105"/>
          <w:sz w:val="18"/>
        </w:rPr>
        <w:t> </w:t>
      </w:r>
      <w:r>
        <w:rPr>
          <w:w w:val="105"/>
          <w:sz w:val="18"/>
        </w:rPr>
        <w:t>price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Second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Money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Capital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Increase,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newly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issued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shares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representing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34.32%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the pro forma non-fully diluted share capital (the “Secured Deleveraging Capital Increase”) to be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subscribed: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2580" w:val="left" w:leader="none"/>
        </w:tabs>
        <w:spacing w:line="249" w:lineRule="auto" w:before="0" w:after="0"/>
        <w:ind w:left="2580" w:right="170" w:hanging="370"/>
        <w:jc w:val="both"/>
        <w:rPr>
          <w:sz w:val="18"/>
        </w:rPr>
      </w:pPr>
      <w:r>
        <w:rPr>
          <w:sz w:val="18"/>
        </w:rPr>
        <w:t>to the extent there are subscription demands for the Second New Money Capital Increase in</w:t>
      </w:r>
      <w:r>
        <w:rPr>
          <w:spacing w:val="1"/>
          <w:sz w:val="18"/>
        </w:rPr>
        <w:t> </w:t>
      </w:r>
      <w:r>
        <w:rPr>
          <w:sz w:val="18"/>
        </w:rPr>
        <w:t>excess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its</w:t>
      </w:r>
      <w:r>
        <w:rPr>
          <w:spacing w:val="16"/>
          <w:sz w:val="18"/>
        </w:rPr>
        <w:t> </w:t>
      </w:r>
      <w:r>
        <w:rPr>
          <w:sz w:val="18"/>
        </w:rPr>
        <w:t>amount,</w:t>
      </w:r>
      <w:r>
        <w:rPr>
          <w:spacing w:val="21"/>
          <w:sz w:val="18"/>
        </w:rPr>
        <w:t> </w:t>
      </w:r>
      <w:r>
        <w:rPr>
          <w:sz w:val="18"/>
        </w:rPr>
        <w:t>in</w:t>
      </w:r>
      <w:r>
        <w:rPr>
          <w:spacing w:val="19"/>
          <w:sz w:val="18"/>
        </w:rPr>
        <w:t> </w:t>
      </w:r>
      <w:r>
        <w:rPr>
          <w:sz w:val="18"/>
        </w:rPr>
        <w:t>cash</w:t>
      </w:r>
      <w:r>
        <w:rPr>
          <w:spacing w:val="18"/>
          <w:sz w:val="18"/>
        </w:rPr>
        <w:t> </w:t>
      </w:r>
      <w:r>
        <w:rPr>
          <w:sz w:val="18"/>
        </w:rPr>
        <w:t>up</w:t>
      </w:r>
      <w:r>
        <w:rPr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24"/>
          <w:sz w:val="18"/>
        </w:rPr>
        <w:t>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150m</w:t>
      </w:r>
      <w:r>
        <w:rPr>
          <w:spacing w:val="20"/>
          <w:sz w:val="18"/>
        </w:rPr>
        <w:t> </w:t>
      </w:r>
      <w:r>
        <w:rPr>
          <w:sz w:val="18"/>
        </w:rPr>
        <w:t>by,</w:t>
      </w:r>
      <w:r>
        <w:rPr>
          <w:spacing w:val="23"/>
          <w:sz w:val="18"/>
        </w:rPr>
        <w:t> </w:t>
      </w:r>
      <w:r>
        <w:rPr>
          <w:sz w:val="18"/>
        </w:rPr>
        <w:t>by</w:t>
      </w:r>
      <w:r>
        <w:rPr>
          <w:spacing w:val="23"/>
          <w:sz w:val="18"/>
        </w:rPr>
        <w:t> </w:t>
      </w:r>
      <w:r>
        <w:rPr>
          <w:sz w:val="18"/>
        </w:rPr>
        <w:t>order</w:t>
      </w:r>
      <w:r>
        <w:rPr>
          <w:spacing w:val="24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priority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terms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19"/>
          <w:sz w:val="18"/>
        </w:rPr>
        <w:t> </w:t>
      </w:r>
      <w:r>
        <w:rPr>
          <w:sz w:val="18"/>
        </w:rPr>
        <w:t>be</w:t>
      </w:r>
      <w:r>
        <w:rPr>
          <w:spacing w:val="17"/>
          <w:sz w:val="18"/>
        </w:rPr>
        <w:t> </w:t>
      </w:r>
      <w:r>
        <w:rPr>
          <w:sz w:val="18"/>
        </w:rPr>
        <w:t>determined,</w:t>
      </w:r>
      <w:r>
        <w:rPr>
          <w:spacing w:val="-45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Possible</w:t>
      </w:r>
      <w:r>
        <w:rPr>
          <w:spacing w:val="18"/>
          <w:sz w:val="18"/>
        </w:rPr>
        <w:t> </w:t>
      </w:r>
      <w:r>
        <w:rPr>
          <w:sz w:val="18"/>
        </w:rPr>
        <w:t>NM</w:t>
      </w:r>
      <w:r>
        <w:rPr>
          <w:spacing w:val="24"/>
          <w:sz w:val="18"/>
        </w:rPr>
        <w:t> </w:t>
      </w:r>
      <w:r>
        <w:rPr>
          <w:sz w:val="18"/>
        </w:rPr>
        <w:t>Subscribers</w:t>
      </w:r>
      <w:r>
        <w:rPr>
          <w:spacing w:val="17"/>
          <w:sz w:val="18"/>
        </w:rPr>
        <w:t> </w:t>
      </w:r>
      <w:r>
        <w:rPr>
          <w:sz w:val="18"/>
        </w:rPr>
        <w:t>(noting</w:t>
      </w:r>
      <w:r>
        <w:rPr>
          <w:spacing w:val="21"/>
          <w:sz w:val="18"/>
        </w:rPr>
        <w:t> </w:t>
      </w:r>
      <w:r>
        <w:rPr>
          <w:sz w:val="18"/>
        </w:rPr>
        <w:t>that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proceeds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4"/>
          <w:sz w:val="18"/>
        </w:rPr>
        <w:t> </w:t>
      </w:r>
      <w:r>
        <w:rPr>
          <w:sz w:val="18"/>
        </w:rPr>
        <w:t>such</w:t>
      </w:r>
      <w:r>
        <w:rPr>
          <w:spacing w:val="21"/>
          <w:sz w:val="18"/>
        </w:rPr>
        <w:t> </w:t>
      </w:r>
      <w:r>
        <w:rPr>
          <w:sz w:val="18"/>
        </w:rPr>
        <w:t>subscriptions</w:t>
      </w:r>
      <w:r>
        <w:rPr>
          <w:spacing w:val="20"/>
          <w:sz w:val="18"/>
        </w:rPr>
        <w:t> </w:t>
      </w:r>
      <w:r>
        <w:rPr>
          <w:sz w:val="18"/>
        </w:rPr>
        <w:t>shall</w:t>
      </w:r>
      <w:r>
        <w:rPr>
          <w:spacing w:val="18"/>
          <w:sz w:val="18"/>
        </w:rPr>
        <w:t> </w:t>
      </w:r>
      <w:r>
        <w:rPr>
          <w:sz w:val="18"/>
        </w:rPr>
        <w:t>be</w:t>
      </w:r>
      <w:r>
        <w:rPr>
          <w:spacing w:val="22"/>
          <w:sz w:val="18"/>
        </w:rPr>
        <w:t> </w:t>
      </w:r>
      <w:r>
        <w:rPr>
          <w:sz w:val="18"/>
        </w:rPr>
        <w:t>allocated</w:t>
      </w:r>
      <w:r>
        <w:rPr>
          <w:spacing w:val="-46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repayment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Equitized</w:t>
      </w:r>
      <w:r>
        <w:rPr>
          <w:spacing w:val="16"/>
          <w:sz w:val="18"/>
        </w:rPr>
        <w:t> </w:t>
      </w:r>
      <w:r>
        <w:rPr>
          <w:sz w:val="18"/>
        </w:rPr>
        <w:t>Secured</w:t>
      </w:r>
      <w:r>
        <w:rPr>
          <w:spacing w:val="14"/>
          <w:sz w:val="18"/>
        </w:rPr>
        <w:t> </w:t>
      </w:r>
      <w:r>
        <w:rPr>
          <w:sz w:val="18"/>
        </w:rPr>
        <w:t>Debt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11"/>
          <w:sz w:val="18"/>
        </w:rPr>
        <w:t> </w:t>
      </w:r>
      <w:r>
        <w:rPr>
          <w:sz w:val="18"/>
        </w:rPr>
        <w:t>be</w:t>
      </w:r>
      <w:r>
        <w:rPr>
          <w:spacing w:val="12"/>
          <w:sz w:val="18"/>
        </w:rPr>
        <w:t> </w:t>
      </w:r>
      <w:r>
        <w:rPr>
          <w:sz w:val="18"/>
        </w:rPr>
        <w:t>equitized</w:t>
      </w:r>
      <w:r>
        <w:rPr>
          <w:spacing w:val="14"/>
          <w:sz w:val="18"/>
        </w:rPr>
        <w:t> </w:t>
      </w:r>
      <w:r>
        <w:rPr>
          <w:sz w:val="18"/>
        </w:rPr>
        <w:t>under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following</w:t>
      </w:r>
      <w:r>
        <w:rPr>
          <w:spacing w:val="12"/>
          <w:sz w:val="18"/>
        </w:rPr>
        <w:t> </w:t>
      </w:r>
      <w:r>
        <w:rPr>
          <w:sz w:val="18"/>
        </w:rPr>
        <w:t>paragraph),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2580" w:val="left" w:leader="none"/>
        </w:tabs>
        <w:spacing w:line="249" w:lineRule="auto" w:before="0" w:after="0"/>
        <w:ind w:left="2580" w:right="173" w:hanging="370"/>
        <w:jc w:val="both"/>
        <w:rPr>
          <w:sz w:val="18"/>
        </w:rPr>
      </w:pPr>
      <w:r>
        <w:rPr>
          <w:sz w:val="18"/>
        </w:rPr>
        <w:t>for the balance (including any portion not subscribed in cash under the preceding paragraph), by</w:t>
      </w:r>
      <w:r>
        <w:rPr>
          <w:spacing w:val="1"/>
          <w:sz w:val="18"/>
        </w:rPr>
        <w:t> </w:t>
      </w:r>
      <w:r>
        <w:rPr>
          <w:sz w:val="18"/>
        </w:rPr>
        <w:t>way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set</w:t>
      </w:r>
      <w:r>
        <w:rPr>
          <w:spacing w:val="4"/>
          <w:sz w:val="18"/>
        </w:rPr>
        <w:t> </w:t>
      </w:r>
      <w:r>
        <w:rPr>
          <w:sz w:val="18"/>
        </w:rPr>
        <w:t>off</w:t>
      </w:r>
      <w:r>
        <w:rPr>
          <w:spacing w:val="5"/>
          <w:sz w:val="18"/>
        </w:rPr>
        <w:t> </w:t>
      </w:r>
      <w:r>
        <w:rPr>
          <w:sz w:val="18"/>
        </w:rPr>
        <w:t>with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Equitized</w:t>
      </w:r>
      <w:r>
        <w:rPr>
          <w:spacing w:val="13"/>
          <w:sz w:val="18"/>
        </w:rPr>
        <w:t> </w:t>
      </w:r>
      <w:r>
        <w:rPr>
          <w:sz w:val="18"/>
        </w:rPr>
        <w:t>Secured</w:t>
      </w:r>
      <w:r>
        <w:rPr>
          <w:spacing w:val="7"/>
          <w:sz w:val="18"/>
        </w:rPr>
        <w:t> </w:t>
      </w:r>
      <w:r>
        <w:rPr>
          <w:sz w:val="18"/>
        </w:rPr>
        <w:t>Debt</w:t>
      </w:r>
      <w:r>
        <w:rPr>
          <w:spacing w:val="7"/>
          <w:sz w:val="18"/>
        </w:rPr>
        <w:t> </w:t>
      </w:r>
      <w:r>
        <w:rPr>
          <w:sz w:val="18"/>
        </w:rPr>
        <w:t>(as</w:t>
      </w:r>
      <w:r>
        <w:rPr>
          <w:spacing w:val="7"/>
          <w:sz w:val="18"/>
        </w:rPr>
        <w:t> </w:t>
      </w:r>
      <w:r>
        <w:rPr>
          <w:sz w:val="18"/>
        </w:rPr>
        <w:t>such</w:t>
      </w:r>
      <w:r>
        <w:rPr>
          <w:spacing w:val="7"/>
          <w:sz w:val="18"/>
        </w:rPr>
        <w:t> </w:t>
      </w:r>
      <w:r>
        <w:rPr>
          <w:sz w:val="18"/>
        </w:rPr>
        <w:t>term</w:t>
      </w:r>
      <w:r>
        <w:rPr>
          <w:spacing w:val="8"/>
          <w:sz w:val="18"/>
        </w:rPr>
        <w:t> </w:t>
      </w:r>
      <w:r>
        <w:rPr>
          <w:sz w:val="18"/>
        </w:rPr>
        <w:t>is</w:t>
      </w:r>
      <w:r>
        <w:rPr>
          <w:spacing w:val="11"/>
          <w:sz w:val="18"/>
        </w:rPr>
        <w:t> </w:t>
      </w:r>
      <w:r>
        <w:rPr>
          <w:sz w:val="18"/>
        </w:rPr>
        <w:t>defined</w:t>
      </w:r>
      <w:r>
        <w:rPr>
          <w:spacing w:val="11"/>
          <w:sz w:val="18"/>
        </w:rPr>
        <w:t> </w:t>
      </w:r>
      <w:r>
        <w:rPr>
          <w:sz w:val="18"/>
        </w:rPr>
        <w:t>below).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832" w:val="left" w:leader="none"/>
        </w:tabs>
        <w:spacing w:line="252" w:lineRule="auto" w:before="0" w:after="0"/>
        <w:ind w:left="1831" w:right="173" w:hanging="365"/>
        <w:jc w:val="both"/>
        <w:rPr>
          <w:sz w:val="18"/>
        </w:rPr>
      </w:pPr>
      <w:r>
        <w:rPr>
          <w:sz w:val="18"/>
          <w:u w:val="single"/>
        </w:rPr>
        <w:t>Issuance of Backstop Warrants</w:t>
      </w:r>
      <w:r>
        <w:rPr>
          <w:sz w:val="18"/>
        </w:rPr>
        <w:t>: a free allocation of penny warrants to the Offerors in consideration for the</w:t>
      </w:r>
      <w:r>
        <w:rPr>
          <w:spacing w:val="1"/>
          <w:sz w:val="18"/>
        </w:rPr>
        <w:t> </w:t>
      </w:r>
      <w:r>
        <w:rPr>
          <w:sz w:val="18"/>
        </w:rPr>
        <w:t>above-mentioned backstop commitments</w:t>
      </w:r>
      <w:r>
        <w:rPr>
          <w:spacing w:val="1"/>
          <w:sz w:val="18"/>
        </w:rPr>
        <w:t> </w:t>
      </w:r>
      <w:r>
        <w:rPr>
          <w:sz w:val="18"/>
        </w:rPr>
        <w:t>related</w:t>
      </w:r>
      <w:r>
        <w:rPr>
          <w:spacing w:val="1"/>
          <w:sz w:val="18"/>
        </w:rPr>
        <w:t> </w:t>
      </w:r>
      <w:r>
        <w:rPr>
          <w:sz w:val="18"/>
        </w:rPr>
        <w:t>to the</w:t>
      </w:r>
      <w:r>
        <w:rPr>
          <w:spacing w:val="1"/>
          <w:sz w:val="18"/>
        </w:rPr>
        <w:t> </w:t>
      </w:r>
      <w:r>
        <w:rPr>
          <w:sz w:val="18"/>
        </w:rPr>
        <w:t>Second</w:t>
      </w:r>
      <w:r>
        <w:rPr>
          <w:spacing w:val="1"/>
          <w:sz w:val="18"/>
        </w:rPr>
        <w:t> </w:t>
      </w:r>
      <w:r>
        <w:rPr>
          <w:sz w:val="18"/>
        </w:rPr>
        <w:t>New Money</w:t>
      </w:r>
      <w:r>
        <w:rPr>
          <w:spacing w:val="47"/>
          <w:sz w:val="18"/>
        </w:rPr>
        <w:t> </w:t>
      </w:r>
      <w:r>
        <w:rPr>
          <w:sz w:val="18"/>
        </w:rPr>
        <w:t>Capital Increase</w:t>
      </w:r>
      <w:r>
        <w:rPr>
          <w:spacing w:val="48"/>
          <w:sz w:val="18"/>
        </w:rPr>
        <w:t> </w:t>
      </w:r>
      <w:r>
        <w:rPr>
          <w:sz w:val="18"/>
        </w:rPr>
        <w:t>only</w:t>
      </w:r>
      <w:r>
        <w:rPr>
          <w:spacing w:val="48"/>
          <w:sz w:val="18"/>
        </w:rPr>
        <w:t> </w:t>
      </w:r>
      <w:r>
        <w:rPr>
          <w:sz w:val="18"/>
        </w:rPr>
        <w:t>(pro</w:t>
      </w:r>
      <w:r>
        <w:rPr>
          <w:spacing w:val="1"/>
          <w:sz w:val="18"/>
        </w:rPr>
        <w:t> </w:t>
      </w:r>
      <w:r>
        <w:rPr>
          <w:sz w:val="18"/>
        </w:rPr>
        <w:t>rata such commitments) entitling the Offerors to 0.8% of the pro forma share capital on a fully diluted basis</w:t>
      </w:r>
      <w:r>
        <w:rPr>
          <w:spacing w:val="1"/>
          <w:sz w:val="18"/>
        </w:rPr>
        <w:t> </w:t>
      </w:r>
      <w:r>
        <w:rPr>
          <w:sz w:val="18"/>
        </w:rPr>
        <w:t>(the</w:t>
      </w:r>
      <w:r>
        <w:rPr>
          <w:spacing w:val="5"/>
          <w:sz w:val="18"/>
        </w:rPr>
        <w:t> </w:t>
      </w:r>
      <w:r>
        <w:rPr>
          <w:sz w:val="18"/>
        </w:rPr>
        <w:t>“Backstop</w:t>
      </w:r>
      <w:r>
        <w:rPr>
          <w:spacing w:val="4"/>
          <w:sz w:val="18"/>
        </w:rPr>
        <w:t> </w:t>
      </w:r>
      <w:r>
        <w:rPr>
          <w:sz w:val="18"/>
        </w:rPr>
        <w:t>Warrants”).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96"/>
      </w:pPr>
      <w:r>
        <w:rPr/>
        <w:t>Please</w:t>
      </w:r>
      <w:r>
        <w:rPr>
          <w:spacing w:val="10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above</w:t>
      </w:r>
      <w:r>
        <w:rPr>
          <w:spacing w:val="11"/>
        </w:rPr>
        <w:t> </w:t>
      </w:r>
      <w:r>
        <w:rPr/>
        <w:t>construct</w:t>
      </w:r>
      <w:r>
        <w:rPr>
          <w:spacing w:val="15"/>
        </w:rPr>
        <w:t> </w:t>
      </w:r>
      <w:r>
        <w:rPr/>
        <w:t>is</w:t>
      </w:r>
      <w:r>
        <w:rPr>
          <w:spacing w:val="12"/>
        </w:rPr>
        <w:t> </w:t>
      </w:r>
      <w:r>
        <w:rPr/>
        <w:t>indicative,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particular: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838" w:val="left" w:leader="none"/>
          <w:tab w:pos="1839" w:val="left" w:leader="none"/>
        </w:tabs>
        <w:spacing w:line="252" w:lineRule="auto" w:before="0" w:after="0"/>
        <w:ind w:left="1838" w:right="174" w:hanging="370"/>
        <w:jc w:val="left"/>
        <w:rPr>
          <w:sz w:val="18"/>
        </w:rPr>
      </w:pP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sequencing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above</w:t>
      </w:r>
      <w:r>
        <w:rPr>
          <w:spacing w:val="13"/>
          <w:sz w:val="18"/>
        </w:rPr>
        <w:t> </w:t>
      </w:r>
      <w:r>
        <w:rPr>
          <w:sz w:val="18"/>
        </w:rPr>
        <w:t>equity</w:t>
      </w:r>
      <w:r>
        <w:rPr>
          <w:spacing w:val="18"/>
          <w:sz w:val="18"/>
        </w:rPr>
        <w:t> </w:t>
      </w:r>
      <w:r>
        <w:rPr>
          <w:sz w:val="18"/>
        </w:rPr>
        <w:t>transactions</w:t>
      </w:r>
      <w:r>
        <w:rPr>
          <w:spacing w:val="22"/>
          <w:sz w:val="18"/>
        </w:rPr>
        <w:t> </w:t>
      </w:r>
      <w:r>
        <w:rPr>
          <w:sz w:val="18"/>
        </w:rPr>
        <w:t>is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9"/>
          <w:sz w:val="18"/>
        </w:rPr>
        <w:t> </w:t>
      </w:r>
      <w:r>
        <w:rPr>
          <w:sz w:val="18"/>
        </w:rPr>
        <w:t>be</w:t>
      </w:r>
      <w:r>
        <w:rPr>
          <w:spacing w:val="18"/>
          <w:sz w:val="18"/>
        </w:rPr>
        <w:t> </w:t>
      </w:r>
      <w:r>
        <w:rPr>
          <w:sz w:val="18"/>
        </w:rPr>
        <w:t>confirmed,</w:t>
      </w:r>
      <w:r>
        <w:rPr>
          <w:spacing w:val="20"/>
          <w:sz w:val="18"/>
        </w:rPr>
        <w:t> </w:t>
      </w:r>
      <w:r>
        <w:rPr>
          <w:sz w:val="18"/>
        </w:rPr>
        <w:t>and</w:t>
      </w:r>
      <w:r>
        <w:rPr>
          <w:spacing w:val="19"/>
          <w:sz w:val="18"/>
        </w:rPr>
        <w:t> </w:t>
      </w:r>
      <w:r>
        <w:rPr>
          <w:sz w:val="18"/>
        </w:rPr>
        <w:t>additional</w:t>
      </w:r>
      <w:r>
        <w:rPr>
          <w:spacing w:val="17"/>
          <w:sz w:val="18"/>
        </w:rPr>
        <w:t> </w:t>
      </w:r>
      <w:r>
        <w:rPr>
          <w:sz w:val="18"/>
        </w:rPr>
        <w:t>steps</w:t>
      </w:r>
      <w:r>
        <w:rPr>
          <w:spacing w:val="26"/>
          <w:sz w:val="18"/>
        </w:rPr>
        <w:t> </w:t>
      </w:r>
      <w:r>
        <w:rPr>
          <w:sz w:val="18"/>
        </w:rPr>
        <w:t>will</w:t>
      </w:r>
      <w:r>
        <w:rPr>
          <w:spacing w:val="17"/>
          <w:sz w:val="18"/>
        </w:rPr>
        <w:t> </w:t>
      </w:r>
      <w:r>
        <w:rPr>
          <w:sz w:val="18"/>
        </w:rPr>
        <w:t>be</w:t>
      </w:r>
      <w:r>
        <w:rPr>
          <w:spacing w:val="19"/>
          <w:sz w:val="18"/>
        </w:rPr>
        <w:t> </w:t>
      </w:r>
      <w:r>
        <w:rPr>
          <w:sz w:val="18"/>
        </w:rPr>
        <w:t>required</w:t>
      </w:r>
      <w:r>
        <w:rPr>
          <w:spacing w:val="-45"/>
          <w:sz w:val="18"/>
        </w:rPr>
        <w:t> </w:t>
      </w:r>
      <w:r>
        <w:rPr>
          <w:sz w:val="18"/>
        </w:rPr>
        <w:t>(e.g.</w:t>
      </w:r>
      <w:r>
        <w:rPr>
          <w:spacing w:val="2"/>
          <w:sz w:val="18"/>
        </w:rPr>
        <w:t> </w:t>
      </w:r>
      <w:r>
        <w:rPr>
          <w:sz w:val="18"/>
        </w:rPr>
        <w:t>share</w:t>
      </w:r>
      <w:r>
        <w:rPr>
          <w:spacing w:val="3"/>
          <w:sz w:val="18"/>
        </w:rPr>
        <w:t> </w:t>
      </w:r>
      <w:r>
        <w:rPr>
          <w:sz w:val="18"/>
        </w:rPr>
        <w:t>capital</w:t>
      </w:r>
      <w:r>
        <w:rPr>
          <w:spacing w:val="8"/>
          <w:sz w:val="18"/>
        </w:rPr>
        <w:t> </w:t>
      </w:r>
      <w:r>
        <w:rPr>
          <w:sz w:val="18"/>
        </w:rPr>
        <w:t>reduction,</w:t>
      </w:r>
      <w:r>
        <w:rPr>
          <w:spacing w:val="9"/>
          <w:sz w:val="18"/>
        </w:rPr>
        <w:t> </w:t>
      </w:r>
      <w:r>
        <w:rPr>
          <w:sz w:val="18"/>
        </w:rPr>
        <w:t>share</w:t>
      </w:r>
      <w:r>
        <w:rPr>
          <w:spacing w:val="5"/>
          <w:sz w:val="18"/>
        </w:rPr>
        <w:t> </w:t>
      </w:r>
      <w:r>
        <w:rPr>
          <w:sz w:val="18"/>
        </w:rPr>
        <w:t>nominal</w:t>
      </w:r>
      <w:r>
        <w:rPr>
          <w:spacing w:val="6"/>
          <w:sz w:val="18"/>
        </w:rPr>
        <w:t> </w:t>
      </w:r>
      <w:r>
        <w:rPr>
          <w:sz w:val="18"/>
        </w:rPr>
        <w:t>value</w:t>
      </w:r>
      <w:r>
        <w:rPr>
          <w:spacing w:val="5"/>
          <w:sz w:val="18"/>
        </w:rPr>
        <w:t> </w:t>
      </w:r>
      <w:r>
        <w:rPr>
          <w:sz w:val="18"/>
        </w:rPr>
        <w:t>reduction,</w:t>
      </w:r>
      <w:r>
        <w:rPr>
          <w:spacing w:val="5"/>
          <w:sz w:val="18"/>
        </w:rPr>
        <w:t> </w:t>
      </w:r>
      <w:r>
        <w:rPr>
          <w:sz w:val="18"/>
        </w:rPr>
        <w:t>share</w:t>
      </w:r>
      <w:r>
        <w:rPr>
          <w:spacing w:val="9"/>
          <w:sz w:val="18"/>
        </w:rPr>
        <w:t> </w:t>
      </w:r>
      <w:r>
        <w:rPr>
          <w:sz w:val="18"/>
        </w:rPr>
        <w:t>consolidation);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838" w:val="left" w:leader="none"/>
          <w:tab w:pos="1839" w:val="left" w:leader="none"/>
        </w:tabs>
        <w:spacing w:line="247" w:lineRule="auto" w:before="0" w:after="0"/>
        <w:ind w:left="1838" w:right="175" w:hanging="370"/>
        <w:jc w:val="left"/>
        <w:rPr>
          <w:sz w:val="18"/>
        </w:rPr>
      </w:pPr>
      <w:r>
        <w:rPr>
          <w:sz w:val="18"/>
        </w:rPr>
        <w:t>as and</w:t>
      </w:r>
      <w:r>
        <w:rPr>
          <w:spacing w:val="1"/>
          <w:sz w:val="18"/>
        </w:rPr>
        <w:t> </w:t>
      </w:r>
      <w:r>
        <w:rPr>
          <w:sz w:val="18"/>
        </w:rPr>
        <w:t>if required, the</w:t>
      </w:r>
      <w:r>
        <w:rPr>
          <w:spacing w:val="1"/>
          <w:sz w:val="18"/>
        </w:rPr>
        <w:t> </w:t>
      </w:r>
      <w:r>
        <w:rPr>
          <w:sz w:val="18"/>
        </w:rPr>
        <w:t>equity transactions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adapted to</w:t>
      </w:r>
      <w:r>
        <w:rPr>
          <w:spacing w:val="1"/>
          <w:sz w:val="18"/>
        </w:rPr>
        <w:t> </w:t>
      </w:r>
      <w:r>
        <w:rPr>
          <w:sz w:val="18"/>
        </w:rPr>
        <w:t>provide</w:t>
      </w:r>
      <w:r>
        <w:rPr>
          <w:spacing w:val="1"/>
          <w:sz w:val="18"/>
        </w:rPr>
        <w:t> </w:t>
      </w:r>
      <w:r>
        <w:rPr>
          <w:sz w:val="18"/>
        </w:rPr>
        <w:t>for any other</w:t>
      </w:r>
      <w:r>
        <w:rPr>
          <w:spacing w:val="1"/>
          <w:sz w:val="18"/>
        </w:rPr>
        <w:t> </w:t>
      </w:r>
      <w:r>
        <w:rPr>
          <w:sz w:val="18"/>
        </w:rPr>
        <w:t>priority</w:t>
      </w:r>
      <w:r>
        <w:rPr>
          <w:spacing w:val="1"/>
          <w:sz w:val="18"/>
        </w:rPr>
        <w:t> </w:t>
      </w:r>
      <w:r>
        <w:rPr>
          <w:sz w:val="18"/>
        </w:rPr>
        <w:t>right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47"/>
          <w:sz w:val="18"/>
        </w:rPr>
        <w:t> </w:t>
      </w:r>
      <w:r>
        <w:rPr>
          <w:sz w:val="18"/>
        </w:rPr>
        <w:t>the</w:t>
      </w:r>
      <w:r>
        <w:rPr>
          <w:spacing w:val="-45"/>
          <w:sz w:val="18"/>
        </w:rPr>
        <w:t> </w:t>
      </w:r>
      <w:r>
        <w:rPr>
          <w:sz w:val="18"/>
        </w:rPr>
        <w:t>benefit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existing</w:t>
      </w:r>
      <w:r>
        <w:rPr>
          <w:spacing w:val="1"/>
          <w:sz w:val="18"/>
        </w:rPr>
        <w:t> </w:t>
      </w:r>
      <w:r>
        <w:rPr>
          <w:sz w:val="18"/>
        </w:rPr>
        <w:t>shareholders</w:t>
      </w:r>
      <w:r>
        <w:rPr>
          <w:spacing w:val="5"/>
          <w:sz w:val="18"/>
        </w:rPr>
        <w:t> </w:t>
      </w:r>
      <w:r>
        <w:rPr>
          <w:sz w:val="18"/>
        </w:rPr>
        <w:t>under</w:t>
      </w:r>
      <w:r>
        <w:rPr>
          <w:spacing w:val="2"/>
          <w:sz w:val="18"/>
        </w:rPr>
        <w:t> </w:t>
      </w:r>
      <w:r>
        <w:rPr>
          <w:sz w:val="18"/>
        </w:rPr>
        <w:t>terms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defined.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Debt</w:t>
      </w:r>
      <w:r>
        <w:rPr>
          <w:spacing w:val="8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Restructuring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540" w:lineRule="auto" w:before="57"/>
        <w:ind w:left="1096" w:right="897"/>
      </w:pPr>
      <w:r>
        <w:rPr/>
        <w:t>Existing</w:t>
      </w:r>
      <w:r>
        <w:rPr>
          <w:spacing w:val="13"/>
        </w:rPr>
        <w:t> </w:t>
      </w:r>
      <w:r>
        <w:rPr/>
        <w:t>debt</w:t>
      </w:r>
      <w:r>
        <w:rPr>
          <w:spacing w:val="15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13"/>
        </w:rPr>
        <w:t> </w:t>
      </w:r>
      <w:r>
        <w:rPr/>
        <w:t>restructured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give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Company</w:t>
      </w:r>
      <w:r>
        <w:rPr>
          <w:spacing w:val="19"/>
        </w:rPr>
        <w:t> </w:t>
      </w:r>
      <w:r>
        <w:rPr/>
        <w:t>a</w:t>
      </w:r>
      <w:r>
        <w:rPr>
          <w:spacing w:val="8"/>
        </w:rPr>
        <w:t> </w:t>
      </w:r>
      <w:r>
        <w:rPr/>
        <w:t>sustainable</w:t>
      </w:r>
      <w:r>
        <w:rPr>
          <w:spacing w:val="16"/>
        </w:rPr>
        <w:t> </w:t>
      </w:r>
      <w:r>
        <w:rPr/>
        <w:t>pro</w:t>
      </w:r>
      <w:r>
        <w:rPr>
          <w:spacing w:val="15"/>
        </w:rPr>
        <w:t> </w:t>
      </w:r>
      <w:r>
        <w:rPr/>
        <w:t>forma</w:t>
      </w:r>
      <w:r>
        <w:rPr>
          <w:spacing w:val="13"/>
        </w:rPr>
        <w:t> </w:t>
      </w:r>
      <w:r>
        <w:rPr/>
        <w:t>debt</w:t>
      </w:r>
      <w:r>
        <w:rPr>
          <w:spacing w:val="15"/>
        </w:rPr>
        <w:t> </w:t>
      </w:r>
      <w:r>
        <w:rPr/>
        <w:t>structure.</w:t>
      </w:r>
      <w:r>
        <w:rPr>
          <w:spacing w:val="-44"/>
        </w:rPr>
        <w:t> </w:t>
      </w:r>
      <w:r>
        <w:rPr/>
        <w:t>The</w:t>
      </w:r>
      <w:r>
        <w:rPr>
          <w:spacing w:val="3"/>
        </w:rPr>
        <w:t> </w:t>
      </w:r>
      <w:r>
        <w:rPr/>
        <w:t>existing</w:t>
      </w:r>
      <w:r>
        <w:rPr>
          <w:spacing w:val="6"/>
        </w:rPr>
        <w:t> </w:t>
      </w:r>
      <w:r>
        <w:rPr/>
        <w:t>financial</w:t>
      </w:r>
      <w:r>
        <w:rPr>
          <w:spacing w:val="4"/>
        </w:rPr>
        <w:t> </w:t>
      </w:r>
      <w:r>
        <w:rPr/>
        <w:t>debt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Group</w:t>
      </w:r>
      <w:r>
        <w:rPr>
          <w:spacing w:val="2"/>
        </w:rPr>
        <w:t> </w:t>
      </w:r>
      <w:r>
        <w:rPr/>
        <w:t>shall be</w:t>
      </w:r>
      <w:r>
        <w:rPr>
          <w:spacing w:val="13"/>
        </w:rPr>
        <w:t> </w:t>
      </w:r>
      <w:r>
        <w:rPr/>
        <w:t>treated</w:t>
      </w:r>
      <w:r>
        <w:rPr>
          <w:spacing w:val="8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spacing w:after="0" w:line="540" w:lineRule="auto"/>
        <w:sectPr>
          <w:pgSz w:w="12240" w:h="15840"/>
          <w:pgMar w:header="5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57" w:after="0"/>
        <w:ind w:left="1535" w:right="0" w:hanging="440"/>
        <w:jc w:val="left"/>
        <w:rPr>
          <w:sz w:val="18"/>
        </w:rPr>
      </w:pPr>
      <w:r>
        <w:rPr>
          <w:w w:val="110"/>
          <w:sz w:val="18"/>
        </w:rPr>
        <w:t>Perpetual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Bonds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2" w:lineRule="auto"/>
        <w:ind w:left="1096" w:right="163"/>
        <w:jc w:val="both"/>
      </w:pPr>
      <w:r>
        <w:rPr>
          <w:w w:val="105"/>
        </w:rPr>
        <w:t>All amounts (including interest and fees) owed under the Perpetual Bonds (holders thereof, the “Perpetual</w:t>
      </w:r>
      <w:r>
        <w:rPr>
          <w:spacing w:val="1"/>
          <w:w w:val="105"/>
        </w:rPr>
        <w:t> </w:t>
      </w:r>
      <w:r>
        <w:rPr>
          <w:w w:val="105"/>
        </w:rPr>
        <w:t>Bondholders”)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fully</w:t>
      </w:r>
      <w:r>
        <w:rPr>
          <w:spacing w:val="-1"/>
          <w:w w:val="105"/>
        </w:rPr>
        <w:t> </w:t>
      </w:r>
      <w:r>
        <w:rPr>
          <w:w w:val="105"/>
        </w:rPr>
        <w:t>equitized 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Equitization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2"/>
          <w:w w:val="105"/>
        </w:rPr>
        <w:t> </w:t>
      </w:r>
      <w:r>
        <w:rPr>
          <w:w w:val="105"/>
        </w:rPr>
        <w:t>above).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534" w:val="left" w:leader="none"/>
          <w:tab w:pos="1535" w:val="left" w:leader="none"/>
        </w:tabs>
        <w:spacing w:line="240" w:lineRule="auto" w:before="0" w:after="0"/>
        <w:ind w:left="1534" w:right="0" w:hanging="439"/>
        <w:jc w:val="left"/>
        <w:rPr>
          <w:sz w:val="18"/>
        </w:rPr>
      </w:pPr>
      <w:r>
        <w:rPr>
          <w:w w:val="110"/>
          <w:sz w:val="18"/>
        </w:rPr>
        <w:t>Unsecured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Debt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54" w:lineRule="auto"/>
        <w:ind w:left="1096" w:right="165"/>
        <w:jc w:val="both"/>
      </w:pPr>
      <w:r>
        <w:rPr/>
        <w:t>All</w:t>
      </w:r>
      <w:r>
        <w:rPr>
          <w:spacing w:val="1"/>
        </w:rPr>
        <w:t> </w:t>
      </w:r>
      <w:r>
        <w:rPr/>
        <w:t>amounts (including</w:t>
      </w:r>
      <w:r>
        <w:rPr>
          <w:spacing w:val="1"/>
        </w:rPr>
        <w:t> </w:t>
      </w:r>
      <w:r>
        <w:rPr/>
        <w:t>interest and</w:t>
      </w:r>
      <w:r>
        <w:rPr>
          <w:spacing w:val="1"/>
        </w:rPr>
        <w:t> </w:t>
      </w:r>
      <w:r>
        <w:rPr/>
        <w:t>fees) owed under</w:t>
      </w:r>
      <w:r>
        <w:rPr>
          <w:spacing w:val="47"/>
        </w:rPr>
        <w:t> </w:t>
      </w:r>
      <w:r>
        <w:rPr/>
        <w:t>the NEU CP,</w:t>
      </w:r>
      <w:r>
        <w:rPr>
          <w:spacing w:val="48"/>
        </w:rPr>
        <w:t> </w:t>
      </w:r>
      <w:r>
        <w:rPr/>
        <w:t>HYN 2026, HYN</w:t>
      </w:r>
      <w:r>
        <w:rPr>
          <w:spacing w:val="48"/>
        </w:rPr>
        <w:t> </w:t>
      </w:r>
      <w:r>
        <w:rPr/>
        <w:t>2027,</w:t>
      </w:r>
      <w:r>
        <w:rPr>
          <w:spacing w:val="48"/>
        </w:rPr>
        <w:t> </w:t>
      </w:r>
      <w:r>
        <w:rPr/>
        <w:t>EMTN 2024, EMTN</w:t>
      </w:r>
      <w:r>
        <w:rPr>
          <w:spacing w:val="1"/>
        </w:rPr>
        <w:t> </w:t>
      </w:r>
      <w:r>
        <w:rPr/>
        <w:t>2025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EMTN</w:t>
      </w:r>
      <w:r>
        <w:rPr>
          <w:spacing w:val="1"/>
        </w:rPr>
        <w:t> </w:t>
      </w:r>
      <w:r>
        <w:rPr/>
        <w:t>2026 (as such terms are defined</w:t>
      </w:r>
      <w:r>
        <w:rPr>
          <w:spacing w:val="1"/>
        </w:rPr>
        <w:t> </w:t>
      </w:r>
      <w:r>
        <w:rPr/>
        <w:t>in </w:t>
      </w:r>
      <w:r>
        <w:rPr>
          <w:u w:val="single"/>
        </w:rPr>
        <w:t>Annex 1</w:t>
      </w:r>
      <w:r>
        <w:rPr/>
        <w:t>)</w:t>
      </w:r>
      <w:r>
        <w:rPr>
          <w:spacing w:val="47"/>
        </w:rPr>
        <w:t> </w:t>
      </w:r>
      <w:r>
        <w:rPr/>
        <w:t>(together, the</w:t>
      </w:r>
      <w:r>
        <w:rPr>
          <w:spacing w:val="48"/>
        </w:rPr>
        <w:t> </w:t>
      </w:r>
      <w:r>
        <w:rPr/>
        <w:t>“Unsecured</w:t>
      </w:r>
      <w:r>
        <w:rPr>
          <w:spacing w:val="48"/>
        </w:rPr>
        <w:t> </w:t>
      </w:r>
      <w:r>
        <w:rPr/>
        <w:t>Debt”, and</w:t>
      </w:r>
      <w:r>
        <w:rPr>
          <w:spacing w:val="48"/>
        </w:rPr>
        <w:t> </w:t>
      </w:r>
      <w:r>
        <w:rPr/>
        <w:t>holders</w:t>
      </w:r>
      <w:r>
        <w:rPr>
          <w:spacing w:val="1"/>
        </w:rPr>
        <w:t> </w:t>
      </w:r>
      <w:r>
        <w:rPr/>
        <w:t>thereof,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“Unsecured</w:t>
      </w:r>
      <w:r>
        <w:rPr>
          <w:spacing w:val="14"/>
        </w:rPr>
        <w:t> </w:t>
      </w:r>
      <w:r>
        <w:rPr/>
        <w:t>Creditors”)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20"/>
        </w:rPr>
        <w:t> </w:t>
      </w:r>
      <w:r>
        <w:rPr/>
        <w:t>fully</w:t>
      </w:r>
      <w:r>
        <w:rPr>
          <w:spacing w:val="21"/>
        </w:rPr>
        <w:t> </w:t>
      </w:r>
      <w:r>
        <w:rPr/>
        <w:t>equitized</w:t>
      </w:r>
      <w:r>
        <w:rPr>
          <w:spacing w:val="18"/>
        </w:rPr>
        <w:t> </w:t>
      </w:r>
      <w:r>
        <w:rPr/>
        <w:t>under</w:t>
      </w:r>
      <w:r>
        <w:rPr>
          <w:spacing w:val="25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20"/>
        </w:rPr>
        <w:t> </w:t>
      </w:r>
      <w:r>
        <w:rPr/>
        <w:t>Equitization</w:t>
      </w:r>
      <w:r>
        <w:rPr>
          <w:spacing w:val="12"/>
        </w:rPr>
        <w:t> </w:t>
      </w:r>
      <w:r>
        <w:rPr/>
        <w:t>Capital</w:t>
      </w:r>
      <w:r>
        <w:rPr>
          <w:spacing w:val="19"/>
        </w:rPr>
        <w:t> </w:t>
      </w:r>
      <w:r>
        <w:rPr/>
        <w:t>Increase.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05"/>
          <w:sz w:val="18"/>
        </w:rPr>
        <w:t>Secured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Debt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(TLB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RCF)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54" w:lineRule="auto"/>
        <w:ind w:left="1096" w:right="254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TLB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RCF</w:t>
      </w:r>
      <w:r>
        <w:rPr>
          <w:spacing w:val="-1"/>
          <w:w w:val="105"/>
        </w:rPr>
        <w:t> </w:t>
      </w:r>
      <w:r>
        <w:rPr>
          <w:w w:val="105"/>
        </w:rPr>
        <w:t>(as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  <w:u w:val="single"/>
        </w:rPr>
        <w:t>Annex</w:t>
      </w:r>
      <w:r>
        <w:rPr>
          <w:spacing w:val="-6"/>
          <w:w w:val="105"/>
          <w:u w:val="single"/>
        </w:rPr>
        <w:t> </w:t>
      </w:r>
      <w:r>
        <w:rPr>
          <w:w w:val="105"/>
          <w:u w:val="single"/>
        </w:rPr>
        <w:t>1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(together,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“Secured</w:t>
      </w:r>
      <w:r>
        <w:rPr>
          <w:spacing w:val="-2"/>
          <w:w w:val="105"/>
        </w:rPr>
        <w:t> </w:t>
      </w:r>
      <w:r>
        <w:rPr>
          <w:w w:val="105"/>
        </w:rPr>
        <w:t>Debt”,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holders</w:t>
      </w:r>
      <w:r>
        <w:rPr>
          <w:spacing w:val="2"/>
          <w:w w:val="105"/>
        </w:rPr>
        <w:t> </w:t>
      </w:r>
      <w:r>
        <w:rPr>
          <w:w w:val="105"/>
        </w:rPr>
        <w:t>thereof,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“Secured</w:t>
      </w:r>
      <w:r>
        <w:rPr>
          <w:spacing w:val="-48"/>
          <w:w w:val="105"/>
        </w:rPr>
        <w:t> </w:t>
      </w:r>
      <w:r>
        <w:rPr>
          <w:w w:val="105"/>
        </w:rPr>
        <w:t>Creditors”) shall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restructured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1839" w:val="left" w:leader="none"/>
        </w:tabs>
        <w:spacing w:line="252" w:lineRule="auto" w:before="1" w:after="0"/>
        <w:ind w:left="1838" w:right="166" w:hanging="372"/>
        <w:jc w:val="both"/>
        <w:rPr>
          <w:sz w:val="18"/>
        </w:rPr>
      </w:pPr>
      <w:r>
        <w:rPr>
          <w:sz w:val="18"/>
          <w:u w:val="single"/>
        </w:rPr>
        <w:t>Partial Renewal up to </w:t>
      </w:r>
      <w:r>
        <w:rPr>
          <w:rFonts w:ascii="Times New Roman" w:hAnsi="Times New Roman"/>
          <w:sz w:val="18"/>
          <w:u w:val="single"/>
        </w:rPr>
        <w:t>€</w:t>
      </w:r>
      <w:r>
        <w:rPr>
          <w:sz w:val="18"/>
          <w:u w:val="single"/>
        </w:rPr>
        <w:t>1,000m</w:t>
      </w:r>
      <w:r>
        <w:rPr>
          <w:sz w:val="18"/>
          <w:vertAlign w:val="superscript"/>
        </w:rPr>
        <w:t>3</w:t>
      </w:r>
      <w:r>
        <w:rPr>
          <w:sz w:val="18"/>
          <w:vertAlign w:val="baseline"/>
        </w:rPr>
        <w:t>: Secured Debt commitments to be renewed for a total amount of </w:t>
      </w:r>
      <w:r>
        <w:rPr>
          <w:rFonts w:ascii="Times New Roman" w:hAnsi="Times New Roman"/>
          <w:sz w:val="18"/>
          <w:vertAlign w:val="baseline"/>
        </w:rPr>
        <w:t>€</w:t>
      </w:r>
      <w:r>
        <w:rPr>
          <w:sz w:val="18"/>
          <w:vertAlign w:val="baseline"/>
        </w:rPr>
        <w:t>1,000m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(with priority given to lenders committing to provide working capital lines in an aggregate amount sufficient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satisfy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 minimum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operating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needs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Company,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remaining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amount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allocated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by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agreement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with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Offerors),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under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following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terms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(the</w:t>
      </w:r>
      <w:r>
        <w:rPr>
          <w:spacing w:val="8"/>
          <w:sz w:val="18"/>
          <w:vertAlign w:val="baseline"/>
        </w:rPr>
        <w:t> </w:t>
      </w:r>
      <w:r>
        <w:rPr>
          <w:sz w:val="18"/>
          <w:vertAlign w:val="baseline"/>
        </w:rPr>
        <w:t>“Renewed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RCF"):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Maturity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December</w:t>
      </w:r>
      <w:r>
        <w:rPr>
          <w:spacing w:val="21"/>
          <w:sz w:val="18"/>
        </w:rPr>
        <w:t> </w:t>
      </w:r>
      <w:r>
        <w:rPr>
          <w:sz w:val="18"/>
        </w:rPr>
        <w:t>2028,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Availability</w:t>
      </w:r>
      <w:r>
        <w:rPr>
          <w:rFonts w:ascii="Arial" w:hAnsi="Arial"/>
          <w:i/>
          <w:spacing w:val="10"/>
          <w:sz w:val="18"/>
        </w:rPr>
        <w:t> </w:t>
      </w:r>
      <w:r>
        <w:rPr>
          <w:rFonts w:ascii="Arial" w:hAnsi="Arial"/>
          <w:i/>
          <w:sz w:val="18"/>
        </w:rPr>
        <w:t>period:</w:t>
      </w:r>
      <w:r>
        <w:rPr>
          <w:rFonts w:ascii="Arial" w:hAnsi="Arial"/>
          <w:i/>
          <w:spacing w:val="8"/>
          <w:sz w:val="18"/>
        </w:rPr>
        <w:t> </w:t>
      </w:r>
      <w:r>
        <w:rPr>
          <w:sz w:val="18"/>
        </w:rPr>
        <w:t>until</w:t>
      </w:r>
      <w:r>
        <w:rPr>
          <w:spacing w:val="17"/>
          <w:sz w:val="18"/>
        </w:rPr>
        <w:t> </w:t>
      </w:r>
      <w:r>
        <w:rPr>
          <w:sz w:val="18"/>
        </w:rPr>
        <w:t>one</w:t>
      </w:r>
      <w:r>
        <w:rPr>
          <w:spacing w:val="16"/>
          <w:sz w:val="18"/>
        </w:rPr>
        <w:t> </w:t>
      </w:r>
      <w:r>
        <w:rPr>
          <w:sz w:val="18"/>
        </w:rPr>
        <w:t>month</w:t>
      </w:r>
      <w:r>
        <w:rPr>
          <w:spacing w:val="14"/>
          <w:sz w:val="18"/>
        </w:rPr>
        <w:t> </w:t>
      </w:r>
      <w:r>
        <w:rPr>
          <w:sz w:val="18"/>
        </w:rPr>
        <w:t>prior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6"/>
          <w:sz w:val="18"/>
        </w:rPr>
        <w:t> </w:t>
      </w:r>
      <w:r>
        <w:rPr>
          <w:sz w:val="18"/>
        </w:rPr>
        <w:t>Maturity,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7" w:lineRule="auto" w:before="0" w:after="0"/>
        <w:ind w:left="2580" w:right="175" w:hanging="372"/>
        <w:jc w:val="left"/>
        <w:rPr>
          <w:sz w:val="18"/>
        </w:rPr>
      </w:pPr>
      <w:r>
        <w:rPr>
          <w:rFonts w:ascii="Arial" w:hAnsi="Arial"/>
          <w:i/>
          <w:sz w:val="18"/>
        </w:rPr>
        <w:t>Pricing</w:t>
      </w:r>
      <w:r>
        <w:rPr>
          <w:sz w:val="18"/>
        </w:rPr>
        <w:t>: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Renewed</w:t>
      </w:r>
      <w:r>
        <w:rPr>
          <w:spacing w:val="30"/>
          <w:sz w:val="18"/>
        </w:rPr>
        <w:t> </w:t>
      </w:r>
      <w:r>
        <w:rPr>
          <w:sz w:val="18"/>
        </w:rPr>
        <w:t>RCF</w:t>
      </w:r>
      <w:r>
        <w:rPr>
          <w:spacing w:val="27"/>
          <w:sz w:val="18"/>
        </w:rPr>
        <w:t> </w:t>
      </w:r>
      <w:r>
        <w:rPr>
          <w:sz w:val="18"/>
        </w:rPr>
        <w:t>shall</w:t>
      </w:r>
      <w:r>
        <w:rPr>
          <w:spacing w:val="24"/>
          <w:sz w:val="18"/>
        </w:rPr>
        <w:t> </w:t>
      </w:r>
      <w:r>
        <w:rPr>
          <w:sz w:val="18"/>
        </w:rPr>
        <w:t>bear</w:t>
      </w:r>
      <w:r>
        <w:rPr>
          <w:spacing w:val="29"/>
          <w:sz w:val="18"/>
        </w:rPr>
        <w:t> </w:t>
      </w:r>
      <w:r>
        <w:rPr>
          <w:sz w:val="18"/>
        </w:rPr>
        <w:t>cash</w:t>
      </w:r>
      <w:r>
        <w:rPr>
          <w:spacing w:val="28"/>
          <w:sz w:val="18"/>
        </w:rPr>
        <w:t> </w:t>
      </w:r>
      <w:r>
        <w:rPr>
          <w:sz w:val="18"/>
        </w:rPr>
        <w:t>interest</w:t>
      </w:r>
      <w:r>
        <w:rPr>
          <w:spacing w:val="23"/>
          <w:sz w:val="18"/>
        </w:rPr>
        <w:t> </w:t>
      </w:r>
      <w:r>
        <w:rPr>
          <w:sz w:val="18"/>
        </w:rPr>
        <w:t>at</w:t>
      </w:r>
      <w:r>
        <w:rPr>
          <w:spacing w:val="27"/>
          <w:sz w:val="18"/>
        </w:rPr>
        <w:t> </w:t>
      </w:r>
      <w:r>
        <w:rPr>
          <w:sz w:val="18"/>
        </w:rPr>
        <w:t>a</w:t>
      </w:r>
      <w:r>
        <w:rPr>
          <w:spacing w:val="30"/>
          <w:sz w:val="18"/>
        </w:rPr>
        <w:t> </w:t>
      </w:r>
      <w:r>
        <w:rPr>
          <w:sz w:val="18"/>
        </w:rPr>
        <w:t>rate</w:t>
      </w:r>
      <w:r>
        <w:rPr>
          <w:spacing w:val="20"/>
          <w:sz w:val="18"/>
        </w:rPr>
        <w:t> </w:t>
      </w:r>
      <w:r>
        <w:rPr>
          <w:sz w:val="18"/>
        </w:rPr>
        <w:t>equal</w:t>
      </w:r>
      <w:r>
        <w:rPr>
          <w:spacing w:val="26"/>
          <w:sz w:val="18"/>
        </w:rPr>
        <w:t> </w:t>
      </w:r>
      <w:r>
        <w:rPr>
          <w:sz w:val="18"/>
        </w:rPr>
        <w:t>to</w:t>
      </w:r>
      <w:r>
        <w:rPr>
          <w:spacing w:val="28"/>
          <w:sz w:val="18"/>
        </w:rPr>
        <w:t> </w:t>
      </w:r>
      <w:r>
        <w:rPr>
          <w:sz w:val="18"/>
        </w:rPr>
        <w:t>EURIBOR</w:t>
      </w:r>
      <w:r>
        <w:rPr>
          <w:spacing w:val="29"/>
          <w:sz w:val="18"/>
        </w:rPr>
        <w:t> </w:t>
      </w:r>
      <w:r>
        <w:rPr>
          <w:sz w:val="18"/>
        </w:rPr>
        <w:t>+</w:t>
      </w:r>
      <w:r>
        <w:rPr>
          <w:spacing w:val="26"/>
          <w:sz w:val="18"/>
        </w:rPr>
        <w:t> </w:t>
      </w:r>
      <w:r>
        <w:rPr>
          <w:sz w:val="18"/>
        </w:rPr>
        <w:t>2%,</w:t>
      </w:r>
      <w:r>
        <w:rPr>
          <w:spacing w:val="29"/>
          <w:sz w:val="18"/>
        </w:rPr>
        <w:t> </w:t>
      </w:r>
      <w:r>
        <w:rPr>
          <w:sz w:val="18"/>
        </w:rPr>
        <w:t>0.25%</w:t>
      </w:r>
      <w:r>
        <w:rPr>
          <w:spacing w:val="-45"/>
          <w:sz w:val="18"/>
        </w:rPr>
        <w:t> </w:t>
      </w:r>
      <w:r>
        <w:rPr>
          <w:sz w:val="18"/>
        </w:rPr>
        <w:t>utilization</w:t>
      </w:r>
      <w:r>
        <w:rPr>
          <w:spacing w:val="5"/>
          <w:sz w:val="18"/>
        </w:rPr>
        <w:t> </w:t>
      </w:r>
      <w:r>
        <w:rPr>
          <w:sz w:val="18"/>
        </w:rPr>
        <w:t>fee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35%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margin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commitment</w:t>
      </w:r>
      <w:r>
        <w:rPr>
          <w:spacing w:val="4"/>
          <w:sz w:val="18"/>
        </w:rPr>
        <w:t> </w:t>
      </w:r>
      <w:r>
        <w:rPr>
          <w:sz w:val="18"/>
        </w:rPr>
        <w:t>fee</w:t>
      </w:r>
      <w:r>
        <w:rPr>
          <w:spacing w:val="12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undrawn</w:t>
      </w:r>
      <w:r>
        <w:rPr>
          <w:spacing w:val="4"/>
          <w:sz w:val="18"/>
        </w:rPr>
        <w:t> </w:t>
      </w:r>
      <w:r>
        <w:rPr>
          <w:sz w:val="18"/>
        </w:rPr>
        <w:t>amount,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Cleandown:</w:t>
      </w:r>
      <w:r>
        <w:rPr>
          <w:rFonts w:ascii="Arial" w:hAnsi="Arial"/>
          <w:i/>
          <w:spacing w:val="21"/>
          <w:sz w:val="18"/>
        </w:rPr>
        <w:t> </w:t>
      </w:r>
      <w:r>
        <w:rPr>
          <w:sz w:val="18"/>
        </w:rPr>
        <w:t>none,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Security</w:t>
      </w:r>
      <w:r>
        <w:rPr>
          <w:rFonts w:ascii="Arial" w:hAnsi="Arial"/>
          <w:i/>
          <w:spacing w:val="11"/>
          <w:sz w:val="18"/>
        </w:rPr>
        <w:t> </w:t>
      </w:r>
      <w:r>
        <w:rPr>
          <w:rFonts w:ascii="Arial" w:hAnsi="Arial"/>
          <w:i/>
          <w:sz w:val="18"/>
        </w:rPr>
        <w:t>package:</w:t>
      </w:r>
      <w:r>
        <w:rPr>
          <w:rFonts w:ascii="Arial" w:hAnsi="Arial"/>
          <w:i/>
          <w:spacing w:val="22"/>
          <w:sz w:val="18"/>
        </w:rPr>
        <w:t> </w:t>
      </w:r>
      <w:r>
        <w:rPr>
          <w:sz w:val="18"/>
        </w:rPr>
        <w:t>First</w:t>
      </w:r>
      <w:r>
        <w:rPr>
          <w:spacing w:val="15"/>
          <w:sz w:val="18"/>
        </w:rPr>
        <w:t> </w:t>
      </w:r>
      <w:r>
        <w:rPr>
          <w:sz w:val="18"/>
        </w:rPr>
        <w:t>lien</w:t>
      </w:r>
      <w:r>
        <w:rPr>
          <w:spacing w:val="17"/>
          <w:sz w:val="18"/>
        </w:rPr>
        <w:t> </w:t>
      </w:r>
      <w:r>
        <w:rPr>
          <w:sz w:val="18"/>
        </w:rPr>
        <w:t>over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France</w:t>
      </w:r>
      <w:r>
        <w:rPr>
          <w:spacing w:val="12"/>
          <w:sz w:val="18"/>
        </w:rPr>
        <w:t> </w:t>
      </w:r>
      <w:r>
        <w:rPr>
          <w:sz w:val="18"/>
        </w:rPr>
        <w:t>Perimeter</w:t>
      </w:r>
      <w:r>
        <w:rPr>
          <w:spacing w:val="13"/>
          <w:sz w:val="18"/>
        </w:rPr>
        <w:t> </w:t>
      </w:r>
      <w:r>
        <w:rPr>
          <w:sz w:val="18"/>
        </w:rPr>
        <w:t>(scope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determined),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Ranking</w:t>
      </w:r>
      <w:r>
        <w:rPr>
          <w:sz w:val="18"/>
        </w:rPr>
        <w:t>:</w:t>
      </w:r>
      <w:r>
        <w:rPr>
          <w:spacing w:val="29"/>
          <w:sz w:val="18"/>
        </w:rPr>
        <w:t> </w:t>
      </w:r>
      <w:r>
        <w:rPr>
          <w:sz w:val="18"/>
        </w:rPr>
        <w:t>Super</w:t>
      </w:r>
      <w:r>
        <w:rPr>
          <w:spacing w:val="12"/>
          <w:sz w:val="18"/>
        </w:rPr>
        <w:t> </w:t>
      </w:r>
      <w:r>
        <w:rPr>
          <w:sz w:val="18"/>
        </w:rPr>
        <w:t>senior</w:t>
      </w:r>
      <w:r>
        <w:rPr>
          <w:spacing w:val="14"/>
          <w:sz w:val="18"/>
        </w:rPr>
        <w:t> </w:t>
      </w:r>
      <w:r>
        <w:rPr>
          <w:sz w:val="18"/>
        </w:rPr>
        <w:t>(</w:t>
      </w:r>
      <w:r>
        <w:rPr>
          <w:rFonts w:ascii="Arial" w:hAnsi="Arial"/>
          <w:i/>
          <w:sz w:val="18"/>
        </w:rPr>
        <w:t>pari</w:t>
      </w:r>
      <w:r>
        <w:rPr>
          <w:rFonts w:ascii="Arial" w:hAnsi="Arial"/>
          <w:i/>
          <w:spacing w:val="11"/>
          <w:sz w:val="18"/>
        </w:rPr>
        <w:t> </w:t>
      </w:r>
      <w:r>
        <w:rPr>
          <w:rFonts w:ascii="Arial" w:hAnsi="Arial"/>
          <w:i/>
          <w:sz w:val="18"/>
        </w:rPr>
        <w:t>passu</w:t>
      </w:r>
      <w:r>
        <w:rPr>
          <w:rFonts w:ascii="Arial" w:hAnsi="Arial"/>
          <w:i/>
          <w:spacing w:val="13"/>
          <w:sz w:val="18"/>
        </w:rPr>
        <w:t> </w:t>
      </w:r>
      <w:r>
        <w:rPr>
          <w:sz w:val="18"/>
        </w:rPr>
        <w:t>with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New</w:t>
      </w:r>
      <w:r>
        <w:rPr>
          <w:spacing w:val="10"/>
          <w:sz w:val="18"/>
        </w:rPr>
        <w:t> </w:t>
      </w:r>
      <w:r>
        <w:rPr>
          <w:sz w:val="18"/>
        </w:rPr>
        <w:t>Money</w:t>
      </w:r>
      <w:r>
        <w:rPr>
          <w:spacing w:val="17"/>
          <w:sz w:val="18"/>
        </w:rPr>
        <w:t> </w:t>
      </w:r>
      <w:r>
        <w:rPr>
          <w:sz w:val="18"/>
        </w:rPr>
        <w:t>Debt),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Other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key</w:t>
      </w:r>
      <w:r>
        <w:rPr>
          <w:rFonts w:ascii="Arial" w:hAnsi="Arial"/>
          <w:i/>
          <w:spacing w:val="14"/>
          <w:sz w:val="18"/>
        </w:rPr>
        <w:t> </w:t>
      </w:r>
      <w:r>
        <w:rPr>
          <w:rFonts w:ascii="Arial" w:hAnsi="Arial"/>
          <w:i/>
          <w:sz w:val="18"/>
        </w:rPr>
        <w:t>terms:</w:t>
      </w:r>
      <w:r>
        <w:rPr>
          <w:rFonts w:ascii="Arial" w:hAnsi="Arial"/>
          <w:i/>
          <w:spacing w:val="14"/>
          <w:sz w:val="18"/>
        </w:rPr>
        <w:t> </w:t>
      </w:r>
      <w:r>
        <w:rPr>
          <w:sz w:val="18"/>
        </w:rPr>
        <w:t>other</w:t>
      </w:r>
      <w:r>
        <w:rPr>
          <w:spacing w:val="6"/>
          <w:sz w:val="18"/>
        </w:rPr>
        <w:t> </w:t>
      </w:r>
      <w:r>
        <w:rPr>
          <w:sz w:val="18"/>
        </w:rPr>
        <w:t>key</w:t>
      </w:r>
      <w:r>
        <w:rPr>
          <w:spacing w:val="17"/>
          <w:sz w:val="18"/>
        </w:rPr>
        <w:t> </w:t>
      </w:r>
      <w:r>
        <w:rPr>
          <w:sz w:val="18"/>
        </w:rPr>
        <w:t>terms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determined.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839" w:val="left" w:leader="none"/>
        </w:tabs>
        <w:spacing w:line="247" w:lineRule="auto" w:before="0" w:after="0"/>
        <w:ind w:left="1838" w:right="172" w:hanging="372"/>
        <w:jc w:val="both"/>
        <w:rPr>
          <w:sz w:val="18"/>
        </w:rPr>
      </w:pPr>
      <w:r>
        <w:rPr>
          <w:w w:val="105"/>
          <w:sz w:val="18"/>
          <w:u w:val="single"/>
        </w:rPr>
        <w:t>Partial</w:t>
      </w:r>
      <w:r>
        <w:rPr>
          <w:spacing w:val="-8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Reinstatement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amount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1,476m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under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Secured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Debt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shall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reinstated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follows</w:t>
      </w:r>
      <w:r>
        <w:rPr>
          <w:spacing w:val="-48"/>
          <w:w w:val="105"/>
          <w:sz w:val="18"/>
        </w:rPr>
        <w:t> </w:t>
      </w:r>
      <w:r>
        <w:rPr>
          <w:w w:val="105"/>
          <w:sz w:val="18"/>
        </w:rPr>
        <w:t>(the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“Reinstated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Term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Loan”):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Maturity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December</w:t>
      </w:r>
      <w:r>
        <w:rPr>
          <w:spacing w:val="20"/>
          <w:sz w:val="18"/>
        </w:rPr>
        <w:t> </w:t>
      </w:r>
      <w:r>
        <w:rPr>
          <w:sz w:val="18"/>
        </w:rPr>
        <w:t>2028</w:t>
      </w:r>
      <w:r>
        <w:rPr>
          <w:spacing w:val="22"/>
          <w:sz w:val="18"/>
        </w:rPr>
        <w:t> </w:t>
      </w:r>
      <w:r>
        <w:rPr>
          <w:sz w:val="18"/>
        </w:rPr>
        <w:t>(bullet),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Prepayable</w:t>
      </w:r>
      <w:r>
        <w:rPr>
          <w:sz w:val="18"/>
        </w:rPr>
        <w:t>:</w:t>
      </w:r>
      <w:r>
        <w:rPr>
          <w:spacing w:val="18"/>
          <w:sz w:val="18"/>
        </w:rPr>
        <w:t> </w:t>
      </w:r>
      <w:r>
        <w:rPr>
          <w:sz w:val="18"/>
        </w:rPr>
        <w:t>at</w:t>
      </w:r>
      <w:r>
        <w:rPr>
          <w:spacing w:val="15"/>
          <w:sz w:val="18"/>
        </w:rPr>
        <w:t> </w:t>
      </w:r>
      <w:r>
        <w:rPr>
          <w:sz w:val="18"/>
        </w:rPr>
        <w:t>par,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Call:</w:t>
      </w:r>
      <w:r>
        <w:rPr>
          <w:rFonts w:ascii="Arial" w:hAnsi="Arial"/>
          <w:i/>
          <w:spacing w:val="13"/>
          <w:sz w:val="18"/>
        </w:rPr>
        <w:t> </w:t>
      </w:r>
      <w:r>
        <w:rPr>
          <w:sz w:val="18"/>
        </w:rPr>
        <w:t>after</w:t>
      </w:r>
      <w:r>
        <w:rPr>
          <w:spacing w:val="13"/>
          <w:sz w:val="18"/>
        </w:rPr>
        <w:t> </w:t>
      </w:r>
      <w:r>
        <w:rPr>
          <w:sz w:val="18"/>
        </w:rPr>
        <w:t>1</w:t>
      </w:r>
      <w:r>
        <w:rPr>
          <w:spacing w:val="13"/>
          <w:sz w:val="18"/>
        </w:rPr>
        <w:t> </w:t>
      </w:r>
      <w:r>
        <w:rPr>
          <w:sz w:val="18"/>
        </w:rPr>
        <w:t>year,</w:t>
      </w:r>
      <w:r>
        <w:rPr>
          <w:spacing w:val="14"/>
          <w:sz w:val="18"/>
        </w:rPr>
        <w:t> </w:t>
      </w:r>
      <w:r>
        <w:rPr>
          <w:sz w:val="18"/>
        </w:rPr>
        <w:t>repayment</w:t>
      </w:r>
      <w:r>
        <w:rPr>
          <w:spacing w:val="19"/>
          <w:sz w:val="18"/>
        </w:rPr>
        <w:t> </w:t>
      </w:r>
      <w:r>
        <w:rPr>
          <w:sz w:val="18"/>
        </w:rPr>
        <w:t>at</w:t>
      </w:r>
      <w:r>
        <w:rPr>
          <w:spacing w:val="16"/>
          <w:sz w:val="18"/>
        </w:rPr>
        <w:t> </w:t>
      </w:r>
      <w:r>
        <w:rPr>
          <w:sz w:val="18"/>
        </w:rPr>
        <w:t>par</w:t>
      </w:r>
      <w:r>
        <w:rPr>
          <w:spacing w:val="13"/>
          <w:sz w:val="18"/>
        </w:rPr>
        <w:t> </w:t>
      </w:r>
      <w:r>
        <w:rPr>
          <w:sz w:val="18"/>
        </w:rPr>
        <w:t>thereafter</w:t>
      </w:r>
      <w:r>
        <w:rPr>
          <w:spacing w:val="15"/>
          <w:sz w:val="18"/>
        </w:rPr>
        <w:t> </w:t>
      </w:r>
      <w:r>
        <w:rPr>
          <w:sz w:val="18"/>
        </w:rPr>
        <w:t>100%</w:t>
      </w:r>
      <w:r>
        <w:rPr>
          <w:spacing w:val="17"/>
          <w:sz w:val="18"/>
        </w:rPr>
        <w:t> </w:t>
      </w:r>
      <w:r>
        <w:rPr>
          <w:sz w:val="18"/>
        </w:rPr>
        <w:t>(i.e.,</w:t>
      </w:r>
      <w:r>
        <w:rPr>
          <w:spacing w:val="16"/>
          <w:sz w:val="18"/>
        </w:rPr>
        <w:t> </w:t>
      </w:r>
      <w:r>
        <w:rPr>
          <w:sz w:val="18"/>
        </w:rPr>
        <w:t>NC1/100),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9" w:lineRule="auto" w:before="0" w:after="0"/>
        <w:ind w:left="2580" w:right="168" w:hanging="372"/>
        <w:jc w:val="left"/>
        <w:rPr>
          <w:sz w:val="18"/>
        </w:rPr>
      </w:pPr>
      <w:r>
        <w:rPr>
          <w:rFonts w:ascii="Arial" w:hAnsi="Arial"/>
          <w:i/>
          <w:w w:val="105"/>
          <w:sz w:val="18"/>
        </w:rPr>
        <w:t>Pricing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EURIBOR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+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4%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cash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(pay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you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can)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+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3.5%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PIK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(with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interest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fully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capitalized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during</w:t>
      </w:r>
      <w:r>
        <w:rPr>
          <w:spacing w:val="-47"/>
          <w:w w:val="105"/>
          <w:sz w:val="18"/>
        </w:rPr>
        <w:t> </w:t>
      </w:r>
      <w:r>
        <w:rPr>
          <w:spacing w:val="-1"/>
          <w:w w:val="105"/>
          <w:sz w:val="18"/>
        </w:rPr>
        <w:t>initial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2</w:t>
      </w:r>
      <w:r>
        <w:rPr>
          <w:w w:val="105"/>
          <w:sz w:val="18"/>
        </w:rPr>
        <w:t> </w:t>
      </w:r>
      <w:r>
        <w:rPr>
          <w:spacing w:val="-1"/>
          <w:w w:val="105"/>
          <w:sz w:val="18"/>
        </w:rPr>
        <w:t>years)</w:t>
      </w:r>
      <w:r>
        <w:rPr>
          <w:w w:val="105"/>
          <w:sz w:val="18"/>
        </w:rPr>
        <w:t> </w:t>
      </w:r>
      <w:r>
        <w:rPr>
          <w:spacing w:val="-1"/>
          <w:w w:val="105"/>
          <w:sz w:val="18"/>
        </w:rPr>
        <w:t>(potential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de</w:t>
      </w:r>
      <w:r>
        <w:rPr>
          <w:spacing w:val="-2"/>
          <w:w w:val="105"/>
          <w:sz w:val="18"/>
        </w:rPr>
        <w:t> </w:t>
      </w:r>
      <w:r>
        <w:rPr>
          <w:spacing w:val="-1"/>
          <w:w w:val="105"/>
          <w:sz w:val="18"/>
        </w:rPr>
        <w:t>minimis</w:t>
      </w:r>
      <w:r>
        <w:rPr>
          <w:spacing w:val="-2"/>
          <w:w w:val="105"/>
          <w:sz w:val="18"/>
        </w:rPr>
        <w:t> </w:t>
      </w:r>
      <w:r>
        <w:rPr>
          <w:spacing w:val="-1"/>
          <w:w w:val="105"/>
          <w:sz w:val="18"/>
        </w:rPr>
        <w:t>cash</w:t>
      </w:r>
      <w:r>
        <w:rPr>
          <w:w w:val="105"/>
          <w:sz w:val="18"/>
        </w:rPr>
        <w:t> </w:t>
      </w:r>
      <w:r>
        <w:rPr>
          <w:spacing w:val="-1"/>
          <w:w w:val="105"/>
          <w:sz w:val="18"/>
        </w:rPr>
        <w:t>coupon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e.g.,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5-10bps</w:t>
      </w:r>
      <w:r>
        <w:rPr>
          <w:spacing w:val="-7"/>
          <w:w w:val="105"/>
          <w:sz w:val="18"/>
        </w:rPr>
        <w:t> </w:t>
      </w:r>
      <w:r>
        <w:rPr>
          <w:w w:val="140"/>
          <w:sz w:val="18"/>
        </w:rPr>
        <w:t>–</w:t>
      </w:r>
      <w:r>
        <w:rPr>
          <w:spacing w:val="-17"/>
          <w:w w:val="140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be determined),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Security</w:t>
      </w:r>
      <w:r>
        <w:rPr>
          <w:rFonts w:ascii="Arial" w:hAnsi="Arial"/>
          <w:i/>
          <w:spacing w:val="11"/>
          <w:sz w:val="18"/>
        </w:rPr>
        <w:t> </w:t>
      </w:r>
      <w:r>
        <w:rPr>
          <w:rFonts w:ascii="Arial" w:hAnsi="Arial"/>
          <w:i/>
          <w:sz w:val="18"/>
        </w:rPr>
        <w:t>package</w:t>
      </w:r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First</w:t>
      </w:r>
      <w:r>
        <w:rPr>
          <w:spacing w:val="12"/>
          <w:sz w:val="18"/>
        </w:rPr>
        <w:t> </w:t>
      </w:r>
      <w:r>
        <w:rPr>
          <w:sz w:val="18"/>
        </w:rPr>
        <w:t>lien</w:t>
      </w:r>
      <w:r>
        <w:rPr>
          <w:spacing w:val="23"/>
          <w:sz w:val="18"/>
        </w:rPr>
        <w:t> </w:t>
      </w:r>
      <w:r>
        <w:rPr>
          <w:sz w:val="18"/>
        </w:rPr>
        <w:t>over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France</w:t>
      </w:r>
      <w:r>
        <w:rPr>
          <w:spacing w:val="13"/>
          <w:sz w:val="18"/>
        </w:rPr>
        <w:t> </w:t>
      </w:r>
      <w:r>
        <w:rPr>
          <w:sz w:val="18"/>
        </w:rPr>
        <w:t>Perimeter,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Ranking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Junior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Renewed</w:t>
      </w:r>
      <w:r>
        <w:rPr>
          <w:spacing w:val="17"/>
          <w:sz w:val="18"/>
        </w:rPr>
        <w:t> </w:t>
      </w:r>
      <w:r>
        <w:rPr>
          <w:sz w:val="18"/>
        </w:rPr>
        <w:t>RCF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5"/>
          <w:sz w:val="18"/>
        </w:rPr>
        <w:t> </w:t>
      </w:r>
      <w:r>
        <w:rPr>
          <w:sz w:val="18"/>
        </w:rPr>
        <w:t>New</w:t>
      </w:r>
      <w:r>
        <w:rPr>
          <w:spacing w:val="12"/>
          <w:sz w:val="18"/>
        </w:rPr>
        <w:t> </w:t>
      </w:r>
      <w:r>
        <w:rPr>
          <w:sz w:val="18"/>
        </w:rPr>
        <w:t>Money</w:t>
      </w:r>
      <w:r>
        <w:rPr>
          <w:spacing w:val="14"/>
          <w:sz w:val="18"/>
        </w:rPr>
        <w:t> </w:t>
      </w:r>
      <w:r>
        <w:rPr>
          <w:sz w:val="18"/>
        </w:rPr>
        <w:t>Debt,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Other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key</w:t>
      </w:r>
      <w:r>
        <w:rPr>
          <w:rFonts w:ascii="Arial" w:hAnsi="Arial"/>
          <w:i/>
          <w:spacing w:val="14"/>
          <w:sz w:val="18"/>
        </w:rPr>
        <w:t> </w:t>
      </w:r>
      <w:r>
        <w:rPr>
          <w:rFonts w:ascii="Arial" w:hAnsi="Arial"/>
          <w:i/>
          <w:sz w:val="18"/>
        </w:rPr>
        <w:t>terms:</w:t>
      </w:r>
      <w:r>
        <w:rPr>
          <w:rFonts w:ascii="Arial" w:hAnsi="Arial"/>
          <w:i/>
          <w:spacing w:val="14"/>
          <w:sz w:val="18"/>
        </w:rPr>
        <w:t> </w:t>
      </w:r>
      <w:r>
        <w:rPr>
          <w:sz w:val="18"/>
        </w:rPr>
        <w:t>other</w:t>
      </w:r>
      <w:r>
        <w:rPr>
          <w:spacing w:val="6"/>
          <w:sz w:val="18"/>
        </w:rPr>
        <w:t> </w:t>
      </w:r>
      <w:r>
        <w:rPr>
          <w:sz w:val="18"/>
        </w:rPr>
        <w:t>key</w:t>
      </w:r>
      <w:r>
        <w:rPr>
          <w:spacing w:val="17"/>
          <w:sz w:val="18"/>
        </w:rPr>
        <w:t> </w:t>
      </w:r>
      <w:r>
        <w:rPr>
          <w:sz w:val="18"/>
        </w:rPr>
        <w:t>terms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determined.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114.839996pt;margin-top:8.173098pt;width:148.679993pt;height:1.080001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84"/>
        <w:ind w:left="1096" w:right="0" w:firstLine="0"/>
        <w:jc w:val="left"/>
        <w:rPr>
          <w:sz w:val="16"/>
        </w:rPr>
      </w:pPr>
      <w:r>
        <w:rPr>
          <w:w w:val="105"/>
          <w:sz w:val="16"/>
          <w:vertAlign w:val="superscript"/>
        </w:rPr>
        <w:t>3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Other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figures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section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assume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Renewed</w:t>
      </w:r>
      <w:r>
        <w:rPr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RCF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subscribed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full.</w:t>
      </w:r>
    </w:p>
    <w:p>
      <w:pPr>
        <w:spacing w:after="0"/>
        <w:jc w:val="left"/>
        <w:rPr>
          <w:sz w:val="16"/>
        </w:rPr>
        <w:sectPr>
          <w:pgSz w:w="12240" w:h="15840"/>
          <w:pgMar w:header="5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839" w:val="left" w:leader="none"/>
        </w:tabs>
        <w:spacing w:line="249" w:lineRule="auto" w:before="55" w:after="0"/>
        <w:ind w:left="1838" w:right="162" w:hanging="372"/>
        <w:jc w:val="both"/>
        <w:rPr>
          <w:sz w:val="18"/>
        </w:rPr>
      </w:pPr>
      <w:r>
        <w:rPr>
          <w:sz w:val="18"/>
          <w:u w:val="single"/>
        </w:rPr>
        <w:t>Partial Exchange for Mandatory Convertible Notes</w:t>
      </w:r>
      <w:r>
        <w:rPr>
          <w:sz w:val="18"/>
        </w:rPr>
        <w:t>: A total amount of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700m under the Secured Debt shall</w:t>
      </w:r>
      <w:r>
        <w:rPr>
          <w:spacing w:val="1"/>
          <w:sz w:val="18"/>
        </w:rPr>
        <w:t> </w:t>
      </w:r>
      <w:r>
        <w:rPr>
          <w:sz w:val="18"/>
        </w:rPr>
        <w:t>be exchanged for Mandatory Convertible Notes with the following key terms (the "Mandatory Convertible</w:t>
      </w:r>
      <w:r>
        <w:rPr>
          <w:spacing w:val="1"/>
          <w:sz w:val="18"/>
        </w:rPr>
        <w:t> </w:t>
      </w:r>
      <w:r>
        <w:rPr>
          <w:w w:val="105"/>
          <w:sz w:val="18"/>
        </w:rPr>
        <w:t>Notes”)</w:t>
      </w:r>
      <w:r>
        <w:rPr>
          <w:w w:val="105"/>
          <w:sz w:val="18"/>
          <w:vertAlign w:val="superscript"/>
        </w:rPr>
        <w:t>4</w:t>
      </w:r>
      <w:r>
        <w:rPr>
          <w:w w:val="105"/>
          <w:sz w:val="18"/>
          <w:vertAlign w:val="baseline"/>
        </w:rPr>
        <w:t>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80" w:val="left" w:leader="none"/>
        </w:tabs>
        <w:spacing w:line="252" w:lineRule="auto" w:before="0" w:after="0"/>
        <w:ind w:left="2580" w:right="165" w:hanging="372"/>
        <w:jc w:val="both"/>
        <w:rPr>
          <w:sz w:val="18"/>
        </w:rPr>
      </w:pPr>
      <w:r>
        <w:rPr>
          <w:rFonts w:ascii="Arial" w:hAnsi="Arial"/>
          <w:i/>
          <w:sz w:val="18"/>
        </w:rPr>
        <w:t>Form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Mandatory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Convertible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Notes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extent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prepaid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mandatory</w:t>
      </w:r>
      <w:r>
        <w:rPr>
          <w:spacing w:val="1"/>
          <w:sz w:val="18"/>
        </w:rPr>
        <w:t> </w:t>
      </w:r>
      <w:r>
        <w:rPr>
          <w:sz w:val="18"/>
        </w:rPr>
        <w:t>prepayment events (see below), notes automatically convertible into equity at Maturity at the</w:t>
      </w:r>
      <w:r>
        <w:rPr>
          <w:spacing w:val="1"/>
          <w:sz w:val="18"/>
        </w:rPr>
        <w:t> </w:t>
      </w:r>
      <w:r>
        <w:rPr>
          <w:sz w:val="18"/>
        </w:rPr>
        <w:t>average of (i) the Second New Money Capital Increase subscription price and (ii) the 3-month</w:t>
      </w:r>
      <w:r>
        <w:rPr>
          <w:spacing w:val="1"/>
          <w:sz w:val="18"/>
        </w:rPr>
        <w:t> </w:t>
      </w:r>
      <w:r>
        <w:rPr>
          <w:sz w:val="18"/>
        </w:rPr>
        <w:t>VWAP,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Maturity:</w:t>
      </w:r>
      <w:r>
        <w:rPr>
          <w:rFonts w:ascii="Arial" w:hAnsi="Arial"/>
          <w:i/>
          <w:spacing w:val="8"/>
          <w:sz w:val="18"/>
        </w:rPr>
        <w:t> </w:t>
      </w:r>
      <w:r>
        <w:rPr>
          <w:sz w:val="18"/>
        </w:rPr>
        <w:t>June</w:t>
      </w:r>
      <w:r>
        <w:rPr>
          <w:spacing w:val="21"/>
          <w:sz w:val="18"/>
        </w:rPr>
        <w:t> </w:t>
      </w:r>
      <w:r>
        <w:rPr>
          <w:sz w:val="18"/>
        </w:rPr>
        <w:t>2026,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9" w:lineRule="auto" w:before="1" w:after="0"/>
        <w:ind w:left="2580" w:right="171" w:hanging="372"/>
        <w:jc w:val="left"/>
        <w:rPr>
          <w:sz w:val="18"/>
        </w:rPr>
      </w:pPr>
      <w:r>
        <w:rPr>
          <w:rFonts w:ascii="Arial" w:hAnsi="Arial"/>
          <w:i/>
          <w:sz w:val="18"/>
        </w:rPr>
        <w:t>Buyback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CGP</w:t>
      </w:r>
      <w:r>
        <w:rPr>
          <w:spacing w:val="20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be</w:t>
      </w:r>
      <w:r>
        <w:rPr>
          <w:spacing w:val="20"/>
          <w:sz w:val="18"/>
        </w:rPr>
        <w:t> </w:t>
      </w:r>
      <w:r>
        <w:rPr>
          <w:sz w:val="18"/>
        </w:rPr>
        <w:t>entitled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buy</w:t>
      </w:r>
      <w:r>
        <w:rPr>
          <w:spacing w:val="23"/>
          <w:sz w:val="18"/>
        </w:rPr>
        <w:t> </w:t>
      </w:r>
      <w:r>
        <w:rPr>
          <w:sz w:val="18"/>
        </w:rPr>
        <w:t>back</w:t>
      </w:r>
      <w:r>
        <w:rPr>
          <w:spacing w:val="21"/>
          <w:sz w:val="18"/>
        </w:rPr>
        <w:t> </w:t>
      </w:r>
      <w:r>
        <w:rPr>
          <w:sz w:val="18"/>
        </w:rPr>
        <w:t>or</w:t>
      </w:r>
      <w:r>
        <w:rPr>
          <w:spacing w:val="14"/>
          <w:sz w:val="18"/>
        </w:rPr>
        <w:t> </w:t>
      </w:r>
      <w:r>
        <w:rPr>
          <w:sz w:val="18"/>
        </w:rPr>
        <w:t>refinance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Mandatory</w:t>
      </w:r>
      <w:r>
        <w:rPr>
          <w:spacing w:val="16"/>
          <w:sz w:val="18"/>
        </w:rPr>
        <w:t> </w:t>
      </w:r>
      <w:r>
        <w:rPr>
          <w:sz w:val="18"/>
        </w:rPr>
        <w:t>Convertible</w:t>
      </w:r>
      <w:r>
        <w:rPr>
          <w:spacing w:val="17"/>
          <w:sz w:val="18"/>
        </w:rPr>
        <w:t> </w:t>
      </w:r>
      <w:r>
        <w:rPr>
          <w:sz w:val="18"/>
        </w:rPr>
        <w:t>Notes</w:t>
      </w:r>
      <w:r>
        <w:rPr>
          <w:spacing w:val="20"/>
          <w:sz w:val="18"/>
        </w:rPr>
        <w:t> </w:t>
      </w:r>
      <w:r>
        <w:rPr>
          <w:sz w:val="18"/>
        </w:rPr>
        <w:t>prior</w:t>
      </w:r>
      <w:r>
        <w:rPr>
          <w:spacing w:val="19"/>
          <w:sz w:val="18"/>
        </w:rPr>
        <w:t> </w:t>
      </w:r>
      <w:r>
        <w:rPr>
          <w:sz w:val="18"/>
        </w:rPr>
        <w:t>to</w:t>
      </w:r>
      <w:r>
        <w:rPr>
          <w:spacing w:val="-45"/>
          <w:sz w:val="18"/>
        </w:rPr>
        <w:t> </w:t>
      </w:r>
      <w:r>
        <w:rPr>
          <w:sz w:val="18"/>
        </w:rPr>
        <w:t>Maturity</w:t>
      </w:r>
      <w:r>
        <w:rPr>
          <w:spacing w:val="2"/>
          <w:sz w:val="18"/>
        </w:rPr>
        <w:t> </w:t>
      </w:r>
      <w:r>
        <w:rPr>
          <w:sz w:val="18"/>
        </w:rPr>
        <w:t>at</w:t>
      </w:r>
      <w:r>
        <w:rPr>
          <w:spacing w:val="7"/>
          <w:sz w:val="18"/>
        </w:rPr>
        <w:t> </w:t>
      </w:r>
      <w:r>
        <w:rPr>
          <w:sz w:val="18"/>
        </w:rPr>
        <w:t>par</w:t>
      </w:r>
      <w:r>
        <w:rPr>
          <w:spacing w:val="5"/>
          <w:sz w:val="18"/>
        </w:rPr>
        <w:t> </w:t>
      </w:r>
      <w:r>
        <w:rPr>
          <w:sz w:val="18"/>
        </w:rPr>
        <w:t>plus</w:t>
      </w:r>
      <w:r>
        <w:rPr>
          <w:spacing w:val="6"/>
          <w:sz w:val="18"/>
        </w:rPr>
        <w:t> </w:t>
      </w:r>
      <w:r>
        <w:rPr>
          <w:sz w:val="18"/>
        </w:rPr>
        <w:t>accrued</w:t>
      </w:r>
      <w:r>
        <w:rPr>
          <w:spacing w:val="4"/>
          <w:sz w:val="18"/>
        </w:rPr>
        <w:t> </w:t>
      </w:r>
      <w:r>
        <w:rPr>
          <w:sz w:val="18"/>
        </w:rPr>
        <w:t>interest</w:t>
      </w:r>
      <w:r>
        <w:rPr>
          <w:spacing w:val="-1"/>
          <w:sz w:val="18"/>
        </w:rPr>
        <w:t> </w:t>
      </w:r>
      <w:r>
        <w:rPr>
          <w:sz w:val="18"/>
        </w:rPr>
        <w:t>(no</w:t>
      </w:r>
      <w:r>
        <w:rPr>
          <w:spacing w:val="5"/>
          <w:sz w:val="18"/>
        </w:rPr>
        <w:t> </w:t>
      </w:r>
      <w:r>
        <w:rPr>
          <w:sz w:val="18"/>
        </w:rPr>
        <w:t>redemption</w:t>
      </w:r>
      <w:r>
        <w:rPr>
          <w:spacing w:val="10"/>
          <w:sz w:val="18"/>
        </w:rPr>
        <w:t> </w:t>
      </w:r>
      <w:r>
        <w:rPr>
          <w:sz w:val="18"/>
        </w:rPr>
        <w:t>fee),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7" w:lineRule="auto" w:before="0" w:after="0"/>
        <w:ind w:left="2580" w:right="169" w:hanging="372"/>
        <w:jc w:val="left"/>
        <w:rPr>
          <w:sz w:val="18"/>
        </w:rPr>
      </w:pPr>
      <w:r>
        <w:rPr>
          <w:rFonts w:ascii="Arial" w:hAnsi="Arial"/>
          <w:i/>
          <w:sz w:val="18"/>
        </w:rPr>
        <w:t>Pricing: </w:t>
      </w:r>
      <w:r>
        <w:rPr>
          <w:sz w:val="18"/>
        </w:rPr>
        <w:t>PIK interest equal to 8% in year 1, 10% in year 2 and 12% thereafter (potential de minimis</w:t>
      </w:r>
      <w:r>
        <w:rPr>
          <w:spacing w:val="-45"/>
          <w:sz w:val="18"/>
        </w:rPr>
        <w:t> </w:t>
      </w:r>
      <w:r>
        <w:rPr>
          <w:w w:val="105"/>
          <w:sz w:val="18"/>
        </w:rPr>
        <w:t>cash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coupon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-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e.g.,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5-10bps</w:t>
      </w:r>
      <w:r>
        <w:rPr>
          <w:spacing w:val="2"/>
          <w:w w:val="105"/>
          <w:sz w:val="18"/>
        </w:rPr>
        <w:t> </w:t>
      </w:r>
      <w:r>
        <w:rPr>
          <w:w w:val="125"/>
          <w:sz w:val="18"/>
        </w:rPr>
        <w:t>–</w:t>
      </w:r>
      <w:r>
        <w:rPr>
          <w:spacing w:val="-13"/>
          <w:w w:val="12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determined),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56" w:lineRule="auto" w:before="0" w:after="0"/>
        <w:ind w:left="2580" w:right="168" w:hanging="372"/>
        <w:jc w:val="left"/>
        <w:rPr>
          <w:sz w:val="18"/>
        </w:rPr>
      </w:pPr>
      <w:r>
        <w:rPr>
          <w:rFonts w:ascii="Arial" w:hAnsi="Arial"/>
          <w:i/>
          <w:sz w:val="18"/>
        </w:rPr>
        <w:t>Mandatory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prepayment:</w:t>
      </w:r>
      <w:r>
        <w:rPr>
          <w:rFonts w:ascii="Arial" w:hAnsi="Arial"/>
          <w:i/>
          <w:spacing w:val="1"/>
          <w:sz w:val="18"/>
        </w:rPr>
        <w:t> </w:t>
      </w:r>
      <w:r>
        <w:rPr>
          <w:sz w:val="18"/>
        </w:rPr>
        <w:t>mandatory</w:t>
      </w:r>
      <w:r>
        <w:rPr>
          <w:spacing w:val="1"/>
          <w:sz w:val="18"/>
        </w:rPr>
        <w:t> </w:t>
      </w:r>
      <w:r>
        <w:rPr>
          <w:sz w:val="18"/>
        </w:rPr>
        <w:t>prepayment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100%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certain</w:t>
      </w:r>
      <w:r>
        <w:rPr>
          <w:spacing w:val="47"/>
          <w:sz w:val="18"/>
        </w:rPr>
        <w:t> </w:t>
      </w:r>
      <w:r>
        <w:rPr>
          <w:sz w:val="18"/>
        </w:rPr>
        <w:t>non-core</w:t>
      </w:r>
      <w:r>
        <w:rPr>
          <w:spacing w:val="48"/>
          <w:sz w:val="18"/>
        </w:rPr>
        <w:t> </w:t>
      </w:r>
      <w:r>
        <w:rPr>
          <w:sz w:val="18"/>
        </w:rPr>
        <w:t>asset</w:t>
      </w:r>
      <w:r>
        <w:rPr>
          <w:spacing w:val="48"/>
          <w:sz w:val="18"/>
        </w:rPr>
        <w:t> </w:t>
      </w:r>
      <w:r>
        <w:rPr>
          <w:sz w:val="18"/>
        </w:rPr>
        <w:t>net</w:t>
      </w:r>
      <w:r>
        <w:rPr>
          <w:spacing w:val="-45"/>
          <w:sz w:val="18"/>
        </w:rPr>
        <w:t> </w:t>
      </w:r>
      <w:r>
        <w:rPr>
          <w:sz w:val="18"/>
        </w:rPr>
        <w:t>disposal</w:t>
      </w:r>
      <w:r>
        <w:rPr>
          <w:spacing w:val="6"/>
          <w:sz w:val="18"/>
        </w:rPr>
        <w:t> </w:t>
      </w:r>
      <w:r>
        <w:rPr>
          <w:sz w:val="18"/>
        </w:rPr>
        <w:t>proceeds</w:t>
      </w:r>
      <w:r>
        <w:rPr>
          <w:spacing w:val="-1"/>
          <w:sz w:val="18"/>
        </w:rPr>
        <w:t> </w:t>
      </w:r>
      <w:r>
        <w:rPr>
          <w:sz w:val="18"/>
        </w:rPr>
        <w:t>(excluding</w:t>
      </w:r>
      <w:r>
        <w:rPr>
          <w:spacing w:val="7"/>
          <w:sz w:val="18"/>
        </w:rPr>
        <w:t> </w:t>
      </w:r>
      <w:r>
        <w:rPr>
          <w:sz w:val="18"/>
        </w:rPr>
        <w:t>Quatrim</w:t>
      </w:r>
      <w:r>
        <w:rPr>
          <w:spacing w:val="6"/>
          <w:sz w:val="18"/>
        </w:rPr>
        <w:t> </w:t>
      </w:r>
      <w:r>
        <w:rPr>
          <w:sz w:val="18"/>
        </w:rPr>
        <w:t>real</w:t>
      </w:r>
      <w:r>
        <w:rPr>
          <w:spacing w:val="2"/>
          <w:sz w:val="18"/>
        </w:rPr>
        <w:t> </w:t>
      </w:r>
      <w:r>
        <w:rPr>
          <w:sz w:val="18"/>
        </w:rPr>
        <w:t>estate),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Security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Arial" w:hAnsi="Arial"/>
          <w:i/>
          <w:sz w:val="18"/>
        </w:rPr>
        <w:t>package:</w:t>
      </w:r>
      <w:r>
        <w:rPr>
          <w:rFonts w:ascii="Arial" w:hAnsi="Arial"/>
          <w:i/>
          <w:spacing w:val="24"/>
          <w:sz w:val="18"/>
        </w:rPr>
        <w:t> </w:t>
      </w:r>
      <w:r>
        <w:rPr>
          <w:sz w:val="18"/>
        </w:rPr>
        <w:t>none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2579" w:val="left" w:leader="none"/>
          <w:tab w:pos="2580" w:val="left" w:leader="none"/>
        </w:tabs>
        <w:spacing w:line="240" w:lineRule="auto" w:before="0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Other</w:t>
      </w:r>
      <w:r>
        <w:rPr>
          <w:rFonts w:ascii="Arial" w:hAnsi="Arial"/>
          <w:i/>
          <w:spacing w:val="6"/>
          <w:sz w:val="18"/>
        </w:rPr>
        <w:t> </w:t>
      </w:r>
      <w:r>
        <w:rPr>
          <w:rFonts w:ascii="Arial" w:hAnsi="Arial"/>
          <w:i/>
          <w:sz w:val="18"/>
        </w:rPr>
        <w:t>key</w:t>
      </w:r>
      <w:r>
        <w:rPr>
          <w:rFonts w:ascii="Arial" w:hAnsi="Arial"/>
          <w:i/>
          <w:spacing w:val="19"/>
          <w:sz w:val="18"/>
        </w:rPr>
        <w:t> </w:t>
      </w:r>
      <w:r>
        <w:rPr>
          <w:rFonts w:ascii="Arial" w:hAnsi="Arial"/>
          <w:i/>
          <w:sz w:val="18"/>
        </w:rPr>
        <w:t>terms:</w:t>
      </w:r>
      <w:r>
        <w:rPr>
          <w:rFonts w:ascii="Arial" w:hAnsi="Arial"/>
          <w:i/>
          <w:spacing w:val="15"/>
          <w:sz w:val="18"/>
        </w:rPr>
        <w:t> </w:t>
      </w:r>
      <w:r>
        <w:rPr>
          <w:sz w:val="18"/>
        </w:rPr>
        <w:t>other</w:t>
      </w:r>
      <w:r>
        <w:rPr>
          <w:spacing w:val="4"/>
          <w:sz w:val="18"/>
        </w:rPr>
        <w:t> </w:t>
      </w:r>
      <w:r>
        <w:rPr>
          <w:sz w:val="18"/>
        </w:rPr>
        <w:t>key</w:t>
      </w:r>
      <w:r>
        <w:rPr>
          <w:spacing w:val="21"/>
          <w:sz w:val="18"/>
        </w:rPr>
        <w:t> </w:t>
      </w:r>
      <w:r>
        <w:rPr>
          <w:sz w:val="18"/>
        </w:rPr>
        <w:t>terms</w:t>
      </w:r>
      <w:r>
        <w:rPr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determined.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839" w:val="left" w:leader="none"/>
        </w:tabs>
        <w:spacing w:line="252" w:lineRule="auto" w:before="0" w:after="0"/>
        <w:ind w:left="1838" w:right="162" w:hanging="372"/>
        <w:jc w:val="both"/>
        <w:rPr>
          <w:sz w:val="18"/>
        </w:rPr>
      </w:pPr>
      <w:r>
        <w:rPr>
          <w:sz w:val="18"/>
          <w:u w:val="single"/>
        </w:rPr>
        <w:t>Partial Equitization</w:t>
      </w:r>
      <w:r>
        <w:rPr>
          <w:sz w:val="18"/>
        </w:rPr>
        <w:t>: A total amount of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300m under the Secured Debt shall be (i) up to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150m, repaid in</w:t>
      </w:r>
      <w:r>
        <w:rPr>
          <w:spacing w:val="1"/>
          <w:sz w:val="18"/>
        </w:rPr>
        <w:t> </w:t>
      </w:r>
      <w:r>
        <w:rPr>
          <w:sz w:val="18"/>
        </w:rPr>
        <w:t>cash</w:t>
      </w:r>
      <w:r>
        <w:rPr>
          <w:spacing w:val="22"/>
          <w:sz w:val="18"/>
        </w:rPr>
        <w:t> </w:t>
      </w:r>
      <w:r>
        <w:rPr>
          <w:sz w:val="18"/>
        </w:rPr>
        <w:t>by</w:t>
      </w:r>
      <w:r>
        <w:rPr>
          <w:spacing w:val="20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proceeds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23"/>
          <w:sz w:val="18"/>
        </w:rPr>
        <w:t> </w:t>
      </w: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Secured</w:t>
      </w:r>
      <w:r>
        <w:rPr>
          <w:spacing w:val="19"/>
          <w:sz w:val="18"/>
        </w:rPr>
        <w:t> </w:t>
      </w:r>
      <w:r>
        <w:rPr>
          <w:sz w:val="18"/>
        </w:rPr>
        <w:t>Deleveraging</w:t>
      </w:r>
      <w:r>
        <w:rPr>
          <w:spacing w:val="22"/>
          <w:sz w:val="18"/>
        </w:rPr>
        <w:t> </w:t>
      </w:r>
      <w:r>
        <w:rPr>
          <w:sz w:val="18"/>
        </w:rPr>
        <w:t>Capital</w:t>
      </w:r>
      <w:r>
        <w:rPr>
          <w:spacing w:val="27"/>
          <w:sz w:val="18"/>
        </w:rPr>
        <w:t> </w:t>
      </w:r>
      <w:r>
        <w:rPr>
          <w:sz w:val="18"/>
        </w:rPr>
        <w:t>Increase</w:t>
      </w:r>
      <w:r>
        <w:rPr>
          <w:spacing w:val="22"/>
          <w:sz w:val="18"/>
        </w:rPr>
        <w:t> </w:t>
      </w:r>
      <w:r>
        <w:rPr>
          <w:sz w:val="18"/>
        </w:rPr>
        <w:t>(if</w:t>
      </w:r>
      <w:r>
        <w:rPr>
          <w:spacing w:val="23"/>
          <w:sz w:val="18"/>
        </w:rPr>
        <w:t> </w:t>
      </w:r>
      <w:r>
        <w:rPr>
          <w:sz w:val="18"/>
        </w:rPr>
        <w:t>any)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25"/>
          <w:sz w:val="18"/>
        </w:rPr>
        <w:t> </w:t>
      </w:r>
      <w:r>
        <w:rPr>
          <w:sz w:val="18"/>
        </w:rPr>
        <w:t>(ii)</w:t>
      </w:r>
      <w:r>
        <w:rPr>
          <w:spacing w:val="22"/>
          <w:sz w:val="18"/>
        </w:rPr>
        <w:t> </w:t>
      </w:r>
      <w:r>
        <w:rPr>
          <w:sz w:val="18"/>
        </w:rPr>
        <w:t>for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balance</w:t>
      </w:r>
      <w:r>
        <w:rPr>
          <w:spacing w:val="19"/>
          <w:sz w:val="18"/>
        </w:rPr>
        <w:t> </w:t>
      </w:r>
      <w:r>
        <w:rPr>
          <w:sz w:val="18"/>
        </w:rPr>
        <w:t>(i.e.</w:t>
      </w:r>
      <w:r>
        <w:rPr>
          <w:spacing w:val="1"/>
          <w:sz w:val="18"/>
        </w:rPr>
        <w:t> </w:t>
      </w:r>
      <w:r>
        <w:rPr>
          <w:sz w:val="18"/>
        </w:rPr>
        <w:t>up to</w:t>
      </w:r>
      <w:r>
        <w:rPr>
          <w:spacing w:val="1"/>
          <w:sz w:val="18"/>
        </w:rPr>
        <w:t>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300m in the absence of any</w:t>
      </w:r>
      <w:r>
        <w:rPr>
          <w:spacing w:val="1"/>
          <w:sz w:val="18"/>
        </w:rPr>
        <w:t> </w:t>
      </w:r>
      <w:r>
        <w:rPr>
          <w:sz w:val="18"/>
        </w:rPr>
        <w:t>cash</w:t>
      </w:r>
      <w:r>
        <w:rPr>
          <w:spacing w:val="1"/>
          <w:sz w:val="18"/>
        </w:rPr>
        <w:t> </w:t>
      </w:r>
      <w:r>
        <w:rPr>
          <w:sz w:val="18"/>
        </w:rPr>
        <w:t>subscription), equitized as</w:t>
      </w:r>
      <w:r>
        <w:rPr>
          <w:spacing w:val="1"/>
          <w:sz w:val="18"/>
        </w:rPr>
        <w:t> </w:t>
      </w:r>
      <w:r>
        <w:rPr>
          <w:sz w:val="18"/>
        </w:rPr>
        <w:t>part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 Secured</w:t>
      </w:r>
      <w:r>
        <w:rPr>
          <w:spacing w:val="47"/>
          <w:sz w:val="18"/>
        </w:rPr>
        <w:t> </w:t>
      </w:r>
      <w:r>
        <w:rPr>
          <w:sz w:val="18"/>
        </w:rPr>
        <w:t>Deleveraging</w:t>
      </w:r>
      <w:r>
        <w:rPr>
          <w:spacing w:val="1"/>
          <w:sz w:val="18"/>
        </w:rPr>
        <w:t> </w:t>
      </w:r>
      <w:r>
        <w:rPr>
          <w:sz w:val="18"/>
        </w:rPr>
        <w:t>Capital Increase (with the same issue price as the Second New Money Capital Increase) (the “Equitized</w:t>
      </w:r>
      <w:r>
        <w:rPr>
          <w:spacing w:val="1"/>
          <w:sz w:val="18"/>
        </w:rPr>
        <w:t> </w:t>
      </w:r>
      <w:r>
        <w:rPr>
          <w:sz w:val="18"/>
        </w:rPr>
        <w:t>Secured</w:t>
      </w:r>
      <w:r>
        <w:rPr>
          <w:spacing w:val="1"/>
          <w:sz w:val="18"/>
        </w:rPr>
        <w:t> </w:t>
      </w:r>
      <w:r>
        <w:rPr>
          <w:sz w:val="18"/>
        </w:rPr>
        <w:t>Debt</w:t>
      </w:r>
      <w:r>
        <w:rPr>
          <w:spacing w:val="7"/>
          <w:sz w:val="18"/>
        </w:rPr>
        <w:t> </w:t>
      </w:r>
      <w:r>
        <w:rPr>
          <w:sz w:val="18"/>
        </w:rPr>
        <w:t>”).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1839" w:val="left" w:leader="none"/>
        </w:tabs>
        <w:spacing w:line="249" w:lineRule="auto" w:before="0" w:after="0"/>
        <w:ind w:left="1838" w:right="176" w:hanging="372"/>
        <w:jc w:val="both"/>
        <w:rPr>
          <w:sz w:val="18"/>
        </w:rPr>
      </w:pPr>
      <w:r>
        <w:rPr>
          <w:sz w:val="18"/>
          <w:u w:val="single"/>
        </w:rPr>
        <w:t>Interests</w:t>
      </w:r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all</w:t>
      </w:r>
      <w:r>
        <w:rPr>
          <w:spacing w:val="30"/>
          <w:sz w:val="18"/>
        </w:rPr>
        <w:t> </w:t>
      </w:r>
      <w:r>
        <w:rPr>
          <w:sz w:val="18"/>
        </w:rPr>
        <w:t>interest</w:t>
      </w:r>
      <w:r>
        <w:rPr>
          <w:spacing w:val="27"/>
          <w:sz w:val="18"/>
        </w:rPr>
        <w:t> </w:t>
      </w:r>
      <w:r>
        <w:rPr>
          <w:sz w:val="18"/>
        </w:rPr>
        <w:t>accrued</w:t>
      </w:r>
      <w:r>
        <w:rPr>
          <w:spacing w:val="24"/>
          <w:sz w:val="18"/>
        </w:rPr>
        <w:t> </w:t>
      </w:r>
      <w:r>
        <w:rPr>
          <w:sz w:val="18"/>
        </w:rPr>
        <w:t>under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Secured</w:t>
      </w:r>
      <w:r>
        <w:rPr>
          <w:spacing w:val="27"/>
          <w:sz w:val="18"/>
        </w:rPr>
        <w:t> </w:t>
      </w:r>
      <w:r>
        <w:rPr>
          <w:sz w:val="18"/>
        </w:rPr>
        <w:t>Debt</w:t>
      </w:r>
      <w:r>
        <w:rPr>
          <w:spacing w:val="30"/>
          <w:sz w:val="18"/>
        </w:rPr>
        <w:t> </w:t>
      </w:r>
      <w:r>
        <w:rPr>
          <w:sz w:val="18"/>
        </w:rPr>
        <w:t>until</w:t>
      </w:r>
      <w:r>
        <w:rPr>
          <w:spacing w:val="23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closing</w:t>
      </w:r>
      <w:r>
        <w:rPr>
          <w:spacing w:val="26"/>
          <w:sz w:val="18"/>
        </w:rPr>
        <w:t> </w:t>
      </w:r>
      <w:r>
        <w:rPr>
          <w:sz w:val="18"/>
        </w:rPr>
        <w:t>date</w:t>
      </w:r>
      <w:r>
        <w:rPr>
          <w:spacing w:val="27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Transaction</w:t>
      </w:r>
      <w:r>
        <w:rPr>
          <w:spacing w:val="26"/>
          <w:sz w:val="18"/>
        </w:rPr>
        <w:t> </w:t>
      </w:r>
      <w:r>
        <w:rPr>
          <w:sz w:val="18"/>
        </w:rPr>
        <w:t>shall</w:t>
      </w:r>
      <w:r>
        <w:rPr>
          <w:spacing w:val="18"/>
          <w:sz w:val="18"/>
        </w:rPr>
        <w:t> </w:t>
      </w:r>
      <w:r>
        <w:rPr>
          <w:sz w:val="18"/>
        </w:rPr>
        <w:t>be</w:t>
      </w:r>
      <w:r>
        <w:rPr>
          <w:spacing w:val="-46"/>
          <w:sz w:val="18"/>
        </w:rPr>
        <w:t> </w:t>
      </w:r>
      <w:r>
        <w:rPr>
          <w:sz w:val="18"/>
        </w:rPr>
        <w:t>paid in</w:t>
      </w:r>
      <w:r>
        <w:rPr>
          <w:spacing w:val="3"/>
          <w:sz w:val="18"/>
        </w:rPr>
        <w:t> </w:t>
      </w:r>
      <w:r>
        <w:rPr>
          <w:sz w:val="18"/>
        </w:rPr>
        <w:t>cash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closing</w:t>
      </w:r>
      <w:r>
        <w:rPr>
          <w:spacing w:val="7"/>
          <w:sz w:val="18"/>
        </w:rPr>
        <w:t> </w:t>
      </w:r>
      <w:r>
        <w:rPr>
          <w:sz w:val="18"/>
        </w:rPr>
        <w:t>date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Transaction.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2"/>
        <w:jc w:val="left"/>
        <w:rPr>
          <w:sz w:val="18"/>
        </w:rPr>
      </w:pPr>
      <w:r>
        <w:rPr>
          <w:w w:val="110"/>
          <w:sz w:val="18"/>
        </w:rPr>
        <w:t>Quatrim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HYN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094"/>
      </w:pPr>
      <w:r>
        <w:rPr/>
        <w:t>The</w:t>
      </w:r>
      <w:r>
        <w:rPr>
          <w:spacing w:val="13"/>
        </w:rPr>
        <w:t> </w:t>
      </w:r>
      <w:r>
        <w:rPr/>
        <w:t>Quatrim</w:t>
      </w:r>
      <w:r>
        <w:rPr>
          <w:spacing w:val="16"/>
        </w:rPr>
        <w:t> </w:t>
      </w:r>
      <w:r>
        <w:rPr/>
        <w:t>HYN</w:t>
      </w:r>
      <w:r>
        <w:rPr>
          <w:spacing w:val="10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1"/>
        </w:rPr>
        <w:t> </w:t>
      </w:r>
      <w:r>
        <w:rPr/>
        <w:t>reinstated</w:t>
      </w:r>
      <w:r>
        <w:rPr>
          <w:spacing w:val="17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Maturity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January</w:t>
      </w:r>
      <w:r>
        <w:rPr>
          <w:spacing w:val="13"/>
          <w:sz w:val="18"/>
        </w:rPr>
        <w:t> </w:t>
      </w:r>
      <w:r>
        <w:rPr>
          <w:sz w:val="18"/>
        </w:rPr>
        <w:t>2028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Redemption</w:t>
      </w:r>
      <w:r>
        <w:rPr>
          <w:sz w:val="18"/>
        </w:rPr>
        <w:t>:</w:t>
      </w:r>
      <w:r>
        <w:rPr>
          <w:spacing w:val="20"/>
          <w:sz w:val="18"/>
        </w:rPr>
        <w:t> </w:t>
      </w:r>
      <w:r>
        <w:rPr>
          <w:sz w:val="18"/>
        </w:rPr>
        <w:t>in</w:t>
      </w:r>
      <w:r>
        <w:rPr>
          <w:spacing w:val="18"/>
          <w:sz w:val="18"/>
        </w:rPr>
        <w:t> </w:t>
      </w:r>
      <w:r>
        <w:rPr>
          <w:sz w:val="18"/>
        </w:rPr>
        <w:t>full</w:t>
      </w:r>
      <w:r>
        <w:rPr>
          <w:spacing w:val="16"/>
          <w:sz w:val="18"/>
        </w:rPr>
        <w:t> </w:t>
      </w:r>
      <w:r>
        <w:rPr>
          <w:sz w:val="18"/>
        </w:rPr>
        <w:t>at</w:t>
      </w:r>
      <w:r>
        <w:rPr>
          <w:spacing w:val="13"/>
          <w:sz w:val="18"/>
        </w:rPr>
        <w:t> </w:t>
      </w:r>
      <w:r>
        <w:rPr>
          <w:sz w:val="18"/>
        </w:rPr>
        <w:t>Maturity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839" w:val="left" w:leader="none"/>
        </w:tabs>
        <w:spacing w:line="252" w:lineRule="auto" w:before="0" w:after="0"/>
        <w:ind w:left="1838" w:right="166" w:hanging="372"/>
        <w:jc w:val="both"/>
        <w:rPr>
          <w:sz w:val="18"/>
        </w:rPr>
      </w:pPr>
      <w:r>
        <w:rPr>
          <w:rFonts w:ascii="Arial" w:hAnsi="Arial"/>
          <w:i/>
          <w:sz w:val="18"/>
        </w:rPr>
        <w:t>Pricing</w:t>
      </w:r>
      <w:r>
        <w:rPr>
          <w:sz w:val="18"/>
        </w:rPr>
        <w:t>: interests</w:t>
      </w:r>
      <w:r>
        <w:rPr>
          <w:spacing w:val="1"/>
          <w:sz w:val="18"/>
        </w:rPr>
        <w:t> </w:t>
      </w:r>
      <w:r>
        <w:rPr>
          <w:sz w:val="18"/>
        </w:rPr>
        <w:t>under the Quatrim HYN to be</w:t>
      </w:r>
      <w:r>
        <w:rPr>
          <w:spacing w:val="1"/>
          <w:sz w:val="18"/>
        </w:rPr>
        <w:t> </w:t>
      </w:r>
      <w:r>
        <w:rPr>
          <w:sz w:val="18"/>
        </w:rPr>
        <w:t>capitalized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47"/>
          <w:sz w:val="18"/>
        </w:rPr>
        <w:t> </w:t>
      </w:r>
      <w:r>
        <w:rPr>
          <w:sz w:val="18"/>
        </w:rPr>
        <w:t>from the</w:t>
      </w:r>
      <w:r>
        <w:rPr>
          <w:spacing w:val="48"/>
          <w:sz w:val="18"/>
        </w:rPr>
        <w:t> </w:t>
      </w:r>
      <w:r>
        <w:rPr>
          <w:sz w:val="18"/>
        </w:rPr>
        <w:t>closing date of</w:t>
      </w:r>
      <w:r>
        <w:rPr>
          <w:spacing w:val="48"/>
          <w:sz w:val="18"/>
        </w:rPr>
        <w:t> </w:t>
      </w:r>
      <w:r>
        <w:rPr>
          <w:sz w:val="18"/>
        </w:rPr>
        <w:t>the</w:t>
      </w:r>
      <w:r>
        <w:rPr>
          <w:spacing w:val="48"/>
          <w:sz w:val="18"/>
        </w:rPr>
        <w:t> </w:t>
      </w:r>
      <w:r>
        <w:rPr>
          <w:sz w:val="18"/>
        </w:rPr>
        <w:t>Transaction</w:t>
      </w:r>
      <w:r>
        <w:rPr>
          <w:spacing w:val="1"/>
          <w:sz w:val="18"/>
        </w:rPr>
        <w:t> </w:t>
      </w:r>
      <w:r>
        <w:rPr>
          <w:sz w:val="18"/>
        </w:rPr>
        <w:t>until</w:t>
      </w:r>
      <w:r>
        <w:rPr>
          <w:spacing w:val="-1"/>
          <w:sz w:val="18"/>
        </w:rPr>
        <w:t> </w:t>
      </w:r>
      <w:r>
        <w:rPr>
          <w:sz w:val="18"/>
        </w:rPr>
        <w:t>the second</w:t>
      </w:r>
      <w:r>
        <w:rPr>
          <w:spacing w:val="7"/>
          <w:sz w:val="18"/>
        </w:rPr>
        <w:t> </w:t>
      </w:r>
      <w:r>
        <w:rPr>
          <w:sz w:val="18"/>
        </w:rPr>
        <w:t>anniversary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Voluntary</w:t>
      </w:r>
      <w:r>
        <w:rPr>
          <w:rFonts w:ascii="Arial" w:hAnsi="Arial"/>
          <w:i/>
          <w:spacing w:val="24"/>
          <w:sz w:val="18"/>
        </w:rPr>
        <w:t> </w:t>
      </w:r>
      <w:r>
        <w:rPr>
          <w:rFonts w:ascii="Arial" w:hAnsi="Arial"/>
          <w:i/>
          <w:sz w:val="18"/>
        </w:rPr>
        <w:t>prepayment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at</w:t>
      </w:r>
      <w:r>
        <w:rPr>
          <w:spacing w:val="27"/>
          <w:sz w:val="18"/>
        </w:rPr>
        <w:t> </w:t>
      </w:r>
      <w:r>
        <w:rPr>
          <w:sz w:val="18"/>
        </w:rPr>
        <w:t>par,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839" w:val="left" w:leader="none"/>
        </w:tabs>
        <w:spacing w:line="249" w:lineRule="auto" w:before="1" w:after="0"/>
        <w:ind w:left="1838" w:right="170" w:hanging="372"/>
        <w:jc w:val="both"/>
        <w:rPr>
          <w:sz w:val="18"/>
        </w:rPr>
      </w:pPr>
      <w:r>
        <w:rPr>
          <w:rFonts w:ascii="Arial" w:hAnsi="Arial"/>
          <w:i/>
          <w:sz w:val="18"/>
        </w:rPr>
        <w:t>Mandatory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prepayment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mandatory</w:t>
      </w:r>
      <w:r>
        <w:rPr>
          <w:spacing w:val="1"/>
          <w:sz w:val="18"/>
        </w:rPr>
        <w:t> </w:t>
      </w:r>
      <w:r>
        <w:rPr>
          <w:sz w:val="18"/>
        </w:rPr>
        <w:t>prepayment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net</w:t>
      </w:r>
      <w:r>
        <w:rPr>
          <w:spacing w:val="1"/>
          <w:sz w:val="18"/>
        </w:rPr>
        <w:t> </w:t>
      </w:r>
      <w:r>
        <w:rPr>
          <w:sz w:val="18"/>
        </w:rPr>
        <w:t>disposal</w:t>
      </w:r>
      <w:r>
        <w:rPr>
          <w:spacing w:val="1"/>
          <w:sz w:val="18"/>
        </w:rPr>
        <w:t> </w:t>
      </w:r>
      <w:r>
        <w:rPr>
          <w:sz w:val="18"/>
        </w:rPr>
        <w:t>proceeds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assets within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1"/>
          <w:sz w:val="18"/>
        </w:rPr>
        <w:t> </w:t>
      </w:r>
      <w:r>
        <w:rPr>
          <w:sz w:val="18"/>
        </w:rPr>
        <w:t>package,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Other</w:t>
      </w:r>
      <w:r>
        <w:rPr>
          <w:rFonts w:ascii="Arial" w:hAnsi="Arial"/>
          <w:i/>
          <w:spacing w:val="10"/>
          <w:sz w:val="18"/>
        </w:rPr>
        <w:t> </w:t>
      </w:r>
      <w:r>
        <w:rPr>
          <w:rFonts w:ascii="Arial" w:hAnsi="Arial"/>
          <w:i/>
          <w:sz w:val="18"/>
        </w:rPr>
        <w:t>terms:</w:t>
      </w:r>
      <w:r>
        <w:rPr>
          <w:rFonts w:ascii="Arial" w:hAnsi="Arial"/>
          <w:i/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9"/>
          <w:sz w:val="18"/>
        </w:rPr>
        <w:t> </w:t>
      </w:r>
      <w:r>
        <w:rPr>
          <w:sz w:val="18"/>
        </w:rPr>
        <w:t>be</w:t>
      </w:r>
      <w:r>
        <w:rPr>
          <w:spacing w:val="19"/>
          <w:sz w:val="18"/>
        </w:rPr>
        <w:t> </w:t>
      </w:r>
      <w:r>
        <w:rPr>
          <w:sz w:val="18"/>
        </w:rPr>
        <w:t>determined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2"/>
        <w:jc w:val="left"/>
        <w:rPr>
          <w:sz w:val="18"/>
        </w:rPr>
      </w:pPr>
      <w:r>
        <w:rPr>
          <w:w w:val="110"/>
          <w:sz w:val="18"/>
        </w:rPr>
        <w:t>Fidera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Bonds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094"/>
      </w:pPr>
      <w:r>
        <w:rPr/>
        <w:t>The</w:t>
      </w:r>
      <w:r>
        <w:rPr>
          <w:spacing w:val="13"/>
        </w:rPr>
        <w:t> </w:t>
      </w:r>
      <w:r>
        <w:rPr/>
        <w:t>Fidera</w:t>
      </w:r>
      <w:r>
        <w:rPr>
          <w:spacing w:val="13"/>
        </w:rPr>
        <w:t> </w:t>
      </w:r>
      <w:r>
        <w:rPr/>
        <w:t>Bonds</w:t>
      </w:r>
      <w:r>
        <w:rPr>
          <w:spacing w:val="19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8"/>
        </w:rPr>
        <w:t> </w:t>
      </w:r>
      <w:r>
        <w:rPr/>
        <w:t>treated</w:t>
      </w:r>
      <w:r>
        <w:rPr>
          <w:spacing w:val="16"/>
        </w:rPr>
        <w:t> </w:t>
      </w:r>
      <w:r>
        <w:rPr/>
        <w:t>under</w:t>
      </w:r>
      <w:r>
        <w:rPr>
          <w:spacing w:val="9"/>
        </w:rPr>
        <w:t> </w:t>
      </w:r>
      <w:r>
        <w:rPr/>
        <w:t>terms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9"/>
        </w:rPr>
        <w:t> </w:t>
      </w:r>
      <w:r>
        <w:rPr/>
        <w:t>agreed</w:t>
      </w:r>
      <w:r>
        <w:rPr>
          <w:spacing w:val="8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Company.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114.720009pt;margin-top:9.610035pt;width:148.919987pt;height:1.08000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line="252" w:lineRule="auto" w:before="83"/>
        <w:ind w:left="1094" w:right="0" w:firstLine="0"/>
        <w:jc w:val="left"/>
        <w:rPr>
          <w:sz w:val="16"/>
        </w:rPr>
      </w:pPr>
      <w:r>
        <w:rPr>
          <w:w w:val="105"/>
          <w:sz w:val="16"/>
          <w:vertAlign w:val="superscript"/>
        </w:rPr>
        <w:t>4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required, the equity transactions may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 adapted to provide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any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priority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right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 the benefit of the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existing</w:t>
      </w:r>
      <w:r>
        <w:rPr>
          <w:spacing w:val="-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shareholders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under terms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defined</w:t>
      </w:r>
    </w:p>
    <w:p>
      <w:pPr>
        <w:spacing w:after="0" w:line="252" w:lineRule="auto"/>
        <w:jc w:val="left"/>
        <w:rPr>
          <w:sz w:val="16"/>
        </w:rPr>
        <w:sectPr>
          <w:pgSz w:w="12240" w:h="15840"/>
          <w:pgMar w:header="5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57" w:after="0"/>
        <w:ind w:left="1535" w:right="0" w:hanging="440"/>
        <w:jc w:val="left"/>
        <w:rPr>
          <w:sz w:val="18"/>
        </w:rPr>
      </w:pPr>
      <w:r>
        <w:rPr>
          <w:w w:val="110"/>
          <w:sz w:val="18"/>
        </w:rPr>
        <w:t>Other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Operating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Company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Debt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2" w:lineRule="auto" w:before="1"/>
        <w:ind w:left="1096"/>
      </w:pPr>
      <w:r>
        <w:rPr/>
        <w:t>The</w:t>
      </w:r>
      <w:r>
        <w:rPr>
          <w:spacing w:val="27"/>
        </w:rPr>
        <w:t> </w:t>
      </w:r>
      <w:r>
        <w:rPr/>
        <w:t>other</w:t>
      </w:r>
      <w:r>
        <w:rPr>
          <w:spacing w:val="24"/>
        </w:rPr>
        <w:t> </w:t>
      </w:r>
      <w:r>
        <w:rPr/>
        <w:t>debt</w:t>
      </w:r>
      <w:r>
        <w:rPr>
          <w:spacing w:val="29"/>
        </w:rPr>
        <w:t> </w:t>
      </w:r>
      <w:r>
        <w:rPr/>
        <w:t>at</w:t>
      </w:r>
      <w:r>
        <w:rPr>
          <w:spacing w:val="25"/>
        </w:rPr>
        <w:t> </w:t>
      </w:r>
      <w:r>
        <w:rPr/>
        <w:t>operating</w:t>
      </w:r>
      <w:r>
        <w:rPr>
          <w:spacing w:val="30"/>
        </w:rPr>
        <w:t> </w:t>
      </w:r>
      <w:r>
        <w:rPr/>
        <w:t>company</w:t>
      </w:r>
      <w:r>
        <w:rPr>
          <w:spacing w:val="27"/>
        </w:rPr>
        <w:t> </w:t>
      </w:r>
      <w:r>
        <w:rPr/>
        <w:t>level</w:t>
      </w:r>
      <w:r>
        <w:rPr>
          <w:spacing w:val="31"/>
        </w:rPr>
        <w:t> </w:t>
      </w:r>
      <w:r>
        <w:rPr/>
        <w:t>(i.e.,</w:t>
      </w:r>
      <w:r>
        <w:rPr>
          <w:spacing w:val="25"/>
        </w:rPr>
        <w:t> </w:t>
      </w:r>
      <w:r>
        <w:rPr/>
        <w:t>subject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completeness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list,</w:t>
      </w:r>
      <w:r>
        <w:rPr>
          <w:spacing w:val="33"/>
        </w:rPr>
        <w:t> </w:t>
      </w:r>
      <w:r>
        <w:rPr/>
        <w:t>RCF</w:t>
      </w:r>
      <w:r>
        <w:rPr>
          <w:spacing w:val="27"/>
        </w:rPr>
        <w:t> </w:t>
      </w:r>
      <w:r>
        <w:rPr/>
        <w:t>Monoprix</w:t>
      </w:r>
      <w:r>
        <w:rPr>
          <w:spacing w:val="29"/>
        </w:rPr>
        <w:t> </w:t>
      </w:r>
      <w:r>
        <w:rPr/>
        <w:t>Exploitation,</w:t>
      </w:r>
      <w:r>
        <w:rPr>
          <w:spacing w:val="1"/>
        </w:rPr>
        <w:t> </w:t>
      </w:r>
      <w:r>
        <w:rPr/>
        <w:t>CDiscount</w:t>
      </w:r>
      <w:r>
        <w:rPr>
          <w:spacing w:val="8"/>
        </w:rPr>
        <w:t> </w:t>
      </w:r>
      <w:r>
        <w:rPr/>
        <w:t>PGE,</w:t>
      </w:r>
      <w:r>
        <w:rPr>
          <w:spacing w:val="6"/>
        </w:rPr>
        <w:t> </w:t>
      </w:r>
      <w:r>
        <w:rPr/>
        <w:t>LCL</w:t>
      </w:r>
      <w:r>
        <w:rPr>
          <w:spacing w:val="5"/>
        </w:rPr>
        <w:t> </w:t>
      </w:r>
      <w:r>
        <w:rPr/>
        <w:t>Loan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BRED</w:t>
      </w:r>
      <w:r>
        <w:rPr>
          <w:spacing w:val="11"/>
        </w:rPr>
        <w:t> </w:t>
      </w:r>
      <w:r>
        <w:rPr/>
        <w:t>Loan)</w:t>
      </w:r>
      <w:r>
        <w:rPr>
          <w:spacing w:val="3"/>
        </w:rPr>
        <w:t> </w:t>
      </w:r>
      <w:r>
        <w:rPr/>
        <w:t>shall be</w:t>
      </w:r>
      <w:r>
        <w:rPr>
          <w:spacing w:val="3"/>
        </w:rPr>
        <w:t> </w:t>
      </w:r>
      <w:r>
        <w:rPr/>
        <w:t>treated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follows: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Maturity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December</w:t>
      </w:r>
      <w:r>
        <w:rPr>
          <w:spacing w:val="21"/>
          <w:sz w:val="18"/>
        </w:rPr>
        <w:t> </w:t>
      </w:r>
      <w:r>
        <w:rPr>
          <w:sz w:val="18"/>
        </w:rPr>
        <w:t>2028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Other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terms</w:t>
      </w:r>
      <w:r>
        <w:rPr>
          <w:sz w:val="18"/>
        </w:rPr>
        <w:t>:</w:t>
      </w:r>
      <w:r>
        <w:rPr>
          <w:spacing w:val="16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be</w:t>
      </w:r>
      <w:r>
        <w:rPr>
          <w:spacing w:val="16"/>
          <w:sz w:val="18"/>
        </w:rPr>
        <w:t> </w:t>
      </w:r>
      <w:r>
        <w:rPr>
          <w:sz w:val="18"/>
        </w:rPr>
        <w:t>determined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3" w:val="left" w:leader="none"/>
          <w:tab w:pos="1534" w:val="left" w:leader="none"/>
        </w:tabs>
        <w:spacing w:line="240" w:lineRule="auto" w:before="0" w:after="0"/>
        <w:ind w:left="1533" w:right="0" w:hanging="438"/>
        <w:jc w:val="left"/>
        <w:rPr>
          <w:sz w:val="18"/>
        </w:rPr>
      </w:pPr>
      <w:r>
        <w:rPr>
          <w:w w:val="110"/>
          <w:sz w:val="18"/>
          <w:u w:val="thick"/>
        </w:rPr>
        <w:t>Operating</w:t>
      </w:r>
      <w:r>
        <w:rPr>
          <w:spacing w:val="-1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Financings,</w:t>
      </w:r>
      <w:r>
        <w:rPr>
          <w:spacing w:val="4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Credit</w:t>
      </w:r>
      <w:r>
        <w:rPr>
          <w:spacing w:val="2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Insurers</w:t>
      </w:r>
      <w:r>
        <w:rPr>
          <w:spacing w:val="-1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and</w:t>
      </w:r>
      <w:r>
        <w:rPr>
          <w:spacing w:val="-2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Swaps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58" w:after="0"/>
        <w:ind w:left="1535" w:right="0" w:hanging="440"/>
        <w:jc w:val="left"/>
        <w:rPr>
          <w:sz w:val="18"/>
        </w:rPr>
      </w:pPr>
      <w:r>
        <w:rPr>
          <w:w w:val="110"/>
          <w:sz w:val="18"/>
        </w:rPr>
        <w:t>Renewal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Operating Financing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49" w:lineRule="auto"/>
        <w:ind w:left="1096" w:right="169"/>
        <w:jc w:val="both"/>
      </w:pPr>
      <w:r>
        <w:rPr/>
        <w:t>The amount of pre-existing operating financings (factoring, reverse factoring and overdrafts) shall be automatically</w:t>
      </w:r>
      <w:r>
        <w:rPr>
          <w:spacing w:val="1"/>
        </w:rPr>
        <w:t> </w:t>
      </w:r>
      <w:r>
        <w:rPr/>
        <w:t>renewed until December 2028 (subject to early termination based on certain material events of default) in line with</w:t>
      </w:r>
      <w:r>
        <w:rPr>
          <w:spacing w:val="1"/>
        </w:rPr>
        <w:t> </w:t>
      </w:r>
      <w:r>
        <w:rPr/>
        <w:t>volume 1 of the Independent Business Review prepared by Accuracy (including reinstatement of commitments</w:t>
      </w:r>
      <w:r>
        <w:rPr>
          <w:spacing w:val="1"/>
        </w:rPr>
        <w:t> </w:t>
      </w:r>
      <w:r>
        <w:rPr/>
        <w:t>cancelled</w:t>
      </w:r>
      <w:r>
        <w:rPr>
          <w:spacing w:val="6"/>
        </w:rPr>
        <w:t> </w:t>
      </w:r>
      <w:r>
        <w:rPr/>
        <w:t>during</w:t>
      </w:r>
      <w:r>
        <w:rPr>
          <w:spacing w:val="7"/>
        </w:rPr>
        <w:t> </w:t>
      </w:r>
      <w:r>
        <w:rPr/>
        <w:t>2023)</w:t>
      </w:r>
      <w:r>
        <w:rPr>
          <w:spacing w:val="-1"/>
        </w:rPr>
        <w:t> </w:t>
      </w:r>
      <w:r>
        <w:rPr/>
        <w:t>subject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due</w:t>
      </w:r>
      <w:r>
        <w:rPr>
          <w:spacing w:val="7"/>
        </w:rPr>
        <w:t> </w:t>
      </w:r>
      <w:r>
        <w:rPr/>
        <w:t>diligence.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</w:rPr>
        <w:t>Credit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Insurers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096" w:right="167"/>
        <w:jc w:val="both"/>
      </w:pPr>
      <w:r>
        <w:rPr/>
        <w:t>Credit insurers and other working capital financing providers shall maintain their coverage and continue providing</w:t>
      </w:r>
      <w:r>
        <w:rPr>
          <w:spacing w:val="1"/>
        </w:rPr>
        <w:t> </w:t>
      </w:r>
      <w:r>
        <w:rPr/>
        <w:t>ongoing</w:t>
      </w:r>
      <w:r>
        <w:rPr>
          <w:spacing w:val="6"/>
        </w:rPr>
        <w:t> </w:t>
      </w:r>
      <w:r>
        <w:rPr/>
        <w:t>‘business-as-usual’</w:t>
      </w:r>
      <w:r>
        <w:rPr>
          <w:spacing w:val="2"/>
        </w:rPr>
        <w:t> </w:t>
      </w:r>
      <w:r>
        <w:rPr/>
        <w:t>support.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</w:rPr>
        <w:t>Swaps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 w:before="1"/>
        <w:ind w:left="1096" w:right="174"/>
        <w:jc w:val="both"/>
      </w:pPr>
      <w:r>
        <w:rPr/>
        <w:t>The Group’s swaps shall be crystallized into a </w:t>
      </w:r>
      <w:r>
        <w:rPr>
          <w:rFonts w:ascii="Times New Roman" w:hAnsi="Times New Roman"/>
        </w:rPr>
        <w:t>€</w:t>
      </w:r>
      <w:r>
        <w:rPr/>
        <w:t>155m payment obligation (in line with mark-to-market) paid over 5</w:t>
      </w:r>
      <w:r>
        <w:rPr>
          <w:spacing w:val="1"/>
        </w:rPr>
        <w:t> </w:t>
      </w:r>
      <w:r>
        <w:rPr/>
        <w:t>years</w:t>
      </w:r>
      <w:r>
        <w:rPr>
          <w:spacing w:val="10"/>
        </w:rPr>
        <w:t> </w:t>
      </w:r>
      <w:r>
        <w:rPr/>
        <w:t>in</w:t>
      </w:r>
      <w:r>
        <w:rPr>
          <w:spacing w:val="3"/>
        </w:rPr>
        <w:t> </w:t>
      </w:r>
      <w:r>
        <w:rPr/>
        <w:t>equal</w:t>
      </w:r>
      <w:r>
        <w:rPr>
          <w:spacing w:val="6"/>
        </w:rPr>
        <w:t> </w:t>
      </w:r>
      <w:r>
        <w:rPr/>
        <w:t>annual</w:t>
      </w:r>
      <w:r>
        <w:rPr>
          <w:spacing w:val="6"/>
        </w:rPr>
        <w:t> </w:t>
      </w:r>
      <w:r>
        <w:rPr/>
        <w:t>instalments,</w:t>
      </w:r>
      <w:r>
        <w:rPr>
          <w:spacing w:val="5"/>
        </w:rPr>
        <w:t> </w:t>
      </w:r>
      <w:r>
        <w:rPr/>
        <w:t>subject</w:t>
      </w:r>
      <w:r>
        <w:rPr>
          <w:spacing w:val="5"/>
        </w:rPr>
        <w:t> </w:t>
      </w:r>
      <w:r>
        <w:rPr/>
        <w:t>to due</w:t>
      </w:r>
      <w:r>
        <w:rPr>
          <w:spacing w:val="1"/>
        </w:rPr>
        <w:t> </w:t>
      </w:r>
      <w:r>
        <w:rPr/>
        <w:t>diligence.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3" w:val="left" w:leader="none"/>
          <w:tab w:pos="1534" w:val="left" w:leader="none"/>
        </w:tabs>
        <w:spacing w:line="240" w:lineRule="auto" w:before="0" w:after="0"/>
        <w:ind w:left="1533" w:right="0" w:hanging="438"/>
        <w:jc w:val="left"/>
        <w:rPr>
          <w:sz w:val="18"/>
        </w:rPr>
      </w:pPr>
      <w:r>
        <w:rPr>
          <w:w w:val="105"/>
          <w:sz w:val="18"/>
        </w:rPr>
        <w:t>New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Money</w:t>
      </w:r>
      <w:r>
        <w:rPr>
          <w:w w:val="105"/>
          <w:sz w:val="18"/>
          <w:vertAlign w:val="superscript"/>
        </w:rPr>
        <w:t>5</w:t>
      </w:r>
    </w:p>
    <w:p>
      <w:pPr>
        <w:pStyle w:val="BodyText"/>
        <w:spacing w:line="24" w:lineRule="exact"/>
        <w:ind w:left="1533"/>
        <w:rPr>
          <w:sz w:val="2"/>
        </w:rPr>
      </w:pPr>
      <w:r>
        <w:rPr>
          <w:sz w:val="2"/>
        </w:rPr>
        <w:pict>
          <v:group style="width:54.85pt;height:1.2pt;mso-position-horizontal-relative:char;mso-position-vertical-relative:line" coordorigin="0,0" coordsize="1097,24">
            <v:rect style="position:absolute;left:0;top:0;width:1097;height: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9" w:lineRule="auto" w:before="57"/>
        <w:ind w:left="1096" w:right="166"/>
        <w:jc w:val="both"/>
      </w:pP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4"/>
        </w:rPr>
        <w:t> </w:t>
      </w:r>
      <w:r>
        <w:rPr/>
        <w:t>conducted</w:t>
      </w:r>
      <w:r>
        <w:rPr>
          <w:spacing w:val="34"/>
        </w:rPr>
        <w:t> </w:t>
      </w:r>
      <w:r>
        <w:rPr/>
        <w:t>extensive</w:t>
      </w:r>
      <w:r>
        <w:rPr>
          <w:spacing w:val="27"/>
        </w:rPr>
        <w:t> </w:t>
      </w:r>
      <w:r>
        <w:rPr/>
        <w:t>analysis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assess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investment</w:t>
      </w:r>
      <w:r>
        <w:rPr>
          <w:spacing w:val="22"/>
        </w:rPr>
        <w:t> </w:t>
      </w:r>
      <w:r>
        <w:rPr/>
        <w:t>required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carry</w:t>
      </w:r>
      <w:r>
        <w:rPr>
          <w:spacing w:val="26"/>
        </w:rPr>
        <w:t> </w:t>
      </w:r>
      <w:r>
        <w:rPr/>
        <w:t>out</w:t>
      </w:r>
      <w:r>
        <w:rPr>
          <w:spacing w:val="22"/>
        </w:rPr>
        <w:t> </w:t>
      </w:r>
      <w:r>
        <w:rPr/>
        <w:t>our</w:t>
      </w:r>
      <w:r>
        <w:rPr>
          <w:spacing w:val="28"/>
        </w:rPr>
        <w:t> </w:t>
      </w:r>
      <w:r>
        <w:rPr/>
        <w:t>Business</w:t>
      </w:r>
      <w:r>
        <w:rPr>
          <w:spacing w:val="24"/>
        </w:rPr>
        <w:t> </w:t>
      </w:r>
      <w:r>
        <w:rPr/>
        <w:t>Plan.</w:t>
      </w:r>
      <w:r>
        <w:rPr>
          <w:spacing w:val="30"/>
        </w:rPr>
        <w:t> </w:t>
      </w:r>
      <w:r>
        <w:rPr/>
        <w:t>While</w:t>
      </w:r>
      <w:r>
        <w:rPr>
          <w:spacing w:val="1"/>
        </w:rPr>
        <w:t> </w:t>
      </w:r>
      <w:r>
        <w:rPr/>
        <w:t>we still require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(in particular</w:t>
      </w:r>
      <w:r>
        <w:rPr>
          <w:spacing w:val="47"/>
        </w:rPr>
        <w:t> </w:t>
      </w:r>
      <w:r>
        <w:rPr/>
        <w:t>on</w:t>
      </w:r>
      <w:r>
        <w:rPr>
          <w:spacing w:val="48"/>
        </w:rPr>
        <w:t> </w:t>
      </w:r>
      <w:r>
        <w:rPr/>
        <w:t>short-term</w:t>
      </w:r>
      <w:r>
        <w:rPr>
          <w:spacing w:val="48"/>
        </w:rPr>
        <w:t> </w:t>
      </w:r>
      <w:r>
        <w:rPr/>
        <w:t>trading</w:t>
      </w:r>
      <w:r>
        <w:rPr>
          <w:spacing w:val="48"/>
        </w:rPr>
        <w:t> </w:t>
      </w:r>
      <w:r>
        <w:rPr/>
        <w:t>and working capital movements)</w:t>
      </w:r>
      <w:r>
        <w:rPr>
          <w:spacing w:val="48"/>
        </w:rPr>
        <w:t> </w:t>
      </w:r>
      <w:r>
        <w:rPr/>
        <w:t>as set</w:t>
      </w:r>
      <w:r>
        <w:rPr>
          <w:spacing w:val="1"/>
        </w:rPr>
        <w:t> </w:t>
      </w:r>
      <w:r>
        <w:rPr/>
        <w:t>out below,</w:t>
      </w:r>
      <w:r>
        <w:rPr>
          <w:spacing w:val="1"/>
        </w:rPr>
        <w:t> </w:t>
      </w:r>
      <w:r>
        <w:rPr/>
        <w:t>we present a proposal which delivers a</w:t>
      </w:r>
      <w:r>
        <w:rPr>
          <w:spacing w:val="1"/>
        </w:rPr>
        <w:t> </w:t>
      </w:r>
      <w:r>
        <w:rPr/>
        <w:t>committed</w:t>
      </w:r>
      <w:r>
        <w:rPr>
          <w:spacing w:val="47"/>
        </w:rPr>
        <w:t> </w:t>
      </w:r>
      <w:r>
        <w:rPr>
          <w:rFonts w:ascii="Times New Roman" w:hAnsi="Times New Roman"/>
        </w:rPr>
        <w:t>€</w:t>
      </w:r>
      <w:r>
        <w:rPr/>
        <w:t>900m</w:t>
      </w:r>
      <w:r>
        <w:rPr>
          <w:spacing w:val="48"/>
        </w:rPr>
        <w:t> </w:t>
      </w:r>
      <w:r>
        <w:rPr/>
        <w:t>of new money</w:t>
      </w:r>
      <w:r>
        <w:rPr>
          <w:spacing w:val="48"/>
        </w:rPr>
        <w:t> </w:t>
      </w:r>
      <w:r>
        <w:rPr/>
        <w:t>investment in line</w:t>
      </w:r>
      <w:r>
        <w:rPr>
          <w:spacing w:val="48"/>
        </w:rPr>
        <w:t> </w:t>
      </w:r>
      <w:r>
        <w:rPr/>
        <w:t>with</w:t>
      </w:r>
      <w:r>
        <w:rPr>
          <w:spacing w:val="48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Company</w:t>
      </w:r>
      <w:r>
        <w:rPr>
          <w:spacing w:val="8"/>
        </w:rPr>
        <w:t> </w:t>
      </w:r>
      <w:r>
        <w:rPr/>
        <w:t>has</w:t>
      </w:r>
      <w:r>
        <w:rPr>
          <w:spacing w:val="2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on</w:t>
      </w:r>
      <w:r>
        <w:rPr>
          <w:spacing w:val="7"/>
        </w:rPr>
        <w:t> </w:t>
      </w:r>
      <w:r>
        <w:rPr/>
        <w:t>26</w:t>
      </w:r>
      <w:r>
        <w:rPr>
          <w:spacing w:val="3"/>
        </w:rPr>
        <w:t> </w:t>
      </w:r>
      <w:r>
        <w:rPr/>
        <w:t>June</w:t>
      </w:r>
      <w:r>
        <w:rPr>
          <w:spacing w:val="6"/>
        </w:rPr>
        <w:t> </w:t>
      </w:r>
      <w:r>
        <w:rPr/>
        <w:t>2023.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096"/>
        <w:jc w:val="both"/>
      </w:pPr>
      <w:r>
        <w:rPr>
          <w:rFonts w:ascii="Times New Roman" w:hAnsi="Times New Roman"/>
        </w:rPr>
        <w:t>€</w:t>
      </w:r>
      <w:r>
        <w:rPr/>
        <w:t>900m</w:t>
      </w:r>
      <w:r>
        <w:rPr>
          <w:spacing w:val="16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backstopped</w:t>
      </w:r>
      <w:r>
        <w:rPr>
          <w:spacing w:val="15"/>
        </w:rPr>
        <w:t> </w:t>
      </w:r>
      <w:r>
        <w:rPr/>
        <w:t>and/or</w:t>
      </w:r>
      <w:r>
        <w:rPr>
          <w:spacing w:val="16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(as</w:t>
      </w:r>
      <w:r>
        <w:rPr>
          <w:spacing w:val="8"/>
        </w:rPr>
        <w:t> </w:t>
      </w:r>
      <w:r>
        <w:rPr/>
        <w:t>applicable)</w:t>
      </w:r>
      <w:r>
        <w:rPr>
          <w:spacing w:val="1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Offerors</w:t>
      </w:r>
      <w:r>
        <w:rPr>
          <w:spacing w:val="14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form</w:t>
      </w:r>
      <w:r>
        <w:rPr>
          <w:spacing w:val="16"/>
        </w:rPr>
        <w:t> </w:t>
      </w:r>
      <w:r>
        <w:rPr/>
        <w:t>of: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w w:val="105"/>
          <w:sz w:val="18"/>
          <w:u w:val="thick"/>
        </w:rPr>
        <w:t>Equity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> </w:t>
      </w:r>
      <w:r>
        <w:rPr>
          <w:rFonts w:ascii="Times New Roman" w:hAnsi="Times New Roman"/>
          <w:w w:val="105"/>
          <w:sz w:val="18"/>
        </w:rPr>
        <w:t>€</w:t>
      </w:r>
      <w:r>
        <w:rPr>
          <w:w w:val="105"/>
          <w:sz w:val="18"/>
        </w:rPr>
        <w:t>450m,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which: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1"/>
          <w:numId w:val="14"/>
        </w:numPr>
        <w:tabs>
          <w:tab w:pos="2579" w:val="left" w:leader="none"/>
          <w:tab w:pos="2580" w:val="left" w:leader="none"/>
        </w:tabs>
        <w:spacing w:line="244" w:lineRule="auto" w:before="42" w:after="0"/>
        <w:ind w:left="2580" w:right="165" w:hanging="372"/>
        <w:jc w:val="left"/>
        <w:rPr>
          <w:sz w:val="18"/>
        </w:rPr>
      </w:pPr>
      <w:r>
        <w:rPr>
          <w:rFonts w:ascii="Times New Roman" w:hAnsi="Times New Roman"/>
          <w:sz w:val="18"/>
        </w:rPr>
        <w:t>€</w:t>
      </w:r>
      <w:r>
        <w:rPr>
          <w:sz w:val="18"/>
        </w:rPr>
        <w:t>400m</w:t>
      </w:r>
      <w:r>
        <w:rPr>
          <w:spacing w:val="13"/>
          <w:sz w:val="18"/>
        </w:rPr>
        <w:t> </w:t>
      </w:r>
      <w:r>
        <w:rPr>
          <w:sz w:val="18"/>
        </w:rPr>
        <w:t>shall</w:t>
      </w:r>
      <w:r>
        <w:rPr>
          <w:spacing w:val="16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provided</w:t>
      </w:r>
      <w:r>
        <w:rPr>
          <w:spacing w:val="7"/>
          <w:sz w:val="18"/>
        </w:rPr>
        <w:t> </w:t>
      </w:r>
      <w:r>
        <w:rPr>
          <w:sz w:val="18"/>
        </w:rPr>
        <w:t>by</w:t>
      </w:r>
      <w:r>
        <w:rPr>
          <w:spacing w:val="23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Offerors</w:t>
      </w:r>
      <w:r>
        <w:rPr>
          <w:spacing w:val="11"/>
          <w:sz w:val="18"/>
        </w:rPr>
        <w:t> </w:t>
      </w:r>
      <w:r>
        <w:rPr>
          <w:sz w:val="18"/>
        </w:rPr>
        <w:t>under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Consortium</w:t>
      </w:r>
      <w:r>
        <w:rPr>
          <w:spacing w:val="13"/>
          <w:sz w:val="18"/>
        </w:rPr>
        <w:t> </w:t>
      </w:r>
      <w:r>
        <w:rPr>
          <w:sz w:val="18"/>
        </w:rPr>
        <w:t>New</w:t>
      </w:r>
      <w:r>
        <w:rPr>
          <w:spacing w:val="9"/>
          <w:sz w:val="18"/>
        </w:rPr>
        <w:t> </w:t>
      </w:r>
      <w:r>
        <w:rPr>
          <w:sz w:val="18"/>
        </w:rPr>
        <w:t>Money</w:t>
      </w:r>
      <w:r>
        <w:rPr>
          <w:spacing w:val="16"/>
          <w:sz w:val="18"/>
        </w:rPr>
        <w:t> </w:t>
      </w:r>
      <w:r>
        <w:rPr>
          <w:sz w:val="18"/>
        </w:rPr>
        <w:t>Capital</w:t>
      </w:r>
      <w:r>
        <w:rPr>
          <w:spacing w:val="16"/>
          <w:sz w:val="18"/>
        </w:rPr>
        <w:t> </w:t>
      </w:r>
      <w:r>
        <w:rPr>
          <w:sz w:val="18"/>
        </w:rPr>
        <w:t>Increase,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-45"/>
          <w:sz w:val="18"/>
        </w:rPr>
        <w:t> </w:t>
      </w:r>
      <w:r>
        <w:rPr>
          <w:sz w:val="18"/>
        </w:rPr>
        <w:t>described</w:t>
      </w:r>
      <w:r>
        <w:rPr>
          <w:spacing w:val="4"/>
          <w:sz w:val="18"/>
        </w:rPr>
        <w:t> </w:t>
      </w:r>
      <w:r>
        <w:rPr>
          <w:sz w:val="18"/>
        </w:rPr>
        <w:t>above,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2579" w:val="left" w:leader="none"/>
          <w:tab w:pos="2580" w:val="left" w:leader="none"/>
        </w:tabs>
        <w:spacing w:line="247" w:lineRule="auto" w:before="0" w:after="0"/>
        <w:ind w:left="2580" w:right="171" w:hanging="372"/>
        <w:jc w:val="left"/>
        <w:rPr>
          <w:sz w:val="18"/>
        </w:rPr>
      </w:pPr>
      <w:r>
        <w:rPr>
          <w:rFonts w:ascii="Times New Roman" w:hAnsi="Times New Roman"/>
          <w:sz w:val="18"/>
        </w:rPr>
        <w:t>€</w:t>
      </w:r>
      <w:r>
        <w:rPr>
          <w:sz w:val="18"/>
        </w:rPr>
        <w:t>50m</w:t>
      </w:r>
      <w:r>
        <w:rPr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provided by other</w:t>
      </w:r>
      <w:r>
        <w:rPr>
          <w:spacing w:val="1"/>
          <w:sz w:val="18"/>
        </w:rPr>
        <w:t> </w:t>
      </w:r>
      <w:r>
        <w:rPr>
          <w:sz w:val="18"/>
        </w:rPr>
        <w:t>parties</w:t>
      </w:r>
      <w:r>
        <w:rPr>
          <w:spacing w:val="1"/>
          <w:sz w:val="18"/>
        </w:rPr>
        <w:t> </w:t>
      </w:r>
      <w:r>
        <w:rPr>
          <w:sz w:val="18"/>
        </w:rPr>
        <w:t>under the</w:t>
      </w:r>
      <w:r>
        <w:rPr>
          <w:spacing w:val="1"/>
          <w:sz w:val="18"/>
        </w:rPr>
        <w:t> </w:t>
      </w:r>
      <w:r>
        <w:rPr>
          <w:sz w:val="18"/>
        </w:rPr>
        <w:t>Second</w:t>
      </w:r>
      <w:r>
        <w:rPr>
          <w:spacing w:val="1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Money Capital</w:t>
      </w:r>
      <w:r>
        <w:rPr>
          <w:spacing w:val="1"/>
          <w:sz w:val="18"/>
        </w:rPr>
        <w:t> </w:t>
      </w:r>
      <w:r>
        <w:rPr>
          <w:sz w:val="18"/>
        </w:rPr>
        <w:t>Increase, fully</w:t>
      </w:r>
      <w:r>
        <w:rPr>
          <w:spacing w:val="-45"/>
          <w:sz w:val="18"/>
        </w:rPr>
        <w:t> </w:t>
      </w:r>
      <w:r>
        <w:rPr>
          <w:sz w:val="18"/>
        </w:rPr>
        <w:t>backstopped</w:t>
      </w:r>
      <w:r>
        <w:rPr>
          <w:spacing w:val="5"/>
          <w:sz w:val="18"/>
        </w:rPr>
        <w:t> </w:t>
      </w:r>
      <w:r>
        <w:rPr>
          <w:sz w:val="18"/>
        </w:rPr>
        <w:t>by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Offerors,</w:t>
      </w:r>
      <w:r>
        <w:rPr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6"/>
          <w:sz w:val="18"/>
        </w:rPr>
        <w:t> </w:t>
      </w:r>
      <w:r>
        <w:rPr>
          <w:sz w:val="18"/>
        </w:rPr>
        <w:t>described</w:t>
      </w:r>
      <w:r>
        <w:rPr>
          <w:spacing w:val="7"/>
          <w:sz w:val="18"/>
        </w:rPr>
        <w:t> </w:t>
      </w:r>
      <w:r>
        <w:rPr>
          <w:sz w:val="18"/>
        </w:rPr>
        <w:t>above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838" w:val="left" w:leader="none"/>
          <w:tab w:pos="1839" w:val="left" w:leader="none"/>
        </w:tabs>
        <w:spacing w:line="249" w:lineRule="auto" w:before="0" w:after="0"/>
        <w:ind w:left="1838" w:right="164" w:hanging="372"/>
        <w:jc w:val="left"/>
        <w:rPr>
          <w:sz w:val="18"/>
        </w:rPr>
      </w:pPr>
      <w:r>
        <w:rPr>
          <w:sz w:val="18"/>
          <w:u w:val="thick"/>
        </w:rPr>
        <w:t>Debt</w:t>
      </w:r>
      <w:r>
        <w:rPr>
          <w:sz w:val="18"/>
        </w:rPr>
        <w:t>:</w:t>
      </w:r>
      <w:r>
        <w:rPr>
          <w:spacing w:val="37"/>
          <w:sz w:val="18"/>
        </w:rPr>
        <w:t> </w:t>
      </w:r>
      <w:r>
        <w:rPr>
          <w:rFonts w:ascii="Times New Roman" w:hAnsi="Times New Roman"/>
          <w:sz w:val="18"/>
        </w:rPr>
        <w:t>€</w:t>
      </w:r>
      <w:r>
        <w:rPr>
          <w:sz w:val="18"/>
        </w:rPr>
        <w:t>450m</w:t>
      </w:r>
      <w:r>
        <w:rPr>
          <w:spacing w:val="31"/>
          <w:sz w:val="18"/>
        </w:rPr>
        <w:t> </w:t>
      </w:r>
      <w:r>
        <w:rPr>
          <w:sz w:val="18"/>
        </w:rPr>
        <w:t>shall</w:t>
      </w:r>
      <w:r>
        <w:rPr>
          <w:spacing w:val="27"/>
          <w:sz w:val="18"/>
        </w:rPr>
        <w:t> </w:t>
      </w:r>
      <w:r>
        <w:rPr>
          <w:sz w:val="18"/>
        </w:rPr>
        <w:t>be</w:t>
      </w:r>
      <w:r>
        <w:rPr>
          <w:spacing w:val="28"/>
          <w:sz w:val="18"/>
        </w:rPr>
        <w:t> </w:t>
      </w:r>
      <w:r>
        <w:rPr>
          <w:sz w:val="18"/>
        </w:rPr>
        <w:t>provided</w:t>
      </w:r>
      <w:r>
        <w:rPr>
          <w:spacing w:val="36"/>
          <w:sz w:val="18"/>
        </w:rPr>
        <w:t> </w:t>
      </w:r>
      <w:r>
        <w:rPr>
          <w:sz w:val="18"/>
        </w:rPr>
        <w:t>under</w:t>
      </w:r>
      <w:r>
        <w:rPr>
          <w:spacing w:val="35"/>
          <w:sz w:val="18"/>
        </w:rPr>
        <w:t> </w:t>
      </w:r>
      <w:r>
        <w:rPr>
          <w:sz w:val="18"/>
        </w:rPr>
        <w:t>a</w:t>
      </w:r>
      <w:r>
        <w:rPr>
          <w:spacing w:val="38"/>
          <w:sz w:val="18"/>
        </w:rPr>
        <w:t> </w:t>
      </w:r>
      <w:r>
        <w:rPr>
          <w:sz w:val="18"/>
        </w:rPr>
        <w:t>new</w:t>
      </w:r>
      <w:r>
        <w:rPr>
          <w:spacing w:val="29"/>
          <w:sz w:val="18"/>
        </w:rPr>
        <w:t> </w:t>
      </w:r>
      <w:r>
        <w:rPr>
          <w:sz w:val="18"/>
        </w:rPr>
        <w:t>money</w:t>
      </w:r>
      <w:r>
        <w:rPr>
          <w:spacing w:val="37"/>
          <w:sz w:val="18"/>
        </w:rPr>
        <w:t> </w:t>
      </w:r>
      <w:r>
        <w:rPr>
          <w:sz w:val="18"/>
        </w:rPr>
        <w:t>debt</w:t>
      </w:r>
      <w:r>
        <w:rPr>
          <w:spacing w:val="32"/>
          <w:sz w:val="18"/>
        </w:rPr>
        <w:t> </w:t>
      </w:r>
      <w:r>
        <w:rPr>
          <w:sz w:val="18"/>
        </w:rPr>
        <w:t>with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following</w:t>
      </w:r>
      <w:r>
        <w:rPr>
          <w:spacing w:val="34"/>
          <w:sz w:val="18"/>
        </w:rPr>
        <w:t> </w:t>
      </w:r>
      <w:r>
        <w:rPr>
          <w:sz w:val="18"/>
        </w:rPr>
        <w:t>indicative</w:t>
      </w:r>
      <w:r>
        <w:rPr>
          <w:spacing w:val="30"/>
          <w:sz w:val="18"/>
        </w:rPr>
        <w:t> </w:t>
      </w:r>
      <w:r>
        <w:rPr>
          <w:sz w:val="18"/>
        </w:rPr>
        <w:t>terms</w:t>
      </w:r>
      <w:r>
        <w:rPr>
          <w:spacing w:val="34"/>
          <w:sz w:val="18"/>
        </w:rPr>
        <w:t> </w:t>
      </w:r>
      <w:r>
        <w:rPr>
          <w:sz w:val="18"/>
        </w:rPr>
        <w:t>(the</w:t>
      </w:r>
      <w:r>
        <w:rPr>
          <w:spacing w:val="36"/>
          <w:sz w:val="18"/>
        </w:rPr>
        <w:t> </w:t>
      </w:r>
      <w:r>
        <w:rPr>
          <w:sz w:val="18"/>
        </w:rPr>
        <w:t>“New</w:t>
      </w:r>
      <w:r>
        <w:rPr>
          <w:spacing w:val="-45"/>
          <w:sz w:val="18"/>
        </w:rPr>
        <w:t> </w:t>
      </w:r>
      <w:r>
        <w:rPr>
          <w:sz w:val="18"/>
        </w:rPr>
        <w:t>Money</w:t>
      </w:r>
      <w:r>
        <w:rPr>
          <w:spacing w:val="-1"/>
          <w:sz w:val="18"/>
        </w:rPr>
        <w:t> </w:t>
      </w:r>
      <w:r>
        <w:rPr>
          <w:sz w:val="18"/>
        </w:rPr>
        <w:t>Debt”):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Form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notes,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Issuer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Company,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2579" w:val="left" w:leader="none"/>
          <w:tab w:pos="2580" w:val="left" w:leader="none"/>
        </w:tabs>
        <w:spacing w:line="240" w:lineRule="auto" w:before="1" w:after="0"/>
        <w:ind w:left="2580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Maturity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December</w:t>
      </w:r>
      <w:r>
        <w:rPr>
          <w:spacing w:val="19"/>
          <w:sz w:val="18"/>
        </w:rPr>
        <w:t> </w:t>
      </w:r>
      <w:r>
        <w:rPr>
          <w:sz w:val="18"/>
        </w:rPr>
        <w:t>2028,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rect style="position:absolute;margin-left:114.839996pt;margin-top:8.652951pt;width:148.679993pt;height:1.080001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84"/>
        <w:ind w:left="1096" w:right="0" w:firstLine="0"/>
        <w:jc w:val="left"/>
        <w:rPr>
          <w:sz w:val="16"/>
        </w:rPr>
      </w:pPr>
      <w:r>
        <w:rPr>
          <w:spacing w:val="-1"/>
          <w:w w:val="105"/>
          <w:sz w:val="16"/>
          <w:vertAlign w:val="superscript"/>
        </w:rPr>
        <w:t>5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Excluding</w:t>
      </w:r>
      <w:r>
        <w:rPr>
          <w:spacing w:val="-4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for</w:t>
      </w:r>
      <w:r>
        <w:rPr>
          <w:spacing w:val="-9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the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avoidance</w:t>
      </w:r>
      <w:r>
        <w:rPr>
          <w:spacing w:val="-9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of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doubt</w:t>
      </w:r>
      <w:r>
        <w:rPr>
          <w:spacing w:val="-4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cash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subscriptions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(if any)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to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the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Secured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Deleveraging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Capital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Increase.</w:t>
      </w:r>
    </w:p>
    <w:p>
      <w:pPr>
        <w:spacing w:after="0"/>
        <w:jc w:val="left"/>
        <w:rPr>
          <w:sz w:val="16"/>
        </w:rPr>
        <w:sectPr>
          <w:headerReference w:type="default" r:id="rId7"/>
          <w:footerReference w:type="default" r:id="rId8"/>
          <w:pgSz w:w="12240" w:h="15840"/>
          <w:pgMar w:header="4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2584" w:val="left" w:leader="none"/>
          <w:tab w:pos="2585" w:val="left" w:leader="none"/>
        </w:tabs>
        <w:spacing w:line="240" w:lineRule="auto" w:before="42" w:after="0"/>
        <w:ind w:left="2584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Prepayment:</w:t>
      </w:r>
      <w:r>
        <w:rPr>
          <w:rFonts w:ascii="Arial" w:hAnsi="Arial"/>
          <w:i/>
          <w:spacing w:val="11"/>
          <w:sz w:val="18"/>
        </w:rPr>
        <w:t> </w:t>
      </w:r>
      <w:r>
        <w:rPr>
          <w:sz w:val="18"/>
        </w:rPr>
        <w:t>NC</w:t>
      </w:r>
      <w:r>
        <w:rPr>
          <w:spacing w:val="13"/>
          <w:sz w:val="18"/>
        </w:rPr>
        <w:t> </w:t>
      </w:r>
      <w:r>
        <w:rPr>
          <w:sz w:val="18"/>
        </w:rPr>
        <w:t>2,</w:t>
      </w:r>
      <w:r>
        <w:rPr>
          <w:spacing w:val="17"/>
          <w:sz w:val="18"/>
        </w:rPr>
        <w:t> </w:t>
      </w:r>
      <w:r>
        <w:rPr>
          <w:sz w:val="18"/>
        </w:rPr>
        <w:t>then</w:t>
      </w:r>
      <w:r>
        <w:rPr>
          <w:spacing w:val="9"/>
          <w:sz w:val="18"/>
        </w:rPr>
        <w:t> </w:t>
      </w:r>
      <w:r>
        <w:rPr>
          <w:sz w:val="18"/>
        </w:rPr>
        <w:t>repayment</w:t>
      </w:r>
      <w:r>
        <w:rPr>
          <w:spacing w:val="10"/>
          <w:sz w:val="18"/>
        </w:rPr>
        <w:t> </w:t>
      </w:r>
      <w:r>
        <w:rPr>
          <w:sz w:val="18"/>
        </w:rPr>
        <w:t>at</w:t>
      </w:r>
      <w:r>
        <w:rPr>
          <w:spacing w:val="21"/>
          <w:sz w:val="18"/>
        </w:rPr>
        <w:t> </w:t>
      </w:r>
      <w:r>
        <w:rPr>
          <w:sz w:val="18"/>
        </w:rPr>
        <w:t>par,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2584" w:val="left" w:leader="none"/>
          <w:tab w:pos="2585" w:val="left" w:leader="none"/>
        </w:tabs>
        <w:spacing w:line="240" w:lineRule="auto" w:before="0" w:after="0"/>
        <w:ind w:left="2584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Pricing</w:t>
      </w:r>
      <w:r>
        <w:rPr>
          <w:sz w:val="18"/>
        </w:rPr>
        <w:t>: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New</w:t>
      </w:r>
      <w:r>
        <w:rPr>
          <w:spacing w:val="9"/>
          <w:sz w:val="18"/>
        </w:rPr>
        <w:t> </w:t>
      </w:r>
      <w:r>
        <w:rPr>
          <w:sz w:val="18"/>
        </w:rPr>
        <w:t>Money</w:t>
      </w:r>
      <w:r>
        <w:rPr>
          <w:spacing w:val="12"/>
          <w:sz w:val="18"/>
        </w:rPr>
        <w:t> </w:t>
      </w:r>
      <w:r>
        <w:rPr>
          <w:sz w:val="18"/>
        </w:rPr>
        <w:t>Debt</w:t>
      </w:r>
      <w:r>
        <w:rPr>
          <w:spacing w:val="12"/>
          <w:sz w:val="18"/>
        </w:rPr>
        <w:t> </w:t>
      </w:r>
      <w:r>
        <w:rPr>
          <w:sz w:val="18"/>
        </w:rPr>
        <w:t>shall</w:t>
      </w:r>
      <w:r>
        <w:rPr>
          <w:spacing w:val="12"/>
          <w:sz w:val="18"/>
        </w:rPr>
        <w:t> </w:t>
      </w:r>
      <w:r>
        <w:rPr>
          <w:sz w:val="18"/>
        </w:rPr>
        <w:t>bear: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2"/>
          <w:numId w:val="14"/>
        </w:numPr>
        <w:tabs>
          <w:tab w:pos="2997" w:val="left" w:leader="none"/>
          <w:tab w:pos="2998" w:val="left" w:leader="none"/>
        </w:tabs>
        <w:spacing w:line="240" w:lineRule="auto" w:before="0" w:after="0"/>
        <w:ind w:left="2997" w:right="0" w:hanging="371"/>
        <w:jc w:val="left"/>
        <w:rPr>
          <w:sz w:val="18"/>
        </w:rPr>
      </w:pPr>
      <w:r>
        <w:rPr>
          <w:sz w:val="18"/>
        </w:rPr>
        <w:t>Cash</w:t>
      </w:r>
      <w:r>
        <w:rPr>
          <w:spacing w:val="9"/>
          <w:sz w:val="18"/>
        </w:rPr>
        <w:t> </w:t>
      </w:r>
      <w:r>
        <w:rPr>
          <w:sz w:val="18"/>
        </w:rPr>
        <w:t>interest</w:t>
      </w:r>
      <w:r>
        <w:rPr>
          <w:spacing w:val="12"/>
          <w:sz w:val="18"/>
        </w:rPr>
        <w:t> </w:t>
      </w:r>
      <w:r>
        <w:rPr>
          <w:sz w:val="18"/>
        </w:rPr>
        <w:t>at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17"/>
          <w:sz w:val="18"/>
        </w:rPr>
        <w:t> </w:t>
      </w:r>
      <w:r>
        <w:rPr>
          <w:sz w:val="18"/>
        </w:rPr>
        <w:t>rate</w:t>
      </w:r>
      <w:r>
        <w:rPr>
          <w:spacing w:val="7"/>
          <w:sz w:val="18"/>
        </w:rPr>
        <w:t> </w:t>
      </w:r>
      <w:r>
        <w:rPr>
          <w:sz w:val="18"/>
        </w:rPr>
        <w:t>equal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EURIBOR</w:t>
      </w:r>
      <w:r>
        <w:rPr>
          <w:spacing w:val="10"/>
          <w:sz w:val="18"/>
        </w:rPr>
        <w:t> </w:t>
      </w:r>
      <w:r>
        <w:rPr>
          <w:sz w:val="18"/>
        </w:rPr>
        <w:t>+</w:t>
      </w:r>
      <w:r>
        <w:rPr>
          <w:spacing w:val="12"/>
          <w:sz w:val="18"/>
        </w:rPr>
        <w:t> </w:t>
      </w:r>
      <w:r>
        <w:rPr>
          <w:sz w:val="18"/>
        </w:rPr>
        <w:t>4%</w:t>
      </w:r>
      <w:r>
        <w:rPr>
          <w:spacing w:val="12"/>
          <w:sz w:val="18"/>
        </w:rPr>
        <w:t> </w:t>
      </w:r>
      <w:r>
        <w:rPr>
          <w:sz w:val="18"/>
        </w:rPr>
        <w:t>(pay</w:t>
      </w:r>
      <w:r>
        <w:rPr>
          <w:spacing w:val="9"/>
          <w:sz w:val="18"/>
        </w:rPr>
        <w:t> </w:t>
      </w:r>
      <w:r>
        <w:rPr>
          <w:sz w:val="18"/>
        </w:rPr>
        <w:t>if</w:t>
      </w:r>
      <w:r>
        <w:rPr>
          <w:spacing w:val="12"/>
          <w:sz w:val="18"/>
        </w:rPr>
        <w:t> </w:t>
      </w:r>
      <w:r>
        <w:rPr>
          <w:sz w:val="18"/>
        </w:rPr>
        <w:t>you</w:t>
      </w:r>
      <w:r>
        <w:rPr>
          <w:spacing w:val="14"/>
          <w:sz w:val="18"/>
        </w:rPr>
        <w:t> </w:t>
      </w:r>
      <w:r>
        <w:rPr>
          <w:sz w:val="18"/>
        </w:rPr>
        <w:t>can</w:t>
      </w:r>
      <w:r>
        <w:rPr>
          <w:spacing w:val="14"/>
          <w:sz w:val="18"/>
        </w:rPr>
        <w:t> </w:t>
      </w:r>
      <w:r>
        <w:rPr>
          <w:sz w:val="18"/>
        </w:rPr>
        <w:t>during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first</w:t>
      </w:r>
      <w:r>
        <w:rPr>
          <w:spacing w:val="5"/>
          <w:sz w:val="18"/>
        </w:rPr>
        <w:t> </w:t>
      </w:r>
      <w:r>
        <w:rPr>
          <w:sz w:val="18"/>
        </w:rPr>
        <w:t>two</w:t>
      </w:r>
      <w:r>
        <w:rPr>
          <w:spacing w:val="12"/>
          <w:sz w:val="18"/>
        </w:rPr>
        <w:t> </w:t>
      </w:r>
      <w:r>
        <w:rPr>
          <w:sz w:val="18"/>
        </w:rPr>
        <w:t>years),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2"/>
          <w:numId w:val="14"/>
        </w:numPr>
        <w:tabs>
          <w:tab w:pos="2997" w:val="left" w:leader="none"/>
          <w:tab w:pos="2998" w:val="left" w:leader="none"/>
        </w:tabs>
        <w:spacing w:line="240" w:lineRule="auto" w:before="0" w:after="0"/>
        <w:ind w:left="2997" w:right="0" w:hanging="371"/>
        <w:jc w:val="left"/>
        <w:rPr>
          <w:sz w:val="18"/>
        </w:rPr>
      </w:pPr>
      <w:r>
        <w:rPr>
          <w:sz w:val="18"/>
        </w:rPr>
        <w:t>PIK</w:t>
      </w:r>
      <w:r>
        <w:rPr>
          <w:spacing w:val="11"/>
          <w:sz w:val="18"/>
        </w:rPr>
        <w:t> </w:t>
      </w:r>
      <w:r>
        <w:rPr>
          <w:sz w:val="18"/>
        </w:rPr>
        <w:t>interest</w:t>
      </w:r>
      <w:r>
        <w:rPr>
          <w:spacing w:val="7"/>
          <w:sz w:val="18"/>
        </w:rPr>
        <w:t> </w:t>
      </w:r>
      <w:r>
        <w:rPr>
          <w:sz w:val="18"/>
        </w:rPr>
        <w:t>equal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5%,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2584" w:val="left" w:leader="none"/>
          <w:tab w:pos="2585" w:val="left" w:leader="none"/>
        </w:tabs>
        <w:spacing w:line="240" w:lineRule="auto" w:before="0" w:after="0"/>
        <w:ind w:left="2584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Security</w:t>
      </w:r>
      <w:r>
        <w:rPr>
          <w:rFonts w:ascii="Arial" w:hAnsi="Arial"/>
          <w:i/>
          <w:spacing w:val="16"/>
          <w:sz w:val="18"/>
        </w:rPr>
        <w:t> </w:t>
      </w:r>
      <w:r>
        <w:rPr>
          <w:rFonts w:ascii="Arial" w:hAnsi="Arial"/>
          <w:i/>
          <w:sz w:val="18"/>
        </w:rPr>
        <w:t>package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First</w:t>
      </w:r>
      <w:r>
        <w:rPr>
          <w:spacing w:val="15"/>
          <w:sz w:val="18"/>
        </w:rPr>
        <w:t> </w:t>
      </w:r>
      <w:r>
        <w:rPr>
          <w:sz w:val="18"/>
        </w:rPr>
        <w:t>lien</w:t>
      </w:r>
      <w:r>
        <w:rPr>
          <w:spacing w:val="17"/>
          <w:sz w:val="18"/>
        </w:rPr>
        <w:t> </w:t>
      </w:r>
      <w:r>
        <w:rPr>
          <w:sz w:val="18"/>
        </w:rPr>
        <w:t>over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France</w:t>
      </w:r>
      <w:r>
        <w:rPr>
          <w:spacing w:val="10"/>
          <w:sz w:val="18"/>
        </w:rPr>
        <w:t> </w:t>
      </w:r>
      <w:r>
        <w:rPr>
          <w:sz w:val="18"/>
        </w:rPr>
        <w:t>Perimeter,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2584" w:val="left" w:leader="none"/>
          <w:tab w:pos="2585" w:val="left" w:leader="none"/>
        </w:tabs>
        <w:spacing w:line="240" w:lineRule="auto" w:before="1" w:after="0"/>
        <w:ind w:left="2584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Ranking</w:t>
      </w:r>
      <w:r>
        <w:rPr>
          <w:sz w:val="18"/>
        </w:rPr>
        <w:t>:</w:t>
      </w:r>
      <w:r>
        <w:rPr>
          <w:spacing w:val="14"/>
          <w:sz w:val="18"/>
        </w:rPr>
        <w:t> </w:t>
      </w:r>
      <w:r>
        <w:rPr>
          <w:sz w:val="18"/>
        </w:rPr>
        <w:t>Super</w:t>
      </w:r>
      <w:r>
        <w:rPr>
          <w:spacing w:val="17"/>
          <w:sz w:val="18"/>
        </w:rPr>
        <w:t> </w:t>
      </w:r>
      <w:r>
        <w:rPr>
          <w:sz w:val="18"/>
        </w:rPr>
        <w:t>senior</w:t>
      </w:r>
      <w:r>
        <w:rPr>
          <w:spacing w:val="19"/>
          <w:sz w:val="18"/>
        </w:rPr>
        <w:t> </w:t>
      </w:r>
      <w:r>
        <w:rPr>
          <w:sz w:val="18"/>
        </w:rPr>
        <w:t>(</w:t>
      </w:r>
      <w:r>
        <w:rPr>
          <w:rFonts w:ascii="Arial" w:hAnsi="Arial"/>
          <w:i/>
          <w:sz w:val="18"/>
        </w:rPr>
        <w:t>pari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passu</w:t>
      </w:r>
      <w:r>
        <w:rPr>
          <w:rFonts w:ascii="Arial" w:hAnsi="Arial"/>
          <w:i/>
          <w:spacing w:val="19"/>
          <w:sz w:val="18"/>
        </w:rPr>
        <w:t> </w:t>
      </w:r>
      <w:r>
        <w:rPr>
          <w:sz w:val="18"/>
        </w:rPr>
        <w:t>with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Renewed</w:t>
      </w:r>
      <w:r>
        <w:rPr>
          <w:spacing w:val="20"/>
          <w:sz w:val="18"/>
        </w:rPr>
        <w:t> </w:t>
      </w:r>
      <w:r>
        <w:rPr>
          <w:sz w:val="18"/>
        </w:rPr>
        <w:t>RCF),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2584" w:val="left" w:leader="none"/>
          <w:tab w:pos="2585" w:val="left" w:leader="none"/>
        </w:tabs>
        <w:spacing w:line="240" w:lineRule="auto" w:before="1" w:after="0"/>
        <w:ind w:left="2584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Subscription</w:t>
      </w:r>
      <w:r>
        <w:rPr>
          <w:rFonts w:ascii="Arial" w:hAnsi="Arial"/>
          <w:i/>
          <w:spacing w:val="11"/>
          <w:sz w:val="18"/>
        </w:rPr>
        <w:t> </w:t>
      </w:r>
      <w:r>
        <w:rPr>
          <w:rFonts w:ascii="Arial" w:hAnsi="Arial"/>
          <w:i/>
          <w:sz w:val="18"/>
        </w:rPr>
        <w:t>to</w:t>
      </w:r>
      <w:r>
        <w:rPr>
          <w:rFonts w:ascii="Arial" w:hAnsi="Arial"/>
          <w:i/>
          <w:spacing w:val="16"/>
          <w:sz w:val="18"/>
        </w:rPr>
        <w:t> </w:t>
      </w:r>
      <w:r>
        <w:rPr>
          <w:rFonts w:ascii="Arial" w:hAnsi="Arial"/>
          <w:i/>
          <w:sz w:val="18"/>
        </w:rPr>
        <w:t>the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Arial" w:hAnsi="Arial"/>
          <w:i/>
          <w:sz w:val="18"/>
        </w:rPr>
        <w:t>New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Arial" w:hAnsi="Arial"/>
          <w:i/>
          <w:sz w:val="18"/>
        </w:rPr>
        <w:t>Money</w:t>
      </w:r>
      <w:r>
        <w:rPr>
          <w:rFonts w:ascii="Arial" w:hAnsi="Arial"/>
          <w:i/>
          <w:spacing w:val="16"/>
          <w:sz w:val="18"/>
        </w:rPr>
        <w:t> </w:t>
      </w:r>
      <w:r>
        <w:rPr>
          <w:rFonts w:ascii="Arial" w:hAnsi="Arial"/>
          <w:i/>
          <w:sz w:val="18"/>
        </w:rPr>
        <w:t>Debt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sz w:val="18"/>
        </w:rPr>
        <w:t>opened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9"/>
          <w:sz w:val="18"/>
        </w:rPr>
        <w:t> </w:t>
      </w:r>
      <w:r>
        <w:rPr>
          <w:sz w:val="18"/>
        </w:rPr>
        <w:t>all</w:t>
      </w:r>
      <w:r>
        <w:rPr>
          <w:spacing w:val="14"/>
          <w:sz w:val="18"/>
        </w:rPr>
        <w:t> </w:t>
      </w:r>
      <w:r>
        <w:rPr>
          <w:sz w:val="18"/>
        </w:rPr>
        <w:t>Secured</w:t>
      </w:r>
      <w:r>
        <w:rPr>
          <w:spacing w:val="14"/>
          <w:sz w:val="18"/>
        </w:rPr>
        <w:t> </w:t>
      </w:r>
      <w:r>
        <w:rPr>
          <w:sz w:val="18"/>
        </w:rPr>
        <w:t>Creditors,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4"/>
        </w:numPr>
        <w:tabs>
          <w:tab w:pos="2585" w:val="left" w:leader="none"/>
        </w:tabs>
        <w:spacing w:line="252" w:lineRule="auto" w:before="0" w:after="0"/>
        <w:ind w:left="2584" w:right="170" w:hanging="372"/>
        <w:jc w:val="both"/>
        <w:rPr>
          <w:sz w:val="18"/>
        </w:rPr>
      </w:pPr>
      <w:r>
        <w:rPr>
          <w:rFonts w:ascii="Arial" w:hAnsi="Arial"/>
          <w:i/>
          <w:sz w:val="18"/>
        </w:rPr>
        <w:t>Backstop</w:t>
      </w:r>
      <w:r>
        <w:rPr>
          <w:sz w:val="18"/>
        </w:rPr>
        <w:t>: To be backstopped by the members of the steering committee of the TLB and the ad</w:t>
      </w:r>
      <w:r>
        <w:rPr>
          <w:spacing w:val="1"/>
          <w:sz w:val="18"/>
        </w:rPr>
        <w:t> </w:t>
      </w:r>
      <w:r>
        <w:rPr>
          <w:sz w:val="18"/>
        </w:rPr>
        <w:t>hoc committee of the</w:t>
      </w:r>
      <w:r>
        <w:rPr>
          <w:spacing w:val="47"/>
          <w:sz w:val="18"/>
        </w:rPr>
        <w:t> </w:t>
      </w:r>
      <w:r>
        <w:rPr>
          <w:sz w:val="18"/>
        </w:rPr>
        <w:t>RCF (including</w:t>
      </w:r>
      <w:r>
        <w:rPr>
          <w:spacing w:val="48"/>
          <w:sz w:val="18"/>
        </w:rPr>
        <w:t> </w:t>
      </w:r>
      <w:r>
        <w:rPr>
          <w:sz w:val="18"/>
        </w:rPr>
        <w:t>Attestor), with commitments to</w:t>
      </w:r>
      <w:r>
        <w:rPr>
          <w:spacing w:val="48"/>
          <w:sz w:val="18"/>
        </w:rPr>
        <w:t> </w:t>
      </w:r>
      <w:r>
        <w:rPr>
          <w:sz w:val="18"/>
        </w:rPr>
        <w:t>be finalized by 5 July 2023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26"/>
          <w:sz w:val="18"/>
        </w:rPr>
        <w:t> </w:t>
      </w:r>
      <w:r>
        <w:rPr>
          <w:sz w:val="18"/>
        </w:rPr>
        <w:t>noon</w:t>
      </w:r>
      <w:r>
        <w:rPr>
          <w:spacing w:val="23"/>
          <w:sz w:val="18"/>
        </w:rPr>
        <w:t> </w:t>
      </w:r>
      <w:r>
        <w:rPr>
          <w:sz w:val="18"/>
        </w:rPr>
        <w:t>CET.</w:t>
      </w:r>
      <w:r>
        <w:rPr>
          <w:spacing w:val="27"/>
          <w:sz w:val="18"/>
        </w:rPr>
        <w:t> </w:t>
      </w:r>
      <w:r>
        <w:rPr>
          <w:sz w:val="18"/>
        </w:rPr>
        <w:t>In</w:t>
      </w:r>
      <w:r>
        <w:rPr>
          <w:spacing w:val="25"/>
          <w:sz w:val="18"/>
        </w:rPr>
        <w:t> </w:t>
      </w:r>
      <w:r>
        <w:rPr>
          <w:sz w:val="18"/>
        </w:rPr>
        <w:t>case</w:t>
      </w:r>
      <w:r>
        <w:rPr>
          <w:spacing w:val="33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insufficient</w:t>
      </w:r>
      <w:r>
        <w:rPr>
          <w:spacing w:val="27"/>
          <w:sz w:val="18"/>
        </w:rPr>
        <w:t> </w:t>
      </w:r>
      <w:r>
        <w:rPr>
          <w:sz w:val="18"/>
        </w:rPr>
        <w:t>demand,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30"/>
          <w:sz w:val="18"/>
        </w:rPr>
        <w:t> </w:t>
      </w:r>
      <w:r>
        <w:rPr>
          <w:sz w:val="18"/>
        </w:rPr>
        <w:t>Partners</w:t>
      </w:r>
      <w:r>
        <w:rPr>
          <w:spacing w:val="27"/>
          <w:sz w:val="18"/>
        </w:rPr>
        <w:t> </w:t>
      </w:r>
      <w:r>
        <w:rPr>
          <w:sz w:val="18"/>
        </w:rPr>
        <w:t>have</w:t>
      </w:r>
      <w:r>
        <w:rPr>
          <w:spacing w:val="26"/>
          <w:sz w:val="18"/>
        </w:rPr>
        <w:t> </w:t>
      </w:r>
      <w:r>
        <w:rPr>
          <w:sz w:val="18"/>
        </w:rPr>
        <w:t>agreed</w:t>
      </w:r>
      <w:r>
        <w:rPr>
          <w:spacing w:val="25"/>
          <w:sz w:val="18"/>
        </w:rPr>
        <w:t> </w:t>
      </w:r>
      <w:r>
        <w:rPr>
          <w:sz w:val="18"/>
        </w:rPr>
        <w:t>in</w:t>
      </w:r>
      <w:r>
        <w:rPr>
          <w:spacing w:val="32"/>
          <w:sz w:val="18"/>
        </w:rPr>
        <w:t> </w:t>
      </w:r>
      <w:r>
        <w:rPr>
          <w:sz w:val="18"/>
        </w:rPr>
        <w:t>principle</w:t>
      </w:r>
      <w:r>
        <w:rPr>
          <w:spacing w:val="26"/>
          <w:sz w:val="18"/>
        </w:rPr>
        <w:t> </w:t>
      </w:r>
      <w:r>
        <w:rPr>
          <w:sz w:val="18"/>
        </w:rPr>
        <w:t>to</w:t>
      </w:r>
      <w:r>
        <w:rPr>
          <w:spacing w:val="25"/>
          <w:sz w:val="18"/>
        </w:rPr>
        <w:t> </w:t>
      </w:r>
      <w:r>
        <w:rPr>
          <w:sz w:val="18"/>
        </w:rPr>
        <w:t>support</w:t>
      </w:r>
      <w:r>
        <w:rPr>
          <w:spacing w:val="-45"/>
          <w:sz w:val="18"/>
        </w:rPr>
        <w:t> </w:t>
      </w:r>
      <w:r>
        <w:rPr>
          <w:sz w:val="18"/>
        </w:rPr>
        <w:t>any</w:t>
      </w:r>
      <w:r>
        <w:rPr>
          <w:spacing w:val="8"/>
          <w:sz w:val="18"/>
        </w:rPr>
        <w:t> </w:t>
      </w:r>
      <w:r>
        <w:rPr>
          <w:sz w:val="18"/>
        </w:rPr>
        <w:t>shortfall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ensure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full</w:t>
      </w:r>
      <w:r>
        <w:rPr>
          <w:spacing w:val="12"/>
          <w:sz w:val="18"/>
        </w:rPr>
        <w:t> </w:t>
      </w:r>
      <w:r>
        <w:rPr>
          <w:sz w:val="18"/>
        </w:rPr>
        <w:t>New</w:t>
      </w:r>
      <w:r>
        <w:rPr>
          <w:spacing w:val="13"/>
          <w:sz w:val="18"/>
        </w:rPr>
        <w:t> </w:t>
      </w:r>
      <w:r>
        <w:rPr>
          <w:sz w:val="18"/>
        </w:rPr>
        <w:t>Money</w:t>
      </w:r>
      <w:r>
        <w:rPr>
          <w:spacing w:val="7"/>
          <w:sz w:val="18"/>
        </w:rPr>
        <w:t> </w:t>
      </w:r>
      <w:r>
        <w:rPr>
          <w:sz w:val="18"/>
        </w:rPr>
        <w:t>Debt</w:t>
      </w:r>
      <w:r>
        <w:rPr>
          <w:spacing w:val="3"/>
          <w:sz w:val="18"/>
        </w:rPr>
        <w:t> </w:t>
      </w:r>
      <w:r>
        <w:rPr>
          <w:sz w:val="18"/>
        </w:rPr>
        <w:t>amount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backstopped,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2585" w:val="left" w:leader="none"/>
        </w:tabs>
        <w:spacing w:line="252" w:lineRule="auto" w:before="1" w:after="0"/>
        <w:ind w:left="2584" w:right="169" w:hanging="372"/>
        <w:jc w:val="both"/>
        <w:rPr>
          <w:sz w:val="18"/>
        </w:rPr>
      </w:pPr>
      <w:r>
        <w:rPr>
          <w:rFonts w:ascii="Arial" w:hAnsi="Arial"/>
          <w:i/>
          <w:sz w:val="18"/>
        </w:rPr>
        <w:t>Warrants</w:t>
      </w:r>
      <w:r>
        <w:rPr>
          <w:sz w:val="18"/>
        </w:rPr>
        <w:t>: new money backstoppers/providers to receive CGP equity warrants of 7.5% of share</w:t>
      </w:r>
      <w:r>
        <w:rPr>
          <w:spacing w:val="1"/>
          <w:sz w:val="18"/>
        </w:rPr>
        <w:t> </w:t>
      </w:r>
      <w:r>
        <w:rPr>
          <w:sz w:val="18"/>
        </w:rPr>
        <w:t>capital</w:t>
      </w:r>
      <w:r>
        <w:rPr>
          <w:spacing w:val="1"/>
          <w:sz w:val="18"/>
        </w:rPr>
        <w:t> </w:t>
      </w:r>
      <w:r>
        <w:rPr>
          <w:sz w:val="18"/>
        </w:rPr>
        <w:t>stack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fully</w:t>
      </w:r>
      <w:r>
        <w:rPr>
          <w:spacing w:val="1"/>
          <w:sz w:val="18"/>
        </w:rPr>
        <w:t> </w:t>
      </w:r>
      <w:r>
        <w:rPr>
          <w:sz w:val="18"/>
        </w:rPr>
        <w:t>diluted</w:t>
      </w:r>
      <w:r>
        <w:rPr>
          <w:spacing w:val="1"/>
          <w:sz w:val="18"/>
        </w:rPr>
        <w:t> </w:t>
      </w:r>
      <w:r>
        <w:rPr>
          <w:sz w:val="18"/>
        </w:rPr>
        <w:t>basis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exercise</w:t>
      </w:r>
      <w:r>
        <w:rPr>
          <w:spacing w:val="1"/>
          <w:sz w:val="18"/>
        </w:rPr>
        <w:t> </w:t>
      </w:r>
      <w:r>
        <w:rPr>
          <w:sz w:val="18"/>
        </w:rPr>
        <w:t>price</w:t>
      </w:r>
      <w:r>
        <w:rPr>
          <w:spacing w:val="1"/>
          <w:sz w:val="18"/>
        </w:rPr>
        <w:t> </w:t>
      </w:r>
      <w:r>
        <w:rPr>
          <w:sz w:val="18"/>
        </w:rPr>
        <w:t>equal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issue</w:t>
      </w:r>
      <w:r>
        <w:rPr>
          <w:spacing w:val="1"/>
          <w:sz w:val="18"/>
        </w:rPr>
        <w:t> </w:t>
      </w:r>
      <w:r>
        <w:rPr>
          <w:sz w:val="18"/>
        </w:rPr>
        <w:t>price of the</w:t>
      </w:r>
      <w:r>
        <w:rPr>
          <w:spacing w:val="1"/>
          <w:sz w:val="18"/>
        </w:rPr>
        <w:t> </w:t>
      </w:r>
      <w:r>
        <w:rPr>
          <w:sz w:val="18"/>
        </w:rPr>
        <w:t>Consortium</w:t>
      </w:r>
      <w:r>
        <w:rPr>
          <w:spacing w:val="8"/>
          <w:sz w:val="18"/>
        </w:rPr>
        <w:t> </w:t>
      </w:r>
      <w:r>
        <w:rPr>
          <w:sz w:val="18"/>
        </w:rPr>
        <w:t>New</w:t>
      </w:r>
      <w:r>
        <w:rPr>
          <w:spacing w:val="2"/>
          <w:sz w:val="18"/>
        </w:rPr>
        <w:t> </w:t>
      </w:r>
      <w:r>
        <w:rPr>
          <w:sz w:val="18"/>
        </w:rPr>
        <w:t>Money</w:t>
      </w:r>
      <w:r>
        <w:rPr>
          <w:spacing w:val="8"/>
          <w:sz w:val="18"/>
        </w:rPr>
        <w:t> </w:t>
      </w:r>
      <w:r>
        <w:rPr>
          <w:sz w:val="18"/>
        </w:rPr>
        <w:t>Capital</w:t>
      </w:r>
      <w:r>
        <w:rPr>
          <w:spacing w:val="6"/>
          <w:sz w:val="18"/>
        </w:rPr>
        <w:t> </w:t>
      </w:r>
      <w:r>
        <w:rPr>
          <w:sz w:val="18"/>
        </w:rPr>
        <w:t>Increase,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2584" w:val="left" w:leader="none"/>
          <w:tab w:pos="2585" w:val="left" w:leader="none"/>
        </w:tabs>
        <w:spacing w:line="240" w:lineRule="auto" w:before="0" w:after="0"/>
        <w:ind w:left="2584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Other</w:t>
      </w:r>
      <w:r>
        <w:rPr>
          <w:rFonts w:ascii="Arial" w:hAnsi="Arial"/>
          <w:i/>
          <w:spacing w:val="11"/>
          <w:sz w:val="18"/>
        </w:rPr>
        <w:t> </w:t>
      </w:r>
      <w:r>
        <w:rPr>
          <w:rFonts w:ascii="Arial" w:hAnsi="Arial"/>
          <w:i/>
          <w:sz w:val="18"/>
        </w:rPr>
        <w:t>terms:</w:t>
      </w:r>
      <w:r>
        <w:rPr>
          <w:rFonts w:ascii="Arial" w:hAnsi="Arial"/>
          <w:i/>
          <w:spacing w:val="11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6"/>
          <w:sz w:val="18"/>
        </w:rPr>
        <w:t> </w:t>
      </w:r>
      <w:r>
        <w:rPr>
          <w:sz w:val="18"/>
        </w:rPr>
        <w:t>determined.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8" w:val="left" w:leader="none"/>
          <w:tab w:pos="1539" w:val="left" w:leader="none"/>
        </w:tabs>
        <w:spacing w:line="240" w:lineRule="auto" w:before="0" w:after="0"/>
        <w:ind w:left="1538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Tax</w:t>
      </w:r>
      <w:r>
        <w:rPr>
          <w:spacing w:val="8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and</w:t>
      </w:r>
      <w:r>
        <w:rPr>
          <w:spacing w:val="2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social</w:t>
      </w:r>
      <w:r>
        <w:rPr>
          <w:spacing w:val="6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liabilities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2" w:lineRule="auto" w:before="55"/>
        <w:ind w:left="1099" w:right="169"/>
        <w:jc w:val="both"/>
      </w:pPr>
      <w:r>
        <w:rPr/>
        <w:t>The</w:t>
      </w:r>
      <w:r>
        <w:rPr>
          <w:spacing w:val="12"/>
        </w:rPr>
        <w:t> </w:t>
      </w:r>
      <w:r>
        <w:rPr/>
        <w:t>tax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social</w:t>
      </w:r>
      <w:r>
        <w:rPr>
          <w:spacing w:val="7"/>
        </w:rPr>
        <w:t> </w:t>
      </w:r>
      <w:r>
        <w:rPr/>
        <w:t>liabilities</w:t>
      </w:r>
      <w:r>
        <w:rPr>
          <w:spacing w:val="7"/>
        </w:rPr>
        <w:t> </w:t>
      </w:r>
      <w:r>
        <w:rPr/>
        <w:t>due</w:t>
      </w:r>
      <w:r>
        <w:rPr>
          <w:spacing w:val="10"/>
        </w:rPr>
        <w:t> </w:t>
      </w:r>
      <w:r>
        <w:rPr/>
        <w:t>between</w:t>
      </w:r>
      <w:r>
        <w:rPr>
          <w:spacing w:val="13"/>
        </w:rPr>
        <w:t> </w:t>
      </w:r>
      <w:r>
        <w:rPr/>
        <w:t>May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September</w:t>
      </w:r>
      <w:r>
        <w:rPr>
          <w:spacing w:val="4"/>
        </w:rPr>
        <w:t> </w:t>
      </w:r>
      <w:r>
        <w:rPr/>
        <w:t>2023,</w:t>
      </w:r>
      <w:r>
        <w:rPr>
          <w:spacing w:val="5"/>
        </w:rPr>
        <w:t> </w:t>
      </w:r>
      <w:r>
        <w:rPr/>
        <w:t>representing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amount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c.</w:t>
      </w:r>
      <w:r>
        <w:rPr>
          <w:spacing w:val="15"/>
        </w:rPr>
        <w:t> </w:t>
      </w:r>
      <w:r>
        <w:rPr>
          <w:rFonts w:ascii="Times New Roman" w:hAnsi="Times New Roman"/>
        </w:rPr>
        <w:t>€</w:t>
      </w:r>
      <w:r>
        <w:rPr/>
        <w:t>300m</w:t>
      </w:r>
      <w:r>
        <w:rPr>
          <w:spacing w:val="4"/>
        </w:rPr>
        <w:t> </w:t>
      </w:r>
      <w:r>
        <w:rPr/>
        <w:t>deferred</w:t>
      </w:r>
      <w:r>
        <w:rPr>
          <w:spacing w:val="1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French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5"/>
          <w:w w:val="105"/>
        </w:rPr>
        <w:t> </w:t>
      </w:r>
      <w:r>
        <w:rPr>
          <w:w w:val="105"/>
        </w:rPr>
        <w:t>“Tax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1"/>
          <w:w w:val="105"/>
        </w:rPr>
        <w:t> </w:t>
      </w:r>
      <w:r>
        <w:rPr>
          <w:w w:val="105"/>
        </w:rPr>
        <w:t>Liabilities”)</w:t>
      </w:r>
      <w:r>
        <w:rPr>
          <w:spacing w:val="-4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fully</w:t>
      </w:r>
      <w:r>
        <w:rPr>
          <w:spacing w:val="-4"/>
          <w:w w:val="105"/>
        </w:rPr>
        <w:t> </w:t>
      </w:r>
      <w:r>
        <w:rPr>
          <w:w w:val="105"/>
        </w:rPr>
        <w:t>repaid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closing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Transaction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interests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Social</w:t>
      </w:r>
      <w:r>
        <w:rPr>
          <w:spacing w:val="-6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released.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40" w:lineRule="auto" w:before="0" w:after="0"/>
        <w:ind w:left="1538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Prospective</w:t>
      </w:r>
      <w:r>
        <w:rPr>
          <w:spacing w:val="12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share</w:t>
      </w:r>
      <w:r>
        <w:rPr>
          <w:spacing w:val="9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capital</w:t>
      </w:r>
      <w:r>
        <w:rPr>
          <w:spacing w:val="10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structure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49" w:lineRule="auto" w:before="79"/>
        <w:ind w:left="1099" w:right="95"/>
      </w:pP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closing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5"/>
        </w:rPr>
        <w:t> </w:t>
      </w:r>
      <w:r>
        <w:rPr/>
        <w:t>Transaction</w:t>
      </w:r>
      <w:r>
        <w:rPr>
          <w:vertAlign w:val="superscript"/>
        </w:rPr>
        <w:t>6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new</w:t>
      </w:r>
      <w:r>
        <w:rPr>
          <w:spacing w:val="46"/>
          <w:vertAlign w:val="baseline"/>
        </w:rPr>
        <w:t> </w:t>
      </w:r>
      <w:r>
        <w:rPr>
          <w:vertAlign w:val="baseline"/>
        </w:rPr>
        <w:t>shareholding</w:t>
      </w:r>
      <w:r>
        <w:rPr>
          <w:spacing w:val="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47"/>
          <w:vertAlign w:val="baseline"/>
        </w:rPr>
        <w:t> </w:t>
      </w:r>
      <w:r>
        <w:rPr>
          <w:vertAlign w:val="baseline"/>
        </w:rPr>
        <w:t>shall</w:t>
      </w:r>
      <w:r>
        <w:rPr>
          <w:spacing w:val="43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vertAlign w:val="baseline"/>
        </w:rPr>
        <w:t>(pre-dilution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45"/>
          <w:vertAlign w:val="baseline"/>
        </w:rPr>
        <w:t> </w:t>
      </w:r>
      <w:r>
        <w:rPr>
          <w:vertAlign w:val="baseline"/>
        </w:rPr>
        <w:t>Backstop</w:t>
      </w:r>
      <w:r>
        <w:rPr>
          <w:spacing w:val="2"/>
          <w:vertAlign w:val="baseline"/>
        </w:rPr>
        <w:t> </w:t>
      </w:r>
      <w:r>
        <w:rPr>
          <w:vertAlign w:val="baseline"/>
        </w:rPr>
        <w:t>Warrants):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1840" w:val="left" w:leader="none"/>
          <w:tab w:pos="1841" w:val="left" w:leader="none"/>
        </w:tabs>
        <w:spacing w:line="240" w:lineRule="auto" w:before="1" w:after="0"/>
        <w:ind w:left="1840" w:right="0" w:hanging="368"/>
        <w:jc w:val="left"/>
        <w:rPr>
          <w:sz w:val="18"/>
        </w:rPr>
      </w:pPr>
      <w:r>
        <w:rPr>
          <w:sz w:val="18"/>
          <w:u w:val="thick"/>
        </w:rPr>
        <w:t>Existing</w:t>
      </w:r>
      <w:r>
        <w:rPr>
          <w:spacing w:val="14"/>
          <w:sz w:val="18"/>
          <w:u w:val="thick"/>
        </w:rPr>
        <w:t> </w:t>
      </w:r>
      <w:r>
        <w:rPr>
          <w:sz w:val="18"/>
          <w:u w:val="thick"/>
        </w:rPr>
        <w:t>Shareholders</w:t>
      </w:r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0.03%</w:t>
      </w:r>
    </w:p>
    <w:p>
      <w:pPr>
        <w:pStyle w:val="ListParagraph"/>
        <w:numPr>
          <w:ilvl w:val="0"/>
          <w:numId w:val="15"/>
        </w:numPr>
        <w:tabs>
          <w:tab w:pos="1840" w:val="left" w:leader="none"/>
          <w:tab w:pos="1841" w:val="left" w:leader="none"/>
        </w:tabs>
        <w:spacing w:line="240" w:lineRule="auto" w:before="141" w:after="0"/>
        <w:ind w:left="1840" w:right="0" w:hanging="368"/>
        <w:jc w:val="left"/>
        <w:rPr>
          <w:sz w:val="18"/>
        </w:rPr>
      </w:pPr>
      <w:r>
        <w:rPr>
          <w:sz w:val="18"/>
          <w:u w:val="thick"/>
        </w:rPr>
        <w:t>Equitized</w:t>
      </w:r>
      <w:r>
        <w:rPr>
          <w:spacing w:val="13"/>
          <w:sz w:val="18"/>
          <w:u w:val="thick"/>
        </w:rPr>
        <w:t> </w:t>
      </w:r>
      <w:r>
        <w:rPr>
          <w:sz w:val="18"/>
          <w:u w:val="thick"/>
        </w:rPr>
        <w:t>Creditors</w:t>
      </w:r>
      <w:r>
        <w:rPr>
          <w:sz w:val="18"/>
        </w:rPr>
        <w:t>:</w:t>
      </w:r>
      <w:r>
        <w:rPr>
          <w:spacing w:val="11"/>
          <w:sz w:val="18"/>
        </w:rPr>
        <w:t> </w:t>
      </w:r>
      <w:r>
        <w:rPr>
          <w:sz w:val="18"/>
        </w:rPr>
        <w:t>37.06%</w:t>
      </w:r>
      <w:r>
        <w:rPr>
          <w:spacing w:val="17"/>
          <w:sz w:val="18"/>
        </w:rPr>
        <w:t> </w:t>
      </w:r>
      <w:r>
        <w:rPr>
          <w:sz w:val="18"/>
        </w:rPr>
        <w:t>%,</w:t>
      </w:r>
      <w:r>
        <w:rPr>
          <w:spacing w:val="20"/>
          <w:sz w:val="18"/>
        </w:rPr>
        <w:t> </w:t>
      </w:r>
      <w:r>
        <w:rPr>
          <w:sz w:val="18"/>
        </w:rPr>
        <w:t>split</w:t>
      </w:r>
      <w:r>
        <w:rPr>
          <w:spacing w:val="15"/>
          <w:sz w:val="18"/>
        </w:rPr>
        <w:t> </w:t>
      </w:r>
      <w:r>
        <w:rPr>
          <w:sz w:val="18"/>
        </w:rPr>
        <w:t>between:</w:t>
      </w:r>
    </w:p>
    <w:p>
      <w:pPr>
        <w:pStyle w:val="ListParagraph"/>
        <w:numPr>
          <w:ilvl w:val="1"/>
          <w:numId w:val="15"/>
        </w:numPr>
        <w:tabs>
          <w:tab w:pos="2584" w:val="left" w:leader="none"/>
          <w:tab w:pos="2585" w:val="left" w:leader="none"/>
        </w:tabs>
        <w:spacing w:line="240" w:lineRule="auto" w:before="118" w:after="0"/>
        <w:ind w:left="2584" w:right="0" w:hanging="370"/>
        <w:jc w:val="left"/>
        <w:rPr>
          <w:sz w:val="18"/>
        </w:rPr>
      </w:pPr>
      <w:r>
        <w:rPr>
          <w:rFonts w:ascii="Arial" w:hAnsi="Arial"/>
          <w:i/>
          <w:sz w:val="18"/>
        </w:rPr>
        <w:t>Perpetual</w:t>
      </w:r>
      <w:r>
        <w:rPr>
          <w:rFonts w:ascii="Arial" w:hAnsi="Arial"/>
          <w:i/>
          <w:spacing w:val="25"/>
          <w:sz w:val="18"/>
        </w:rPr>
        <w:t> </w:t>
      </w:r>
      <w:r>
        <w:rPr>
          <w:rFonts w:ascii="Arial" w:hAnsi="Arial"/>
          <w:i/>
          <w:sz w:val="18"/>
        </w:rPr>
        <w:t>Bonds</w:t>
      </w:r>
      <w:r>
        <w:rPr>
          <w:rFonts w:ascii="Arial" w:hAnsi="Arial"/>
          <w:i/>
          <w:spacing w:val="20"/>
          <w:sz w:val="18"/>
        </w:rPr>
        <w:t> </w:t>
      </w:r>
      <w:r>
        <w:rPr>
          <w:rFonts w:ascii="Arial" w:hAnsi="Arial"/>
          <w:i/>
          <w:sz w:val="18"/>
        </w:rPr>
        <w:t>creditors</w:t>
      </w:r>
      <w:r>
        <w:rPr>
          <w:sz w:val="18"/>
        </w:rPr>
        <w:t>:</w:t>
      </w:r>
      <w:r>
        <w:rPr>
          <w:spacing w:val="23"/>
          <w:sz w:val="18"/>
        </w:rPr>
        <w:t> </w:t>
      </w:r>
      <w:r>
        <w:rPr>
          <w:sz w:val="18"/>
        </w:rPr>
        <w:t>0.28%</w:t>
      </w:r>
    </w:p>
    <w:p>
      <w:pPr>
        <w:pStyle w:val="ListParagraph"/>
        <w:numPr>
          <w:ilvl w:val="1"/>
          <w:numId w:val="15"/>
        </w:numPr>
        <w:tabs>
          <w:tab w:pos="2584" w:val="left" w:leader="none"/>
          <w:tab w:pos="2585" w:val="left" w:leader="none"/>
        </w:tabs>
        <w:spacing w:line="240" w:lineRule="auto" w:before="117" w:after="0"/>
        <w:ind w:left="2584" w:right="0" w:hanging="370"/>
        <w:jc w:val="left"/>
        <w:rPr>
          <w:sz w:val="18"/>
        </w:rPr>
      </w:pPr>
      <w:r>
        <w:rPr>
          <w:rFonts w:ascii="Arial" w:hAnsi="Arial"/>
          <w:i/>
          <w:sz w:val="18"/>
        </w:rPr>
        <w:t>Unsecured</w:t>
      </w:r>
      <w:r>
        <w:rPr>
          <w:rFonts w:ascii="Arial" w:hAnsi="Arial"/>
          <w:i/>
          <w:spacing w:val="21"/>
          <w:sz w:val="18"/>
        </w:rPr>
        <w:t> </w:t>
      </w:r>
      <w:r>
        <w:rPr>
          <w:rFonts w:ascii="Arial" w:hAnsi="Arial"/>
          <w:i/>
          <w:sz w:val="18"/>
        </w:rPr>
        <w:t>Debt</w:t>
      </w:r>
      <w:r>
        <w:rPr>
          <w:rFonts w:ascii="Arial" w:hAnsi="Arial"/>
          <w:i/>
          <w:spacing w:val="20"/>
          <w:sz w:val="18"/>
        </w:rPr>
        <w:t> </w:t>
      </w:r>
      <w:r>
        <w:rPr>
          <w:rFonts w:ascii="Arial" w:hAnsi="Arial"/>
          <w:i/>
          <w:sz w:val="18"/>
        </w:rPr>
        <w:t>creditors</w:t>
      </w:r>
      <w:r>
        <w:rPr>
          <w:sz w:val="18"/>
        </w:rPr>
        <w:t>:</w:t>
      </w:r>
      <w:r>
        <w:rPr>
          <w:spacing w:val="24"/>
          <w:sz w:val="18"/>
        </w:rPr>
        <w:t> </w:t>
      </w:r>
      <w:r>
        <w:rPr>
          <w:sz w:val="18"/>
        </w:rPr>
        <w:t>2.46%</w:t>
      </w:r>
    </w:p>
    <w:p>
      <w:pPr>
        <w:pStyle w:val="ListParagraph"/>
        <w:numPr>
          <w:ilvl w:val="1"/>
          <w:numId w:val="15"/>
        </w:numPr>
        <w:tabs>
          <w:tab w:pos="2584" w:val="left" w:leader="none"/>
          <w:tab w:pos="2585" w:val="left" w:leader="none"/>
        </w:tabs>
        <w:spacing w:line="240" w:lineRule="auto" w:before="117" w:after="0"/>
        <w:ind w:left="2584" w:right="0" w:hanging="370"/>
        <w:jc w:val="left"/>
        <w:rPr>
          <w:sz w:val="18"/>
        </w:rPr>
      </w:pPr>
      <w:r>
        <w:rPr>
          <w:rFonts w:ascii="Arial" w:hAnsi="Arial"/>
          <w:i/>
          <w:sz w:val="18"/>
        </w:rPr>
        <w:t>Secured</w:t>
      </w:r>
      <w:r>
        <w:rPr>
          <w:rFonts w:ascii="Arial" w:hAnsi="Arial"/>
          <w:i/>
          <w:spacing w:val="17"/>
          <w:sz w:val="18"/>
        </w:rPr>
        <w:t> </w:t>
      </w:r>
      <w:r>
        <w:rPr>
          <w:rFonts w:ascii="Arial" w:hAnsi="Arial"/>
          <w:i/>
          <w:sz w:val="18"/>
        </w:rPr>
        <w:t>Debt</w:t>
      </w:r>
      <w:r>
        <w:rPr>
          <w:rFonts w:ascii="Arial" w:hAnsi="Arial"/>
          <w:i/>
          <w:spacing w:val="15"/>
          <w:sz w:val="18"/>
        </w:rPr>
        <w:t> </w:t>
      </w:r>
      <w:r>
        <w:rPr>
          <w:rFonts w:ascii="Arial" w:hAnsi="Arial"/>
          <w:i/>
          <w:sz w:val="18"/>
        </w:rPr>
        <w:t>creditors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34.32%</w:t>
      </w:r>
    </w:p>
    <w:p>
      <w:pPr>
        <w:pStyle w:val="ListParagraph"/>
        <w:numPr>
          <w:ilvl w:val="0"/>
          <w:numId w:val="15"/>
        </w:numPr>
        <w:tabs>
          <w:tab w:pos="1840" w:val="left" w:leader="none"/>
          <w:tab w:pos="1841" w:val="left" w:leader="none"/>
        </w:tabs>
        <w:spacing w:line="240" w:lineRule="auto" w:before="139" w:after="0"/>
        <w:ind w:left="1840" w:right="0" w:hanging="368"/>
        <w:jc w:val="left"/>
        <w:rPr>
          <w:sz w:val="18"/>
        </w:rPr>
      </w:pPr>
      <w:r>
        <w:rPr>
          <w:sz w:val="18"/>
          <w:u w:val="thick"/>
        </w:rPr>
        <w:t>Equity</w:t>
      </w:r>
      <w:r>
        <w:rPr>
          <w:spacing w:val="13"/>
          <w:sz w:val="18"/>
          <w:u w:val="thick"/>
        </w:rPr>
        <w:t> </w:t>
      </w:r>
      <w:r>
        <w:rPr>
          <w:sz w:val="18"/>
          <w:u w:val="thick"/>
        </w:rPr>
        <w:t>New</w:t>
      </w:r>
      <w:r>
        <w:rPr>
          <w:spacing w:val="16"/>
          <w:sz w:val="18"/>
          <w:u w:val="thick"/>
        </w:rPr>
        <w:t> </w:t>
      </w:r>
      <w:r>
        <w:rPr>
          <w:sz w:val="18"/>
          <w:u w:val="thick"/>
        </w:rPr>
        <w:t>Money</w:t>
      </w:r>
      <w:r>
        <w:rPr>
          <w:spacing w:val="16"/>
          <w:sz w:val="18"/>
          <w:u w:val="thick"/>
        </w:rPr>
        <w:t> </w:t>
      </w:r>
      <w:r>
        <w:rPr>
          <w:sz w:val="18"/>
          <w:u w:val="thick"/>
        </w:rPr>
        <w:t>Providers</w:t>
      </w:r>
      <w:r>
        <w:rPr>
          <w:sz w:val="18"/>
        </w:rPr>
        <w:t>:</w:t>
      </w:r>
      <w:r>
        <w:rPr>
          <w:spacing w:val="12"/>
          <w:sz w:val="18"/>
        </w:rPr>
        <w:t> </w:t>
      </w:r>
      <w:r>
        <w:rPr>
          <w:sz w:val="18"/>
        </w:rPr>
        <w:t>62.91%,</w:t>
      </w:r>
      <w:r>
        <w:rPr>
          <w:spacing w:val="20"/>
          <w:sz w:val="18"/>
        </w:rPr>
        <w:t> </w:t>
      </w:r>
      <w:r>
        <w:rPr>
          <w:sz w:val="18"/>
        </w:rPr>
        <w:t>split</w:t>
      </w:r>
      <w:r>
        <w:rPr>
          <w:spacing w:val="21"/>
          <w:sz w:val="18"/>
        </w:rPr>
        <w:t> </w:t>
      </w:r>
      <w:r>
        <w:rPr>
          <w:sz w:val="18"/>
        </w:rPr>
        <w:t>between:</w:t>
      </w:r>
    </w:p>
    <w:p>
      <w:pPr>
        <w:pStyle w:val="ListParagraph"/>
        <w:numPr>
          <w:ilvl w:val="1"/>
          <w:numId w:val="15"/>
        </w:numPr>
        <w:tabs>
          <w:tab w:pos="2584" w:val="left" w:leader="none"/>
          <w:tab w:pos="2585" w:val="left" w:leader="none"/>
        </w:tabs>
        <w:spacing w:line="240" w:lineRule="auto" w:before="121" w:after="0"/>
        <w:ind w:left="2584" w:right="0" w:hanging="370"/>
        <w:jc w:val="left"/>
        <w:rPr>
          <w:sz w:val="18"/>
        </w:rPr>
      </w:pPr>
      <w:r>
        <w:rPr>
          <w:rFonts w:ascii="Arial" w:hAnsi="Arial"/>
          <w:i/>
          <w:w w:val="105"/>
          <w:sz w:val="18"/>
        </w:rPr>
        <w:t>Offerors</w:t>
      </w:r>
      <w:r>
        <w:rPr>
          <w:rFonts w:ascii="Arial" w:hAnsi="Arial"/>
          <w:i/>
          <w:w w:val="105"/>
          <w:sz w:val="18"/>
          <w:vertAlign w:val="superscript"/>
        </w:rPr>
        <w:t>7</w:t>
      </w:r>
      <w:r>
        <w:rPr>
          <w:w w:val="105"/>
          <w:sz w:val="18"/>
          <w:vertAlign w:val="baseline"/>
        </w:rPr>
        <w:t>: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57.19%</w:t>
      </w:r>
    </w:p>
    <w:p>
      <w:pPr>
        <w:pStyle w:val="ListParagraph"/>
        <w:numPr>
          <w:ilvl w:val="1"/>
          <w:numId w:val="15"/>
        </w:numPr>
        <w:tabs>
          <w:tab w:pos="2584" w:val="left" w:leader="none"/>
          <w:tab w:pos="2585" w:val="left" w:leader="none"/>
        </w:tabs>
        <w:spacing w:line="240" w:lineRule="auto" w:before="117" w:after="0"/>
        <w:ind w:left="2584" w:right="0" w:hanging="373"/>
        <w:jc w:val="left"/>
        <w:rPr>
          <w:sz w:val="18"/>
        </w:rPr>
      </w:pPr>
      <w:r>
        <w:rPr>
          <w:rFonts w:ascii="Arial" w:hAnsi="Arial"/>
          <w:i/>
          <w:sz w:val="18"/>
        </w:rPr>
        <w:t>Possible</w:t>
      </w:r>
      <w:r>
        <w:rPr>
          <w:rFonts w:ascii="Arial" w:hAnsi="Arial"/>
          <w:i/>
          <w:spacing w:val="15"/>
          <w:sz w:val="18"/>
        </w:rPr>
        <w:t> </w:t>
      </w:r>
      <w:r>
        <w:rPr>
          <w:rFonts w:ascii="Arial" w:hAnsi="Arial"/>
          <w:i/>
          <w:sz w:val="18"/>
        </w:rPr>
        <w:t>NM</w:t>
      </w:r>
      <w:r>
        <w:rPr>
          <w:rFonts w:ascii="Arial" w:hAnsi="Arial"/>
          <w:i/>
          <w:spacing w:val="19"/>
          <w:sz w:val="18"/>
        </w:rPr>
        <w:t> </w:t>
      </w:r>
      <w:r>
        <w:rPr>
          <w:rFonts w:ascii="Arial" w:hAnsi="Arial"/>
          <w:i/>
          <w:sz w:val="18"/>
        </w:rPr>
        <w:t>Subscribers</w:t>
      </w:r>
      <w:r>
        <w:rPr>
          <w:sz w:val="18"/>
        </w:rPr>
        <w:t>:</w:t>
      </w:r>
      <w:r>
        <w:rPr>
          <w:spacing w:val="15"/>
          <w:sz w:val="18"/>
        </w:rPr>
        <w:t> </w:t>
      </w:r>
      <w:r>
        <w:rPr>
          <w:sz w:val="18"/>
        </w:rPr>
        <w:t>5.72%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40" w:lineRule="auto" w:before="0" w:after="0"/>
        <w:ind w:left="1538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Sources</w:t>
      </w:r>
      <w:r>
        <w:rPr>
          <w:spacing w:val="-6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and</w:t>
      </w:r>
      <w:r>
        <w:rPr>
          <w:spacing w:val="-4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Uses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 w:before="58"/>
        <w:ind w:left="1099" w:right="171"/>
        <w:jc w:val="both"/>
      </w:pPr>
      <w:r>
        <w:rPr/>
        <w:t>The following table summarizes the contemplated sources and uses for the Transaction, assuming a closing at</w:t>
      </w:r>
      <w:r>
        <w:rPr>
          <w:spacing w:val="1"/>
        </w:rPr>
        <w:t> </w:t>
      </w:r>
      <w:r>
        <w:rPr/>
        <w:t>December 31, 2023, based on information provided the Company or by Accuracy in its Independent Business</w:t>
      </w:r>
      <w:r>
        <w:rPr>
          <w:spacing w:val="1"/>
        </w:rPr>
        <w:t> </w:t>
      </w:r>
      <w:r>
        <w:rPr/>
        <w:t>Review.</w:t>
      </w:r>
      <w:r>
        <w:rPr>
          <w:spacing w:val="13"/>
        </w:rPr>
        <w:t> </w:t>
      </w:r>
      <w:r>
        <w:rPr/>
        <w:t>This</w:t>
      </w:r>
      <w:r>
        <w:rPr>
          <w:spacing w:val="18"/>
        </w:rPr>
        <w:t> </w:t>
      </w:r>
      <w:r>
        <w:rPr/>
        <w:t>information,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particular</w:t>
      </w:r>
      <w:r>
        <w:rPr>
          <w:spacing w:val="21"/>
        </w:rPr>
        <w:t> </w:t>
      </w:r>
      <w:r>
        <w:rPr/>
        <w:t>the</w:t>
      </w:r>
      <w:r>
        <w:rPr>
          <w:spacing w:val="14"/>
        </w:rPr>
        <w:t> </w:t>
      </w:r>
      <w:r>
        <w:rPr/>
        <w:t>starting</w:t>
      </w:r>
      <w:r>
        <w:rPr>
          <w:spacing w:val="13"/>
        </w:rPr>
        <w:t> </w:t>
      </w:r>
      <w:r>
        <w:rPr/>
        <w:t>liquidity</w:t>
      </w:r>
      <w:r>
        <w:rPr>
          <w:spacing w:val="15"/>
        </w:rPr>
        <w:t> </w:t>
      </w:r>
      <w:r>
        <w:rPr/>
        <w:t>in</w:t>
      </w:r>
      <w:r>
        <w:rPr>
          <w:spacing w:val="10"/>
        </w:rPr>
        <w:t> </w:t>
      </w:r>
      <w:r>
        <w:rPr/>
        <w:t>December</w:t>
      </w:r>
      <w:r>
        <w:rPr>
          <w:spacing w:val="15"/>
        </w:rPr>
        <w:t> </w:t>
      </w:r>
      <w:r>
        <w:rPr/>
        <w:t>2023</w:t>
      </w:r>
      <w:r>
        <w:rPr>
          <w:spacing w:val="1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Times New Roman" w:hAnsi="Times New Roman"/>
        </w:rPr>
        <w:t>€</w:t>
      </w:r>
      <w:r>
        <w:rPr/>
        <w:t>1,606m</w:t>
      </w:r>
      <w:r>
        <w:rPr>
          <w:spacing w:val="15"/>
        </w:rPr>
        <w:t> </w:t>
      </w:r>
      <w:r>
        <w:rPr/>
        <w:t>less</w:t>
      </w:r>
      <w:r>
        <w:rPr>
          <w:spacing w:val="18"/>
        </w:rPr>
        <w:t> </w:t>
      </w:r>
      <w:r>
        <w:rPr>
          <w:rFonts w:ascii="Times New Roman" w:hAnsi="Times New Roman"/>
        </w:rPr>
        <w:t>€</w:t>
      </w:r>
      <w:r>
        <w:rPr/>
        <w:t>582m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projected</w:t>
      </w: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114.959999pt;margin-top:8.496244pt;width:148.679993pt;height:1.199981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249" w:lineRule="auto" w:before="84"/>
        <w:ind w:left="1216" w:right="171" w:hanging="118"/>
        <w:jc w:val="both"/>
        <w:rPr>
          <w:sz w:val="16"/>
        </w:rPr>
      </w:pPr>
      <w:r>
        <w:rPr>
          <w:sz w:val="16"/>
          <w:vertAlign w:val="superscript"/>
        </w:rPr>
        <w:t>6</w:t>
      </w:r>
      <w:r>
        <w:rPr>
          <w:sz w:val="16"/>
          <w:vertAlign w:val="baseline"/>
        </w:rPr>
        <w:t> Assuming that (i) no priority right applies, (ii) the Possible NM Subscribers fully subscribe to their reserved portion of the Second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New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Money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Capital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Increase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but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do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not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subscribed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Secured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Deleveraging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Capital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Increase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(i.e.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there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full</w:t>
      </w:r>
      <w:r>
        <w:rPr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equitization</w:t>
      </w:r>
      <w:r>
        <w:rPr>
          <w:spacing w:val="1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Equitized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Secured Debt).</w:t>
      </w:r>
    </w:p>
    <w:p>
      <w:pPr>
        <w:spacing w:before="1"/>
        <w:ind w:left="1099" w:right="0" w:firstLine="0"/>
        <w:jc w:val="both"/>
        <w:rPr>
          <w:sz w:val="16"/>
        </w:rPr>
      </w:pPr>
      <w:r>
        <w:rPr>
          <w:spacing w:val="-1"/>
          <w:w w:val="105"/>
          <w:sz w:val="16"/>
          <w:vertAlign w:val="superscript"/>
        </w:rPr>
        <w:t>7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Under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the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Consortium</w:t>
      </w:r>
      <w:r>
        <w:rPr>
          <w:spacing w:val="-10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New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Money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Capital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Increase</w:t>
      </w:r>
      <w:r>
        <w:rPr>
          <w:spacing w:val="-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only</w:t>
      </w:r>
    </w:p>
    <w:p>
      <w:pPr>
        <w:spacing w:after="0"/>
        <w:jc w:val="both"/>
        <w:rPr>
          <w:sz w:val="16"/>
        </w:rPr>
        <w:sectPr>
          <w:pgSz w:w="12240" w:h="15840"/>
          <w:pgMar w:header="4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49" w:lineRule="auto" w:before="57"/>
        <w:ind w:left="1099" w:right="176"/>
        <w:jc w:val="both"/>
      </w:pPr>
      <w:r>
        <w:rPr/>
        <w:t>additional working capital adjustments, are critical assumptions for a bid where we have received limited information</w:t>
      </w:r>
      <w:r>
        <w:rPr>
          <w:spacing w:val="1"/>
        </w:rPr>
        <w:t> </w:t>
      </w:r>
      <w:r>
        <w:rPr/>
        <w:t>from the Company and are subject to confirmation as laid out below. We reserve the right to adjust our offer as</w:t>
      </w:r>
      <w:r>
        <w:rPr>
          <w:spacing w:val="1"/>
        </w:rPr>
        <w:t> </w:t>
      </w:r>
      <w:r>
        <w:rPr/>
        <w:t>required</w:t>
      </w:r>
      <w:r>
        <w:rPr>
          <w:spacing w:val="6"/>
        </w:rPr>
        <w:t> </w:t>
      </w:r>
      <w:r>
        <w:rPr/>
        <w:t>should</w:t>
      </w:r>
      <w:r>
        <w:rPr>
          <w:spacing w:val="15"/>
        </w:rPr>
        <w:t> </w:t>
      </w:r>
      <w:r>
        <w:rPr/>
        <w:t>any</w:t>
      </w:r>
      <w:r>
        <w:rPr>
          <w:spacing w:val="9"/>
        </w:rPr>
        <w:t> </w:t>
      </w:r>
      <w:r>
        <w:rPr/>
        <w:t>change</w:t>
      </w:r>
      <w:r>
        <w:rPr>
          <w:spacing w:val="6"/>
        </w:rPr>
        <w:t> </w:t>
      </w:r>
      <w:r>
        <w:rPr/>
        <w:t>arise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received</w:t>
      </w:r>
      <w:r>
        <w:rPr>
          <w:spacing w:val="13"/>
        </w:rPr>
        <w:t> </w:t>
      </w:r>
      <w:r>
        <w:rPr/>
        <w:t>or</w:t>
      </w:r>
      <w:r>
        <w:rPr>
          <w:spacing w:val="7"/>
        </w:rPr>
        <w:t> </w:t>
      </w:r>
      <w:r>
        <w:rPr/>
        <w:t>ongoing</w:t>
      </w:r>
      <w:r>
        <w:rPr>
          <w:spacing w:val="6"/>
        </w:rPr>
        <w:t> </w:t>
      </w:r>
      <w:r>
        <w:rPr/>
        <w:t>current</w:t>
      </w:r>
      <w:r>
        <w:rPr>
          <w:spacing w:val="13"/>
        </w:rPr>
        <w:t> </w:t>
      </w:r>
      <w:r>
        <w:rPr/>
        <w:t>trading.</w:t>
      </w:r>
    </w:p>
    <w:p>
      <w:pPr>
        <w:pStyle w:val="BodyText"/>
        <w:tabs>
          <w:tab w:pos="10082" w:val="left" w:leader="none"/>
        </w:tabs>
        <w:spacing w:before="123"/>
        <w:ind w:left="5040"/>
      </w:pPr>
      <w:r>
        <w:rPr>
          <w:rFonts w:ascii="Times New Roman" w:hAnsi="Times New Roman"/>
          <w:w w:val="110"/>
        </w:rPr>
        <w:t>€</w:t>
      </w:r>
      <w:r>
        <w:rPr>
          <w:w w:val="110"/>
        </w:rPr>
        <w:t>m</w:t>
        <w:tab/>
      </w:r>
      <w:r>
        <w:rPr>
          <w:rFonts w:ascii="Times New Roman" w:hAnsi="Times New Roman"/>
          <w:w w:val="110"/>
        </w:rPr>
        <w:t>€</w:t>
      </w:r>
      <w:r>
        <w:rPr>
          <w:w w:val="110"/>
        </w:rPr>
        <w:t>m</w:t>
      </w:r>
    </w:p>
    <w:p>
      <w:pPr>
        <w:pStyle w:val="BodyText"/>
        <w:spacing w:before="8"/>
        <w:rPr>
          <w:sz w:val="17"/>
        </w:rPr>
      </w:pPr>
      <w:r>
        <w:rPr/>
        <w:pict>
          <v:rect style="position:absolute;margin-left:287.160004pt;margin-top:11.98822pt;width:38.280002pt;height:.4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539.280029pt;margin-top:11.98822pt;width:38.160005pt;height:.48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43" w:footer="0" w:top="240" w:bottom="160" w:left="1200" w:right="480"/>
        </w:sectPr>
      </w:pPr>
    </w:p>
    <w:p>
      <w:pPr>
        <w:pStyle w:val="BodyText"/>
        <w:spacing w:line="167" w:lineRule="exact" w:before="11"/>
        <w:ind w:left="1099"/>
      </w:pPr>
      <w:r>
        <w:rPr/>
        <w:t>Dec-23</w:t>
      </w:r>
      <w:r>
        <w:rPr>
          <w:spacing w:val="20"/>
        </w:rPr>
        <w:t> </w:t>
      </w:r>
      <w:r>
        <w:rPr/>
        <w:t>liquidity</w:t>
      </w:r>
      <w:r>
        <w:rPr>
          <w:spacing w:val="20"/>
        </w:rPr>
        <w:t> </w:t>
      </w:r>
      <w:r>
        <w:rPr/>
        <w:t>pre-transaction</w:t>
      </w:r>
    </w:p>
    <w:p>
      <w:pPr>
        <w:pStyle w:val="BodyText"/>
        <w:tabs>
          <w:tab w:pos="4840" w:val="left" w:leader="none"/>
        </w:tabs>
        <w:spacing w:line="287" w:lineRule="exact"/>
        <w:ind w:left="1099"/>
      </w:pPr>
      <w:r>
        <w:rPr/>
        <w:t>(as</w:t>
      </w:r>
      <w:r>
        <w:rPr>
          <w:spacing w:val="9"/>
        </w:rPr>
        <w:t> </w:t>
      </w:r>
      <w:r>
        <w:rPr/>
        <w:t>per</w:t>
      </w:r>
      <w:r>
        <w:rPr>
          <w:spacing w:val="11"/>
        </w:rPr>
        <w:t> </w:t>
      </w:r>
      <w:r>
        <w:rPr/>
        <w:t>IBR</w:t>
      </w:r>
      <w:r>
        <w:rPr>
          <w:spacing w:val="10"/>
        </w:rPr>
        <w:t> </w:t>
      </w:r>
      <w:r>
        <w:rPr/>
        <w:t>Vol.3)</w:t>
        <w:tab/>
      </w:r>
      <w:r>
        <w:rPr>
          <w:position w:val="12"/>
        </w:rPr>
        <w:t>1,034</w:t>
      </w:r>
    </w:p>
    <w:p>
      <w:pPr>
        <w:pStyle w:val="BodyText"/>
        <w:spacing w:line="167" w:lineRule="exact" w:before="11"/>
        <w:ind w:left="726"/>
      </w:pPr>
      <w:r>
        <w:rPr/>
        <w:br w:type="column"/>
      </w:r>
      <w:r>
        <w:rPr/>
        <w:t>Standstill</w:t>
      </w:r>
      <w:r>
        <w:rPr>
          <w:spacing w:val="23"/>
        </w:rPr>
        <w:t> </w:t>
      </w:r>
      <w:r>
        <w:rPr/>
        <w:t>interest</w:t>
      </w:r>
      <w:r>
        <w:rPr>
          <w:spacing w:val="27"/>
        </w:rPr>
        <w:t> </w:t>
      </w:r>
      <w:r>
        <w:rPr/>
        <w:t>repaid</w:t>
      </w:r>
    </w:p>
    <w:p>
      <w:pPr>
        <w:pStyle w:val="BodyText"/>
        <w:tabs>
          <w:tab w:pos="5000" w:val="right" w:leader="none"/>
        </w:tabs>
        <w:spacing w:line="287" w:lineRule="exact"/>
        <w:ind w:left="726"/>
      </w:pPr>
      <w:r>
        <w:rPr/>
        <w:t>(estimated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per</w:t>
      </w:r>
      <w:r>
        <w:rPr>
          <w:spacing w:val="7"/>
        </w:rPr>
        <w:t> </w:t>
      </w:r>
      <w:r>
        <w:rPr/>
        <w:t>IBR</w:t>
      </w:r>
      <w:r>
        <w:rPr>
          <w:spacing w:val="3"/>
        </w:rPr>
        <w:t> </w:t>
      </w:r>
      <w:r>
        <w:rPr/>
        <w:t>Vol.1</w:t>
      </w:r>
      <w:r>
        <w:rPr>
          <w:vertAlign w:val="superscript"/>
        </w:rPr>
        <w:t>8</w:t>
      </w:r>
      <w:r>
        <w:rPr>
          <w:vertAlign w:val="baseline"/>
        </w:rPr>
        <w:t>)</w:t>
      </w:r>
      <w:r>
        <w:rPr>
          <w:rFonts w:ascii="Times New Roman"/>
          <w:vertAlign w:val="baseline"/>
        </w:rPr>
        <w:tab/>
      </w:r>
      <w:r>
        <w:rPr>
          <w:position w:val="12"/>
          <w:vertAlign w:val="baseline"/>
        </w:rPr>
        <w:t>210</w:t>
      </w:r>
    </w:p>
    <w:p>
      <w:pPr>
        <w:spacing w:after="0" w:line="287" w:lineRule="exact"/>
        <w:sectPr>
          <w:type w:val="continuous"/>
          <w:pgSz w:w="12240" w:h="15840"/>
          <w:pgMar w:top="200" w:bottom="160" w:left="1200" w:right="480"/>
          <w:cols w:num="2" w:equalWidth="0">
            <w:col w:w="5308" w:space="40"/>
            <w:col w:w="5212"/>
          </w:cols>
        </w:sectPr>
      </w:pPr>
    </w:p>
    <w:p>
      <w:pPr>
        <w:pStyle w:val="BodyText"/>
        <w:tabs>
          <w:tab w:pos="5303" w:val="right" w:leader="none"/>
        </w:tabs>
        <w:spacing w:before="367"/>
        <w:ind w:left="1099"/>
      </w:pPr>
      <w:r>
        <w:rPr/>
        <w:t>New</w:t>
      </w:r>
      <w:r>
        <w:rPr>
          <w:spacing w:val="7"/>
        </w:rPr>
        <w:t> </w:t>
      </w:r>
      <w:r>
        <w:rPr/>
        <w:t>Money</w:t>
      </w:r>
      <w:r>
        <w:rPr>
          <w:spacing w:val="10"/>
        </w:rPr>
        <w:t> </w:t>
      </w:r>
      <w:r>
        <w:rPr/>
        <w:t>Equity</w:t>
      </w:r>
      <w:r>
        <w:rPr>
          <w:rFonts w:ascii="Times New Roman"/>
        </w:rPr>
        <w:tab/>
      </w:r>
      <w:r>
        <w:rPr/>
        <w:t>450</w:t>
      </w:r>
    </w:p>
    <w:p>
      <w:pPr>
        <w:pStyle w:val="BodyText"/>
        <w:spacing w:before="243"/>
        <w:ind w:left="730"/>
      </w:pPr>
      <w:r>
        <w:rPr/>
        <w:br w:type="column"/>
      </w:r>
      <w:r>
        <w:rPr/>
        <w:t>Social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tax</w:t>
      </w:r>
      <w:r>
        <w:rPr>
          <w:spacing w:val="16"/>
        </w:rPr>
        <w:t> </w:t>
      </w:r>
      <w:r>
        <w:rPr/>
        <w:t>liabilities</w:t>
      </w:r>
      <w:r>
        <w:rPr>
          <w:spacing w:val="10"/>
        </w:rPr>
        <w:t> </w:t>
      </w:r>
      <w:r>
        <w:rPr/>
        <w:t>repaid</w:t>
      </w:r>
    </w:p>
    <w:p>
      <w:pPr>
        <w:spacing w:before="367"/>
        <w:ind w:left="0" w:right="209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303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200" w:bottom="160" w:left="1200" w:right="480"/>
          <w:cols w:num="3" w:equalWidth="0">
            <w:col w:w="5304" w:space="40"/>
            <w:col w:w="3253" w:space="343"/>
            <w:col w:w="1620"/>
          </w:cols>
        </w:sectPr>
      </w:pPr>
    </w:p>
    <w:tbl>
      <w:tblPr>
        <w:tblW w:w="0" w:type="auto"/>
        <w:jc w:val="left"/>
        <w:tblInd w:w="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1636"/>
        <w:gridCol w:w="758"/>
        <w:gridCol w:w="3215"/>
        <w:gridCol w:w="1067"/>
      </w:tblGrid>
      <w:tr>
        <w:trPr>
          <w:trHeight w:val="1019" w:hRule="atLeast"/>
        </w:trPr>
        <w:tc>
          <w:tcPr>
            <w:tcW w:w="25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4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Money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Debt</w:t>
            </w:r>
          </w:p>
        </w:tc>
        <w:tc>
          <w:tcPr>
            <w:tcW w:w="163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3" w:lineRule="exact"/>
              <w:ind w:left="1"/>
              <w:rPr>
                <w:sz w:val="18"/>
              </w:rPr>
            </w:pPr>
            <w:r>
              <w:rPr>
                <w:sz w:val="18"/>
              </w:rPr>
              <w:t>(estimated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IBR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Vol.1)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7"/>
              <w:ind w:left="-1"/>
              <w:rPr>
                <w:sz w:val="18"/>
              </w:rPr>
            </w:pPr>
            <w:r>
              <w:rPr>
                <w:sz w:val="18"/>
              </w:rPr>
              <w:t>Dec-23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liquidity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post-transaction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1,421</w:t>
            </w:r>
          </w:p>
        </w:tc>
      </w:tr>
      <w:tr>
        <w:trPr>
          <w:trHeight w:val="606" w:hRule="atLeast"/>
        </w:trPr>
        <w:tc>
          <w:tcPr>
            <w:tcW w:w="25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44"/>
              <w:rPr>
                <w:sz w:val="18"/>
              </w:rPr>
            </w:pPr>
            <w:r>
              <w:rPr>
                <w:w w:val="110"/>
                <w:sz w:val="18"/>
              </w:rPr>
              <w:t>Total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sources</w:t>
            </w:r>
          </w:p>
        </w:tc>
        <w:tc>
          <w:tcPr>
            <w:tcW w:w="1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44"/>
              <w:ind w:right="5"/>
              <w:jc w:val="right"/>
              <w:rPr>
                <w:sz w:val="18"/>
              </w:rPr>
            </w:pPr>
            <w:r>
              <w:rPr>
                <w:sz w:val="18"/>
              </w:rPr>
              <w:t>1,934</w:t>
            </w: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44"/>
              <w:ind w:left="1"/>
              <w:rPr>
                <w:sz w:val="18"/>
              </w:rPr>
            </w:pPr>
            <w:r>
              <w:rPr>
                <w:w w:val="110"/>
                <w:sz w:val="18"/>
              </w:rPr>
              <w:t>Total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uses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before="44"/>
              <w:ind w:right="2"/>
              <w:jc w:val="right"/>
              <w:rPr>
                <w:sz w:val="18"/>
              </w:rPr>
            </w:pPr>
            <w:r>
              <w:rPr>
                <w:sz w:val="18"/>
              </w:rPr>
              <w:t>1,934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/>
        <w:ind w:left="1099" w:right="169"/>
        <w:jc w:val="both"/>
      </w:pPr>
      <w:r>
        <w:rPr/>
        <w:t>For the avoidance of doubt, any net proceeds from potential asset disposals would be allocated to (i) the repayment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3"/>
        </w:rPr>
        <w:t> </w:t>
      </w:r>
      <w:r>
        <w:rPr/>
        <w:t>outstanding</w:t>
      </w:r>
      <w:r>
        <w:rPr>
          <w:spacing w:val="20"/>
        </w:rPr>
        <w:t> </w:t>
      </w:r>
      <w:r>
        <w:rPr/>
        <w:t>Quatrim</w:t>
      </w:r>
      <w:r>
        <w:rPr>
          <w:spacing w:val="22"/>
        </w:rPr>
        <w:t> </w:t>
      </w:r>
      <w:r>
        <w:rPr/>
        <w:t>bond</w:t>
      </w:r>
      <w:r>
        <w:rPr>
          <w:spacing w:val="23"/>
        </w:rPr>
        <w:t> </w:t>
      </w:r>
      <w:r>
        <w:rPr/>
        <w:t>for</w:t>
      </w:r>
      <w:r>
        <w:rPr>
          <w:spacing w:val="20"/>
        </w:rPr>
        <w:t> </w:t>
      </w:r>
      <w:r>
        <w:rPr/>
        <w:t>real</w:t>
      </w:r>
      <w:r>
        <w:rPr>
          <w:spacing w:val="29"/>
        </w:rPr>
        <w:t> </w:t>
      </w:r>
      <w:r>
        <w:rPr/>
        <w:t>estate</w:t>
      </w:r>
      <w:r>
        <w:rPr>
          <w:spacing w:val="24"/>
        </w:rPr>
        <w:t> </w:t>
      </w:r>
      <w:r>
        <w:rPr/>
        <w:t>assets</w:t>
      </w:r>
      <w:r>
        <w:rPr>
          <w:spacing w:val="26"/>
        </w:rPr>
        <w:t> </w:t>
      </w:r>
      <w:r>
        <w:rPr/>
        <w:t>pledged</w:t>
      </w:r>
      <w:r>
        <w:rPr>
          <w:spacing w:val="21"/>
        </w:rPr>
        <w:t> </w:t>
      </w:r>
      <w:r>
        <w:rPr/>
        <w:t>under</w:t>
      </w:r>
      <w:r>
        <w:rPr>
          <w:spacing w:val="20"/>
        </w:rPr>
        <w:t> </w:t>
      </w:r>
      <w:r>
        <w:rPr/>
        <w:t>its</w:t>
      </w:r>
      <w:r>
        <w:rPr>
          <w:spacing w:val="21"/>
        </w:rPr>
        <w:t> </w:t>
      </w:r>
      <w:r>
        <w:rPr/>
        <w:t>facility</w:t>
      </w:r>
      <w:r>
        <w:rPr>
          <w:spacing w:val="23"/>
        </w:rPr>
        <w:t> </w:t>
      </w:r>
      <w:r>
        <w:rPr/>
        <w:t>agreement,</w:t>
      </w:r>
      <w:r>
        <w:rPr>
          <w:spacing w:val="23"/>
        </w:rPr>
        <w:t> </w:t>
      </w:r>
      <w:r>
        <w:rPr/>
        <w:t>(ii)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repayment</w:t>
      </w:r>
      <w:r>
        <w:rPr>
          <w:spacing w:val="23"/>
        </w:rPr>
        <w:t> </w:t>
      </w:r>
      <w:r>
        <w:rPr/>
        <w:t>of</w:t>
      </w:r>
      <w:r>
        <w:rPr>
          <w:spacing w:val="1"/>
        </w:rPr>
        <w:t> </w:t>
      </w:r>
      <w:r>
        <w:rPr/>
        <w:t>the Mandatory Convertible for assets pledged under its facility agreement, or (iii) any relevant uses deemed by the</w:t>
      </w:r>
      <w:r>
        <w:rPr>
          <w:spacing w:val="1"/>
        </w:rPr>
        <w:t> </w:t>
      </w:r>
      <w:r>
        <w:rPr/>
        <w:t>Company’s Board of</w:t>
      </w:r>
      <w:r>
        <w:rPr>
          <w:spacing w:val="1"/>
        </w:rPr>
        <w:t> </w:t>
      </w:r>
      <w:r>
        <w:rPr/>
        <w:t>Directors or</w:t>
      </w:r>
      <w:r>
        <w:rPr>
          <w:spacing w:val="1"/>
        </w:rPr>
        <w:t> </w:t>
      </w:r>
      <w:r>
        <w:rPr/>
        <w:t>Management, as the case may be and depending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quantum of such</w:t>
      </w:r>
      <w:r>
        <w:rPr>
          <w:spacing w:val="1"/>
        </w:rPr>
        <w:t> </w:t>
      </w:r>
      <w:r>
        <w:rPr/>
        <w:t>proceeds,</w:t>
      </w:r>
      <w:r>
        <w:rPr>
          <w:spacing w:val="1"/>
        </w:rPr>
        <w:t> </w:t>
      </w:r>
      <w:r>
        <w:rPr/>
        <w:t>which could include</w:t>
      </w:r>
      <w:r>
        <w:rPr>
          <w:spacing w:val="1"/>
        </w:rPr>
        <w:t> </w:t>
      </w:r>
      <w:r>
        <w:rPr/>
        <w:t>further prepayment of debt</w:t>
      </w:r>
      <w:r>
        <w:rPr>
          <w:spacing w:val="1"/>
        </w:rPr>
        <w:t> </w:t>
      </w:r>
      <w:r>
        <w:rPr/>
        <w:t>or investment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Company’s</w:t>
      </w:r>
      <w:r>
        <w:rPr>
          <w:spacing w:val="47"/>
        </w:rPr>
        <w:t> </w:t>
      </w:r>
      <w:r>
        <w:rPr/>
        <w:t>development. The</w:t>
      </w:r>
      <w:r>
        <w:rPr>
          <w:spacing w:val="1"/>
        </w:rPr>
        <w:t> </w:t>
      </w:r>
      <w:r>
        <w:rPr/>
        <w:t>Offerors</w:t>
      </w:r>
      <w:r>
        <w:rPr>
          <w:spacing w:val="4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contemplate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payment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any</w:t>
      </w:r>
      <w:r>
        <w:rPr>
          <w:spacing w:val="11"/>
        </w:rPr>
        <w:t> </w:t>
      </w:r>
      <w:r>
        <w:rPr/>
        <w:t>dividend</w:t>
      </w:r>
      <w:r>
        <w:rPr>
          <w:spacing w:val="2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coming</w:t>
      </w:r>
      <w:r>
        <w:rPr>
          <w:spacing w:val="8"/>
        </w:rPr>
        <w:t> </w:t>
      </w:r>
      <w:r>
        <w:rPr/>
        <w:t>years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40" w:lineRule="auto" w:before="0" w:after="0"/>
        <w:ind w:left="1538" w:right="0" w:hanging="440"/>
        <w:jc w:val="left"/>
        <w:rPr>
          <w:sz w:val="18"/>
        </w:rPr>
      </w:pPr>
      <w:r>
        <w:rPr>
          <w:w w:val="105"/>
          <w:sz w:val="18"/>
          <w:u w:val="thick"/>
        </w:rPr>
        <w:t>Governance</w:t>
      </w:r>
      <w:r>
        <w:rPr>
          <w:spacing w:val="19"/>
          <w:w w:val="105"/>
          <w:sz w:val="18"/>
          <w:u w:val="thick"/>
        </w:rPr>
        <w:t> </w:t>
      </w:r>
      <w:r>
        <w:rPr>
          <w:w w:val="105"/>
          <w:sz w:val="18"/>
          <w:u w:val="thick"/>
        </w:rPr>
        <w:t>and</w:t>
      </w:r>
      <w:r>
        <w:rPr>
          <w:spacing w:val="27"/>
          <w:w w:val="105"/>
          <w:sz w:val="18"/>
          <w:u w:val="thick"/>
        </w:rPr>
        <w:t> </w:t>
      </w:r>
      <w:r>
        <w:rPr>
          <w:w w:val="105"/>
          <w:sz w:val="18"/>
          <w:u w:val="thick"/>
        </w:rPr>
        <w:t>Management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 w:before="57"/>
        <w:ind w:left="1099" w:right="172"/>
        <w:jc w:val="both"/>
      </w:pPr>
      <w:r>
        <w:rPr/>
        <w:t>We intend to put in place a governance which will be substantially in line with the AFEP MEDEF Code. The</w:t>
      </w:r>
      <w:r>
        <w:rPr>
          <w:spacing w:val="1"/>
        </w:rPr>
        <w:t> </w:t>
      </w:r>
      <w:r>
        <w:rPr/>
        <w:t>governance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 will be</w:t>
      </w:r>
      <w:r>
        <w:rPr>
          <w:spacing w:val="47"/>
        </w:rPr>
        <w:t> </w:t>
      </w:r>
      <w:r>
        <w:rPr/>
        <w:t>based on a supervisory board (conseil de surveillance) (the</w:t>
      </w:r>
      <w:r>
        <w:rPr>
          <w:spacing w:val="48"/>
        </w:rPr>
        <w:t> </w:t>
      </w:r>
      <w:r>
        <w:rPr/>
        <w:t>"Supervisory</w:t>
      </w:r>
      <w:r>
        <w:rPr>
          <w:spacing w:val="1"/>
        </w:rPr>
        <w:t> </w:t>
      </w:r>
      <w:r>
        <w:rPr/>
        <w:t>Board")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board</w:t>
      </w:r>
      <w:r>
        <w:rPr>
          <w:spacing w:val="7"/>
        </w:rPr>
        <w:t> </w:t>
      </w:r>
      <w:r>
        <w:rPr/>
        <w:t>(directoire).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/>
        <w:ind w:left="1099" w:right="173"/>
        <w:jc w:val="both"/>
      </w:pPr>
      <w:r>
        <w:rPr/>
        <w:t>The founders of 3F will play a decisive role in the governance of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Company. Indeed, MZ will be appointed</w:t>
      </w:r>
      <w:r>
        <w:rPr>
          <w:spacing w:val="48"/>
        </w:rPr>
        <w:t> </w:t>
      </w:r>
      <w:r>
        <w:rPr/>
        <w:t>as</w:t>
      </w:r>
      <w:r>
        <w:rPr>
          <w:spacing w:val="1"/>
        </w:rPr>
        <w:t> </w:t>
      </w:r>
      <w:r>
        <w:rPr/>
        <w:t>CEO (président</w:t>
      </w:r>
      <w:r>
        <w:rPr>
          <w:spacing w:val="1"/>
        </w:rPr>
        <w:t> </w:t>
      </w:r>
      <w:r>
        <w:rPr/>
        <w:t>du directoire) for a 4-year term given his extensive experience and</w:t>
      </w:r>
      <w:r>
        <w:rPr>
          <w:spacing w:val="47"/>
        </w:rPr>
        <w:t> </w:t>
      </w:r>
      <w:r>
        <w:rPr/>
        <w:t>deep</w:t>
      </w:r>
      <w:r>
        <w:rPr>
          <w:spacing w:val="48"/>
        </w:rPr>
        <w:t> </w:t>
      </w:r>
      <w:r>
        <w:rPr/>
        <w:t>knowledge</w:t>
      </w:r>
      <w:r>
        <w:rPr>
          <w:spacing w:val="48"/>
        </w:rPr>
        <w:t> </w:t>
      </w:r>
      <w:r>
        <w:rPr/>
        <w:t>of the</w:t>
      </w:r>
      <w:r>
        <w:rPr>
          <w:spacing w:val="48"/>
        </w:rPr>
        <w:t> </w:t>
      </w:r>
      <w:r>
        <w:rPr/>
        <w:t>group.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addition,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Supervisory</w:t>
      </w:r>
      <w:r>
        <w:rPr>
          <w:spacing w:val="2"/>
        </w:rPr>
        <w:t> </w:t>
      </w:r>
      <w:r>
        <w:rPr/>
        <w:t>Board</w:t>
      </w:r>
      <w:r>
        <w:rPr>
          <w:spacing w:val="9"/>
        </w:rPr>
        <w:t> </w:t>
      </w:r>
      <w:r>
        <w:rPr/>
        <w:t>will</w:t>
      </w:r>
      <w:r>
        <w:rPr>
          <w:spacing w:val="7"/>
        </w:rPr>
        <w:t> </w:t>
      </w:r>
      <w:r>
        <w:rPr/>
        <w:t>comprise</w:t>
      </w:r>
      <w:r>
        <w:rPr>
          <w:spacing w:val="2"/>
        </w:rPr>
        <w:t> </w:t>
      </w:r>
      <w:r>
        <w:rPr/>
        <w:t>Xavier</w:t>
      </w:r>
      <w:r>
        <w:rPr>
          <w:spacing w:val="1"/>
        </w:rPr>
        <w:t> </w:t>
      </w:r>
      <w:r>
        <w:rPr/>
        <w:t>Niel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Matthieu</w:t>
      </w:r>
      <w:r>
        <w:rPr>
          <w:spacing w:val="9"/>
        </w:rPr>
        <w:t> </w:t>
      </w:r>
      <w:r>
        <w:rPr/>
        <w:t>Pigasse.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9" w:lineRule="auto"/>
        <w:ind w:left="1099" w:right="176"/>
        <w:jc w:val="both"/>
      </w:pPr>
      <w:r>
        <w:rPr/>
        <w:t>The representatives of 3F and of the Partners will represent the majority of the Supervisory Board. The Supervisory</w:t>
      </w:r>
      <w:r>
        <w:rPr>
          <w:spacing w:val="1"/>
        </w:rPr>
        <w:t> </w:t>
      </w:r>
      <w:r>
        <w:rPr/>
        <w:t>Board will comprise an equal number of representatives designated by 3F and the Partners. The Supervisory Board</w:t>
      </w:r>
      <w:r>
        <w:rPr>
          <w:spacing w:val="1"/>
        </w:rPr>
        <w:t> </w:t>
      </w:r>
      <w:r>
        <w:rPr/>
        <w:t>will also</w:t>
      </w:r>
      <w:r>
        <w:rPr>
          <w:spacing w:val="2"/>
        </w:rPr>
        <w:t> </w:t>
      </w:r>
      <w:r>
        <w:rPr/>
        <w:t>include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/>
        <w:t>minimum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one</w:t>
      </w:r>
      <w:r>
        <w:rPr>
          <w:spacing w:val="2"/>
        </w:rPr>
        <w:t> </w:t>
      </w:r>
      <w:r>
        <w:rPr/>
        <w:t>third of</w:t>
      </w:r>
      <w:r>
        <w:rPr>
          <w:spacing w:val="2"/>
        </w:rPr>
        <w:t> </w:t>
      </w:r>
      <w:r>
        <w:rPr/>
        <w:t>independent</w:t>
      </w:r>
      <w:r>
        <w:rPr>
          <w:spacing w:val="6"/>
        </w:rPr>
        <w:t> </w:t>
      </w:r>
      <w:r>
        <w:rPr/>
        <w:t>Board</w:t>
      </w:r>
      <w:r>
        <w:rPr>
          <w:spacing w:val="4"/>
        </w:rPr>
        <w:t> </w:t>
      </w:r>
      <w:r>
        <w:rPr/>
        <w:t>members.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1099" w:right="174"/>
        <w:jc w:val="both"/>
      </w:pPr>
      <w:r>
        <w:rPr/>
        <w:t>The General Executive Committee (“GEC”) will be nominated by the CEO with Supervisory Board approval. The</w:t>
      </w:r>
      <w:r>
        <w:rPr>
          <w:spacing w:val="1"/>
        </w:rPr>
        <w:t> </w:t>
      </w:r>
      <w:r>
        <w:rPr/>
        <w:t>board and future CEO intend to rely on the talented management team in place and in accordance with the "best</w:t>
      </w:r>
      <w:r>
        <w:rPr>
          <w:spacing w:val="1"/>
        </w:rPr>
        <w:t> </w:t>
      </w:r>
      <w:r>
        <w:rPr/>
        <w:t>person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job"</w:t>
      </w:r>
      <w:r>
        <w:rPr>
          <w:spacing w:val="6"/>
        </w:rPr>
        <w:t> </w:t>
      </w:r>
      <w:r>
        <w:rPr/>
        <w:t>principle.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</w:tabs>
        <w:spacing w:line="240" w:lineRule="auto" w:before="0" w:after="0"/>
        <w:ind w:left="1538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Lock-up</w:t>
      </w:r>
      <w:r>
        <w:rPr>
          <w:spacing w:val="10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period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52" w:lineRule="auto" w:before="57"/>
        <w:ind w:left="1099"/>
      </w:pP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ensure</w:t>
      </w:r>
      <w:r>
        <w:rPr>
          <w:spacing w:val="18"/>
        </w:rPr>
        <w:t> </w:t>
      </w:r>
      <w:r>
        <w:rPr/>
        <w:t>stability,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proposal</w:t>
      </w:r>
      <w:r>
        <w:rPr>
          <w:spacing w:val="22"/>
        </w:rPr>
        <w:t> </w:t>
      </w:r>
      <w:r>
        <w:rPr/>
        <w:t>includes</w:t>
      </w:r>
      <w:r>
        <w:rPr>
          <w:spacing w:val="11"/>
        </w:rPr>
        <w:t> </w:t>
      </w:r>
      <w:r>
        <w:rPr/>
        <w:t>a</w:t>
      </w:r>
      <w:r>
        <w:rPr>
          <w:spacing w:val="23"/>
        </w:rPr>
        <w:t> </w:t>
      </w:r>
      <w:r>
        <w:rPr/>
        <w:t>24-month</w:t>
      </w:r>
      <w:r>
        <w:rPr>
          <w:spacing w:val="17"/>
        </w:rPr>
        <w:t> </w:t>
      </w:r>
      <w:r>
        <w:rPr/>
        <w:t>lock-up</w:t>
      </w:r>
      <w:r>
        <w:rPr>
          <w:spacing w:val="20"/>
        </w:rPr>
        <w:t> </w:t>
      </w:r>
      <w:r>
        <w:rPr/>
        <w:t>period</w:t>
      </w:r>
      <w:r>
        <w:rPr>
          <w:spacing w:val="17"/>
        </w:rPr>
        <w:t> </w:t>
      </w:r>
      <w:r>
        <w:rPr/>
        <w:t>applicable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5"/>
        </w:rPr>
        <w:t> </w:t>
      </w:r>
      <w:r>
        <w:rPr/>
        <w:t>Offerors,</w:t>
      </w:r>
      <w:r>
        <w:rPr>
          <w:spacing w:val="16"/>
        </w:rPr>
        <w:t> </w:t>
      </w:r>
      <w:r>
        <w:rPr/>
        <w:t>subject</w:t>
      </w:r>
      <w:r>
        <w:rPr>
          <w:spacing w:val="19"/>
        </w:rPr>
        <w:t> </w:t>
      </w:r>
      <w:r>
        <w:rPr/>
        <w:t>to</w:t>
      </w:r>
      <w:r>
        <w:rPr>
          <w:spacing w:val="1"/>
        </w:rPr>
        <w:t> </w:t>
      </w:r>
      <w:r>
        <w:rPr/>
        <w:t>reasonable</w:t>
      </w:r>
      <w:r>
        <w:rPr>
          <w:spacing w:val="4"/>
        </w:rPr>
        <w:t> </w:t>
      </w:r>
      <w:r>
        <w:rPr/>
        <w:t>exceptions.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rect style="position:absolute;margin-left:114.959999pt;margin-top:14.98622pt;width:148.679993pt;height:1.080001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line="247" w:lineRule="auto" w:before="71"/>
        <w:ind w:left="1099" w:right="0" w:firstLine="0"/>
        <w:jc w:val="left"/>
        <w:rPr>
          <w:sz w:val="16"/>
        </w:rPr>
      </w:pPr>
      <w:r>
        <w:rPr>
          <w:rFonts w:ascii="Calibri"/>
          <w:spacing w:val="-1"/>
          <w:w w:val="105"/>
          <w:sz w:val="20"/>
          <w:vertAlign w:val="superscript"/>
        </w:rPr>
        <w:t>8</w:t>
      </w:r>
      <w:r>
        <w:rPr>
          <w:rFonts w:ascii="Calibri"/>
          <w:spacing w:val="-9"/>
          <w:w w:val="105"/>
          <w:sz w:val="20"/>
          <w:vertAlign w:val="baseline"/>
        </w:rPr>
        <w:t> </w:t>
      </w:r>
      <w:r>
        <w:rPr>
          <w:rFonts w:ascii="Calibri"/>
          <w:spacing w:val="-1"/>
          <w:w w:val="105"/>
          <w:sz w:val="20"/>
          <w:vertAlign w:val="baseline"/>
        </w:rPr>
        <w:t>A</w:t>
      </w:r>
      <w:r>
        <w:rPr>
          <w:spacing w:val="-1"/>
          <w:w w:val="105"/>
          <w:sz w:val="16"/>
          <w:vertAlign w:val="baseline"/>
        </w:rPr>
        <w:t>ssumes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interests related</w:t>
      </w:r>
      <w:r>
        <w:rPr>
          <w:spacing w:val="-4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to</w:t>
      </w:r>
      <w:r>
        <w:rPr>
          <w:spacing w:val="-10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TLB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and</w:t>
      </w:r>
      <w:r>
        <w:rPr>
          <w:spacing w:val="-4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RCF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paid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in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cash</w:t>
      </w:r>
      <w:r>
        <w:rPr>
          <w:spacing w:val="-9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at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closing;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interest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related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to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Hybrid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TSSDI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bond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coupons</w:t>
      </w:r>
      <w:r>
        <w:rPr>
          <w:spacing w:val="-4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capitalized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at closing.</w:t>
      </w:r>
    </w:p>
    <w:p>
      <w:pPr>
        <w:spacing w:after="0" w:line="247" w:lineRule="auto"/>
        <w:jc w:val="left"/>
        <w:rPr>
          <w:sz w:val="16"/>
        </w:rPr>
        <w:sectPr>
          <w:type w:val="continuous"/>
          <w:pgSz w:w="12240" w:h="15840"/>
          <w:pgMar w:top="20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57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Certainty</w:t>
      </w:r>
      <w:r>
        <w:rPr>
          <w:spacing w:val="10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of</w:t>
      </w:r>
      <w:r>
        <w:rPr>
          <w:spacing w:val="8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funds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2" w:lineRule="auto" w:before="58"/>
        <w:ind w:left="1096" w:right="95"/>
      </w:pPr>
      <w:r>
        <w:rPr/>
        <w:t>The</w:t>
      </w:r>
      <w:r>
        <w:rPr>
          <w:spacing w:val="15"/>
        </w:rPr>
        <w:t> </w:t>
      </w:r>
      <w:r>
        <w:rPr/>
        <w:t>Offerors</w:t>
      </w:r>
      <w:r>
        <w:rPr>
          <w:spacing w:val="12"/>
        </w:rPr>
        <w:t> </w:t>
      </w:r>
      <w:r>
        <w:rPr/>
        <w:t>confirm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they</w:t>
      </w:r>
      <w:r>
        <w:rPr>
          <w:spacing w:val="12"/>
        </w:rPr>
        <w:t> </w:t>
      </w:r>
      <w:r>
        <w:rPr/>
        <w:t>will</w:t>
      </w:r>
      <w:r>
        <w:rPr>
          <w:spacing w:val="10"/>
        </w:rPr>
        <w:t> </w:t>
      </w:r>
      <w:r>
        <w:rPr/>
        <w:t>fund</w:t>
      </w:r>
      <w:r>
        <w:rPr>
          <w:spacing w:val="14"/>
        </w:rPr>
        <w:t> </w:t>
      </w:r>
      <w:r>
        <w:rPr/>
        <w:t>their</w:t>
      </w:r>
      <w:r>
        <w:rPr>
          <w:spacing w:val="7"/>
        </w:rPr>
        <w:t> </w:t>
      </w:r>
      <w:r>
        <w:rPr/>
        <w:t>respective</w:t>
      </w:r>
      <w:r>
        <w:rPr>
          <w:spacing w:val="18"/>
        </w:rPr>
        <w:t> </w:t>
      </w:r>
      <w:r>
        <w:rPr/>
        <w:t>investments</w:t>
      </w:r>
      <w:r>
        <w:rPr>
          <w:spacing w:val="12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Company</w:t>
      </w:r>
      <w:r>
        <w:rPr>
          <w:spacing w:val="17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21"/>
        </w:rPr>
        <w:t> </w:t>
      </w:r>
      <w:r>
        <w:rPr/>
        <w:t>funds</w:t>
      </w:r>
      <w:r>
        <w:rPr>
          <w:spacing w:val="17"/>
        </w:rPr>
        <w:t> </w:t>
      </w:r>
      <w:r>
        <w:rPr/>
        <w:t>readily</w:t>
      </w:r>
      <w:r>
        <w:rPr>
          <w:spacing w:val="9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them.</w:t>
      </w:r>
      <w:r>
        <w:rPr>
          <w:spacing w:val="3"/>
        </w:rPr>
        <w:t> </w:t>
      </w:r>
      <w:r>
        <w:rPr/>
        <w:t>No</w:t>
      </w:r>
      <w:r>
        <w:rPr>
          <w:spacing w:val="-3"/>
        </w:rPr>
        <w:t> </w:t>
      </w:r>
      <w:r>
        <w:rPr/>
        <w:t>contingent</w:t>
      </w:r>
      <w:r>
        <w:rPr>
          <w:spacing w:val="6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financing</w:t>
      </w:r>
      <w:r>
        <w:rPr>
          <w:spacing w:val="7"/>
        </w:rPr>
        <w:t> </w:t>
      </w:r>
      <w:r>
        <w:rPr/>
        <w:t>will</w:t>
      </w:r>
      <w:r>
        <w:rPr>
          <w:spacing w:val="4"/>
        </w:rPr>
        <w:t> </w:t>
      </w:r>
      <w:r>
        <w:rPr/>
        <w:t>be required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Offerors</w:t>
      </w:r>
      <w:r>
        <w:rPr>
          <w:spacing w:val="4"/>
        </w:rPr>
        <w:t> </w:t>
      </w:r>
      <w:r>
        <w:rPr/>
        <w:t>for</w:t>
      </w:r>
      <w:r>
        <w:rPr>
          <w:spacing w:val="-3"/>
        </w:rPr>
        <w:t> </w:t>
      </w:r>
      <w:r>
        <w:rPr/>
        <w:t>the purpose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5"/>
        </w:rPr>
        <w:t> </w:t>
      </w:r>
      <w:r>
        <w:rPr/>
        <w:t>Transaction.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1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Headquarter</w:t>
      </w:r>
      <w:r>
        <w:rPr>
          <w:spacing w:val="-3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/</w:t>
      </w:r>
      <w:r>
        <w:rPr>
          <w:spacing w:val="-9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Employment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4" w:lineRule="auto" w:before="57"/>
        <w:ind w:left="1096" w:right="172"/>
        <w:jc w:val="both"/>
      </w:pPr>
      <w:r>
        <w:rPr/>
        <w:t>We intend to maintain the Company’s headquarters in Saint-Etienne, which has been an important site for the</w:t>
      </w:r>
      <w:r>
        <w:rPr>
          <w:spacing w:val="1"/>
        </w:rPr>
        <w:t> </w:t>
      </w:r>
      <w:r>
        <w:rPr/>
        <w:t>company for decades. We recognize the value of these headquarters, given their strategic location at the center of</w:t>
      </w:r>
      <w:r>
        <w:rPr>
          <w:spacing w:val="1"/>
        </w:rPr>
        <w:t> </w:t>
      </w:r>
      <w:r>
        <w:rPr/>
        <w:t>France,</w:t>
      </w:r>
      <w:r>
        <w:rPr>
          <w:spacing w:val="5"/>
        </w:rPr>
        <w:t> </w:t>
      </w:r>
      <w:r>
        <w:rPr/>
        <w:t>and</w:t>
      </w:r>
      <w:r>
        <w:rPr>
          <w:spacing w:val="10"/>
        </w:rPr>
        <w:t> </w:t>
      </w:r>
      <w:r>
        <w:rPr/>
        <w:t>its</w:t>
      </w:r>
      <w:r>
        <w:rPr>
          <w:spacing w:val="6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fostering</w:t>
      </w:r>
      <w:r>
        <w:rPr>
          <w:spacing w:val="9"/>
        </w:rPr>
        <w:t> </w:t>
      </w:r>
      <w:r>
        <w:rPr/>
        <w:t>CGP’s</w:t>
      </w:r>
      <w:r>
        <w:rPr>
          <w:spacing w:val="9"/>
        </w:rPr>
        <w:t> </w:t>
      </w:r>
      <w:r>
        <w:rPr/>
        <w:t>strong</w:t>
      </w:r>
      <w:r>
        <w:rPr>
          <w:spacing w:val="3"/>
        </w:rPr>
        <w:t> </w:t>
      </w:r>
      <w:r>
        <w:rPr/>
        <w:t>corporate</w:t>
      </w:r>
      <w:r>
        <w:rPr>
          <w:spacing w:val="8"/>
        </w:rPr>
        <w:t> </w:t>
      </w:r>
      <w:r>
        <w:rPr/>
        <w:t>culture.</w:t>
      </w:r>
    </w:p>
    <w:p>
      <w:pPr>
        <w:pStyle w:val="BodyText"/>
        <w:rPr>
          <w:sz w:val="21"/>
        </w:rPr>
      </w:pPr>
    </w:p>
    <w:p>
      <w:pPr>
        <w:pStyle w:val="BodyText"/>
        <w:spacing w:line="252" w:lineRule="auto"/>
        <w:ind w:left="1096" w:right="169"/>
        <w:jc w:val="both"/>
      </w:pPr>
      <w:r>
        <w:rPr/>
        <w:t>Additionally, we are committed to maintaining the current employment levels within the company. We have an</w:t>
      </w:r>
      <w:r>
        <w:rPr>
          <w:spacing w:val="1"/>
        </w:rPr>
        <w:t> </w:t>
      </w:r>
      <w:r>
        <w:rPr/>
        <w:t>ambitious</w:t>
      </w:r>
      <w:r>
        <w:rPr>
          <w:spacing w:val="20"/>
        </w:rPr>
        <w:t> </w:t>
      </w:r>
      <w:r>
        <w:rPr/>
        <w:t>plan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Company,</w:t>
      </w:r>
      <w:r>
        <w:rPr>
          <w:spacing w:val="18"/>
        </w:rPr>
        <w:t> </w:t>
      </w:r>
      <w:r>
        <w:rPr/>
        <w:t>which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intend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carry</w:t>
      </w:r>
      <w:r>
        <w:rPr>
          <w:spacing w:val="14"/>
        </w:rPr>
        <w:t> </w:t>
      </w:r>
      <w:r>
        <w:rPr/>
        <w:t>out</w:t>
      </w:r>
      <w:r>
        <w:rPr>
          <w:spacing w:val="21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support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18"/>
        </w:rPr>
        <w:t> </w:t>
      </w:r>
      <w:r>
        <w:rPr/>
        <w:t>its</w:t>
      </w:r>
      <w:r>
        <w:rPr>
          <w:spacing w:val="14"/>
        </w:rPr>
        <w:t> </w:t>
      </w:r>
      <w:r>
        <w:rPr/>
        <w:t>collaborators,</w:t>
      </w:r>
      <w:r>
        <w:rPr>
          <w:spacing w:val="15"/>
        </w:rPr>
        <w:t> </w:t>
      </w:r>
      <w:r>
        <w:rPr/>
        <w:t>capitalizing</w:t>
      </w:r>
      <w:r>
        <w:rPr>
          <w:spacing w:val="1"/>
        </w:rPr>
        <w:t> </w:t>
      </w:r>
      <w:r>
        <w:rPr/>
        <w:t>on their expertise and</w:t>
      </w:r>
      <w:r>
        <w:rPr>
          <w:spacing w:val="47"/>
        </w:rPr>
        <w:t> </w:t>
      </w:r>
      <w:r>
        <w:rPr/>
        <w:t>collective knowledge. Our goal is to build upon the strong foundation already established</w:t>
      </w:r>
      <w:r>
        <w:rPr>
          <w:spacing w:val="1"/>
        </w:rPr>
        <w:t> </w:t>
      </w:r>
      <w:r>
        <w:rPr/>
        <w:t>within CGP to accelerate its development. As soon as practicable, we would aim to</w:t>
      </w:r>
      <w:r>
        <w:rPr>
          <w:spacing w:val="47"/>
        </w:rPr>
        <w:t> </w:t>
      </w:r>
      <w:r>
        <w:rPr/>
        <w:t>discuss</w:t>
      </w:r>
      <w:r>
        <w:rPr>
          <w:spacing w:val="48"/>
        </w:rPr>
        <w:t> </w:t>
      </w:r>
      <w:r>
        <w:rPr/>
        <w:t>in detail our plan for</w:t>
      </w:r>
      <w:r>
        <w:rPr>
          <w:spacing w:val="1"/>
        </w:rPr>
        <w:t> </w:t>
      </w:r>
      <w:r>
        <w:rPr/>
        <w:t>CGP with its management and employees, 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our full alignment and our clear and common 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successfully</w:t>
      </w:r>
      <w:r>
        <w:rPr>
          <w:spacing w:val="3"/>
        </w:rPr>
        <w:t> </w:t>
      </w:r>
      <w:r>
        <w:rPr/>
        <w:t>implementing</w:t>
      </w:r>
      <w:r>
        <w:rPr>
          <w:spacing w:val="4"/>
        </w:rPr>
        <w:t> </w:t>
      </w:r>
      <w:r>
        <w:rPr/>
        <w:t>it.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1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Relationship</w:t>
      </w:r>
      <w:r>
        <w:rPr>
          <w:spacing w:val="8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with</w:t>
      </w:r>
      <w:r>
        <w:rPr>
          <w:spacing w:val="10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Other</w:t>
      </w:r>
      <w:r>
        <w:rPr>
          <w:spacing w:val="2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Financial</w:t>
      </w:r>
      <w:r>
        <w:rPr>
          <w:spacing w:val="9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Creditors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 w:before="57"/>
        <w:ind w:left="1096" w:right="171"/>
        <w:jc w:val="both"/>
      </w:pPr>
      <w:r>
        <w:rPr/>
        <w:t>We consider that maintaining a</w:t>
      </w:r>
      <w:r>
        <w:rPr>
          <w:spacing w:val="1"/>
        </w:rPr>
        <w:t> </w:t>
      </w:r>
      <w:r>
        <w:rPr/>
        <w:t>good faith and</w:t>
      </w:r>
      <w:r>
        <w:rPr>
          <w:spacing w:val="1"/>
        </w:rPr>
        <w:t> </w:t>
      </w:r>
      <w:r>
        <w:rPr/>
        <w:t>constructive</w:t>
      </w:r>
      <w:r>
        <w:rPr>
          <w:spacing w:val="1"/>
        </w:rPr>
        <w:t> </w:t>
      </w:r>
      <w:r>
        <w:rPr/>
        <w:t>relationship with the financial creditors of the</w:t>
      </w:r>
      <w:r>
        <w:rPr>
          <w:spacing w:val="47"/>
        </w:rPr>
        <w:t> </w:t>
      </w:r>
      <w:r>
        <w:rPr/>
        <w:t>Group</w:t>
      </w:r>
      <w:r>
        <w:rPr>
          <w:spacing w:val="48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negotiation</w:t>
      </w:r>
      <w:r>
        <w:rPr>
          <w:spacing w:val="20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Transaction</w:t>
      </w:r>
      <w:r>
        <w:rPr>
          <w:spacing w:val="20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20"/>
        </w:rPr>
        <w:t> </w:t>
      </w:r>
      <w:r>
        <w:rPr/>
        <w:t>instrumental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deliver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fair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/>
        <w:t>balanced</w:t>
      </w:r>
      <w:r>
        <w:rPr>
          <w:spacing w:val="24"/>
        </w:rPr>
        <w:t> </w:t>
      </w:r>
      <w:r>
        <w:rPr/>
        <w:t>outcome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all</w:t>
      </w:r>
      <w:r>
        <w:rPr>
          <w:spacing w:val="17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an</w:t>
      </w:r>
      <w:r>
        <w:rPr>
          <w:spacing w:val="4"/>
        </w:rPr>
        <w:t> </w:t>
      </w:r>
      <w:r>
        <w:rPr/>
        <w:t>expedited</w:t>
      </w:r>
      <w:r>
        <w:rPr>
          <w:spacing w:val="2"/>
        </w:rPr>
        <w:t> </w:t>
      </w:r>
      <w:r>
        <w:rPr/>
        <w:t>timeframe.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4" w:lineRule="auto" w:before="1"/>
        <w:ind w:left="1096" w:right="176"/>
        <w:jc w:val="both"/>
      </w:pPr>
      <w:r>
        <w:rPr/>
        <w:t>To that end, we would like to coordinate with you on the communication made to the financial creditors with regards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our</w:t>
      </w:r>
      <w:r>
        <w:rPr>
          <w:spacing w:val="8"/>
        </w:rPr>
        <w:t> </w:t>
      </w:r>
      <w:r>
        <w:rPr/>
        <w:t>Offer,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8"/>
        </w:rPr>
        <w:t> </w:t>
      </w:r>
      <w:r>
        <w:rPr/>
        <w:t>view</w:t>
      </w:r>
      <w:r>
        <w:rPr>
          <w:spacing w:val="3"/>
        </w:rPr>
        <w:t> </w:t>
      </w:r>
      <w:r>
        <w:rPr/>
        <w:t>to</w:t>
      </w:r>
      <w:r>
        <w:rPr>
          <w:spacing w:val="10"/>
        </w:rPr>
        <w:t> </w:t>
      </w:r>
      <w:r>
        <w:rPr/>
        <w:t>submitting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fully</w:t>
      </w:r>
      <w:r>
        <w:rPr>
          <w:spacing w:val="7"/>
        </w:rPr>
        <w:t> </w:t>
      </w:r>
      <w:r>
        <w:rPr/>
        <w:t>implementable</w:t>
      </w:r>
      <w:r>
        <w:rPr>
          <w:spacing w:val="4"/>
        </w:rPr>
        <w:t> </w:t>
      </w:r>
      <w:r>
        <w:rPr/>
        <w:t>final</w:t>
      </w:r>
      <w:r>
        <w:rPr>
          <w:spacing w:val="6"/>
        </w:rPr>
        <w:t> </w:t>
      </w:r>
      <w:r>
        <w:rPr/>
        <w:t>binding</w:t>
      </w:r>
      <w:r>
        <w:rPr>
          <w:spacing w:val="2"/>
        </w:rPr>
        <w:t> </w:t>
      </w:r>
      <w:r>
        <w:rPr/>
        <w:t>offer.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1" w:after="0"/>
        <w:ind w:left="1535" w:right="0" w:hanging="440"/>
        <w:jc w:val="left"/>
        <w:rPr>
          <w:sz w:val="18"/>
        </w:rPr>
      </w:pPr>
      <w:r>
        <w:rPr>
          <w:w w:val="115"/>
          <w:sz w:val="18"/>
          <w:u w:val="thick"/>
        </w:rPr>
        <w:t>Approval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2" w:lineRule="auto" w:before="57"/>
        <w:ind w:left="1096"/>
      </w:pPr>
      <w:r>
        <w:rPr/>
        <w:t>This</w:t>
      </w:r>
      <w:r>
        <w:rPr>
          <w:spacing w:val="35"/>
        </w:rPr>
        <w:t> </w:t>
      </w:r>
      <w:r>
        <w:rPr/>
        <w:t>Offer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6"/>
        </w:rPr>
        <w:t> </w:t>
      </w:r>
      <w:r>
        <w:rPr/>
        <w:t>approved</w:t>
      </w:r>
      <w:r>
        <w:rPr>
          <w:spacing w:val="41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investment</w:t>
      </w:r>
      <w:r>
        <w:rPr>
          <w:spacing w:val="34"/>
        </w:rPr>
        <w:t> </w:t>
      </w:r>
      <w:r>
        <w:rPr/>
        <w:t>committees</w:t>
      </w:r>
      <w:r>
        <w:rPr>
          <w:spacing w:val="38"/>
        </w:rPr>
        <w:t> </w:t>
      </w:r>
      <w:r>
        <w:rPr/>
        <w:t>(or</w:t>
      </w:r>
      <w:r>
        <w:rPr>
          <w:spacing w:val="29"/>
        </w:rPr>
        <w:t> </w:t>
      </w:r>
      <w:r>
        <w:rPr/>
        <w:t>equivalent</w:t>
      </w:r>
      <w:r>
        <w:rPr>
          <w:spacing w:val="38"/>
        </w:rPr>
        <w:t> </w:t>
      </w:r>
      <w:r>
        <w:rPr/>
        <w:t>required</w:t>
      </w:r>
      <w:r>
        <w:rPr>
          <w:spacing w:val="35"/>
        </w:rPr>
        <w:t> </w:t>
      </w:r>
      <w:r>
        <w:rPr/>
        <w:t>internal</w:t>
      </w:r>
      <w:r>
        <w:rPr>
          <w:spacing w:val="32"/>
        </w:rPr>
        <w:t> </w:t>
      </w:r>
      <w:r>
        <w:rPr/>
        <w:t>authorities)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1"/>
        </w:rPr>
        <w:t> </w:t>
      </w:r>
      <w:r>
        <w:rPr/>
        <w:t>Offerors.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Conditions</w:t>
      </w:r>
      <w:r>
        <w:rPr>
          <w:spacing w:val="12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precedent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8"/>
        <w:ind w:left="1096"/>
      </w:pPr>
      <w:r>
        <w:rPr/>
        <w:t>This</w:t>
      </w:r>
      <w:r>
        <w:rPr>
          <w:spacing w:val="12"/>
        </w:rPr>
        <w:t> </w:t>
      </w:r>
      <w:r>
        <w:rPr/>
        <w:t>Offer</w:t>
      </w:r>
      <w:r>
        <w:rPr>
          <w:spacing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satisfaction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waiver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conditions</w:t>
      </w:r>
      <w:r>
        <w:rPr>
          <w:spacing w:val="15"/>
        </w:rPr>
        <w:t> </w:t>
      </w:r>
      <w:r>
        <w:rPr/>
        <w:t>precedent: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834" w:val="left" w:leader="none"/>
        </w:tabs>
        <w:spacing w:line="249" w:lineRule="auto" w:before="0" w:after="0"/>
        <w:ind w:left="1833" w:right="171" w:hanging="368"/>
        <w:jc w:val="both"/>
        <w:rPr>
          <w:sz w:val="18"/>
        </w:rPr>
      </w:pPr>
      <w:r>
        <w:rPr>
          <w:sz w:val="18"/>
        </w:rPr>
        <w:t>agreement of the Offerors with the Company (and any relevant company of the Group) and its financial</w:t>
      </w:r>
      <w:r>
        <w:rPr>
          <w:spacing w:val="1"/>
          <w:sz w:val="18"/>
        </w:rPr>
        <w:t> </w:t>
      </w:r>
      <w:r>
        <w:rPr>
          <w:sz w:val="18"/>
        </w:rPr>
        <w:t>creditors and/or a sufficient portion of its financial creditors to implement the deal in the context of a</w:t>
      </w:r>
      <w:r>
        <w:rPr>
          <w:spacing w:val="1"/>
          <w:sz w:val="18"/>
        </w:rPr>
        <w:t> </w:t>
      </w:r>
      <w:r>
        <w:rPr>
          <w:sz w:val="18"/>
        </w:rPr>
        <w:t>subsequent accelerated safeguard proceedings on the terms of the Offer or on reasonably appropriate</w:t>
      </w:r>
      <w:r>
        <w:rPr>
          <w:spacing w:val="1"/>
          <w:sz w:val="18"/>
        </w:rPr>
        <w:t> </w:t>
      </w:r>
      <w:r>
        <w:rPr>
          <w:sz w:val="18"/>
        </w:rPr>
        <w:t>adjustments thereto, and execution of resulting mutually agreeable long form binding legal documentation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terms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Offer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11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reasonably</w:t>
      </w:r>
      <w:r>
        <w:rPr>
          <w:spacing w:val="5"/>
          <w:sz w:val="18"/>
        </w:rPr>
        <w:t> </w:t>
      </w:r>
      <w:r>
        <w:rPr>
          <w:sz w:val="18"/>
        </w:rPr>
        <w:t>appropriate</w:t>
      </w:r>
      <w:r>
        <w:rPr>
          <w:spacing w:val="8"/>
          <w:sz w:val="18"/>
        </w:rPr>
        <w:t> </w:t>
      </w:r>
      <w:r>
        <w:rPr>
          <w:sz w:val="18"/>
        </w:rPr>
        <w:t>adjustments</w:t>
      </w:r>
      <w:r>
        <w:rPr>
          <w:spacing w:val="7"/>
          <w:sz w:val="18"/>
        </w:rPr>
        <w:t> </w:t>
      </w:r>
      <w:r>
        <w:rPr>
          <w:sz w:val="18"/>
        </w:rPr>
        <w:t>thereto;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833" w:val="left" w:leader="none"/>
          <w:tab w:pos="1834" w:val="left" w:leader="none"/>
        </w:tabs>
        <w:spacing w:line="240" w:lineRule="auto" w:before="0" w:after="0"/>
        <w:ind w:left="1833" w:right="0" w:hanging="368"/>
        <w:jc w:val="left"/>
        <w:rPr>
          <w:sz w:val="18"/>
        </w:rPr>
      </w:pPr>
      <w:r>
        <w:rPr>
          <w:sz w:val="18"/>
        </w:rPr>
        <w:t>bilateral</w:t>
      </w:r>
      <w:r>
        <w:rPr>
          <w:spacing w:val="15"/>
          <w:sz w:val="18"/>
        </w:rPr>
        <w:t> </w:t>
      </w:r>
      <w:r>
        <w:rPr>
          <w:sz w:val="18"/>
        </w:rPr>
        <w:t>agreement</w:t>
      </w:r>
      <w:r>
        <w:rPr>
          <w:spacing w:val="14"/>
          <w:sz w:val="18"/>
        </w:rPr>
        <w:t> </w:t>
      </w:r>
      <w:r>
        <w:rPr>
          <w:sz w:val="18"/>
        </w:rPr>
        <w:t>with</w:t>
      </w:r>
      <w:r>
        <w:rPr>
          <w:spacing w:val="14"/>
          <w:sz w:val="18"/>
        </w:rPr>
        <w:t> </w:t>
      </w:r>
      <w:r>
        <w:rPr>
          <w:sz w:val="18"/>
        </w:rPr>
        <w:t>relevant</w:t>
      </w:r>
      <w:r>
        <w:rPr>
          <w:spacing w:val="16"/>
          <w:sz w:val="18"/>
        </w:rPr>
        <w:t> </w:t>
      </w:r>
      <w:r>
        <w:rPr>
          <w:sz w:val="18"/>
        </w:rPr>
        <w:t>stakeholders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22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extent</w:t>
      </w:r>
      <w:r>
        <w:rPr>
          <w:spacing w:val="14"/>
          <w:sz w:val="18"/>
        </w:rPr>
        <w:t> </w:t>
      </w:r>
      <w:r>
        <w:rPr>
          <w:sz w:val="18"/>
        </w:rPr>
        <w:t>necessary</w:t>
      </w:r>
      <w:r>
        <w:rPr>
          <w:spacing w:val="15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implement</w:t>
      </w:r>
      <w:r>
        <w:rPr>
          <w:spacing w:val="13"/>
          <w:sz w:val="18"/>
        </w:rPr>
        <w:t> </w:t>
      </w:r>
      <w:r>
        <w:rPr>
          <w:sz w:val="18"/>
        </w:rPr>
        <w:t>this</w:t>
      </w:r>
      <w:r>
        <w:rPr>
          <w:spacing w:val="13"/>
          <w:sz w:val="18"/>
        </w:rPr>
        <w:t> </w:t>
      </w:r>
      <w:r>
        <w:rPr>
          <w:sz w:val="18"/>
        </w:rPr>
        <w:t>Offer;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834" w:val="left" w:leader="none"/>
        </w:tabs>
        <w:spacing w:line="247" w:lineRule="auto" w:before="0" w:after="0"/>
        <w:ind w:left="1833" w:right="169" w:hanging="368"/>
        <w:jc w:val="both"/>
        <w:rPr>
          <w:sz w:val="18"/>
        </w:rPr>
      </w:pPr>
      <w:r>
        <w:rPr>
          <w:sz w:val="18"/>
        </w:rPr>
        <w:t>final grant</w:t>
      </w:r>
      <w:r>
        <w:rPr>
          <w:spacing w:val="1"/>
          <w:sz w:val="18"/>
        </w:rPr>
        <w:t> </w:t>
      </w:r>
      <w:r>
        <w:rPr>
          <w:sz w:val="18"/>
        </w:rPr>
        <w:t>(</w:t>
      </w:r>
      <w:r>
        <w:rPr>
          <w:rFonts w:ascii="Arial" w:hAnsi="Arial"/>
          <w:i/>
          <w:sz w:val="18"/>
        </w:rPr>
        <w:t>purgée de tous recours</w:t>
      </w:r>
      <w:r>
        <w:rPr>
          <w:sz w:val="18"/>
        </w:rPr>
        <w:t>) by</w:t>
      </w:r>
      <w:r>
        <w:rPr>
          <w:spacing w:val="1"/>
          <w:sz w:val="18"/>
        </w:rPr>
        <w:t> </w:t>
      </w:r>
      <w:r>
        <w:rPr>
          <w:sz w:val="18"/>
        </w:rPr>
        <w:t>the AMF of (i)</w:t>
      </w:r>
      <w:r>
        <w:rPr>
          <w:spacing w:val="1"/>
          <w:sz w:val="18"/>
        </w:rPr>
        <w:t> </w:t>
      </w:r>
      <w:r>
        <w:rPr>
          <w:sz w:val="18"/>
        </w:rPr>
        <w:t>an exemption</w:t>
      </w:r>
      <w:r>
        <w:rPr>
          <w:spacing w:val="47"/>
          <w:sz w:val="18"/>
        </w:rPr>
        <w:t> </w:t>
      </w:r>
      <w:r>
        <w:rPr>
          <w:sz w:val="18"/>
        </w:rPr>
        <w:t>to the obligation</w:t>
      </w:r>
      <w:r>
        <w:rPr>
          <w:spacing w:val="48"/>
          <w:sz w:val="18"/>
        </w:rPr>
        <w:t> </w:t>
      </w:r>
      <w:r>
        <w:rPr>
          <w:sz w:val="18"/>
        </w:rPr>
        <w:t>to launch a tender</w:t>
      </w:r>
      <w:r>
        <w:rPr>
          <w:spacing w:val="1"/>
          <w:sz w:val="18"/>
        </w:rPr>
        <w:t> </w:t>
      </w:r>
      <w:r>
        <w:rPr>
          <w:sz w:val="18"/>
        </w:rPr>
        <w:t>offer (covering all securities to be issued in the context of the proposed Transaction or upon exercise or</w:t>
      </w:r>
      <w:r>
        <w:rPr>
          <w:spacing w:val="1"/>
          <w:sz w:val="18"/>
        </w:rPr>
        <w:t> </w:t>
      </w:r>
      <w:r>
        <w:rPr>
          <w:sz w:val="18"/>
        </w:rPr>
        <w:t>conversion</w:t>
      </w:r>
      <w:r>
        <w:rPr>
          <w:spacing w:val="5"/>
          <w:sz w:val="18"/>
        </w:rPr>
        <w:t> </w:t>
      </w:r>
      <w:r>
        <w:rPr>
          <w:sz w:val="18"/>
        </w:rPr>
        <w:t>thereof)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(ii)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visa</w:t>
      </w:r>
      <w:r>
        <w:rPr>
          <w:spacing w:val="6"/>
          <w:sz w:val="18"/>
        </w:rPr>
        <w:t> </w:t>
      </w:r>
      <w:r>
        <w:rPr>
          <w:sz w:val="18"/>
        </w:rPr>
        <w:t>on</w:t>
      </w:r>
      <w:r>
        <w:rPr>
          <w:spacing w:val="9"/>
          <w:sz w:val="18"/>
        </w:rPr>
        <w:t> </w:t>
      </w:r>
      <w:r>
        <w:rPr>
          <w:sz w:val="18"/>
        </w:rPr>
        <w:t>any</w:t>
      </w:r>
      <w:r>
        <w:rPr>
          <w:spacing w:val="11"/>
          <w:sz w:val="18"/>
        </w:rPr>
        <w:t> </w:t>
      </w:r>
      <w:r>
        <w:rPr>
          <w:sz w:val="18"/>
        </w:rPr>
        <w:t>required</w:t>
      </w:r>
      <w:r>
        <w:rPr>
          <w:spacing w:val="3"/>
          <w:sz w:val="18"/>
        </w:rPr>
        <w:t> </w:t>
      </w:r>
      <w:r>
        <w:rPr>
          <w:sz w:val="18"/>
        </w:rPr>
        <w:t>securities</w:t>
      </w:r>
      <w:r>
        <w:rPr>
          <w:spacing w:val="4"/>
          <w:sz w:val="18"/>
        </w:rPr>
        <w:t> </w:t>
      </w:r>
      <w:r>
        <w:rPr>
          <w:sz w:val="18"/>
        </w:rPr>
        <w:t>notes</w:t>
      </w:r>
      <w:r>
        <w:rPr>
          <w:spacing w:val="13"/>
          <w:sz w:val="18"/>
        </w:rPr>
        <w:t> </w:t>
      </w:r>
      <w:r>
        <w:rPr>
          <w:sz w:val="18"/>
        </w:rPr>
        <w:t>(</w:t>
      </w:r>
      <w:r>
        <w:rPr>
          <w:rFonts w:ascii="Arial" w:hAnsi="Arial"/>
          <w:i/>
          <w:sz w:val="18"/>
        </w:rPr>
        <w:t>notes</w:t>
      </w:r>
      <w:r>
        <w:rPr>
          <w:rFonts w:ascii="Arial" w:hAnsi="Arial"/>
          <w:i/>
          <w:spacing w:val="6"/>
          <w:sz w:val="18"/>
        </w:rPr>
        <w:t> </w:t>
      </w:r>
      <w:r>
        <w:rPr>
          <w:rFonts w:ascii="Arial" w:hAnsi="Arial"/>
          <w:i/>
          <w:sz w:val="18"/>
        </w:rPr>
        <w:t>d'opération</w:t>
      </w:r>
      <w:r>
        <w:rPr>
          <w:sz w:val="18"/>
        </w:rPr>
        <w:t>);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834" w:val="left" w:leader="none"/>
        </w:tabs>
        <w:spacing w:line="247" w:lineRule="auto" w:before="0" w:after="0"/>
        <w:ind w:left="1833" w:right="166" w:hanging="368"/>
        <w:jc w:val="both"/>
        <w:rPr>
          <w:sz w:val="18"/>
        </w:rPr>
      </w:pPr>
      <w:r>
        <w:rPr>
          <w:sz w:val="18"/>
        </w:rPr>
        <w:t>final approval (</w:t>
      </w:r>
      <w:r>
        <w:rPr>
          <w:rFonts w:ascii="Arial" w:hAnsi="Arial"/>
          <w:i/>
          <w:sz w:val="18"/>
        </w:rPr>
        <w:t>purgée de tous recours</w:t>
      </w:r>
      <w:r>
        <w:rPr>
          <w:sz w:val="18"/>
        </w:rPr>
        <w:t>)</w:t>
      </w:r>
      <w:r>
        <w:rPr>
          <w:spacing w:val="47"/>
          <w:sz w:val="18"/>
        </w:rPr>
        <w:t> </w:t>
      </w:r>
      <w:r>
        <w:rPr>
          <w:sz w:val="18"/>
        </w:rPr>
        <w:t>of</w:t>
      </w:r>
      <w:r>
        <w:rPr>
          <w:spacing w:val="48"/>
          <w:sz w:val="18"/>
        </w:rPr>
        <w:t> </w:t>
      </w:r>
      <w:r>
        <w:rPr>
          <w:sz w:val="18"/>
        </w:rPr>
        <w:t>an</w:t>
      </w:r>
      <w:r>
        <w:rPr>
          <w:spacing w:val="48"/>
          <w:sz w:val="18"/>
        </w:rPr>
        <w:t> </w:t>
      </w:r>
      <w:r>
        <w:rPr>
          <w:sz w:val="18"/>
        </w:rPr>
        <w:t>accelerated sauvegarde plan by the commercial court of</w:t>
      </w:r>
      <w:r>
        <w:rPr>
          <w:spacing w:val="1"/>
          <w:sz w:val="18"/>
        </w:rPr>
        <w:t> </w:t>
      </w:r>
      <w:r>
        <w:rPr>
          <w:sz w:val="18"/>
        </w:rPr>
        <w:t>Paris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implement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Offer;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834" w:val="left" w:leader="none"/>
        </w:tabs>
        <w:spacing w:line="252" w:lineRule="auto" w:before="0" w:after="0"/>
        <w:ind w:left="1833" w:right="175" w:hanging="368"/>
        <w:jc w:val="both"/>
        <w:rPr>
          <w:sz w:val="18"/>
        </w:rPr>
      </w:pPr>
      <w:r>
        <w:rPr>
          <w:sz w:val="18"/>
        </w:rPr>
        <w:t>receipt of an independent expert’s report confirming the terms of the Binding Offer (including a favorable</w:t>
      </w:r>
      <w:r>
        <w:rPr>
          <w:spacing w:val="1"/>
          <w:sz w:val="18"/>
        </w:rPr>
        <w:t> </w:t>
      </w:r>
      <w:r>
        <w:rPr>
          <w:sz w:val="18"/>
        </w:rPr>
        <w:t>fairness</w:t>
      </w:r>
      <w:r>
        <w:rPr>
          <w:spacing w:val="7"/>
          <w:sz w:val="18"/>
        </w:rPr>
        <w:t> </w:t>
      </w:r>
      <w:r>
        <w:rPr>
          <w:sz w:val="18"/>
        </w:rPr>
        <w:t>opinion</w:t>
      </w:r>
      <w:r>
        <w:rPr>
          <w:spacing w:val="10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relation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capital</w:t>
      </w:r>
      <w:r>
        <w:rPr>
          <w:spacing w:val="12"/>
          <w:sz w:val="18"/>
        </w:rPr>
        <w:t> </w:t>
      </w:r>
      <w:r>
        <w:rPr>
          <w:sz w:val="18"/>
        </w:rPr>
        <w:t>issue</w:t>
      </w:r>
      <w:r>
        <w:rPr>
          <w:spacing w:val="10"/>
          <w:sz w:val="18"/>
        </w:rPr>
        <w:t> </w:t>
      </w:r>
      <w:r>
        <w:rPr>
          <w:sz w:val="18"/>
        </w:rPr>
        <w:t>prices)</w:t>
      </w:r>
      <w:r>
        <w:rPr>
          <w:spacing w:val="5"/>
          <w:sz w:val="18"/>
        </w:rPr>
        <w:t> </w:t>
      </w:r>
      <w:r>
        <w:rPr>
          <w:sz w:val="18"/>
        </w:rPr>
        <w:t>as</w:t>
      </w:r>
      <w:r>
        <w:rPr>
          <w:spacing w:val="11"/>
          <w:sz w:val="18"/>
        </w:rPr>
        <w:t> </w:t>
      </w:r>
      <w:r>
        <w:rPr>
          <w:sz w:val="18"/>
        </w:rPr>
        <w:t>usual</w:t>
      </w:r>
      <w:r>
        <w:rPr>
          <w:spacing w:val="8"/>
          <w:sz w:val="18"/>
        </w:rPr>
        <w:t> </w:t>
      </w:r>
      <w:r>
        <w:rPr>
          <w:sz w:val="18"/>
        </w:rPr>
        <w:t>for transactions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nature;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1833" w:val="left" w:leader="none"/>
          <w:tab w:pos="1834" w:val="left" w:leader="none"/>
        </w:tabs>
        <w:spacing w:line="240" w:lineRule="auto" w:before="0" w:after="0"/>
        <w:ind w:left="1833" w:right="0" w:hanging="368"/>
        <w:jc w:val="left"/>
        <w:rPr>
          <w:sz w:val="18"/>
        </w:rPr>
      </w:pPr>
      <w:r>
        <w:rPr>
          <w:sz w:val="18"/>
        </w:rPr>
        <w:t>to</w:t>
      </w:r>
      <w:r>
        <w:rPr>
          <w:spacing w:val="23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extent</w:t>
      </w:r>
      <w:r>
        <w:rPr>
          <w:spacing w:val="16"/>
          <w:sz w:val="18"/>
        </w:rPr>
        <w:t> </w:t>
      </w:r>
      <w:r>
        <w:rPr>
          <w:sz w:val="18"/>
        </w:rPr>
        <w:t>necessary,</w:t>
      </w:r>
      <w:r>
        <w:rPr>
          <w:spacing w:val="19"/>
          <w:sz w:val="18"/>
        </w:rPr>
        <w:t> </w:t>
      </w:r>
      <w:r>
        <w:rPr>
          <w:sz w:val="18"/>
        </w:rPr>
        <w:t>antitrust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FDI</w:t>
      </w:r>
      <w:r>
        <w:rPr>
          <w:spacing w:val="19"/>
          <w:sz w:val="18"/>
        </w:rPr>
        <w:t> </w:t>
      </w:r>
      <w:r>
        <w:rPr>
          <w:sz w:val="18"/>
        </w:rPr>
        <w:t>(</w:t>
      </w:r>
      <w:r>
        <w:rPr>
          <w:rFonts w:ascii="Arial" w:hAnsi="Arial"/>
          <w:i/>
          <w:sz w:val="18"/>
        </w:rPr>
        <w:t>contrôle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Arial" w:hAnsi="Arial"/>
          <w:i/>
          <w:sz w:val="18"/>
        </w:rPr>
        <w:t>des</w:t>
      </w:r>
      <w:r>
        <w:rPr>
          <w:rFonts w:ascii="Arial" w:hAnsi="Arial"/>
          <w:i/>
          <w:spacing w:val="18"/>
          <w:sz w:val="18"/>
        </w:rPr>
        <w:t> </w:t>
      </w:r>
      <w:r>
        <w:rPr>
          <w:rFonts w:ascii="Arial" w:hAnsi="Arial"/>
          <w:i/>
          <w:sz w:val="18"/>
        </w:rPr>
        <w:t>investissements</w:t>
      </w:r>
      <w:r>
        <w:rPr>
          <w:rFonts w:ascii="Arial" w:hAnsi="Arial"/>
          <w:i/>
          <w:spacing w:val="15"/>
          <w:sz w:val="18"/>
        </w:rPr>
        <w:t> </w:t>
      </w:r>
      <w:r>
        <w:rPr>
          <w:rFonts w:ascii="Arial" w:hAnsi="Arial"/>
          <w:i/>
          <w:sz w:val="18"/>
        </w:rPr>
        <w:t>étrangers</w:t>
      </w:r>
      <w:r>
        <w:rPr>
          <w:sz w:val="18"/>
        </w:rPr>
        <w:t>)</w:t>
      </w:r>
      <w:r>
        <w:rPr>
          <w:spacing w:val="15"/>
          <w:sz w:val="18"/>
        </w:rPr>
        <w:t> </w:t>
      </w:r>
      <w:r>
        <w:rPr>
          <w:sz w:val="18"/>
        </w:rPr>
        <w:t>clearance;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834" w:val="left" w:leader="none"/>
        </w:tabs>
        <w:spacing w:line="252" w:lineRule="auto" w:before="0" w:after="0"/>
        <w:ind w:left="1833" w:right="167" w:hanging="368"/>
        <w:jc w:val="both"/>
        <w:rPr>
          <w:sz w:val="18"/>
        </w:rPr>
      </w:pPr>
      <w:r>
        <w:rPr>
          <w:sz w:val="18"/>
        </w:rPr>
        <w:t>confirmation that no financing (other than the Existing Debt, as listed in </w:t>
      </w:r>
      <w:r>
        <w:rPr>
          <w:sz w:val="18"/>
          <w:u w:val="single"/>
        </w:rPr>
        <w:t>Annex 1</w:t>
      </w:r>
      <w:r>
        <w:rPr>
          <w:sz w:val="18"/>
        </w:rPr>
        <w:t>) nor any material contract</w:t>
      </w:r>
      <w:r>
        <w:rPr>
          <w:spacing w:val="1"/>
          <w:sz w:val="18"/>
        </w:rPr>
        <w:t> </w:t>
      </w:r>
      <w:r>
        <w:rPr>
          <w:sz w:val="18"/>
        </w:rPr>
        <w:t>may incur any termination, default or repayment event as a result of the Transaction where such event</w:t>
      </w:r>
      <w:r>
        <w:rPr>
          <w:spacing w:val="1"/>
          <w:sz w:val="18"/>
        </w:rPr>
        <w:t> </w:t>
      </w:r>
      <w:r>
        <w:rPr>
          <w:sz w:val="18"/>
        </w:rPr>
        <w:t>would have a material adverse effect on the operations of a Group company or on the turnaround or</w:t>
      </w:r>
      <w:r>
        <w:rPr>
          <w:spacing w:val="1"/>
          <w:sz w:val="18"/>
        </w:rPr>
        <w:t> </w:t>
      </w:r>
      <w:r>
        <w:rPr>
          <w:sz w:val="18"/>
        </w:rPr>
        <w:t>restructuring</w:t>
      </w:r>
      <w:r>
        <w:rPr>
          <w:spacing w:val="15"/>
          <w:sz w:val="18"/>
        </w:rPr>
        <w:t> </w:t>
      </w:r>
      <w:r>
        <w:rPr>
          <w:sz w:val="18"/>
        </w:rPr>
        <w:t>terms</w:t>
      </w:r>
      <w:r>
        <w:rPr>
          <w:spacing w:val="11"/>
          <w:sz w:val="18"/>
        </w:rPr>
        <w:t> </w:t>
      </w:r>
      <w:r>
        <w:rPr>
          <w:sz w:val="18"/>
        </w:rPr>
        <w:t>contemplated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3"/>
          <w:sz w:val="18"/>
        </w:rPr>
        <w:t> </w:t>
      </w:r>
      <w:r>
        <w:rPr>
          <w:sz w:val="18"/>
        </w:rPr>
        <w:t>this</w:t>
      </w:r>
      <w:r>
        <w:rPr>
          <w:spacing w:val="11"/>
          <w:sz w:val="18"/>
        </w:rPr>
        <w:t> </w:t>
      </w:r>
      <w:r>
        <w:rPr>
          <w:sz w:val="18"/>
        </w:rPr>
        <w:t>Offer</w:t>
      </w:r>
      <w:r>
        <w:rPr>
          <w:spacing w:val="17"/>
          <w:sz w:val="18"/>
        </w:rPr>
        <w:t> </w:t>
      </w:r>
      <w:r>
        <w:rPr>
          <w:sz w:val="18"/>
        </w:rPr>
        <w:t>(in</w:t>
      </w:r>
      <w:r>
        <w:rPr>
          <w:spacing w:val="15"/>
          <w:sz w:val="18"/>
        </w:rPr>
        <w:t> </w:t>
      </w:r>
      <w:r>
        <w:rPr>
          <w:sz w:val="18"/>
        </w:rPr>
        <w:t>each</w:t>
      </w:r>
      <w:r>
        <w:rPr>
          <w:spacing w:val="16"/>
          <w:sz w:val="18"/>
        </w:rPr>
        <w:t> </w:t>
      </w:r>
      <w:r>
        <w:rPr>
          <w:sz w:val="18"/>
        </w:rPr>
        <w:t>case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16"/>
          <w:sz w:val="18"/>
        </w:rPr>
        <w:t> </w:t>
      </w:r>
      <w:r>
        <w:rPr>
          <w:sz w:val="18"/>
        </w:rPr>
        <w:t>reasonably</w:t>
      </w:r>
      <w:r>
        <w:rPr>
          <w:spacing w:val="18"/>
          <w:sz w:val="18"/>
        </w:rPr>
        <w:t> </w:t>
      </w:r>
      <w:r>
        <w:rPr>
          <w:sz w:val="18"/>
        </w:rPr>
        <w:t>appreciated</w:t>
      </w:r>
      <w:r>
        <w:rPr>
          <w:spacing w:val="13"/>
          <w:sz w:val="18"/>
        </w:rPr>
        <w:t> </w:t>
      </w:r>
      <w:r>
        <w:rPr>
          <w:sz w:val="18"/>
        </w:rPr>
        <w:t>by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Offerors),</w:t>
      </w:r>
    </w:p>
    <w:p>
      <w:pPr>
        <w:spacing w:after="0" w:line="252" w:lineRule="auto"/>
        <w:jc w:val="both"/>
        <w:rPr>
          <w:sz w:val="18"/>
        </w:rPr>
        <w:sectPr>
          <w:pgSz w:w="12240" w:h="15840"/>
          <w:pgMar w:header="4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1832" w:val="left" w:leader="none"/>
        </w:tabs>
        <w:spacing w:line="249" w:lineRule="auto" w:before="55" w:after="0"/>
        <w:ind w:left="1831" w:right="168" w:hanging="365"/>
        <w:jc w:val="both"/>
        <w:rPr>
          <w:sz w:val="18"/>
        </w:rPr>
      </w:pPr>
      <w:r>
        <w:rPr>
          <w:sz w:val="18"/>
        </w:rPr>
        <w:t>short-term cash</w:t>
      </w:r>
      <w:r>
        <w:rPr>
          <w:spacing w:val="1"/>
          <w:sz w:val="18"/>
        </w:rPr>
        <w:t> </w:t>
      </w:r>
      <w:r>
        <w:rPr>
          <w:sz w:val="18"/>
        </w:rPr>
        <w:t>flow due diligence:</w:t>
      </w:r>
      <w:r>
        <w:rPr>
          <w:spacing w:val="1"/>
          <w:sz w:val="18"/>
        </w:rPr>
        <w:t> </w:t>
      </w:r>
      <w:r>
        <w:rPr>
          <w:sz w:val="18"/>
        </w:rPr>
        <w:t>review and diligence</w:t>
      </w:r>
      <w:r>
        <w:rPr>
          <w:spacing w:val="1"/>
          <w:sz w:val="18"/>
        </w:rPr>
        <w:t> </w:t>
      </w:r>
      <w:r>
        <w:rPr>
          <w:sz w:val="18"/>
        </w:rPr>
        <w:t>to the</w:t>
      </w:r>
      <w:r>
        <w:rPr>
          <w:spacing w:val="47"/>
          <w:sz w:val="18"/>
        </w:rPr>
        <w:t> </w:t>
      </w:r>
      <w:r>
        <w:rPr>
          <w:sz w:val="18"/>
        </w:rPr>
        <w:t>satisfaction</w:t>
      </w:r>
      <w:r>
        <w:rPr>
          <w:spacing w:val="48"/>
          <w:sz w:val="18"/>
        </w:rPr>
        <w:t> </w:t>
      </w:r>
      <w:r>
        <w:rPr>
          <w:sz w:val="18"/>
        </w:rPr>
        <w:t>of each of the Offerors</w:t>
      </w:r>
      <w:r>
        <w:rPr>
          <w:spacing w:val="48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critical</w:t>
      </w:r>
      <w:r>
        <w:rPr>
          <w:spacing w:val="1"/>
          <w:sz w:val="18"/>
        </w:rPr>
        <w:t> </w:t>
      </w:r>
      <w:r>
        <w:rPr>
          <w:sz w:val="18"/>
        </w:rPr>
        <w:t>assumptions</w:t>
      </w:r>
      <w:r>
        <w:rPr>
          <w:spacing w:val="1"/>
          <w:sz w:val="18"/>
        </w:rPr>
        <w:t> </w:t>
      </w:r>
      <w:r>
        <w:rPr>
          <w:sz w:val="18"/>
        </w:rPr>
        <w:t>disclosed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recent</w:t>
      </w:r>
      <w:r>
        <w:rPr>
          <w:spacing w:val="1"/>
          <w:sz w:val="18"/>
        </w:rPr>
        <w:t> </w:t>
      </w:r>
      <w:r>
        <w:rPr>
          <w:sz w:val="18"/>
        </w:rPr>
        <w:t>company</w:t>
      </w:r>
      <w:r>
        <w:rPr>
          <w:spacing w:val="1"/>
          <w:sz w:val="18"/>
        </w:rPr>
        <w:t> </w:t>
      </w:r>
      <w:r>
        <w:rPr>
          <w:sz w:val="18"/>
        </w:rPr>
        <w:t>updates</w:t>
      </w:r>
      <w:r>
        <w:rPr>
          <w:spacing w:val="1"/>
          <w:sz w:val="18"/>
        </w:rPr>
        <w:t> </w:t>
      </w:r>
      <w:r>
        <w:rPr>
          <w:sz w:val="18"/>
        </w:rPr>
        <w:t>primarily</w:t>
      </w:r>
      <w:r>
        <w:rPr>
          <w:spacing w:val="1"/>
          <w:sz w:val="18"/>
        </w:rPr>
        <w:t> </w:t>
      </w:r>
      <w:r>
        <w:rPr>
          <w:sz w:val="18"/>
        </w:rPr>
        <w:t>related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short-term</w:t>
      </w:r>
      <w:r>
        <w:rPr>
          <w:spacing w:val="1"/>
          <w:sz w:val="18"/>
        </w:rPr>
        <w:t> </w:t>
      </w:r>
      <w:r>
        <w:rPr>
          <w:sz w:val="18"/>
        </w:rPr>
        <w:t>cash</w:t>
      </w:r>
      <w:r>
        <w:rPr>
          <w:spacing w:val="1"/>
          <w:sz w:val="18"/>
        </w:rPr>
        <w:t> </w:t>
      </w:r>
      <w:r>
        <w:rPr>
          <w:sz w:val="18"/>
        </w:rPr>
        <w:t>flow</w:t>
      </w:r>
      <w:r>
        <w:rPr>
          <w:spacing w:val="1"/>
          <w:sz w:val="18"/>
        </w:rPr>
        <w:t> </w:t>
      </w:r>
      <w:r>
        <w:rPr>
          <w:sz w:val="18"/>
        </w:rPr>
        <w:t>projections. We are confident to complete such</w:t>
      </w:r>
      <w:r>
        <w:rPr>
          <w:spacing w:val="1"/>
          <w:sz w:val="18"/>
        </w:rPr>
        <w:t> </w:t>
      </w:r>
      <w:r>
        <w:rPr>
          <w:sz w:val="18"/>
        </w:rPr>
        <w:t>due</w:t>
      </w:r>
      <w:r>
        <w:rPr>
          <w:spacing w:val="1"/>
          <w:sz w:val="18"/>
        </w:rPr>
        <w:t> </w:t>
      </w:r>
      <w:r>
        <w:rPr>
          <w:sz w:val="18"/>
        </w:rPr>
        <w:t>diligence within 3 business</w:t>
      </w:r>
      <w:r>
        <w:rPr>
          <w:spacing w:val="1"/>
          <w:sz w:val="18"/>
        </w:rPr>
        <w:t> </w:t>
      </w:r>
      <w:r>
        <w:rPr>
          <w:sz w:val="18"/>
        </w:rPr>
        <w:t>days after</w:t>
      </w:r>
      <w:r>
        <w:rPr>
          <w:spacing w:val="1"/>
          <w:sz w:val="18"/>
        </w:rPr>
        <w:t> </w:t>
      </w:r>
      <w:r>
        <w:rPr>
          <w:sz w:val="18"/>
        </w:rPr>
        <w:t>receipt of</w:t>
      </w:r>
      <w:r>
        <w:rPr>
          <w:spacing w:val="1"/>
          <w:sz w:val="18"/>
        </w:rPr>
        <w:t> </w:t>
      </w:r>
      <w:r>
        <w:rPr>
          <w:sz w:val="18"/>
        </w:rPr>
        <w:t>information, on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following</w:t>
      </w:r>
      <w:r>
        <w:rPr>
          <w:spacing w:val="4"/>
          <w:sz w:val="18"/>
        </w:rPr>
        <w:t> </w:t>
      </w:r>
      <w:r>
        <w:rPr>
          <w:sz w:val="18"/>
        </w:rPr>
        <w:t>items: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16"/>
        </w:numPr>
        <w:tabs>
          <w:tab w:pos="2572" w:val="left" w:leader="none"/>
          <w:tab w:pos="2573" w:val="left" w:leader="none"/>
        </w:tabs>
        <w:spacing w:line="240" w:lineRule="auto" w:before="1" w:after="0"/>
        <w:ind w:left="2572" w:right="0" w:hanging="365"/>
        <w:jc w:val="left"/>
        <w:rPr>
          <w:sz w:val="18"/>
        </w:rPr>
      </w:pPr>
      <w:r>
        <w:rPr>
          <w:sz w:val="18"/>
        </w:rPr>
        <w:t>current</w:t>
      </w:r>
      <w:r>
        <w:rPr>
          <w:spacing w:val="23"/>
          <w:sz w:val="18"/>
        </w:rPr>
        <w:t> </w:t>
      </w:r>
      <w:r>
        <w:rPr>
          <w:sz w:val="18"/>
        </w:rPr>
        <w:t>trading</w:t>
      </w:r>
      <w:r>
        <w:rPr>
          <w:spacing w:val="14"/>
          <w:sz w:val="18"/>
        </w:rPr>
        <w:t> </w:t>
      </w:r>
      <w:r>
        <w:rPr>
          <w:sz w:val="18"/>
        </w:rPr>
        <w:t>update,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2572" w:val="left" w:leader="none"/>
          <w:tab w:pos="2573" w:val="left" w:leader="none"/>
        </w:tabs>
        <w:spacing w:line="240" w:lineRule="auto" w:before="0" w:after="0"/>
        <w:ind w:left="2572" w:right="0" w:hanging="365"/>
        <w:jc w:val="left"/>
        <w:rPr>
          <w:sz w:val="18"/>
        </w:rPr>
      </w:pPr>
      <w:r>
        <w:rPr>
          <w:sz w:val="18"/>
        </w:rPr>
        <w:t>validation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projected</w:t>
      </w:r>
      <w:r>
        <w:rPr>
          <w:spacing w:val="17"/>
          <w:sz w:val="18"/>
        </w:rPr>
        <w:t> </w:t>
      </w:r>
      <w:r>
        <w:rPr>
          <w:sz w:val="18"/>
        </w:rPr>
        <w:t>expected</w:t>
      </w:r>
      <w:r>
        <w:rPr>
          <w:spacing w:val="15"/>
          <w:sz w:val="18"/>
        </w:rPr>
        <w:t> </w:t>
      </w:r>
      <w:r>
        <w:rPr>
          <w:sz w:val="18"/>
        </w:rPr>
        <w:t>available</w:t>
      </w:r>
      <w:r>
        <w:rPr>
          <w:spacing w:val="18"/>
          <w:sz w:val="18"/>
        </w:rPr>
        <w:t> </w:t>
      </w:r>
      <w:r>
        <w:rPr>
          <w:sz w:val="18"/>
        </w:rPr>
        <w:t>cash</w:t>
      </w:r>
      <w:r>
        <w:rPr>
          <w:spacing w:val="17"/>
          <w:sz w:val="18"/>
        </w:rPr>
        <w:t> </w:t>
      </w:r>
      <w:r>
        <w:rPr>
          <w:sz w:val="18"/>
        </w:rPr>
        <w:t>balance</w:t>
      </w:r>
      <w:r>
        <w:rPr>
          <w:spacing w:val="22"/>
          <w:sz w:val="18"/>
        </w:rPr>
        <w:t> </w:t>
      </w:r>
      <w:r>
        <w:rPr>
          <w:sz w:val="18"/>
        </w:rPr>
        <w:t>December</w:t>
      </w:r>
      <w:r>
        <w:rPr>
          <w:spacing w:val="17"/>
          <w:sz w:val="18"/>
        </w:rPr>
        <w:t> </w:t>
      </w:r>
      <w:r>
        <w:rPr>
          <w:sz w:val="18"/>
        </w:rPr>
        <w:t>2023</w:t>
      </w:r>
      <w:r>
        <w:rPr>
          <w:spacing w:val="17"/>
          <w:sz w:val="18"/>
        </w:rPr>
        <w:t> </w:t>
      </w:r>
      <w:r>
        <w:rPr>
          <w:sz w:val="18"/>
        </w:rPr>
        <w:t>(and</w:t>
      </w:r>
      <w:r>
        <w:rPr>
          <w:spacing w:val="15"/>
          <w:sz w:val="18"/>
        </w:rPr>
        <w:t> </w:t>
      </w:r>
      <w:r>
        <w:rPr>
          <w:sz w:val="18"/>
        </w:rPr>
        <w:t>forecast),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6"/>
        </w:numPr>
        <w:tabs>
          <w:tab w:pos="2572" w:val="left" w:leader="none"/>
          <w:tab w:pos="2573" w:val="left" w:leader="none"/>
        </w:tabs>
        <w:spacing w:line="240" w:lineRule="auto" w:before="0" w:after="0"/>
        <w:ind w:left="2572" w:right="0" w:hanging="365"/>
        <w:jc w:val="left"/>
        <w:rPr>
          <w:sz w:val="18"/>
        </w:rPr>
      </w:pPr>
      <w:r>
        <w:rPr>
          <w:sz w:val="18"/>
        </w:rPr>
        <w:t>supplier</w:t>
      </w:r>
      <w:r>
        <w:rPr>
          <w:spacing w:val="10"/>
          <w:sz w:val="18"/>
        </w:rPr>
        <w:t> </w:t>
      </w:r>
      <w:r>
        <w:rPr>
          <w:sz w:val="18"/>
        </w:rPr>
        <w:t>dynamics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9"/>
          <w:sz w:val="18"/>
        </w:rPr>
        <w:t> </w:t>
      </w:r>
      <w:r>
        <w:rPr>
          <w:sz w:val="18"/>
        </w:rPr>
        <w:t>balance</w:t>
      </w:r>
      <w:r>
        <w:rPr>
          <w:spacing w:val="19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overdue</w:t>
      </w:r>
      <w:r>
        <w:rPr>
          <w:spacing w:val="21"/>
          <w:sz w:val="18"/>
        </w:rPr>
        <w:t> </w:t>
      </w:r>
      <w:r>
        <w:rPr>
          <w:sz w:val="18"/>
        </w:rPr>
        <w:t>payables,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6"/>
        </w:numPr>
        <w:tabs>
          <w:tab w:pos="2572" w:val="left" w:leader="none"/>
          <w:tab w:pos="2573" w:val="left" w:leader="none"/>
        </w:tabs>
        <w:spacing w:line="240" w:lineRule="auto" w:before="0" w:after="0"/>
        <w:ind w:left="2572" w:right="0" w:hanging="365"/>
        <w:jc w:val="left"/>
        <w:rPr>
          <w:sz w:val="18"/>
        </w:rPr>
      </w:pPr>
      <w:r>
        <w:rPr>
          <w:sz w:val="18"/>
        </w:rPr>
        <w:t>review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cancelled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remaining</w:t>
      </w:r>
      <w:r>
        <w:rPr>
          <w:spacing w:val="13"/>
          <w:sz w:val="18"/>
        </w:rPr>
        <w:t> </w:t>
      </w:r>
      <w:r>
        <w:rPr>
          <w:sz w:val="18"/>
        </w:rPr>
        <w:t>working</w:t>
      </w:r>
      <w:r>
        <w:rPr>
          <w:spacing w:val="13"/>
          <w:sz w:val="18"/>
        </w:rPr>
        <w:t> </w:t>
      </w:r>
      <w:r>
        <w:rPr>
          <w:sz w:val="18"/>
        </w:rPr>
        <w:t>capital</w:t>
      </w:r>
      <w:r>
        <w:rPr>
          <w:spacing w:val="9"/>
          <w:sz w:val="18"/>
        </w:rPr>
        <w:t> </w:t>
      </w:r>
      <w:r>
        <w:rPr>
          <w:sz w:val="18"/>
        </w:rPr>
        <w:t>financing</w:t>
      </w:r>
      <w:r>
        <w:rPr>
          <w:spacing w:val="16"/>
          <w:sz w:val="18"/>
        </w:rPr>
        <w:t> </w:t>
      </w:r>
      <w:r>
        <w:rPr>
          <w:sz w:val="18"/>
        </w:rPr>
        <w:t>lines,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6"/>
        </w:numPr>
        <w:tabs>
          <w:tab w:pos="2573" w:val="left" w:leader="none"/>
        </w:tabs>
        <w:spacing w:line="252" w:lineRule="auto" w:before="0" w:after="0"/>
        <w:ind w:left="2570" w:right="170" w:hanging="363"/>
        <w:jc w:val="both"/>
        <w:rPr>
          <w:sz w:val="18"/>
        </w:rPr>
      </w:pPr>
      <w:r>
        <w:rPr>
          <w:sz w:val="18"/>
        </w:rPr>
        <w:t>review of any ongoing strategic actions or disposals for consistency with the Offerors’ business</w:t>
      </w:r>
      <w:r>
        <w:rPr>
          <w:spacing w:val="1"/>
          <w:sz w:val="18"/>
        </w:rPr>
        <w:t> </w:t>
      </w:r>
      <w:r>
        <w:rPr>
          <w:sz w:val="18"/>
        </w:rPr>
        <w:t>plan,</w:t>
      </w:r>
      <w:r>
        <w:rPr>
          <w:spacing w:val="1"/>
          <w:sz w:val="18"/>
        </w:rPr>
        <w:t> </w:t>
      </w:r>
      <w:r>
        <w:rPr>
          <w:sz w:val="18"/>
        </w:rPr>
        <w:t>including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recently</w:t>
      </w:r>
      <w:r>
        <w:rPr>
          <w:spacing w:val="1"/>
          <w:sz w:val="18"/>
        </w:rPr>
        <w:t> </w:t>
      </w:r>
      <w:r>
        <w:rPr>
          <w:sz w:val="18"/>
        </w:rPr>
        <w:t>announced</w:t>
      </w:r>
      <w:r>
        <w:rPr>
          <w:spacing w:val="1"/>
          <w:sz w:val="18"/>
        </w:rPr>
        <w:t> </w:t>
      </w:r>
      <w:r>
        <w:rPr>
          <w:sz w:val="18"/>
        </w:rPr>
        <w:t>industrial</w:t>
      </w:r>
      <w:r>
        <w:rPr>
          <w:spacing w:val="1"/>
          <w:sz w:val="18"/>
        </w:rPr>
        <w:t> </w:t>
      </w:r>
      <w:r>
        <w:rPr>
          <w:sz w:val="18"/>
        </w:rPr>
        <w:t>partnership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Prosol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47"/>
          <w:sz w:val="18"/>
        </w:rPr>
        <w:t> </w:t>
      </w:r>
      <w:r>
        <w:rPr>
          <w:sz w:val="18"/>
        </w:rPr>
        <w:t>ongoing</w:t>
      </w:r>
      <w:r>
        <w:rPr>
          <w:spacing w:val="1"/>
          <w:sz w:val="18"/>
        </w:rPr>
        <w:t> </w:t>
      </w:r>
      <w:r>
        <w:rPr>
          <w:sz w:val="18"/>
        </w:rPr>
        <w:t>franchise</w:t>
      </w:r>
      <w:r>
        <w:rPr>
          <w:spacing w:val="8"/>
          <w:sz w:val="18"/>
        </w:rPr>
        <w:t> </w:t>
      </w:r>
      <w:r>
        <w:rPr>
          <w:sz w:val="18"/>
        </w:rPr>
        <w:t>expansion</w:t>
      </w:r>
      <w:r>
        <w:rPr>
          <w:spacing w:val="4"/>
          <w:sz w:val="18"/>
        </w:rPr>
        <w:t> </w:t>
      </w:r>
      <w:r>
        <w:rPr>
          <w:sz w:val="18"/>
        </w:rPr>
        <w:t>plan,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2573" w:val="left" w:leader="none"/>
        </w:tabs>
        <w:spacing w:line="252" w:lineRule="auto" w:before="0" w:after="0"/>
        <w:ind w:left="2570" w:right="169" w:hanging="363"/>
        <w:jc w:val="both"/>
        <w:rPr>
          <w:sz w:val="18"/>
        </w:rPr>
      </w:pPr>
      <w:r>
        <w:rPr>
          <w:sz w:val="18"/>
        </w:rPr>
        <w:t>any other issues arising out of recently released, and future additional, due diligence information,</w:t>
      </w:r>
      <w:r>
        <w:rPr>
          <w:spacing w:val="1"/>
          <w:sz w:val="18"/>
        </w:rPr>
        <w:t> </w:t>
      </w:r>
      <w:r>
        <w:rPr>
          <w:sz w:val="18"/>
        </w:rPr>
        <w:t>such as additional volumes an addendums of IBR by Accuracy and Advancy, and the PwC IBR</w:t>
      </w:r>
      <w:r>
        <w:rPr>
          <w:spacing w:val="1"/>
          <w:sz w:val="18"/>
        </w:rPr>
        <w:t> </w:t>
      </w:r>
      <w:r>
        <w:rPr>
          <w:sz w:val="18"/>
        </w:rPr>
        <w:t>review.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4" w:lineRule="auto"/>
        <w:ind w:left="1096" w:right="177"/>
        <w:jc w:val="both"/>
      </w:pPr>
      <w:r>
        <w:rPr/>
        <w:t>The</w:t>
      </w:r>
      <w:r>
        <w:rPr>
          <w:spacing w:val="47"/>
        </w:rPr>
        <w:t> </w:t>
      </w:r>
      <w:r>
        <w:rPr/>
        <w:t>Offerors are willing to work expeditiously in order to satisfy the abovementioned conditions precedent as early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10"/>
        </w:rPr>
        <w:t> </w:t>
      </w:r>
      <w:r>
        <w:rPr/>
        <w:t>expect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substantive</w:t>
      </w:r>
      <w:r>
        <w:rPr>
          <w:spacing w:val="11"/>
        </w:rPr>
        <w:t> </w:t>
      </w:r>
      <w:r>
        <w:rPr/>
        <w:t>issue</w:t>
      </w:r>
      <w:r>
        <w:rPr>
          <w:spacing w:val="10"/>
        </w:rPr>
        <w:t> </w:t>
      </w:r>
      <w:r>
        <w:rPr/>
        <w:t>in</w:t>
      </w:r>
      <w:r>
        <w:rPr>
          <w:spacing w:val="3"/>
        </w:rPr>
        <w:t> </w:t>
      </w:r>
      <w:r>
        <w:rPr/>
        <w:t>relation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antirust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FDI</w:t>
      </w:r>
      <w:r>
        <w:rPr>
          <w:spacing w:val="3"/>
        </w:rPr>
        <w:t> </w:t>
      </w:r>
      <w:r>
        <w:rPr/>
        <w:t>clearances.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096" w:right="172"/>
        <w:jc w:val="both"/>
      </w:pPr>
      <w:r>
        <w:rPr/>
        <w:t>Offerors reserves the right to change the allocation and implementation in respect of the New Money Equity, New</w:t>
      </w:r>
      <w:r>
        <w:rPr>
          <w:spacing w:val="1"/>
        </w:rPr>
        <w:t> </w:t>
      </w:r>
      <w:r>
        <w:rPr/>
        <w:t>Money Debt and debt reduction of the Secured Debt to result in similar liquidity and deleveraging to the Company</w:t>
      </w:r>
      <w:r>
        <w:rPr>
          <w:spacing w:val="1"/>
        </w:rPr>
        <w:t> </w:t>
      </w:r>
      <w:r>
        <w:rPr/>
        <w:t>following the acceptance of the Offer, in order to be responsive to preferences of various holders and changes in</w:t>
      </w:r>
      <w:r>
        <w:rPr>
          <w:spacing w:val="1"/>
        </w:rPr>
        <w:t> </w:t>
      </w:r>
      <w:r>
        <w:rPr/>
        <w:t>market</w:t>
      </w:r>
      <w:r>
        <w:rPr>
          <w:spacing w:val="6"/>
        </w:rPr>
        <w:t> </w:t>
      </w:r>
      <w:r>
        <w:rPr/>
        <w:t>conditions.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1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Calendar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2" w:lineRule="auto" w:before="57"/>
        <w:ind w:left="1096" w:right="170"/>
        <w:jc w:val="both"/>
      </w:pPr>
      <w:r>
        <w:rPr/>
        <w:t>The Offerors are fully aware of the condensed timeline of</w:t>
      </w:r>
      <w:r>
        <w:rPr>
          <w:spacing w:val="47"/>
        </w:rPr>
        <w:t> </w:t>
      </w:r>
      <w:r>
        <w:rPr/>
        <w:t>the ongoing proceedings and are prepared to implement</w:t>
      </w:r>
      <w:r>
        <w:rPr>
          <w:spacing w:val="1"/>
        </w:rPr>
        <w:t> </w:t>
      </w:r>
      <w:r>
        <w:rPr/>
        <w:t>the Transaction within the timeframe provided for by the Company at the 28 June 2023 plenary meeting (including</w:t>
      </w:r>
      <w:r>
        <w:rPr>
          <w:spacing w:val="1"/>
        </w:rPr>
        <w:t> </w:t>
      </w:r>
      <w:r>
        <w:rPr/>
        <w:t>entering</w:t>
      </w:r>
      <w:r>
        <w:rPr>
          <w:spacing w:val="14"/>
        </w:rPr>
        <w:t> </w:t>
      </w:r>
      <w:r>
        <w:rPr/>
        <w:t>into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binding</w:t>
      </w:r>
      <w:r>
        <w:rPr>
          <w:spacing w:val="8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principle</w:t>
      </w:r>
      <w:r>
        <w:rPr>
          <w:spacing w:val="19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Group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its</w:t>
      </w:r>
      <w:r>
        <w:rPr>
          <w:spacing w:val="11"/>
        </w:rPr>
        <w:t> </w:t>
      </w:r>
      <w:r>
        <w:rPr/>
        <w:t>main</w:t>
      </w:r>
      <w:r>
        <w:rPr>
          <w:spacing w:val="15"/>
        </w:rPr>
        <w:t> </w:t>
      </w:r>
      <w:r>
        <w:rPr/>
        <w:t>creditors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final</w:t>
      </w:r>
      <w:r>
        <w:rPr>
          <w:spacing w:val="16"/>
        </w:rPr>
        <w:t> </w:t>
      </w:r>
      <w:r>
        <w:rPr/>
        <w:t>terms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1"/>
        </w:rPr>
        <w:t> </w:t>
      </w:r>
      <w:r>
        <w:rPr/>
        <w:t>Offer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27 July 2023).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Primary</w:t>
      </w:r>
      <w:r>
        <w:rPr>
          <w:spacing w:val="4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Contacts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8"/>
        <w:ind w:left="1096"/>
      </w:pPr>
      <w:r>
        <w:rPr/>
        <w:t>Would</w:t>
      </w:r>
      <w:r>
        <w:rPr>
          <w:spacing w:val="9"/>
        </w:rPr>
        <w:t> </w:t>
      </w:r>
      <w:r>
        <w:rPr/>
        <w:t>you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any</w:t>
      </w:r>
      <w:r>
        <w:rPr>
          <w:spacing w:val="13"/>
        </w:rPr>
        <w:t> </w:t>
      </w:r>
      <w:r>
        <w:rPr/>
        <w:t>questions</w:t>
      </w:r>
      <w:r>
        <w:rPr>
          <w:spacing w:val="10"/>
        </w:rPr>
        <w:t> </w:t>
      </w:r>
      <w:r>
        <w:rPr/>
        <w:t>on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Offer,</w:t>
      </w:r>
      <w:r>
        <w:rPr>
          <w:spacing w:val="17"/>
        </w:rPr>
        <w:t> </w:t>
      </w:r>
      <w:r>
        <w:rPr/>
        <w:t>please</w:t>
      </w:r>
      <w:r>
        <w:rPr>
          <w:spacing w:val="12"/>
        </w:rPr>
        <w:t> </w:t>
      </w:r>
      <w:r>
        <w:rPr/>
        <w:t>contact</w:t>
      </w:r>
      <w:r>
        <w:rPr>
          <w:spacing w:val="13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individuals: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9"/>
        <w:gridCol w:w="2604"/>
        <w:gridCol w:w="3628"/>
      </w:tblGrid>
      <w:tr>
        <w:trPr>
          <w:trHeight w:val="1126" w:hRule="atLeast"/>
        </w:trPr>
        <w:tc>
          <w:tcPr>
            <w:tcW w:w="3059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before="1"/>
              <w:ind w:left="1152" w:right="1138"/>
              <w:jc w:val="center"/>
              <w:rPr>
                <w:sz w:val="18"/>
              </w:rPr>
            </w:pPr>
            <w:r>
              <w:rPr>
                <w:sz w:val="18"/>
              </w:rPr>
              <w:t>3F</w:t>
            </w:r>
          </w:p>
        </w:tc>
        <w:tc>
          <w:tcPr>
            <w:tcW w:w="2604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96" w:lineRule="auto" w:before="121"/>
              <w:ind w:left="345" w:right="333"/>
              <w:jc w:val="center"/>
              <w:rPr>
                <w:sz w:val="18"/>
              </w:rPr>
            </w:pPr>
            <w:r>
              <w:rPr>
                <w:sz w:val="18"/>
              </w:rPr>
              <w:t>Moez-Alexandre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Zouari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Xavier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Niel</w:t>
            </w:r>
          </w:p>
          <w:p>
            <w:pPr>
              <w:pStyle w:val="TableParagraph"/>
              <w:spacing w:before="2"/>
              <w:ind w:left="337" w:right="333"/>
              <w:jc w:val="center"/>
              <w:rPr>
                <w:sz w:val="18"/>
              </w:rPr>
            </w:pPr>
            <w:r>
              <w:rPr>
                <w:sz w:val="18"/>
              </w:rPr>
              <w:t>Matthieu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Pigasse</w:t>
            </w:r>
          </w:p>
        </w:tc>
        <w:tc>
          <w:tcPr>
            <w:tcW w:w="3628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4" w:hRule="atLeast"/>
        </w:trPr>
        <w:tc>
          <w:tcPr>
            <w:tcW w:w="3059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155" w:right="1138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Attestor</w:t>
            </w:r>
          </w:p>
        </w:tc>
        <w:tc>
          <w:tcPr>
            <w:tcW w:w="2604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34" w:lineRule="exact" w:before="21"/>
              <w:ind w:left="585" w:right="388" w:firstLine="112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Alhadeff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Thomas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Doerane</w:t>
            </w:r>
          </w:p>
        </w:tc>
        <w:tc>
          <w:tcPr>
            <w:tcW w:w="3628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30" w:hRule="atLeast"/>
        </w:trPr>
        <w:tc>
          <w:tcPr>
            <w:tcW w:w="305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1155" w:right="1134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DK</w:t>
            </w:r>
          </w:p>
        </w:tc>
        <w:tc>
          <w:tcPr>
            <w:tcW w:w="2604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396" w:lineRule="auto" w:before="125"/>
              <w:ind w:left="688" w:right="388" w:hanging="123"/>
              <w:rPr>
                <w:sz w:val="18"/>
              </w:rPr>
            </w:pPr>
            <w:r>
              <w:rPr>
                <w:sz w:val="18"/>
              </w:rPr>
              <w:t>Chris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Krishanthan</w:t>
            </w:r>
            <w:r>
              <w:rPr>
                <w:spacing w:val="-44"/>
                <w:sz w:val="18"/>
              </w:rPr>
              <w:t> </w:t>
            </w:r>
            <w:r>
              <w:rPr>
                <w:sz w:val="18"/>
              </w:rPr>
              <w:t>JB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Boissieu</w:t>
            </w:r>
          </w:p>
          <w:p>
            <w:pPr>
              <w:pStyle w:val="TableParagraph"/>
              <w:spacing w:before="2"/>
              <w:ind w:left="637"/>
              <w:rPr>
                <w:sz w:val="18"/>
              </w:rPr>
            </w:pPr>
            <w:r>
              <w:rPr>
                <w:sz w:val="18"/>
              </w:rPr>
              <w:t>Johann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Malaper</w:t>
            </w:r>
          </w:p>
        </w:tc>
        <w:tc>
          <w:tcPr>
            <w:tcW w:w="3628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7" w:hRule="atLeast"/>
        </w:trPr>
        <w:tc>
          <w:tcPr>
            <w:tcW w:w="30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149" w:right="1131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Farallon</w:t>
            </w:r>
          </w:p>
        </w:tc>
        <w:tc>
          <w:tcPr>
            <w:tcW w:w="260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36" w:lineRule="exact" w:before="19"/>
              <w:ind w:left="443" w:firstLine="175"/>
              <w:rPr>
                <w:sz w:val="18"/>
              </w:rPr>
            </w:pPr>
            <w:r>
              <w:rPr>
                <w:sz w:val="18"/>
              </w:rPr>
              <w:t>Wissam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Charbel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Francesco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Gouigoux</w:t>
            </w:r>
          </w:p>
        </w:tc>
        <w:tc>
          <w:tcPr>
            <w:tcW w:w="36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0" w:after="0"/>
        <w:ind w:left="1533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No</w:t>
      </w:r>
      <w:r>
        <w:rPr>
          <w:spacing w:val="-12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Waiver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 w:before="57"/>
        <w:ind w:left="1094" w:right="95"/>
      </w:pPr>
      <w:r>
        <w:rPr/>
        <w:t>Nothing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3"/>
        </w:rPr>
        <w:t> </w:t>
      </w:r>
      <w:r>
        <w:rPr/>
        <w:t>letter</w:t>
      </w:r>
      <w:r>
        <w:rPr>
          <w:spacing w:val="-3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5"/>
        </w:rPr>
        <w:t> </w:t>
      </w:r>
      <w:r>
        <w:rPr/>
        <w:t>waiver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9"/>
        </w:rPr>
        <w:t> </w:t>
      </w:r>
      <w:r>
        <w:rPr/>
        <w:t>of the</w:t>
      </w:r>
      <w:r>
        <w:rPr>
          <w:spacing w:val="-5"/>
        </w:rPr>
        <w:t> </w:t>
      </w:r>
      <w:r>
        <w:rPr/>
        <w:t>Offerors’</w:t>
      </w:r>
      <w:r>
        <w:rPr>
          <w:spacing w:val="-3"/>
        </w:rPr>
        <w:t> </w:t>
      </w:r>
      <w:r>
        <w:rPr/>
        <w:t>rights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relation to their</w:t>
      </w:r>
      <w:r>
        <w:rPr>
          <w:spacing w:val="-5"/>
        </w:rPr>
        <w:t> </w:t>
      </w:r>
      <w:r>
        <w:rPr/>
        <w:t>financial</w:t>
      </w:r>
      <w:r>
        <w:rPr>
          <w:spacing w:val="3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Group.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0" w:after="0"/>
        <w:ind w:left="1533" w:right="0" w:hanging="440"/>
        <w:jc w:val="left"/>
        <w:rPr>
          <w:sz w:val="18"/>
        </w:rPr>
      </w:pPr>
      <w:r>
        <w:rPr>
          <w:w w:val="120"/>
          <w:sz w:val="18"/>
          <w:u w:val="thick"/>
        </w:rPr>
        <w:t>Liability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 w:before="57"/>
        <w:ind w:left="1094" w:right="164"/>
        <w:jc w:val="both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0"/>
        </w:rPr>
        <w:t> </w:t>
      </w:r>
      <w:r>
        <w:rPr/>
        <w:t>avoidance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doubt</w:t>
      </w:r>
      <w:r>
        <w:rPr>
          <w:spacing w:val="22"/>
        </w:rPr>
        <w:t> </w:t>
      </w:r>
      <w:r>
        <w:rPr/>
        <w:t>(i)</w:t>
      </w:r>
      <w:r>
        <w:rPr>
          <w:spacing w:val="7"/>
        </w:rPr>
        <w:t> </w:t>
      </w:r>
      <w:r>
        <w:rPr/>
        <w:t>each</w:t>
      </w:r>
      <w:r>
        <w:rPr>
          <w:spacing w:val="20"/>
        </w:rPr>
        <w:t> </w:t>
      </w:r>
      <w:r>
        <w:rPr/>
        <w:t>Offeror</w:t>
      </w:r>
      <w:r>
        <w:rPr>
          <w:spacing w:val="21"/>
        </w:rPr>
        <w:t> </w:t>
      </w:r>
      <w:r>
        <w:rPr/>
        <w:t>shall</w:t>
      </w:r>
      <w:r>
        <w:rPr>
          <w:spacing w:val="13"/>
        </w:rPr>
        <w:t> </w:t>
      </w:r>
      <w:r>
        <w:rPr/>
        <w:t>only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/>
        <w:t>liable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its</w:t>
      </w:r>
      <w:r>
        <w:rPr>
          <w:spacing w:val="20"/>
        </w:rPr>
        <w:t> </w:t>
      </w:r>
      <w:r>
        <w:rPr/>
        <w:t>own</w:t>
      </w:r>
      <w:r>
        <w:rPr>
          <w:spacing w:val="17"/>
        </w:rPr>
        <w:t> </w:t>
      </w:r>
      <w:r>
        <w:rPr/>
        <w:t>funding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/>
        <w:t>backstop</w:t>
      </w:r>
      <w:r>
        <w:rPr>
          <w:spacing w:val="19"/>
        </w:rPr>
        <w:t> </w:t>
      </w:r>
      <w:r>
        <w:rPr/>
        <w:t>commitment,</w:t>
      </w:r>
      <w:r>
        <w:rPr>
          <w:spacing w:val="17"/>
        </w:rPr>
        <w:t> </w:t>
      </w:r>
      <w:r>
        <w:rPr/>
        <w:t>(ii)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no event shall any liability of an Offeror under this letter exceed the amount of its commitments (</w:t>
      </w:r>
      <w:r>
        <w:rPr>
          <w:rFonts w:ascii="Arial" w:hAnsi="Arial"/>
          <w:i/>
        </w:rPr>
        <w:t>limitation de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responsabilité</w:t>
      </w:r>
      <w:r>
        <w:rPr/>
        <w:t>) and (iii) without limitation to the foregoing, in no event shall the Offerors be jointly and severally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i/>
        </w:rPr>
        <w:t>solidairement</w:t>
      </w:r>
      <w:r>
        <w:rPr/>
        <w:t>)</w:t>
      </w:r>
      <w:r>
        <w:rPr>
          <w:spacing w:val="3"/>
        </w:rPr>
        <w:t> </w:t>
      </w:r>
      <w:r>
        <w:rPr/>
        <w:t>liable.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0" w:after="0"/>
        <w:ind w:left="1533" w:right="0" w:hanging="440"/>
        <w:jc w:val="left"/>
        <w:rPr>
          <w:sz w:val="18"/>
        </w:rPr>
      </w:pPr>
      <w:r>
        <w:rPr>
          <w:w w:val="115"/>
          <w:sz w:val="18"/>
          <w:u w:val="thick"/>
        </w:rPr>
        <w:t>Validity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2" w:lineRule="auto" w:before="58"/>
        <w:ind w:left="1094" w:right="162"/>
        <w:jc w:val="both"/>
      </w:pPr>
      <w:r>
        <w:rPr/>
        <w:t>Without prejudice to paragraph 28 of this Offer, this Offer is irrevocable and can be accepted by you by return of a</w:t>
      </w:r>
      <w:r>
        <w:rPr>
          <w:spacing w:val="1"/>
        </w:rPr>
        <w:t> </w:t>
      </w:r>
      <w:r>
        <w:rPr/>
        <w:t>duly</w:t>
      </w:r>
      <w:r>
        <w:rPr>
          <w:spacing w:val="25"/>
        </w:rPr>
        <w:t> </w:t>
      </w:r>
      <w:r>
        <w:rPr/>
        <w:t>countersigned</w:t>
      </w:r>
      <w:r>
        <w:rPr>
          <w:spacing w:val="25"/>
        </w:rPr>
        <w:t> </w:t>
      </w:r>
      <w:r>
        <w:rPr/>
        <w:t>copy</w:t>
      </w:r>
      <w:r>
        <w:rPr>
          <w:spacing w:val="28"/>
        </w:rPr>
        <w:t> </w:t>
      </w:r>
      <w:r>
        <w:rPr/>
        <w:t>thereof</w:t>
      </w:r>
      <w:r>
        <w:rPr>
          <w:spacing w:val="33"/>
        </w:rPr>
        <w:t> </w:t>
      </w:r>
      <w:r>
        <w:rPr/>
        <w:t>until</w:t>
      </w:r>
      <w:r>
        <w:rPr>
          <w:spacing w:val="29"/>
        </w:rPr>
        <w:t> </w:t>
      </w:r>
      <w:r>
        <w:rPr/>
        <w:t>23:59</w:t>
      </w:r>
      <w:r>
        <w:rPr>
          <w:spacing w:val="23"/>
        </w:rPr>
        <w:t> </w:t>
      </w:r>
      <w:r>
        <w:rPr/>
        <w:t>CET</w:t>
      </w:r>
      <w:r>
        <w:rPr>
          <w:spacing w:val="27"/>
        </w:rPr>
        <w:t> </w:t>
      </w:r>
      <w:r>
        <w:rPr/>
        <w:t>on</w:t>
      </w:r>
      <w:r>
        <w:rPr>
          <w:spacing w:val="24"/>
        </w:rPr>
        <w:t> </w:t>
      </w:r>
      <w:r>
        <w:rPr/>
        <w:t>07</w:t>
      </w:r>
      <w:r>
        <w:rPr>
          <w:spacing w:val="30"/>
        </w:rPr>
        <w:t> </w:t>
      </w:r>
      <w:r>
        <w:rPr/>
        <w:t>July</w:t>
      </w:r>
      <w:r>
        <w:rPr>
          <w:spacing w:val="15"/>
        </w:rPr>
        <w:t> </w:t>
      </w:r>
      <w:r>
        <w:rPr/>
        <w:t>2023</w:t>
      </w:r>
      <w:r>
        <w:rPr>
          <w:spacing w:val="27"/>
        </w:rPr>
        <w:t> </w:t>
      </w:r>
      <w:r>
        <w:rPr/>
        <w:t>(the</w:t>
      </w:r>
      <w:r>
        <w:rPr>
          <w:spacing w:val="28"/>
        </w:rPr>
        <w:t> </w:t>
      </w:r>
      <w:r>
        <w:rPr/>
        <w:t>“Offer</w:t>
      </w:r>
      <w:r>
        <w:rPr>
          <w:spacing w:val="27"/>
        </w:rPr>
        <w:t> </w:t>
      </w:r>
      <w:r>
        <w:rPr/>
        <w:t>Expiry</w:t>
      </w:r>
      <w:r>
        <w:rPr>
          <w:spacing w:val="28"/>
        </w:rPr>
        <w:t> </w:t>
      </w:r>
      <w:r>
        <w:rPr/>
        <w:t>Date”).</w:t>
      </w:r>
      <w:r>
        <w:rPr>
          <w:spacing w:val="25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21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25"/>
        </w:rPr>
        <w:t> </w:t>
      </w:r>
      <w:r>
        <w:rPr/>
        <w:t>accept</w:t>
      </w:r>
      <w:r>
        <w:rPr>
          <w:spacing w:val="-45"/>
        </w:rPr>
        <w:t> </w:t>
      </w:r>
      <w:r>
        <w:rPr/>
        <w:t>this Offer by the Offer Expiry Date and unless we grant an extension, this Offer will lapse and may no longer be</w:t>
      </w:r>
      <w:r>
        <w:rPr>
          <w:spacing w:val="1"/>
        </w:rPr>
        <w:t> </w:t>
      </w:r>
      <w:r>
        <w:rPr/>
        <w:t>accepted, and all provisions of this Offer (other than paragraphs 21, 22, 23, 25, 26, 27 and 29) shall be of no further</w:t>
      </w:r>
      <w:r>
        <w:rPr>
          <w:spacing w:val="1"/>
        </w:rPr>
        <w:t> </w:t>
      </w:r>
      <w:r>
        <w:rPr/>
        <w:t>force and effect. Notwithstanding the</w:t>
      </w:r>
      <w:r>
        <w:rPr>
          <w:spacing w:val="47"/>
        </w:rPr>
        <w:t> </w:t>
      </w:r>
      <w:r>
        <w:rPr/>
        <w:t>above, the Offer</w:t>
      </w:r>
      <w:r>
        <w:rPr>
          <w:spacing w:val="48"/>
        </w:rPr>
        <w:t> </w:t>
      </w:r>
      <w:r>
        <w:rPr/>
        <w:t>Expiry Date shall be extended until 23:59 CET on 27 July</w:t>
      </w:r>
      <w:r>
        <w:rPr>
          <w:spacing w:val="1"/>
        </w:rPr>
        <w:t> </w:t>
      </w:r>
      <w:r>
        <w:rPr/>
        <w:t>2023</w:t>
      </w:r>
      <w:r>
        <w:rPr>
          <w:spacing w:val="11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Company</w:t>
      </w:r>
      <w:r>
        <w:rPr>
          <w:spacing w:val="9"/>
        </w:rPr>
        <w:t> </w:t>
      </w:r>
      <w:r>
        <w:rPr/>
        <w:t>grants</w:t>
      </w:r>
      <w:r>
        <w:rPr>
          <w:spacing w:val="10"/>
        </w:rPr>
        <w:t> </w:t>
      </w:r>
      <w:r>
        <w:rPr/>
        <w:t>us</w:t>
      </w:r>
      <w:r>
        <w:rPr>
          <w:spacing w:val="6"/>
        </w:rPr>
        <w:t> </w:t>
      </w:r>
      <w:r>
        <w:rPr/>
        <w:t>exclusivity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terms</w:t>
      </w:r>
      <w:r>
        <w:rPr>
          <w:spacing w:val="3"/>
        </w:rPr>
        <w:t> </w:t>
      </w:r>
      <w:r>
        <w:rPr/>
        <w:t>set</w:t>
      </w:r>
      <w:r>
        <w:rPr>
          <w:spacing w:val="10"/>
        </w:rPr>
        <w:t> </w:t>
      </w:r>
      <w:r>
        <w:rPr/>
        <w:t>forth</w:t>
      </w:r>
      <w:r>
        <w:rPr>
          <w:spacing w:val="14"/>
        </w:rPr>
        <w:t> </w:t>
      </w:r>
      <w:r>
        <w:rPr/>
        <w:t>below</w:t>
      </w:r>
      <w:r>
        <w:rPr>
          <w:spacing w:val="11"/>
        </w:rPr>
        <w:t> </w:t>
      </w:r>
      <w:r>
        <w:rPr/>
        <w:t>before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/>
        <w:t>initial</w:t>
      </w:r>
      <w:r>
        <w:rPr>
          <w:spacing w:val="11"/>
        </w:rPr>
        <w:t> </w:t>
      </w:r>
      <w:r>
        <w:rPr/>
        <w:t>Offer</w:t>
      </w:r>
      <w:r>
        <w:rPr>
          <w:spacing w:val="8"/>
        </w:rPr>
        <w:t> </w:t>
      </w:r>
      <w:r>
        <w:rPr/>
        <w:t>Expiry</w:t>
      </w:r>
      <w:r>
        <w:rPr>
          <w:spacing w:val="9"/>
        </w:rPr>
        <w:t> </w:t>
      </w:r>
      <w:r>
        <w:rPr/>
        <w:t>Date.</w:t>
      </w:r>
    </w:p>
    <w:p>
      <w:pPr>
        <w:spacing w:after="0" w:line="252" w:lineRule="auto"/>
        <w:jc w:val="both"/>
        <w:sectPr>
          <w:pgSz w:w="12240" w:h="15840"/>
          <w:pgMar w:header="4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57" w:after="0"/>
        <w:ind w:left="1535" w:right="0" w:hanging="440"/>
        <w:jc w:val="left"/>
        <w:rPr>
          <w:sz w:val="18"/>
        </w:rPr>
      </w:pPr>
      <w:r>
        <w:rPr>
          <w:w w:val="115"/>
          <w:sz w:val="18"/>
          <w:u w:val="thick"/>
        </w:rPr>
        <w:t>Exclusivity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 w:before="57"/>
        <w:ind w:left="1096" w:right="166"/>
        <w:jc w:val="both"/>
      </w:pPr>
      <w:r>
        <w:rPr/>
        <w:t>Upon acceptance of the Offer by the Company, you grant us (jointly) an exclusivity right to carry out the Transaction</w:t>
      </w:r>
      <w:r>
        <w:rPr>
          <w:spacing w:val="1"/>
        </w:rPr>
        <w:t> </w:t>
      </w:r>
      <w:r>
        <w:rPr/>
        <w:t>from the period starting from the date of your acceptance until the earliest of (i) 27 July 2023 (or such later date</w:t>
      </w:r>
      <w:r>
        <w:rPr>
          <w:spacing w:val="1"/>
        </w:rPr>
        <w:t> </w:t>
      </w:r>
      <w:r>
        <w:rPr/>
        <w:t>agreed</w:t>
      </w:r>
      <w:r>
        <w:rPr>
          <w:spacing w:val="25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Company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/>
        <w:t>us)</w:t>
      </w:r>
      <w:r>
        <w:rPr>
          <w:spacing w:val="25"/>
        </w:rPr>
        <w:t> </w:t>
      </w:r>
      <w:r>
        <w:rPr/>
        <w:t>(the</w:t>
      </w:r>
      <w:r>
        <w:rPr>
          <w:spacing w:val="23"/>
        </w:rPr>
        <w:t> </w:t>
      </w:r>
      <w:r>
        <w:rPr/>
        <w:t>“Longstop</w:t>
      </w:r>
      <w:r>
        <w:rPr>
          <w:spacing w:val="25"/>
        </w:rPr>
        <w:t> </w:t>
      </w:r>
      <w:r>
        <w:rPr/>
        <w:t>Date”),</w:t>
      </w:r>
      <w:r>
        <w:rPr>
          <w:spacing w:val="20"/>
        </w:rPr>
        <w:t> </w:t>
      </w:r>
      <w:r>
        <w:rPr/>
        <w:t>(ii)</w:t>
      </w:r>
      <w:r>
        <w:rPr>
          <w:spacing w:val="19"/>
        </w:rPr>
        <w:t> </w:t>
      </w:r>
      <w:r>
        <w:rPr/>
        <w:t>the</w:t>
      </w:r>
      <w:r>
        <w:rPr>
          <w:spacing w:val="26"/>
        </w:rPr>
        <w:t> </w:t>
      </w:r>
      <w:r>
        <w:rPr/>
        <w:t>final</w:t>
      </w:r>
      <w:r>
        <w:rPr>
          <w:spacing w:val="28"/>
        </w:rPr>
        <w:t> </w:t>
      </w:r>
      <w:r>
        <w:rPr/>
        <w:t>consummation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Transaction,</w:t>
      </w:r>
      <w:r>
        <w:rPr>
          <w:spacing w:val="20"/>
        </w:rPr>
        <w:t> </w:t>
      </w:r>
      <w:r>
        <w:rPr/>
        <w:t>and</w:t>
      </w:r>
    </w:p>
    <w:p>
      <w:pPr>
        <w:pStyle w:val="ListParagraph"/>
        <w:numPr>
          <w:ilvl w:val="0"/>
          <w:numId w:val="7"/>
        </w:numPr>
        <w:tabs>
          <w:tab w:pos="1400" w:val="left" w:leader="none"/>
        </w:tabs>
        <w:spacing w:line="240" w:lineRule="auto" w:before="5" w:after="0"/>
        <w:ind w:left="1399" w:right="0" w:hanging="304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termination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Offer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accordance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paragraph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28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below (the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“Exclusivity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Period”).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9" w:lineRule="auto"/>
        <w:ind w:left="1096" w:right="170"/>
        <w:jc w:val="both"/>
      </w:pPr>
      <w:r>
        <w:rPr/>
        <w:t>During</w:t>
      </w:r>
      <w:r>
        <w:rPr>
          <w:spacing w:val="1"/>
        </w:rPr>
        <w:t> </w:t>
      </w:r>
      <w:r>
        <w:rPr/>
        <w:t>the Exclusivity</w:t>
      </w:r>
      <w:r>
        <w:rPr>
          <w:spacing w:val="1"/>
        </w:rPr>
        <w:t> </w:t>
      </w:r>
      <w:r>
        <w:rPr/>
        <w:t>Period, you</w:t>
      </w:r>
      <w:r>
        <w:rPr>
          <w:spacing w:val="1"/>
        </w:rPr>
        <w:t> </w:t>
      </w:r>
      <w:r>
        <w:rPr/>
        <w:t>undertake and procure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47"/>
        </w:rPr>
        <w:t> </w:t>
      </w:r>
      <w:r>
        <w:rPr/>
        <w:t>Company’s subsidiary and</w:t>
      </w:r>
      <w:r>
        <w:rPr>
          <w:spacing w:val="48"/>
        </w:rPr>
        <w:t> </w:t>
      </w:r>
      <w:r>
        <w:rPr/>
        <w:t>you and</w:t>
      </w:r>
      <w:r>
        <w:rPr>
          <w:spacing w:val="48"/>
        </w:rPr>
        <w:t> </w:t>
      </w:r>
      <w:r>
        <w:rPr/>
        <w:t>each</w:t>
      </w:r>
      <w:r>
        <w:rPr>
          <w:spacing w:val="48"/>
        </w:rPr>
        <w:t> </w:t>
      </w:r>
      <w:r>
        <w:rPr/>
        <w:t>of</w:t>
      </w:r>
      <w:r>
        <w:rPr>
          <w:spacing w:val="1"/>
        </w:rPr>
        <w:t> </w:t>
      </w:r>
      <w:r>
        <w:rPr/>
        <w:t>your and</w:t>
      </w:r>
      <w:r>
        <w:rPr>
          <w:spacing w:val="1"/>
        </w:rPr>
        <w:t> </w:t>
      </w:r>
      <w:r>
        <w:rPr/>
        <w:t>their respective majority shareholder, directors, managers, officer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employees will not, directly or</w:t>
      </w:r>
      <w:r>
        <w:rPr>
          <w:spacing w:val="1"/>
        </w:rPr>
        <w:t> </w:t>
      </w:r>
      <w:r>
        <w:rPr/>
        <w:t>indirectly,</w:t>
      </w:r>
      <w:r>
        <w:rPr>
          <w:spacing w:val="4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through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professional</w:t>
      </w:r>
      <w:r>
        <w:rPr>
          <w:spacing w:val="2"/>
        </w:rPr>
        <w:t> </w:t>
      </w:r>
      <w:r>
        <w:rPr/>
        <w:t>advisors: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1824" w:val="left" w:leader="none"/>
          <w:tab w:pos="1825" w:val="left" w:leader="none"/>
        </w:tabs>
        <w:spacing w:line="252" w:lineRule="auto" w:before="0" w:after="0"/>
        <w:ind w:left="1826" w:right="171" w:hanging="742"/>
        <w:jc w:val="both"/>
        <w:rPr>
          <w:sz w:val="18"/>
        </w:rPr>
      </w:pPr>
      <w:r>
        <w:rPr>
          <w:sz w:val="18"/>
        </w:rPr>
        <w:t>initiate, solicit, encourage</w:t>
      </w:r>
      <w:r>
        <w:rPr>
          <w:spacing w:val="47"/>
          <w:sz w:val="18"/>
        </w:rPr>
        <w:t> </w:t>
      </w:r>
      <w:r>
        <w:rPr>
          <w:sz w:val="18"/>
        </w:rPr>
        <w:t>or facilitate any inquiry, proposal or</w:t>
      </w:r>
      <w:r>
        <w:rPr>
          <w:spacing w:val="48"/>
          <w:sz w:val="18"/>
        </w:rPr>
        <w:t> </w:t>
      </w:r>
      <w:r>
        <w:rPr>
          <w:sz w:val="18"/>
        </w:rPr>
        <w:t>offer by any person other than us with</w:t>
      </w:r>
      <w:r>
        <w:rPr>
          <w:spacing w:val="1"/>
          <w:sz w:val="18"/>
        </w:rPr>
        <w:t> </w:t>
      </w:r>
      <w:r>
        <w:rPr>
          <w:sz w:val="18"/>
        </w:rPr>
        <w:t>respect to the Offer, or having a similar purpose as the Offer, or which, if implemented, would frustrate the</w:t>
      </w:r>
      <w:r>
        <w:rPr>
          <w:spacing w:val="1"/>
          <w:sz w:val="18"/>
        </w:rPr>
        <w:t> </w:t>
      </w:r>
      <w:r>
        <w:rPr>
          <w:sz w:val="18"/>
        </w:rPr>
        <w:t>purposes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Offer</w:t>
      </w:r>
      <w:r>
        <w:rPr>
          <w:spacing w:val="7"/>
          <w:sz w:val="18"/>
        </w:rPr>
        <w:t> </w:t>
      </w:r>
      <w:r>
        <w:rPr>
          <w:sz w:val="18"/>
        </w:rPr>
        <w:t>(any</w:t>
      </w:r>
      <w:r>
        <w:rPr>
          <w:spacing w:val="11"/>
          <w:sz w:val="18"/>
        </w:rPr>
        <w:t> </w:t>
      </w:r>
      <w:r>
        <w:rPr>
          <w:sz w:val="18"/>
        </w:rPr>
        <w:t>such</w:t>
      </w:r>
      <w:r>
        <w:rPr>
          <w:spacing w:val="13"/>
          <w:sz w:val="18"/>
        </w:rPr>
        <w:t> </w:t>
      </w:r>
      <w:r>
        <w:rPr>
          <w:sz w:val="18"/>
        </w:rPr>
        <w:t>inquiry,</w:t>
      </w:r>
      <w:r>
        <w:rPr>
          <w:spacing w:val="9"/>
          <w:sz w:val="18"/>
        </w:rPr>
        <w:t> </w:t>
      </w:r>
      <w:r>
        <w:rPr>
          <w:sz w:val="18"/>
        </w:rPr>
        <w:t>proposal</w:t>
      </w:r>
      <w:r>
        <w:rPr>
          <w:spacing w:val="7"/>
          <w:sz w:val="18"/>
        </w:rPr>
        <w:t> </w:t>
      </w:r>
      <w:r>
        <w:rPr>
          <w:sz w:val="18"/>
        </w:rPr>
        <w:t>or</w:t>
      </w:r>
      <w:r>
        <w:rPr>
          <w:spacing w:val="11"/>
          <w:sz w:val="18"/>
        </w:rPr>
        <w:t> </w:t>
      </w:r>
      <w:r>
        <w:rPr>
          <w:sz w:val="18"/>
        </w:rPr>
        <w:t>offer,</w:t>
      </w:r>
      <w:r>
        <w:rPr>
          <w:spacing w:val="13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“Competing</w:t>
      </w:r>
      <w:r>
        <w:rPr>
          <w:spacing w:val="4"/>
          <w:sz w:val="18"/>
        </w:rPr>
        <w:t> </w:t>
      </w:r>
      <w:r>
        <w:rPr>
          <w:sz w:val="18"/>
        </w:rPr>
        <w:t>Proposal”);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1826" w:val="left" w:leader="none"/>
          <w:tab w:pos="1827" w:val="left" w:leader="none"/>
        </w:tabs>
        <w:spacing w:line="249" w:lineRule="auto" w:before="0" w:after="0"/>
        <w:ind w:left="1826" w:right="169" w:hanging="742"/>
        <w:jc w:val="both"/>
        <w:rPr>
          <w:sz w:val="18"/>
        </w:rPr>
      </w:pPr>
      <w:r>
        <w:rPr>
          <w:sz w:val="18"/>
        </w:rPr>
        <w:t>enter</w:t>
      </w:r>
      <w:r>
        <w:rPr>
          <w:spacing w:val="1"/>
          <w:sz w:val="18"/>
        </w:rPr>
        <w:t> </w:t>
      </w:r>
      <w:r>
        <w:rPr>
          <w:sz w:val="18"/>
        </w:rPr>
        <w:t>into,</w:t>
      </w:r>
      <w:r>
        <w:rPr>
          <w:spacing w:val="1"/>
          <w:sz w:val="18"/>
        </w:rPr>
        <w:t> </w:t>
      </w:r>
      <w:r>
        <w:rPr>
          <w:sz w:val="18"/>
        </w:rPr>
        <w:t>continue,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participate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discussions,</w:t>
      </w:r>
      <w:r>
        <w:rPr>
          <w:spacing w:val="1"/>
          <w:sz w:val="18"/>
        </w:rPr>
        <w:t> </w:t>
      </w:r>
      <w:r>
        <w:rPr>
          <w:sz w:val="18"/>
        </w:rPr>
        <w:t>negotiations,</w:t>
      </w:r>
      <w:r>
        <w:rPr>
          <w:spacing w:val="1"/>
          <w:sz w:val="18"/>
        </w:rPr>
        <w:t> </w:t>
      </w:r>
      <w:r>
        <w:rPr>
          <w:sz w:val="18"/>
        </w:rPr>
        <w:t>marketing</w:t>
      </w:r>
      <w:r>
        <w:rPr>
          <w:spacing w:val="1"/>
          <w:sz w:val="18"/>
        </w:rPr>
        <w:t> </w:t>
      </w:r>
      <w:r>
        <w:rPr>
          <w:sz w:val="18"/>
        </w:rPr>
        <w:t>activity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agreement with any person concerning a Competing Proposal, or make any offer to, or enter into any</w:t>
      </w:r>
      <w:r>
        <w:rPr>
          <w:spacing w:val="1"/>
          <w:sz w:val="18"/>
        </w:rPr>
        <w:t> </w:t>
      </w:r>
      <w:r>
        <w:rPr>
          <w:sz w:val="18"/>
        </w:rPr>
        <w:t>agreement</w:t>
      </w:r>
      <w:r>
        <w:rPr>
          <w:spacing w:val="8"/>
          <w:sz w:val="18"/>
        </w:rPr>
        <w:t> </w:t>
      </w:r>
      <w:r>
        <w:rPr>
          <w:sz w:val="18"/>
        </w:rPr>
        <w:t>with,</w:t>
      </w:r>
      <w:r>
        <w:rPr>
          <w:spacing w:val="4"/>
          <w:sz w:val="18"/>
        </w:rPr>
        <w:t> </w:t>
      </w:r>
      <w:r>
        <w:rPr>
          <w:sz w:val="18"/>
        </w:rPr>
        <w:t>any</w:t>
      </w:r>
      <w:r>
        <w:rPr>
          <w:spacing w:val="7"/>
          <w:sz w:val="18"/>
        </w:rPr>
        <w:t> </w:t>
      </w:r>
      <w:r>
        <w:rPr>
          <w:sz w:val="18"/>
        </w:rPr>
        <w:t>person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respect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any</w:t>
      </w:r>
      <w:r>
        <w:rPr>
          <w:spacing w:val="4"/>
          <w:sz w:val="18"/>
        </w:rPr>
        <w:t> </w:t>
      </w:r>
      <w:r>
        <w:rPr>
          <w:sz w:val="18"/>
        </w:rPr>
        <w:t>Competing</w:t>
      </w:r>
      <w:r>
        <w:rPr>
          <w:spacing w:val="2"/>
          <w:sz w:val="18"/>
        </w:rPr>
        <w:t> </w:t>
      </w:r>
      <w:r>
        <w:rPr>
          <w:sz w:val="18"/>
        </w:rPr>
        <w:t>Proposal;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1827" w:val="left" w:leader="none"/>
        </w:tabs>
        <w:spacing w:line="249" w:lineRule="auto" w:before="0" w:after="0"/>
        <w:ind w:left="1826" w:right="173" w:hanging="742"/>
        <w:jc w:val="both"/>
        <w:rPr>
          <w:sz w:val="18"/>
        </w:rPr>
      </w:pPr>
      <w:r>
        <w:rPr>
          <w:sz w:val="18"/>
        </w:rPr>
        <w:t>disclose any</w:t>
      </w:r>
      <w:r>
        <w:rPr>
          <w:spacing w:val="1"/>
          <w:sz w:val="18"/>
        </w:rPr>
        <w:t> </w:t>
      </w:r>
      <w:r>
        <w:rPr>
          <w:sz w:val="18"/>
        </w:rPr>
        <w:t>information or</w:t>
      </w:r>
      <w:r>
        <w:rPr>
          <w:spacing w:val="1"/>
          <w:sz w:val="18"/>
        </w:rPr>
        <w:t> </w:t>
      </w:r>
      <w:r>
        <w:rPr>
          <w:sz w:val="18"/>
        </w:rPr>
        <w:t>documentation related</w:t>
      </w:r>
      <w:r>
        <w:rPr>
          <w:spacing w:val="47"/>
          <w:sz w:val="18"/>
        </w:rPr>
        <w:t> </w:t>
      </w:r>
      <w:r>
        <w:rPr>
          <w:sz w:val="18"/>
        </w:rPr>
        <w:t>to the</w:t>
      </w:r>
      <w:r>
        <w:rPr>
          <w:spacing w:val="48"/>
          <w:sz w:val="18"/>
        </w:rPr>
        <w:t> </w:t>
      </w:r>
      <w:r>
        <w:rPr>
          <w:sz w:val="18"/>
        </w:rPr>
        <w:t>Offer to any</w:t>
      </w:r>
      <w:r>
        <w:rPr>
          <w:spacing w:val="48"/>
          <w:sz w:val="18"/>
        </w:rPr>
        <w:t> </w:t>
      </w:r>
      <w:r>
        <w:rPr>
          <w:sz w:val="18"/>
        </w:rPr>
        <w:t>person other</w:t>
      </w:r>
      <w:r>
        <w:rPr>
          <w:spacing w:val="48"/>
          <w:sz w:val="18"/>
        </w:rPr>
        <w:t> </w:t>
      </w:r>
      <w:r>
        <w:rPr>
          <w:sz w:val="18"/>
        </w:rPr>
        <w:t>than in accordance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paragraph</w:t>
      </w:r>
      <w:r>
        <w:rPr>
          <w:spacing w:val="6"/>
          <w:sz w:val="18"/>
        </w:rPr>
        <w:t> </w:t>
      </w:r>
      <w:r>
        <w:rPr>
          <w:sz w:val="18"/>
        </w:rPr>
        <w:t>26</w:t>
      </w:r>
      <w:r>
        <w:rPr>
          <w:spacing w:val="5"/>
          <w:sz w:val="18"/>
        </w:rPr>
        <w:t> </w:t>
      </w:r>
      <w:r>
        <w:rPr>
          <w:sz w:val="18"/>
        </w:rPr>
        <w:t>below;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1827" w:val="left" w:leader="none"/>
        </w:tabs>
        <w:spacing w:line="254" w:lineRule="auto" w:before="0" w:after="0"/>
        <w:ind w:left="1826" w:right="169" w:hanging="742"/>
        <w:jc w:val="both"/>
        <w:rPr>
          <w:sz w:val="18"/>
        </w:rPr>
      </w:pPr>
      <w:r>
        <w:rPr>
          <w:sz w:val="18"/>
        </w:rPr>
        <w:t>solicit, initiate, encourage or take any action or carry out any transaction which could be inconsistent with,</w:t>
      </w:r>
      <w:r>
        <w:rPr>
          <w:spacing w:val="1"/>
          <w:sz w:val="18"/>
        </w:rPr>
        <w:t> </w:t>
      </w:r>
      <w:r>
        <w:rPr>
          <w:sz w:val="18"/>
        </w:rPr>
        <w:t>jeopardize,</w:t>
      </w:r>
      <w:r>
        <w:rPr>
          <w:spacing w:val="8"/>
          <w:sz w:val="18"/>
        </w:rPr>
        <w:t> </w:t>
      </w:r>
      <w:r>
        <w:rPr>
          <w:sz w:val="18"/>
        </w:rPr>
        <w:t>frustrate</w:t>
      </w:r>
      <w:r>
        <w:rPr>
          <w:spacing w:val="13"/>
          <w:sz w:val="18"/>
        </w:rPr>
        <w:t> </w:t>
      </w:r>
      <w:r>
        <w:rPr>
          <w:sz w:val="18"/>
        </w:rPr>
        <w:t>or</w:t>
      </w:r>
      <w:r>
        <w:rPr>
          <w:spacing w:val="10"/>
          <w:sz w:val="18"/>
        </w:rPr>
        <w:t> </w:t>
      </w:r>
      <w:r>
        <w:rPr>
          <w:sz w:val="18"/>
        </w:rPr>
        <w:t>negatively</w:t>
      </w:r>
      <w:r>
        <w:rPr>
          <w:spacing w:val="8"/>
          <w:sz w:val="18"/>
        </w:rPr>
        <w:t> </w:t>
      </w:r>
      <w:r>
        <w:rPr>
          <w:sz w:val="18"/>
        </w:rPr>
        <w:t>affect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feasibility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economic</w:t>
      </w:r>
      <w:r>
        <w:rPr>
          <w:spacing w:val="9"/>
          <w:sz w:val="18"/>
        </w:rPr>
        <w:t> </w:t>
      </w:r>
      <w:r>
        <w:rPr>
          <w:sz w:val="18"/>
        </w:rPr>
        <w:t>terms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Transaction;</w:t>
      </w:r>
      <w:r>
        <w:rPr>
          <w:spacing w:val="14"/>
          <w:sz w:val="18"/>
        </w:rPr>
        <w:t> </w:t>
      </w:r>
      <w:r>
        <w:rPr>
          <w:sz w:val="18"/>
        </w:rPr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1826" w:val="left" w:leader="none"/>
          <w:tab w:pos="1827" w:val="left" w:leader="none"/>
        </w:tabs>
        <w:spacing w:line="252" w:lineRule="auto" w:before="0" w:after="0"/>
        <w:ind w:left="1826" w:right="172" w:hanging="742"/>
        <w:jc w:val="both"/>
        <w:rPr>
          <w:sz w:val="18"/>
        </w:rPr>
      </w:pPr>
      <w:r>
        <w:rPr>
          <w:sz w:val="18"/>
        </w:rPr>
        <w:t>otherwise</w:t>
      </w:r>
      <w:r>
        <w:rPr>
          <w:spacing w:val="24"/>
          <w:sz w:val="18"/>
        </w:rPr>
        <w:t> </w:t>
      </w:r>
      <w:r>
        <w:rPr>
          <w:sz w:val="18"/>
        </w:rPr>
        <w:t>cooperate</w:t>
      </w:r>
      <w:r>
        <w:rPr>
          <w:spacing w:val="33"/>
          <w:sz w:val="18"/>
        </w:rPr>
        <w:t> </w:t>
      </w:r>
      <w:r>
        <w:rPr>
          <w:sz w:val="18"/>
        </w:rPr>
        <w:t>in</w:t>
      </w:r>
      <w:r>
        <w:rPr>
          <w:spacing w:val="27"/>
          <w:sz w:val="18"/>
        </w:rPr>
        <w:t> </w:t>
      </w:r>
      <w:r>
        <w:rPr>
          <w:sz w:val="18"/>
        </w:rPr>
        <w:t>any</w:t>
      </w:r>
      <w:r>
        <w:rPr>
          <w:spacing w:val="25"/>
          <w:sz w:val="18"/>
        </w:rPr>
        <w:t> </w:t>
      </w:r>
      <w:r>
        <w:rPr>
          <w:sz w:val="18"/>
        </w:rPr>
        <w:t>way,</w:t>
      </w:r>
      <w:r>
        <w:rPr>
          <w:spacing w:val="20"/>
          <w:sz w:val="18"/>
        </w:rPr>
        <w:t> </w:t>
      </w:r>
      <w:r>
        <w:rPr>
          <w:sz w:val="18"/>
        </w:rPr>
        <w:t>assist</w:t>
      </w:r>
      <w:r>
        <w:rPr>
          <w:spacing w:val="24"/>
          <w:sz w:val="18"/>
        </w:rPr>
        <w:t> </w:t>
      </w:r>
      <w:r>
        <w:rPr>
          <w:sz w:val="18"/>
        </w:rPr>
        <w:t>or</w:t>
      </w:r>
      <w:r>
        <w:rPr>
          <w:spacing w:val="25"/>
          <w:sz w:val="18"/>
        </w:rPr>
        <w:t> </w:t>
      </w:r>
      <w:r>
        <w:rPr>
          <w:sz w:val="18"/>
        </w:rPr>
        <w:t>participate</w:t>
      </w:r>
      <w:r>
        <w:rPr>
          <w:spacing w:val="27"/>
          <w:sz w:val="18"/>
        </w:rPr>
        <w:t> </w:t>
      </w:r>
      <w:r>
        <w:rPr>
          <w:sz w:val="18"/>
        </w:rPr>
        <w:t>in,</w:t>
      </w:r>
      <w:r>
        <w:rPr>
          <w:spacing w:val="27"/>
          <w:sz w:val="18"/>
        </w:rPr>
        <w:t> </w:t>
      </w:r>
      <w:r>
        <w:rPr>
          <w:sz w:val="18"/>
        </w:rPr>
        <w:t>facilitate</w:t>
      </w:r>
      <w:r>
        <w:rPr>
          <w:spacing w:val="27"/>
          <w:sz w:val="18"/>
        </w:rPr>
        <w:t> </w:t>
      </w:r>
      <w:r>
        <w:rPr>
          <w:sz w:val="18"/>
        </w:rPr>
        <w:t>or</w:t>
      </w:r>
      <w:r>
        <w:rPr>
          <w:spacing w:val="28"/>
          <w:sz w:val="18"/>
        </w:rPr>
        <w:t> </w:t>
      </w:r>
      <w:r>
        <w:rPr>
          <w:sz w:val="18"/>
        </w:rPr>
        <w:t>encourage</w:t>
      </w:r>
      <w:r>
        <w:rPr>
          <w:spacing w:val="24"/>
          <w:sz w:val="18"/>
        </w:rPr>
        <w:t> </w:t>
      </w:r>
      <w:r>
        <w:rPr>
          <w:sz w:val="18"/>
        </w:rPr>
        <w:t>any</w:t>
      </w:r>
      <w:r>
        <w:rPr>
          <w:spacing w:val="25"/>
          <w:sz w:val="18"/>
        </w:rPr>
        <w:t> </w:t>
      </w:r>
      <w:r>
        <w:rPr>
          <w:sz w:val="18"/>
        </w:rPr>
        <w:t>effort</w:t>
      </w:r>
      <w:r>
        <w:rPr>
          <w:spacing w:val="20"/>
          <w:sz w:val="18"/>
        </w:rPr>
        <w:t> </w:t>
      </w:r>
      <w:r>
        <w:rPr>
          <w:sz w:val="18"/>
        </w:rPr>
        <w:t>or</w:t>
      </w:r>
      <w:r>
        <w:rPr>
          <w:spacing w:val="27"/>
          <w:sz w:val="18"/>
        </w:rPr>
        <w:t> </w:t>
      </w:r>
      <w:r>
        <w:rPr>
          <w:sz w:val="18"/>
        </w:rPr>
        <w:t>attempt</w:t>
      </w:r>
      <w:r>
        <w:rPr>
          <w:spacing w:val="27"/>
          <w:sz w:val="18"/>
        </w:rPr>
        <w:t> </w:t>
      </w:r>
      <w:r>
        <w:rPr>
          <w:sz w:val="18"/>
        </w:rPr>
        <w:t>by</w:t>
      </w:r>
      <w:r>
        <w:rPr>
          <w:spacing w:val="-45"/>
          <w:sz w:val="18"/>
        </w:rPr>
        <w:t> </w:t>
      </w:r>
      <w:r>
        <w:rPr>
          <w:sz w:val="18"/>
        </w:rPr>
        <w:t>any</w:t>
      </w:r>
      <w:r>
        <w:rPr>
          <w:spacing w:val="6"/>
          <w:sz w:val="18"/>
        </w:rPr>
        <w:t> </w:t>
      </w:r>
      <w:r>
        <w:rPr>
          <w:sz w:val="18"/>
        </w:rPr>
        <w:t>person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seek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do</w:t>
      </w:r>
      <w:r>
        <w:rPr>
          <w:spacing w:val="1"/>
          <w:sz w:val="18"/>
        </w:rPr>
        <w:t> </w:t>
      </w:r>
      <w:r>
        <w:rPr>
          <w:sz w:val="18"/>
        </w:rPr>
        <w:t>anything</w:t>
      </w:r>
      <w:r>
        <w:rPr>
          <w:spacing w:val="5"/>
          <w:sz w:val="18"/>
        </w:rPr>
        <w:t> </w:t>
      </w:r>
      <w:r>
        <w:rPr>
          <w:sz w:val="18"/>
        </w:rPr>
        <w:t>contrary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foregoing,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096"/>
        <w:jc w:val="both"/>
      </w:pPr>
      <w:r>
        <w:rPr/>
        <w:t>in</w:t>
      </w:r>
      <w:r>
        <w:rPr>
          <w:spacing w:val="16"/>
        </w:rPr>
        <w:t> </w:t>
      </w:r>
      <w:r>
        <w:rPr/>
        <w:t>each</w:t>
      </w:r>
      <w:r>
        <w:rPr>
          <w:spacing w:val="10"/>
        </w:rPr>
        <w:t> </w:t>
      </w:r>
      <w:r>
        <w:rPr/>
        <w:t>case</w:t>
      </w:r>
      <w:r>
        <w:rPr>
          <w:spacing w:val="12"/>
        </w:rPr>
        <w:t> </w:t>
      </w:r>
      <w:r>
        <w:rPr/>
        <w:t>without</w:t>
      </w:r>
      <w:r>
        <w:rPr>
          <w:spacing w:val="16"/>
        </w:rPr>
        <w:t> </w:t>
      </w:r>
      <w:r>
        <w:rPr/>
        <w:t>our</w:t>
      </w:r>
      <w:r>
        <w:rPr>
          <w:spacing w:val="9"/>
        </w:rPr>
        <w:t> </w:t>
      </w:r>
      <w:r>
        <w:rPr/>
        <w:t>prior</w:t>
      </w:r>
      <w:r>
        <w:rPr>
          <w:spacing w:val="10"/>
        </w:rPr>
        <w:t> </w:t>
      </w:r>
      <w:r>
        <w:rPr/>
        <w:t>joint</w:t>
      </w:r>
      <w:r>
        <w:rPr>
          <w:spacing w:val="15"/>
        </w:rPr>
        <w:t> </w:t>
      </w:r>
      <w:r>
        <w:rPr/>
        <w:t>written</w:t>
      </w:r>
      <w:r>
        <w:rPr>
          <w:spacing w:val="14"/>
        </w:rPr>
        <w:t> </w:t>
      </w:r>
      <w:r>
        <w:rPr/>
        <w:t>consent.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2" w:lineRule="auto"/>
        <w:ind w:left="1096" w:right="170"/>
        <w:jc w:val="both"/>
      </w:pPr>
      <w:r>
        <w:rPr/>
        <w:t>Without</w:t>
      </w:r>
      <w:r>
        <w:rPr>
          <w:spacing w:val="1"/>
        </w:rPr>
        <w:t> </w:t>
      </w:r>
      <w:r>
        <w:rPr/>
        <w:t>limitation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foregoing,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accepting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terminate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cease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discussions</w:t>
      </w:r>
      <w:r>
        <w:rPr>
          <w:spacing w:val="4"/>
        </w:rPr>
        <w:t> </w:t>
      </w:r>
      <w:r>
        <w:rPr/>
        <w:t>with</w:t>
      </w:r>
      <w:r>
        <w:rPr>
          <w:spacing w:val="6"/>
        </w:rPr>
        <w:t> </w:t>
      </w:r>
      <w:r>
        <w:rPr/>
        <w:t>competing</w:t>
      </w:r>
      <w:r>
        <w:rPr>
          <w:spacing w:val="7"/>
        </w:rPr>
        <w:t> </w:t>
      </w:r>
      <w:r>
        <w:rPr/>
        <w:t>offerors.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1" w:after="0"/>
        <w:ind w:left="1535" w:right="0" w:hanging="440"/>
        <w:jc w:val="both"/>
        <w:rPr>
          <w:sz w:val="18"/>
        </w:rPr>
      </w:pPr>
      <w:r>
        <w:rPr>
          <w:w w:val="110"/>
          <w:sz w:val="18"/>
          <w:u w:val="thick"/>
        </w:rPr>
        <w:t>Fees,</w:t>
      </w:r>
      <w:r>
        <w:rPr>
          <w:spacing w:val="-8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Costs</w:t>
      </w:r>
      <w:r>
        <w:rPr>
          <w:spacing w:val="-9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and</w:t>
      </w:r>
      <w:r>
        <w:rPr>
          <w:spacing w:val="-8"/>
          <w:w w:val="110"/>
          <w:sz w:val="18"/>
          <w:u w:val="thick"/>
        </w:rPr>
        <w:t> </w:t>
      </w:r>
      <w:r>
        <w:rPr>
          <w:w w:val="110"/>
          <w:sz w:val="18"/>
          <w:u w:val="thick"/>
        </w:rPr>
        <w:t>Expenses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2" w:lineRule="auto" w:before="57"/>
        <w:ind w:left="1096" w:right="170"/>
        <w:jc w:val="both"/>
      </w:pPr>
      <w:r>
        <w:rPr/>
        <w:t>The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fees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expenses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advisors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</w:t>
      </w:r>
      <w:r>
        <w:rPr>
          <w:spacing w:val="47"/>
        </w:rPr>
        <w:t> </w:t>
      </w:r>
      <w:r>
        <w:rPr/>
        <w:t>with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structuring,</w:t>
      </w:r>
      <w:r>
        <w:rPr>
          <w:spacing w:val="1"/>
        </w:rPr>
        <w:t> </w:t>
      </w:r>
      <w:r>
        <w:rPr/>
        <w:t>negotiation,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borne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Group,</w:t>
      </w:r>
      <w:r>
        <w:rPr>
          <w:spacing w:val="1"/>
        </w:rPr>
        <w:t> </w:t>
      </w:r>
      <w:r>
        <w:rPr/>
        <w:t>as</w:t>
      </w:r>
      <w:r>
        <w:rPr>
          <w:spacing w:val="47"/>
        </w:rPr>
        <w:t> </w:t>
      </w:r>
      <w:r>
        <w:rPr/>
        <w:t>customary</w:t>
      </w:r>
      <w:r>
        <w:rPr>
          <w:spacing w:val="48"/>
        </w:rPr>
        <w:t> </w:t>
      </w:r>
      <w:r>
        <w:rPr/>
        <w:t>for</w:t>
      </w:r>
      <w:r>
        <w:rPr>
          <w:spacing w:val="1"/>
        </w:rPr>
        <w:t> </w:t>
      </w:r>
      <w:r>
        <w:rPr/>
        <w:t>transactions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6"/>
        </w:rPr>
        <w:t> </w:t>
      </w:r>
      <w:r>
        <w:rPr/>
        <w:t>nature,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line</w:t>
      </w:r>
      <w:r>
        <w:rPr>
          <w:spacing w:val="8"/>
        </w:rPr>
        <w:t> </w:t>
      </w:r>
      <w:r>
        <w:rPr/>
        <w:t>with</w:t>
      </w:r>
      <w:r>
        <w:rPr>
          <w:spacing w:val="5"/>
        </w:rPr>
        <w:t> </w:t>
      </w:r>
      <w:r>
        <w:rPr/>
        <w:t>fee</w:t>
      </w:r>
      <w:r>
        <w:rPr>
          <w:spacing w:val="2"/>
        </w:rPr>
        <w:t> </w:t>
      </w:r>
      <w:r>
        <w:rPr/>
        <w:t>cover</w:t>
      </w:r>
      <w:r>
        <w:rPr>
          <w:spacing w:val="3"/>
        </w:rPr>
        <w:t> </w:t>
      </w:r>
      <w:r>
        <w:rPr/>
        <w:t>letters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2"/>
        </w:rPr>
        <w:t> </w:t>
      </w:r>
      <w:r>
        <w:rPr/>
        <w:t>entered</w:t>
      </w:r>
      <w:r>
        <w:rPr>
          <w:spacing w:val="10"/>
        </w:rPr>
        <w:t> </w:t>
      </w:r>
      <w:r>
        <w:rPr/>
        <w:t>into</w:t>
      </w:r>
      <w:r>
        <w:rPr>
          <w:spacing w:val="7"/>
        </w:rPr>
        <w:t> </w:t>
      </w:r>
      <w:r>
        <w:rPr/>
        <w:t>separately.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2" w:lineRule="auto"/>
        <w:ind w:left="1096" w:right="171"/>
        <w:jc w:val="both"/>
      </w:pPr>
      <w:r>
        <w:rPr/>
        <w:t>A work and structuring fee (amount to be determined) shall be paid by the Company to the Offerors upon completion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Transaction.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96"/>
        <w:jc w:val="both"/>
      </w:pPr>
      <w:r>
        <w:rPr/>
        <w:t>Customary</w:t>
      </w:r>
      <w:r>
        <w:rPr>
          <w:spacing w:val="17"/>
        </w:rPr>
        <w:t> </w:t>
      </w:r>
      <w:r>
        <w:rPr/>
        <w:t>lock-up</w:t>
      </w:r>
      <w:r>
        <w:rPr>
          <w:spacing w:val="17"/>
        </w:rPr>
        <w:t> </w:t>
      </w:r>
      <w:r>
        <w:rPr/>
        <w:t>fees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9"/>
        </w:rPr>
        <w:t> </w:t>
      </w:r>
      <w:r>
        <w:rPr/>
        <w:t>agreed.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5"/>
          <w:sz w:val="18"/>
          <w:u w:val="thick"/>
        </w:rPr>
        <w:t>Confidentiality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2" w:lineRule="auto" w:before="58"/>
        <w:ind w:left="1096" w:right="169"/>
        <w:jc w:val="both"/>
      </w:pPr>
      <w:r>
        <w:rPr/>
        <w:t>This Offer is delivered to you with the understanding, and on the condition, that neither its content, nor its substance,</w:t>
      </w:r>
      <w:r>
        <w:rPr>
          <w:spacing w:val="1"/>
        </w:rPr>
        <w:t> </w:t>
      </w:r>
      <w:r>
        <w:rPr/>
        <w:t>shall be disclosed by you except with the consent of the Offerors and unless otherwise required by applicable laws,</w:t>
      </w:r>
      <w:r>
        <w:rPr>
          <w:spacing w:val="1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or a court</w:t>
      </w:r>
      <w:r>
        <w:rPr>
          <w:spacing w:val="47"/>
        </w:rPr>
        <w:t> </w:t>
      </w:r>
      <w:r>
        <w:rPr/>
        <w:t>of competent authority.</w:t>
      </w:r>
      <w:r>
        <w:rPr>
          <w:spacing w:val="48"/>
        </w:rPr>
        <w:t> </w:t>
      </w:r>
      <w:r>
        <w:rPr/>
        <w:t>The same confidentiality also</w:t>
      </w:r>
      <w:r>
        <w:rPr>
          <w:spacing w:val="48"/>
        </w:rPr>
        <w:t> </w:t>
      </w:r>
      <w:r>
        <w:rPr/>
        <w:t>applies</w:t>
      </w:r>
      <w:r>
        <w:rPr>
          <w:spacing w:val="48"/>
        </w:rPr>
        <w:t> </w:t>
      </w:r>
      <w:r>
        <w:rPr/>
        <w:t>to any written communication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verbal</w:t>
      </w:r>
      <w:r>
        <w:rPr>
          <w:spacing w:val="7"/>
        </w:rPr>
        <w:t> </w:t>
      </w:r>
      <w:r>
        <w:rPr/>
        <w:t>conversations</w:t>
      </w:r>
      <w:r>
        <w:rPr>
          <w:spacing w:val="12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5"/>
        </w:rPr>
        <w:t> </w:t>
      </w:r>
      <w:r>
        <w:rPr/>
        <w:t>had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may</w:t>
      </w:r>
      <w:r>
        <w:rPr>
          <w:spacing w:val="4"/>
        </w:rPr>
        <w:t> </w:t>
      </w:r>
      <w:r>
        <w:rPr/>
        <w:t>continue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have.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6" w:val="left" w:leader="none"/>
        </w:tabs>
        <w:spacing w:line="240" w:lineRule="auto" w:before="0" w:after="0"/>
        <w:ind w:left="1535" w:right="0" w:hanging="440"/>
        <w:jc w:val="left"/>
        <w:rPr>
          <w:sz w:val="18"/>
        </w:rPr>
      </w:pPr>
      <w:r>
        <w:rPr>
          <w:w w:val="110"/>
          <w:sz w:val="18"/>
          <w:u w:val="thick"/>
        </w:rPr>
        <w:t>Miscellaneous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 w:before="58"/>
        <w:ind w:left="1096"/>
      </w:pPr>
      <w:r>
        <w:rPr/>
        <w:t>A</w:t>
      </w:r>
      <w:r>
        <w:rPr>
          <w:spacing w:val="18"/>
        </w:rPr>
        <w:t> </w:t>
      </w:r>
      <w:r>
        <w:rPr/>
        <w:t>person</w:t>
      </w:r>
      <w:r>
        <w:rPr>
          <w:spacing w:val="18"/>
        </w:rPr>
        <w:t> </w:t>
      </w:r>
      <w:r>
        <w:rPr/>
        <w:t>who</w:t>
      </w:r>
      <w:r>
        <w:rPr>
          <w:spacing w:val="19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party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this</w:t>
      </w:r>
      <w:r>
        <w:rPr>
          <w:spacing w:val="19"/>
        </w:rPr>
        <w:t> </w:t>
      </w:r>
      <w:r>
        <w:rPr/>
        <w:t>Offer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right</w:t>
      </w:r>
      <w:r>
        <w:rPr>
          <w:spacing w:val="9"/>
        </w:rPr>
        <w:t> </w:t>
      </w:r>
      <w:r>
        <w:rPr/>
        <w:t>to</w:t>
      </w:r>
      <w:r>
        <w:rPr>
          <w:spacing w:val="17"/>
        </w:rPr>
        <w:t> </w:t>
      </w:r>
      <w:r>
        <w:rPr/>
        <w:t>enforce</w:t>
      </w:r>
      <w:r>
        <w:rPr>
          <w:spacing w:val="18"/>
        </w:rPr>
        <w:t> </w:t>
      </w:r>
      <w:r>
        <w:rPr/>
        <w:t>any</w:t>
      </w:r>
      <w:r>
        <w:rPr>
          <w:spacing w:val="16"/>
        </w:rPr>
        <w:t> </w:t>
      </w:r>
      <w:r>
        <w:rPr/>
        <w:t>term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9"/>
        </w:rPr>
        <w:t> </w:t>
      </w:r>
      <w:r>
        <w:rPr/>
        <w:t>Offer,</w:t>
      </w:r>
      <w:r>
        <w:rPr>
          <w:spacing w:val="13"/>
        </w:rPr>
        <w:t> </w:t>
      </w:r>
      <w:r>
        <w:rPr/>
        <w:t>but</w:t>
      </w:r>
      <w:r>
        <w:rPr>
          <w:spacing w:val="14"/>
        </w:rPr>
        <w:t> </w:t>
      </w:r>
      <w:r>
        <w:rPr/>
        <w:t>the</w:t>
      </w:r>
      <w:r>
        <w:rPr>
          <w:spacing w:val="18"/>
        </w:rPr>
        <w:t> </w:t>
      </w:r>
      <w:r>
        <w:rPr/>
        <w:t>foregoing</w:t>
      </w:r>
      <w:r>
        <w:rPr>
          <w:spacing w:val="15"/>
        </w:rPr>
        <w:t> </w:t>
      </w:r>
      <w:r>
        <w:rPr/>
        <w:t>shall</w:t>
      </w:r>
      <w:r>
        <w:rPr>
          <w:spacing w:val="18"/>
        </w:rPr>
        <w:t> </w:t>
      </w:r>
      <w:r>
        <w:rPr/>
        <w:t>not</w:t>
      </w:r>
      <w:r>
        <w:rPr>
          <w:spacing w:val="-45"/>
        </w:rPr>
        <w:t> </w:t>
      </w:r>
      <w:r>
        <w:rPr/>
        <w:t>affect</w:t>
      </w:r>
      <w:r>
        <w:rPr>
          <w:spacing w:val="7"/>
        </w:rPr>
        <w:t> </w:t>
      </w:r>
      <w:r>
        <w:rPr/>
        <w:t>any</w:t>
      </w:r>
      <w:r>
        <w:rPr>
          <w:spacing w:val="4"/>
        </w:rPr>
        <w:t> </w:t>
      </w:r>
      <w:r>
        <w:rPr/>
        <w:t>third-party</w:t>
      </w:r>
      <w:r>
        <w:rPr>
          <w:spacing w:val="10"/>
        </w:rPr>
        <w:t> </w:t>
      </w:r>
      <w:r>
        <w:rPr/>
        <w:t>right</w:t>
      </w:r>
      <w:r>
        <w:rPr>
          <w:spacing w:val="7"/>
        </w:rPr>
        <w:t> </w:t>
      </w:r>
      <w:r>
        <w:rPr/>
        <w:t>or</w:t>
      </w:r>
      <w:r>
        <w:rPr>
          <w:spacing w:val="4"/>
        </w:rPr>
        <w:t> </w:t>
      </w:r>
      <w:r>
        <w:rPr/>
        <w:t>remedy</w:t>
      </w:r>
      <w:r>
        <w:rPr>
          <w:spacing w:val="9"/>
        </w:rPr>
        <w:t> </w:t>
      </w:r>
      <w:r>
        <w:rPr/>
        <w:t>which</w:t>
      </w:r>
      <w:r>
        <w:rPr>
          <w:spacing w:val="3"/>
        </w:rPr>
        <w:t> </w:t>
      </w:r>
      <w:r>
        <w:rPr/>
        <w:t>exists</w:t>
      </w:r>
      <w:r>
        <w:rPr>
          <w:spacing w:val="4"/>
        </w:rPr>
        <w:t> </w:t>
      </w:r>
      <w:r>
        <w:rPr/>
        <w:t>or is</w:t>
      </w:r>
      <w:r>
        <w:rPr>
          <w:spacing w:val="1"/>
        </w:rPr>
        <w:t> </w:t>
      </w:r>
      <w:r>
        <w:rPr/>
        <w:t>available.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96"/>
      </w:pPr>
      <w:r>
        <w:rPr/>
        <w:t>If</w:t>
      </w:r>
      <w:r>
        <w:rPr>
          <w:spacing w:val="13"/>
        </w:rPr>
        <w:t> </w:t>
      </w:r>
      <w:r>
        <w:rPr/>
        <w:t>any</w:t>
      </w:r>
      <w:r>
        <w:rPr>
          <w:spacing w:val="15"/>
        </w:rPr>
        <w:t> </w:t>
      </w:r>
      <w:r>
        <w:rPr/>
        <w:t>provision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0"/>
        </w:rPr>
        <w:t> </w:t>
      </w:r>
      <w:r>
        <w:rPr/>
        <w:t>Offer</w:t>
      </w:r>
      <w:r>
        <w:rPr>
          <w:spacing w:val="14"/>
        </w:rPr>
        <w:t> </w:t>
      </w:r>
      <w:r>
        <w:rPr/>
        <w:t>is</w:t>
      </w:r>
      <w:r>
        <w:rPr>
          <w:spacing w:val="10"/>
        </w:rPr>
        <w:t> </w:t>
      </w:r>
      <w:r>
        <w:rPr/>
        <w:t>held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9"/>
        </w:rPr>
        <w:t> </w:t>
      </w:r>
      <w:r>
        <w:rPr/>
        <w:t>invalid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unenforceable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any</w:t>
      </w:r>
      <w:r>
        <w:rPr>
          <w:spacing w:val="12"/>
        </w:rPr>
        <w:t> </w:t>
      </w:r>
      <w:r>
        <w:rPr/>
        <w:t>judicial</w:t>
      </w:r>
      <w:r>
        <w:rPr>
          <w:spacing w:val="9"/>
        </w:rPr>
        <w:t> </w:t>
      </w:r>
      <w:r>
        <w:rPr/>
        <w:t>or</w:t>
      </w:r>
      <w:r>
        <w:rPr>
          <w:spacing w:val="13"/>
        </w:rPr>
        <w:t> </w:t>
      </w:r>
      <w:r>
        <w:rPr/>
        <w:t>other</w:t>
      </w:r>
      <w:r>
        <w:rPr>
          <w:spacing w:val="11"/>
        </w:rPr>
        <w:t> </w:t>
      </w:r>
      <w:r>
        <w:rPr/>
        <w:t>competent</w:t>
      </w:r>
      <w:r>
        <w:rPr>
          <w:spacing w:val="17"/>
        </w:rPr>
        <w:t> </w:t>
      </w:r>
      <w:r>
        <w:rPr/>
        <w:t>authority: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1"/>
        <w:jc w:val="left"/>
        <w:rPr>
          <w:sz w:val="18"/>
        </w:rPr>
      </w:pPr>
      <w:r>
        <w:rPr>
          <w:sz w:val="18"/>
        </w:rPr>
        <w:t>all</w:t>
      </w:r>
      <w:r>
        <w:rPr>
          <w:spacing w:val="4"/>
          <w:sz w:val="18"/>
        </w:rPr>
        <w:t> </w:t>
      </w:r>
      <w:r>
        <w:rPr>
          <w:sz w:val="18"/>
        </w:rPr>
        <w:t>other</w:t>
      </w:r>
      <w:r>
        <w:rPr>
          <w:spacing w:val="5"/>
          <w:sz w:val="18"/>
        </w:rPr>
        <w:t> </w:t>
      </w:r>
      <w:r>
        <w:rPr>
          <w:sz w:val="18"/>
        </w:rPr>
        <w:t>provisions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Offer</w:t>
      </w:r>
      <w:r>
        <w:rPr>
          <w:spacing w:val="5"/>
          <w:sz w:val="18"/>
        </w:rPr>
        <w:t> </w:t>
      </w:r>
      <w:r>
        <w:rPr>
          <w:sz w:val="18"/>
        </w:rPr>
        <w:t>will</w:t>
      </w:r>
      <w:r>
        <w:rPr>
          <w:spacing w:val="5"/>
          <w:sz w:val="18"/>
        </w:rPr>
        <w:t> </w:t>
      </w:r>
      <w:r>
        <w:rPr>
          <w:sz w:val="18"/>
        </w:rPr>
        <w:t>remain</w:t>
      </w:r>
      <w:r>
        <w:rPr>
          <w:spacing w:val="5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full</w:t>
      </w:r>
      <w:r>
        <w:rPr>
          <w:spacing w:val="5"/>
          <w:sz w:val="18"/>
        </w:rPr>
        <w:t> </w:t>
      </w:r>
      <w:r>
        <w:rPr>
          <w:sz w:val="18"/>
        </w:rPr>
        <w:t>force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effect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will</w:t>
      </w:r>
      <w:r>
        <w:rPr>
          <w:spacing w:val="12"/>
          <w:sz w:val="18"/>
        </w:rPr>
        <w:t> </w:t>
      </w:r>
      <w:r>
        <w:rPr>
          <w:sz w:val="18"/>
        </w:rPr>
        <w:t>not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6"/>
          <w:sz w:val="18"/>
        </w:rPr>
        <w:t> </w:t>
      </w:r>
      <w:r>
        <w:rPr>
          <w:sz w:val="18"/>
        </w:rPr>
        <w:t>any</w:t>
      </w:r>
      <w:r>
        <w:rPr>
          <w:spacing w:val="8"/>
          <w:sz w:val="18"/>
        </w:rPr>
        <w:t> </w:t>
      </w:r>
      <w:r>
        <w:rPr>
          <w:sz w:val="18"/>
        </w:rPr>
        <w:t>way</w:t>
      </w:r>
      <w:r>
        <w:rPr>
          <w:spacing w:val="8"/>
          <w:sz w:val="18"/>
        </w:rPr>
        <w:t> </w:t>
      </w:r>
      <w:r>
        <w:rPr>
          <w:sz w:val="18"/>
        </w:rPr>
        <w:t>be</w:t>
      </w:r>
      <w:r>
        <w:rPr>
          <w:spacing w:val="11"/>
          <w:sz w:val="18"/>
        </w:rPr>
        <w:t> </w:t>
      </w:r>
      <w:r>
        <w:rPr>
          <w:sz w:val="18"/>
        </w:rPr>
        <w:t>impaired;</w:t>
      </w:r>
      <w:r>
        <w:rPr>
          <w:spacing w:val="13"/>
          <w:sz w:val="18"/>
        </w:rPr>
        <w:t> </w:t>
      </w:r>
      <w:r>
        <w:rPr>
          <w:sz w:val="18"/>
        </w:rPr>
        <w:t>and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4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1839" w:val="left" w:leader="none"/>
        </w:tabs>
        <w:spacing w:line="249" w:lineRule="auto" w:before="55" w:after="0"/>
        <w:ind w:left="1838" w:right="176" w:hanging="372"/>
        <w:jc w:val="both"/>
        <w:rPr>
          <w:sz w:val="18"/>
        </w:rPr>
      </w:pPr>
      <w:r>
        <w:rPr>
          <w:sz w:val="18"/>
        </w:rPr>
        <w:t>the parties shall negotiate in good faith with a view to agree on the replacement of such provision by a</w:t>
      </w:r>
      <w:r>
        <w:rPr>
          <w:spacing w:val="1"/>
          <w:sz w:val="18"/>
        </w:rPr>
        <w:t> </w:t>
      </w:r>
      <w:r>
        <w:rPr>
          <w:sz w:val="18"/>
        </w:rPr>
        <w:t>provision</w:t>
      </w:r>
      <w:r>
        <w:rPr>
          <w:spacing w:val="1"/>
          <w:sz w:val="18"/>
        </w:rPr>
        <w:t> </w:t>
      </w:r>
      <w:r>
        <w:rPr>
          <w:sz w:val="18"/>
        </w:rPr>
        <w:t>which is legal, valid and enforceable and</w:t>
      </w:r>
      <w:r>
        <w:rPr>
          <w:spacing w:val="47"/>
          <w:sz w:val="18"/>
        </w:rPr>
        <w:t> </w:t>
      </w:r>
      <w:r>
        <w:rPr>
          <w:sz w:val="18"/>
        </w:rPr>
        <w:t>which is, to the extent practicable, in accordance with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intents</w:t>
      </w:r>
      <w:r>
        <w:rPr>
          <w:spacing w:val="8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purposes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Offer.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/>
        <w:ind w:left="1094" w:right="171"/>
        <w:jc w:val="both"/>
      </w:pPr>
      <w:r>
        <w:rPr/>
        <w:t>Except in the case of fraud or breach of the terms of this Offer, no party shall have any right of action against 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draft,</w:t>
      </w:r>
      <w:r>
        <w:rPr>
          <w:spacing w:val="47"/>
        </w:rPr>
        <w:t> </w:t>
      </w:r>
      <w:r>
        <w:rPr/>
        <w:t>agreement,</w:t>
      </w:r>
      <w:r>
        <w:rPr>
          <w:spacing w:val="48"/>
        </w:rPr>
        <w:t> </w:t>
      </w:r>
      <w:r>
        <w:rPr/>
        <w:t>undertaking,</w:t>
      </w:r>
      <w:r>
        <w:rPr>
          <w:spacing w:val="48"/>
        </w:rPr>
        <w:t> </w:t>
      </w:r>
      <w:r>
        <w:rPr/>
        <w:t>representation,</w:t>
      </w:r>
      <w:r>
        <w:rPr>
          <w:spacing w:val="48"/>
        </w:rPr>
        <w:t> </w:t>
      </w:r>
      <w:r>
        <w:rPr/>
        <w:t>warranty,</w:t>
      </w:r>
      <w:r>
        <w:rPr>
          <w:spacing w:val="1"/>
        </w:rPr>
        <w:t> </w:t>
      </w:r>
      <w:r>
        <w:rPr/>
        <w:t>promise, assurance</w:t>
      </w:r>
      <w:r>
        <w:rPr>
          <w:spacing w:val="1"/>
        </w:rPr>
        <w:t> </w:t>
      </w:r>
      <w:r>
        <w:rPr/>
        <w:t>or arrangement of any nature</w:t>
      </w:r>
      <w:r>
        <w:rPr>
          <w:spacing w:val="1"/>
        </w:rPr>
        <w:t> </w:t>
      </w:r>
      <w:r>
        <w:rPr/>
        <w:t>whatsoever, whether or not in writing, relating</w:t>
      </w:r>
      <w:r>
        <w:rPr>
          <w:spacing w:val="47"/>
        </w:rPr>
        <w:t> </w:t>
      </w:r>
      <w:r>
        <w:rPr/>
        <w:t>to the</w:t>
      </w:r>
      <w:r>
        <w:rPr>
          <w:spacing w:val="48"/>
        </w:rPr>
        <w:t> </w:t>
      </w:r>
      <w:r>
        <w:rPr/>
        <w:t>subject</w:t>
      </w:r>
      <w:r>
        <w:rPr>
          <w:spacing w:val="1"/>
        </w:rPr>
        <w:t> </w:t>
      </w:r>
      <w:r>
        <w:rPr/>
        <w:t>matter of the Offer, made or given by any person at any time prior to the date of this Offer except to the extent it is</w:t>
      </w:r>
      <w:r>
        <w:rPr>
          <w:spacing w:val="1"/>
        </w:rPr>
        <w:t> </w:t>
      </w:r>
      <w:r>
        <w:rPr/>
        <w:t>expressly</w:t>
      </w:r>
      <w:r>
        <w:rPr>
          <w:spacing w:val="3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Offer.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1" w:after="0"/>
        <w:ind w:left="1533" w:right="0" w:hanging="440"/>
        <w:jc w:val="left"/>
        <w:rPr>
          <w:sz w:val="18"/>
        </w:rPr>
      </w:pPr>
      <w:r>
        <w:rPr>
          <w:w w:val="115"/>
          <w:sz w:val="18"/>
          <w:u w:val="thick"/>
        </w:rPr>
        <w:t>Termination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94" w:right="2696"/>
        <w:jc w:val="center"/>
      </w:pPr>
      <w:r>
        <w:rPr/>
        <w:t>Notwithstanding</w:t>
      </w:r>
      <w:r>
        <w:rPr>
          <w:spacing w:val="16"/>
        </w:rPr>
        <w:t> </w:t>
      </w:r>
      <w:r>
        <w:rPr/>
        <w:t>anything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contrary</w:t>
      </w:r>
      <w:r>
        <w:rPr>
          <w:spacing w:val="12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3"/>
        </w:rPr>
        <w:t> </w:t>
      </w:r>
      <w:r>
        <w:rPr/>
        <w:t>Offer,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Offer</w:t>
      </w:r>
      <w:r>
        <w:rPr>
          <w:spacing w:val="12"/>
        </w:rPr>
        <w:t> </w:t>
      </w:r>
      <w:r>
        <w:rPr/>
        <w:t>may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terminated: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367" w:val="left" w:leader="none"/>
          <w:tab w:pos="1832" w:val="left" w:leader="none"/>
        </w:tabs>
        <w:spacing w:line="240" w:lineRule="auto" w:before="0" w:after="0"/>
        <w:ind w:left="1831" w:right="1698" w:hanging="1832"/>
        <w:jc w:val="left"/>
        <w:rPr>
          <w:sz w:val="18"/>
        </w:rPr>
      </w:pPr>
      <w:r>
        <w:rPr>
          <w:sz w:val="18"/>
        </w:rPr>
        <w:t>by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mutual</w:t>
      </w:r>
      <w:r>
        <w:rPr>
          <w:spacing w:val="13"/>
          <w:sz w:val="18"/>
        </w:rPr>
        <w:t> </w:t>
      </w:r>
      <w:r>
        <w:rPr>
          <w:sz w:val="18"/>
        </w:rPr>
        <w:t>consent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Company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Offerors</w:t>
      </w:r>
      <w:r>
        <w:rPr>
          <w:spacing w:val="11"/>
          <w:sz w:val="18"/>
        </w:rPr>
        <w:t> </w:t>
      </w:r>
      <w:r>
        <w:rPr>
          <w:sz w:val="18"/>
        </w:rPr>
        <w:t>at</w:t>
      </w:r>
      <w:r>
        <w:rPr>
          <w:spacing w:val="5"/>
          <w:sz w:val="18"/>
        </w:rPr>
        <w:t> </w:t>
      </w:r>
      <w:r>
        <w:rPr>
          <w:sz w:val="18"/>
        </w:rPr>
        <w:t>any</w:t>
      </w:r>
      <w:r>
        <w:rPr>
          <w:spacing w:val="14"/>
          <w:sz w:val="18"/>
        </w:rPr>
        <w:t> </w:t>
      </w:r>
      <w:r>
        <w:rPr>
          <w:sz w:val="18"/>
        </w:rPr>
        <w:t>time;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1839" w:val="left" w:leader="none"/>
        </w:tabs>
        <w:spacing w:line="252" w:lineRule="auto" w:before="0" w:after="0"/>
        <w:ind w:left="1838" w:right="172" w:hanging="372"/>
        <w:jc w:val="both"/>
        <w:rPr>
          <w:sz w:val="18"/>
        </w:rPr>
      </w:pPr>
      <w:r>
        <w:rPr>
          <w:sz w:val="18"/>
        </w:rPr>
        <w:t>by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occurrence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Longstop</w:t>
      </w:r>
      <w:r>
        <w:rPr>
          <w:spacing w:val="11"/>
          <w:sz w:val="18"/>
        </w:rPr>
        <w:t> </w:t>
      </w:r>
      <w:r>
        <w:rPr>
          <w:sz w:val="18"/>
        </w:rPr>
        <w:t>Date</w:t>
      </w:r>
      <w:r>
        <w:rPr>
          <w:spacing w:val="10"/>
          <w:sz w:val="18"/>
        </w:rPr>
        <w:t> </w:t>
      </w:r>
      <w:r>
        <w:rPr>
          <w:sz w:val="18"/>
        </w:rPr>
        <w:t>without</w:t>
      </w:r>
      <w:r>
        <w:rPr>
          <w:spacing w:val="7"/>
          <w:sz w:val="18"/>
        </w:rPr>
        <w:t> </w:t>
      </w:r>
      <w:r>
        <w:rPr>
          <w:sz w:val="18"/>
        </w:rPr>
        <w:t>entry</w:t>
      </w:r>
      <w:r>
        <w:rPr>
          <w:spacing w:val="9"/>
          <w:sz w:val="18"/>
        </w:rPr>
        <w:t> </w:t>
      </w:r>
      <w:r>
        <w:rPr>
          <w:sz w:val="18"/>
        </w:rPr>
        <w:t>into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binding</w:t>
      </w:r>
      <w:r>
        <w:rPr>
          <w:spacing w:val="3"/>
          <w:sz w:val="18"/>
        </w:rPr>
        <w:t> </w:t>
      </w:r>
      <w:r>
        <w:rPr>
          <w:sz w:val="18"/>
        </w:rPr>
        <w:t>agreement</w:t>
      </w:r>
      <w:r>
        <w:rPr>
          <w:spacing w:val="9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required</w:t>
      </w:r>
      <w:r>
        <w:rPr>
          <w:spacing w:val="10"/>
          <w:sz w:val="18"/>
        </w:rPr>
        <w:t> </w:t>
      </w:r>
      <w:r>
        <w:rPr>
          <w:sz w:val="18"/>
        </w:rPr>
        <w:t>stakeholders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implement the</w:t>
      </w:r>
      <w:r>
        <w:rPr>
          <w:spacing w:val="7"/>
          <w:sz w:val="18"/>
        </w:rPr>
        <w:t> </w:t>
      </w:r>
      <w:r>
        <w:rPr>
          <w:sz w:val="18"/>
        </w:rPr>
        <w:t>Transaction,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1839" w:val="left" w:leader="none"/>
        </w:tabs>
        <w:spacing w:line="254" w:lineRule="auto" w:before="0" w:after="0"/>
        <w:ind w:left="1838" w:right="162" w:hanging="372"/>
        <w:jc w:val="both"/>
        <w:rPr>
          <w:sz w:val="18"/>
        </w:rPr>
      </w:pPr>
      <w:r>
        <w:rPr>
          <w:sz w:val="18"/>
        </w:rPr>
        <w:t>by the Company, in the event that its board of directors determines in good faith that their fiduciary duties</w:t>
      </w:r>
      <w:r>
        <w:rPr>
          <w:spacing w:val="1"/>
          <w:sz w:val="18"/>
        </w:rPr>
        <w:t> </w:t>
      </w:r>
      <w:r>
        <w:rPr>
          <w:w w:val="105"/>
          <w:sz w:val="18"/>
        </w:rPr>
        <w:t>require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terminate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Exclusivity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Period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order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consider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alternative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offer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providing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better</w:t>
      </w:r>
      <w:r>
        <w:rPr>
          <w:spacing w:val="-47"/>
          <w:w w:val="105"/>
          <w:sz w:val="18"/>
        </w:rPr>
        <w:t> </w:t>
      </w:r>
      <w:r>
        <w:rPr>
          <w:sz w:val="18"/>
        </w:rPr>
        <w:t>turnaround</w:t>
      </w:r>
      <w:r>
        <w:rPr>
          <w:spacing w:val="3"/>
          <w:sz w:val="18"/>
        </w:rPr>
        <w:t> </w:t>
      </w:r>
      <w:r>
        <w:rPr>
          <w:sz w:val="18"/>
        </w:rPr>
        <w:t>prospects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Group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better</w:t>
      </w:r>
      <w:r>
        <w:rPr>
          <w:spacing w:val="13"/>
          <w:sz w:val="18"/>
        </w:rPr>
        <w:t> </w:t>
      </w:r>
      <w:r>
        <w:rPr>
          <w:sz w:val="18"/>
        </w:rPr>
        <w:t>recovery</w:t>
      </w:r>
      <w:r>
        <w:rPr>
          <w:spacing w:val="13"/>
          <w:sz w:val="18"/>
        </w:rPr>
        <w:t> </w:t>
      </w:r>
      <w:r>
        <w:rPr>
          <w:sz w:val="18"/>
        </w:rPr>
        <w:t>prospects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its</w:t>
      </w:r>
      <w:r>
        <w:rPr>
          <w:spacing w:val="15"/>
          <w:sz w:val="18"/>
        </w:rPr>
        <w:t> </w:t>
      </w:r>
      <w:r>
        <w:rPr>
          <w:sz w:val="18"/>
        </w:rPr>
        <w:t>creditors</w:t>
      </w:r>
      <w:r>
        <w:rPr>
          <w:spacing w:val="9"/>
          <w:sz w:val="18"/>
        </w:rPr>
        <w:t> </w:t>
      </w:r>
      <w:r>
        <w:rPr>
          <w:sz w:val="18"/>
        </w:rPr>
        <w:t>(an</w:t>
      </w:r>
      <w:r>
        <w:rPr>
          <w:spacing w:val="17"/>
          <w:sz w:val="18"/>
        </w:rPr>
        <w:t> </w:t>
      </w:r>
      <w:r>
        <w:rPr>
          <w:sz w:val="18"/>
        </w:rPr>
        <w:t>“Alternative</w:t>
      </w:r>
      <w:r>
        <w:rPr>
          <w:spacing w:val="14"/>
          <w:sz w:val="18"/>
        </w:rPr>
        <w:t> </w:t>
      </w:r>
      <w:r>
        <w:rPr>
          <w:sz w:val="18"/>
        </w:rPr>
        <w:t>Offer”),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9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373"/>
        <w:jc w:val="left"/>
        <w:rPr>
          <w:sz w:val="18"/>
        </w:rPr>
      </w:pPr>
      <w:r>
        <w:rPr>
          <w:sz w:val="18"/>
        </w:rPr>
        <w:t>by</w:t>
      </w:r>
      <w:r>
        <w:rPr>
          <w:spacing w:val="13"/>
          <w:sz w:val="18"/>
        </w:rPr>
        <w:t> </w:t>
      </w:r>
      <w:r>
        <w:rPr>
          <w:sz w:val="18"/>
        </w:rPr>
        <w:t>any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Offerors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9"/>
        </w:numPr>
        <w:tabs>
          <w:tab w:pos="2570" w:val="left" w:leader="none"/>
          <w:tab w:pos="2571" w:val="left" w:leader="none"/>
        </w:tabs>
        <w:spacing w:line="240" w:lineRule="auto" w:before="0" w:after="0"/>
        <w:ind w:left="2570" w:right="0" w:hanging="366"/>
        <w:jc w:val="left"/>
        <w:rPr>
          <w:sz w:val="18"/>
        </w:rPr>
      </w:pPr>
      <w:r>
        <w:rPr>
          <w:sz w:val="18"/>
        </w:rPr>
        <w:t>at</w:t>
      </w:r>
      <w:r>
        <w:rPr>
          <w:spacing w:val="10"/>
          <w:sz w:val="18"/>
        </w:rPr>
        <w:t> </w:t>
      </w:r>
      <w:r>
        <w:rPr>
          <w:sz w:val="18"/>
        </w:rPr>
        <w:t>any</w:t>
      </w:r>
      <w:r>
        <w:rPr>
          <w:spacing w:val="11"/>
          <w:sz w:val="18"/>
        </w:rPr>
        <w:t> </w:t>
      </w:r>
      <w:r>
        <w:rPr>
          <w:sz w:val="18"/>
        </w:rPr>
        <w:t>time</w:t>
      </w:r>
      <w:r>
        <w:rPr>
          <w:spacing w:val="10"/>
          <w:sz w:val="18"/>
        </w:rPr>
        <w:t> </w:t>
      </w:r>
      <w:r>
        <w:rPr>
          <w:sz w:val="18"/>
        </w:rPr>
        <w:t>until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Company</w:t>
      </w:r>
      <w:r>
        <w:rPr>
          <w:spacing w:val="9"/>
          <w:sz w:val="18"/>
        </w:rPr>
        <w:t> </w:t>
      </w:r>
      <w:r>
        <w:rPr>
          <w:sz w:val="18"/>
        </w:rPr>
        <w:t>grant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Offerors</w:t>
      </w:r>
      <w:r>
        <w:rPr>
          <w:spacing w:val="13"/>
          <w:sz w:val="18"/>
        </w:rPr>
        <w:t> </w:t>
      </w:r>
      <w:r>
        <w:rPr>
          <w:sz w:val="18"/>
        </w:rPr>
        <w:t>an</w:t>
      </w:r>
      <w:r>
        <w:rPr>
          <w:spacing w:val="15"/>
          <w:sz w:val="18"/>
        </w:rPr>
        <w:t> </w:t>
      </w:r>
      <w:r>
        <w:rPr>
          <w:sz w:val="18"/>
        </w:rPr>
        <w:t>exclusivity</w:t>
      </w:r>
      <w:r>
        <w:rPr>
          <w:spacing w:val="14"/>
          <w:sz w:val="18"/>
        </w:rPr>
        <w:t> </w:t>
      </w:r>
      <w:r>
        <w:rPr>
          <w:sz w:val="18"/>
        </w:rPr>
        <w:t>right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carry</w:t>
      </w:r>
      <w:r>
        <w:rPr>
          <w:spacing w:val="16"/>
          <w:sz w:val="18"/>
        </w:rPr>
        <w:t> </w:t>
      </w:r>
      <w:r>
        <w:rPr>
          <w:sz w:val="18"/>
        </w:rPr>
        <w:t>out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Transaction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19"/>
        </w:numPr>
        <w:tabs>
          <w:tab w:pos="2571" w:val="left" w:leader="none"/>
        </w:tabs>
        <w:spacing w:line="252" w:lineRule="auto" w:before="0" w:after="0"/>
        <w:ind w:left="2570" w:right="174" w:hanging="365"/>
        <w:jc w:val="both"/>
        <w:rPr>
          <w:sz w:val="18"/>
        </w:rPr>
      </w:pPr>
      <w:r>
        <w:rPr>
          <w:sz w:val="18"/>
        </w:rPr>
        <w:t>at any time if any governmental authority shall have issued an order or taken any other action</w:t>
      </w:r>
      <w:r>
        <w:rPr>
          <w:spacing w:val="1"/>
          <w:sz w:val="18"/>
        </w:rPr>
        <w:t> </w:t>
      </w:r>
      <w:r>
        <w:rPr>
          <w:sz w:val="18"/>
        </w:rPr>
        <w:t>(which order or other action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parties shall use</w:t>
      </w:r>
      <w:r>
        <w:rPr>
          <w:spacing w:val="1"/>
          <w:sz w:val="18"/>
        </w:rPr>
        <w:t> </w:t>
      </w:r>
      <w:r>
        <w:rPr>
          <w:sz w:val="18"/>
        </w:rPr>
        <w:t>their</w:t>
      </w:r>
      <w:r>
        <w:rPr>
          <w:spacing w:val="47"/>
          <w:sz w:val="18"/>
        </w:rPr>
        <w:t> </w:t>
      </w:r>
      <w:r>
        <w:rPr>
          <w:sz w:val="18"/>
        </w:rPr>
        <w:t>commercially reasonable efforts</w:t>
      </w:r>
      <w:r>
        <w:rPr>
          <w:spacing w:val="48"/>
          <w:sz w:val="18"/>
        </w:rPr>
        <w:t> </w:t>
      </w:r>
      <w:r>
        <w:rPr>
          <w:sz w:val="18"/>
        </w:rPr>
        <w:t>to lift)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permanently restrains, enjoins</w:t>
      </w:r>
      <w:r>
        <w:rPr>
          <w:spacing w:val="47"/>
          <w:sz w:val="18"/>
        </w:rPr>
        <w:t> </w:t>
      </w:r>
      <w:r>
        <w:rPr>
          <w:sz w:val="18"/>
        </w:rPr>
        <w:t>or otherwise</w:t>
      </w:r>
      <w:r>
        <w:rPr>
          <w:spacing w:val="48"/>
          <w:sz w:val="18"/>
        </w:rPr>
        <w:t> </w:t>
      </w:r>
      <w:r>
        <w:rPr>
          <w:sz w:val="18"/>
        </w:rPr>
        <w:t>prohibits the</w:t>
      </w:r>
      <w:r>
        <w:rPr>
          <w:spacing w:val="48"/>
          <w:sz w:val="18"/>
        </w:rPr>
        <w:t> </w:t>
      </w:r>
      <w:r>
        <w:rPr>
          <w:sz w:val="18"/>
        </w:rPr>
        <w:t>completion of the Transaction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such</w:t>
      </w:r>
      <w:r>
        <w:rPr>
          <w:spacing w:val="8"/>
          <w:sz w:val="18"/>
        </w:rPr>
        <w:t> </w:t>
      </w:r>
      <w:r>
        <w:rPr>
          <w:sz w:val="18"/>
        </w:rPr>
        <w:t>order</w:t>
      </w:r>
      <w:r>
        <w:rPr>
          <w:spacing w:val="9"/>
          <w:sz w:val="18"/>
        </w:rPr>
        <w:t> </w:t>
      </w:r>
      <w:r>
        <w:rPr>
          <w:sz w:val="18"/>
        </w:rPr>
        <w:t>or</w:t>
      </w:r>
      <w:r>
        <w:rPr>
          <w:spacing w:val="5"/>
          <w:sz w:val="18"/>
        </w:rPr>
        <w:t> </w:t>
      </w:r>
      <w:r>
        <w:rPr>
          <w:sz w:val="18"/>
        </w:rPr>
        <w:t>other</w:t>
      </w:r>
      <w:r>
        <w:rPr>
          <w:spacing w:val="2"/>
          <w:sz w:val="18"/>
        </w:rPr>
        <w:t> </w:t>
      </w:r>
      <w:r>
        <w:rPr>
          <w:sz w:val="18"/>
        </w:rPr>
        <w:t>action</w:t>
      </w:r>
      <w:r>
        <w:rPr>
          <w:spacing w:val="3"/>
          <w:sz w:val="18"/>
        </w:rPr>
        <w:t> </w:t>
      </w:r>
      <w:r>
        <w:rPr>
          <w:sz w:val="18"/>
        </w:rPr>
        <w:t>shall</w:t>
      </w:r>
      <w:r>
        <w:rPr>
          <w:spacing w:val="11"/>
          <w:sz w:val="18"/>
        </w:rPr>
        <w:t> </w:t>
      </w:r>
      <w:r>
        <w:rPr>
          <w:sz w:val="18"/>
        </w:rPr>
        <w:t>have</w:t>
      </w:r>
      <w:r>
        <w:rPr>
          <w:spacing w:val="3"/>
          <w:sz w:val="18"/>
        </w:rPr>
        <w:t> </w:t>
      </w:r>
      <w:r>
        <w:rPr>
          <w:sz w:val="18"/>
        </w:rPr>
        <w:t>become</w:t>
      </w:r>
      <w:r>
        <w:rPr>
          <w:spacing w:val="6"/>
          <w:sz w:val="18"/>
        </w:rPr>
        <w:t> </w:t>
      </w:r>
      <w:r>
        <w:rPr>
          <w:sz w:val="18"/>
        </w:rPr>
        <w:t>final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non-appealable;</w:t>
      </w:r>
      <w:r>
        <w:rPr>
          <w:spacing w:val="8"/>
          <w:sz w:val="18"/>
        </w:rPr>
        <w:t> </w:t>
      </w:r>
      <w:r>
        <w:rPr>
          <w:sz w:val="18"/>
        </w:rPr>
        <w:t>or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19"/>
        </w:numPr>
        <w:tabs>
          <w:tab w:pos="2580" w:val="left" w:leader="none"/>
        </w:tabs>
        <w:spacing w:line="276" w:lineRule="auto" w:before="0" w:after="0"/>
        <w:ind w:left="2577" w:right="175" w:hanging="370"/>
        <w:jc w:val="both"/>
        <w:rPr>
          <w:sz w:val="18"/>
        </w:rPr>
      </w:pPr>
      <w:r>
        <w:rPr>
          <w:sz w:val="18"/>
        </w:rPr>
        <w:t>at any time in case of (i) event or fact that has or is reasonably likely to have a material negative</w:t>
      </w:r>
      <w:r>
        <w:rPr>
          <w:spacing w:val="1"/>
          <w:sz w:val="18"/>
        </w:rPr>
        <w:t> </w:t>
      </w:r>
      <w:r>
        <w:rPr>
          <w:sz w:val="18"/>
        </w:rPr>
        <w:t>effect,</w:t>
      </w:r>
      <w:r>
        <w:rPr>
          <w:spacing w:val="1"/>
          <w:sz w:val="18"/>
        </w:rPr>
        <w:t> </w:t>
      </w:r>
      <w:r>
        <w:rPr>
          <w:sz w:val="18"/>
        </w:rPr>
        <w:t>exceptional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recurring,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value,</w:t>
      </w:r>
      <w:r>
        <w:rPr>
          <w:spacing w:val="1"/>
          <w:sz w:val="18"/>
        </w:rPr>
        <w:t> </w:t>
      </w:r>
      <w:r>
        <w:rPr>
          <w:sz w:val="18"/>
        </w:rPr>
        <w:t>results, prospects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credit</w:t>
      </w:r>
      <w:r>
        <w:rPr>
          <w:spacing w:val="1"/>
          <w:sz w:val="18"/>
        </w:rPr>
        <w:t> </w:t>
      </w:r>
      <w:r>
        <w:rPr>
          <w:sz w:val="18"/>
        </w:rPr>
        <w:t>worthiness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Company</w:t>
      </w:r>
      <w:r>
        <w:rPr>
          <w:spacing w:val="1"/>
          <w:sz w:val="18"/>
        </w:rPr>
        <w:t> </w:t>
      </w:r>
      <w:r>
        <w:rPr>
          <w:sz w:val="18"/>
        </w:rPr>
        <w:t>or its Group or (ii) without limitation to item</w:t>
      </w:r>
      <w:r>
        <w:rPr>
          <w:spacing w:val="1"/>
          <w:sz w:val="18"/>
        </w:rPr>
        <w:t> </w:t>
      </w:r>
      <w:r>
        <w:rPr>
          <w:sz w:val="18"/>
        </w:rPr>
        <w:t>(i), a</w:t>
      </w:r>
      <w:r>
        <w:rPr>
          <w:spacing w:val="1"/>
          <w:sz w:val="18"/>
        </w:rPr>
        <w:t> </w:t>
      </w:r>
      <w:r>
        <w:rPr>
          <w:sz w:val="18"/>
        </w:rPr>
        <w:t>material adverse change</w:t>
      </w:r>
      <w:r>
        <w:rPr>
          <w:spacing w:val="1"/>
          <w:sz w:val="18"/>
        </w:rPr>
        <w:t> </w:t>
      </w:r>
      <w:r>
        <w:rPr>
          <w:sz w:val="18"/>
        </w:rPr>
        <w:t>of the</w:t>
      </w:r>
      <w:r>
        <w:rPr>
          <w:spacing w:val="1"/>
          <w:sz w:val="18"/>
        </w:rPr>
        <w:t> </w:t>
      </w:r>
      <w:r>
        <w:rPr>
          <w:sz w:val="18"/>
        </w:rPr>
        <w:t>business or cash situation of the Group (for instance a decrease in trade insurer coverage), in</w:t>
      </w:r>
      <w:r>
        <w:rPr>
          <w:spacing w:val="1"/>
          <w:sz w:val="18"/>
        </w:rPr>
        <w:t> </w:t>
      </w:r>
      <w:r>
        <w:rPr>
          <w:sz w:val="18"/>
        </w:rPr>
        <w:t>each</w:t>
      </w:r>
      <w:r>
        <w:rPr>
          <w:spacing w:val="1"/>
          <w:sz w:val="18"/>
        </w:rPr>
        <w:t> </w:t>
      </w:r>
      <w:r>
        <w:rPr>
          <w:sz w:val="18"/>
        </w:rPr>
        <w:t>case</w:t>
      </w:r>
      <w:r>
        <w:rPr>
          <w:spacing w:val="5"/>
          <w:sz w:val="18"/>
        </w:rPr>
        <w:t> </w:t>
      </w:r>
      <w:r>
        <w:rPr>
          <w:sz w:val="18"/>
        </w:rPr>
        <w:t>as</w:t>
      </w:r>
      <w:r>
        <w:rPr>
          <w:spacing w:val="4"/>
          <w:sz w:val="18"/>
        </w:rPr>
        <w:t> </w:t>
      </w:r>
      <w:r>
        <w:rPr>
          <w:sz w:val="18"/>
        </w:rPr>
        <w:t>reasonably</w:t>
      </w:r>
      <w:r>
        <w:rPr>
          <w:spacing w:val="7"/>
          <w:sz w:val="18"/>
        </w:rPr>
        <w:t> </w:t>
      </w:r>
      <w:r>
        <w:rPr>
          <w:sz w:val="18"/>
        </w:rPr>
        <w:t>appreciated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Offeror.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4" w:lineRule="auto" w:before="1"/>
        <w:ind w:left="1094" w:right="175"/>
        <w:jc w:val="both"/>
      </w:pP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event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this</w:t>
      </w:r>
      <w:r>
        <w:rPr>
          <w:spacing w:val="17"/>
        </w:rPr>
        <w:t> </w:t>
      </w:r>
      <w:r>
        <w:rPr/>
        <w:t>Offer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terminated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lapses,</w:t>
      </w:r>
      <w:r>
        <w:rPr>
          <w:spacing w:val="18"/>
        </w:rPr>
        <w:t> </w:t>
      </w:r>
      <w:r>
        <w:rPr/>
        <w:t>all</w:t>
      </w:r>
      <w:r>
        <w:rPr>
          <w:spacing w:val="24"/>
        </w:rPr>
        <w:t> </w:t>
      </w:r>
      <w:r>
        <w:rPr/>
        <w:t>provisions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1"/>
        </w:rPr>
        <w:t> </w:t>
      </w:r>
      <w:r>
        <w:rPr/>
        <w:t>Offer</w:t>
      </w:r>
      <w:r>
        <w:rPr>
          <w:spacing w:val="20"/>
        </w:rPr>
        <w:t> </w:t>
      </w:r>
      <w:r>
        <w:rPr/>
        <w:t>(other</w:t>
      </w:r>
      <w:r>
        <w:rPr>
          <w:spacing w:val="24"/>
        </w:rPr>
        <w:t> </w:t>
      </w:r>
      <w:r>
        <w:rPr/>
        <w:t>than</w:t>
      </w:r>
      <w:r>
        <w:rPr>
          <w:spacing w:val="21"/>
        </w:rPr>
        <w:t> </w:t>
      </w:r>
      <w:r>
        <w:rPr/>
        <w:t>paragraphs</w:t>
      </w:r>
      <w:r>
        <w:rPr>
          <w:spacing w:val="21"/>
        </w:rPr>
        <w:t> </w:t>
      </w:r>
      <w:r>
        <w:rPr/>
        <w:t>21,</w:t>
      </w:r>
      <w:r>
        <w:rPr>
          <w:spacing w:val="21"/>
        </w:rPr>
        <w:t> </w:t>
      </w:r>
      <w:r>
        <w:rPr/>
        <w:t>22,</w:t>
      </w:r>
      <w:r>
        <w:rPr>
          <w:spacing w:val="27"/>
        </w:rPr>
        <w:t> </w:t>
      </w:r>
      <w:r>
        <w:rPr/>
        <w:t>23,</w:t>
      </w:r>
      <w:r>
        <w:rPr>
          <w:spacing w:val="-45"/>
        </w:rPr>
        <w:t> </w:t>
      </w:r>
      <w:r>
        <w:rPr/>
        <w:t>25,</w:t>
      </w:r>
      <w:r>
        <w:rPr>
          <w:spacing w:val="4"/>
        </w:rPr>
        <w:t> </w:t>
      </w:r>
      <w:r>
        <w:rPr/>
        <w:t>26,</w:t>
      </w:r>
      <w:r>
        <w:rPr>
          <w:spacing w:val="5"/>
        </w:rPr>
        <w:t> </w:t>
      </w:r>
      <w:r>
        <w:rPr/>
        <w:t>27,</w:t>
      </w:r>
      <w:r>
        <w:rPr>
          <w:spacing w:val="5"/>
        </w:rPr>
        <w:t> </w:t>
      </w:r>
      <w:r>
        <w:rPr/>
        <w:t>28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29)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no</w:t>
      </w:r>
      <w:r>
        <w:rPr>
          <w:spacing w:val="5"/>
        </w:rPr>
        <w:t> </w:t>
      </w:r>
      <w:r>
        <w:rPr/>
        <w:t>further</w:t>
      </w:r>
      <w:r>
        <w:rPr>
          <w:spacing w:val="4"/>
        </w:rPr>
        <w:t> </w:t>
      </w:r>
      <w:r>
        <w:rPr/>
        <w:t>force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9" w:lineRule="auto"/>
        <w:ind w:left="1094" w:right="169"/>
        <w:jc w:val="both"/>
      </w:pPr>
      <w:r>
        <w:rPr/>
        <w:t>In the event that (i) the Company terminates the Offer for the purposes of considering an Alternative Offer or (ii) the</w:t>
      </w:r>
      <w:r>
        <w:rPr>
          <w:spacing w:val="1"/>
        </w:rPr>
        <w:t> </w:t>
      </w:r>
      <w:r>
        <w:rPr/>
        <w:t>Exclusivity Period lapses without the Offer being reiterated into a binding agreement with required stakeholders to</w:t>
      </w:r>
      <w:r>
        <w:rPr>
          <w:spacing w:val="1"/>
        </w:rPr>
        <w:t> </w:t>
      </w:r>
      <w:r>
        <w:rPr/>
        <w:t>implement the Transaction, the Company shall pay to the Offerors (pro rata their commitment under the Consortium</w:t>
      </w:r>
      <w:r>
        <w:rPr>
          <w:spacing w:val="1"/>
        </w:rPr>
        <w:t> </w:t>
      </w:r>
      <w:r>
        <w:rPr/>
        <w:t>New Money Capital</w:t>
      </w:r>
      <w:r>
        <w:rPr>
          <w:spacing w:val="1"/>
        </w:rPr>
        <w:t> </w:t>
      </w:r>
      <w:r>
        <w:rPr/>
        <w:t>Increase) an indemnity calculated</w:t>
      </w:r>
      <w:r>
        <w:rPr>
          <w:spacing w:val="1"/>
        </w:rPr>
        <w:t> </w:t>
      </w:r>
      <w:r>
        <w:rPr/>
        <w:t>by using</w:t>
      </w:r>
      <w:r>
        <w:rPr>
          <w:spacing w:val="1"/>
        </w:rPr>
        <w:t> </w:t>
      </w:r>
      <w:r>
        <w:rPr/>
        <w:t>a time-based interpolation from</w:t>
      </w:r>
      <w:r>
        <w:rPr>
          <w:spacing w:val="47"/>
        </w:rPr>
        <w:t> </w:t>
      </w:r>
      <w:r>
        <w:rPr>
          <w:rFonts w:ascii="Times New Roman" w:hAnsi="Times New Roman"/>
        </w:rPr>
        <w:t>€</w:t>
      </w:r>
      <w:r>
        <w:rPr/>
        <w:t>4m to </w:t>
      </w:r>
      <w:r>
        <w:rPr>
          <w:rFonts w:ascii="Times New Roman" w:hAnsi="Times New Roman"/>
        </w:rPr>
        <w:t>€</w:t>
      </w:r>
      <w:r>
        <w:rPr/>
        <w:t>12m over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period</w:t>
      </w:r>
      <w:r>
        <w:rPr>
          <w:spacing w:val="3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date</w:t>
      </w:r>
      <w:r>
        <w:rPr>
          <w:spacing w:val="3"/>
        </w:rPr>
        <w:t> </w:t>
      </w:r>
      <w:r>
        <w:rPr/>
        <w:t>hereof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earlier</w:t>
      </w:r>
      <w:r>
        <w:rPr>
          <w:spacing w:val="2"/>
        </w:rPr>
        <w:t> </w:t>
      </w:r>
      <w:r>
        <w:rPr/>
        <w:t>of</w:t>
      </w:r>
      <w:r>
        <w:rPr>
          <w:spacing w:val="9"/>
        </w:rPr>
        <w:t> </w:t>
      </w:r>
      <w:r>
        <w:rPr/>
        <w:t>(x)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termination</w:t>
      </w:r>
      <w:r>
        <w:rPr>
          <w:spacing w:val="8"/>
        </w:rPr>
        <w:t> </w:t>
      </w:r>
      <w:r>
        <w:rPr/>
        <w:t>date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(y)</w:t>
      </w:r>
      <w:r>
        <w:rPr>
          <w:spacing w:val="6"/>
        </w:rPr>
        <w:t> </w:t>
      </w:r>
      <w:r>
        <w:rPr/>
        <w:t>27</w:t>
      </w:r>
      <w:r>
        <w:rPr>
          <w:spacing w:val="3"/>
        </w:rPr>
        <w:t> </w:t>
      </w:r>
      <w:r>
        <w:rPr/>
        <w:t>July</w:t>
      </w:r>
      <w:r>
        <w:rPr>
          <w:spacing w:val="9"/>
        </w:rPr>
        <w:t> </w:t>
      </w:r>
      <w:r>
        <w:rPr/>
        <w:t>2023.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34" w:val="left" w:leader="none"/>
        </w:tabs>
        <w:spacing w:line="240" w:lineRule="auto" w:before="1" w:after="0"/>
        <w:ind w:left="1533" w:right="0" w:hanging="440"/>
        <w:jc w:val="left"/>
        <w:rPr>
          <w:sz w:val="18"/>
        </w:rPr>
      </w:pPr>
      <w:r>
        <w:rPr>
          <w:w w:val="115"/>
          <w:sz w:val="18"/>
          <w:u w:val="thick"/>
        </w:rPr>
        <w:t>Applicable</w:t>
      </w:r>
      <w:r>
        <w:rPr>
          <w:spacing w:val="-5"/>
          <w:w w:val="115"/>
          <w:sz w:val="18"/>
          <w:u w:val="thick"/>
        </w:rPr>
        <w:t> </w:t>
      </w:r>
      <w:r>
        <w:rPr>
          <w:w w:val="115"/>
          <w:sz w:val="18"/>
          <w:u w:val="thick"/>
        </w:rPr>
        <w:t>Law</w:t>
      </w:r>
      <w:r>
        <w:rPr>
          <w:spacing w:val="-4"/>
          <w:w w:val="115"/>
          <w:sz w:val="18"/>
          <w:u w:val="thick"/>
        </w:rPr>
        <w:t> </w:t>
      </w:r>
      <w:r>
        <w:rPr>
          <w:w w:val="115"/>
          <w:sz w:val="18"/>
          <w:u w:val="thick"/>
        </w:rPr>
        <w:t>–</w:t>
      </w:r>
      <w:r>
        <w:rPr>
          <w:spacing w:val="-3"/>
          <w:w w:val="115"/>
          <w:sz w:val="18"/>
          <w:u w:val="thick"/>
        </w:rPr>
        <w:t> </w:t>
      </w:r>
      <w:r>
        <w:rPr>
          <w:w w:val="115"/>
          <w:sz w:val="18"/>
          <w:u w:val="thick"/>
        </w:rPr>
        <w:t>Jurisdiction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4" w:lineRule="auto" w:before="57"/>
        <w:ind w:left="1094"/>
      </w:pPr>
      <w:r>
        <w:rPr/>
        <w:t>This</w:t>
      </w:r>
      <w:r>
        <w:rPr>
          <w:spacing w:val="30"/>
        </w:rPr>
        <w:t> </w:t>
      </w:r>
      <w:r>
        <w:rPr/>
        <w:t>Offer</w:t>
      </w:r>
      <w:r>
        <w:rPr>
          <w:spacing w:val="29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36"/>
        </w:rPr>
        <w:t> </w:t>
      </w:r>
      <w:r>
        <w:rPr/>
        <w:t>governed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construed</w:t>
      </w:r>
      <w:r>
        <w:rPr>
          <w:spacing w:val="31"/>
        </w:rPr>
        <w:t> </w:t>
      </w:r>
      <w:r>
        <w:rPr/>
        <w:t>under</w:t>
      </w:r>
      <w:r>
        <w:rPr>
          <w:spacing w:val="28"/>
        </w:rPr>
        <w:t> </w:t>
      </w:r>
      <w:r>
        <w:rPr/>
        <w:t>French</w:t>
      </w:r>
      <w:r>
        <w:rPr>
          <w:spacing w:val="30"/>
        </w:rPr>
        <w:t> </w:t>
      </w:r>
      <w:r>
        <w:rPr/>
        <w:t>law</w:t>
      </w:r>
      <w:r>
        <w:rPr>
          <w:spacing w:val="31"/>
        </w:rPr>
        <w:t> </w:t>
      </w:r>
      <w:r>
        <w:rPr/>
        <w:t>and</w:t>
      </w:r>
      <w:r>
        <w:rPr>
          <w:spacing w:val="36"/>
        </w:rPr>
        <w:t> </w:t>
      </w:r>
      <w:r>
        <w:rPr/>
        <w:t>all</w:t>
      </w:r>
      <w:r>
        <w:rPr>
          <w:spacing w:val="21"/>
        </w:rPr>
        <w:t> </w:t>
      </w:r>
      <w:r>
        <w:rPr/>
        <w:t>disputes</w:t>
      </w:r>
      <w:r>
        <w:rPr>
          <w:spacing w:val="33"/>
        </w:rPr>
        <w:t> </w:t>
      </w:r>
      <w:r>
        <w:rPr/>
        <w:t>in</w:t>
      </w:r>
      <w:r>
        <w:rPr>
          <w:spacing w:val="27"/>
        </w:rPr>
        <w:t> </w:t>
      </w:r>
      <w:r>
        <w:rPr/>
        <w:t>connection</w:t>
      </w:r>
      <w:r>
        <w:rPr>
          <w:spacing w:val="29"/>
        </w:rPr>
        <w:t> </w:t>
      </w:r>
      <w:r>
        <w:rPr/>
        <w:t>therewith</w:t>
      </w:r>
      <w:r>
        <w:rPr>
          <w:spacing w:val="32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>
          <w:spacing w:val="-45"/>
        </w:rPr>
        <w:t> </w:t>
      </w:r>
      <w:r>
        <w:rPr/>
        <w:t>submitted</w:t>
      </w:r>
      <w:r>
        <w:rPr>
          <w:spacing w:val="8"/>
        </w:rPr>
        <w:t> </w:t>
      </w:r>
      <w:r>
        <w:rPr/>
        <w:t>exclusively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Paris</w:t>
      </w:r>
      <w:r>
        <w:rPr>
          <w:spacing w:val="6"/>
        </w:rPr>
        <w:t> </w:t>
      </w:r>
      <w:r>
        <w:rPr/>
        <w:t>Commercial</w:t>
      </w:r>
      <w:r>
        <w:rPr>
          <w:spacing w:val="7"/>
        </w:rPr>
        <w:t> </w:t>
      </w:r>
      <w:r>
        <w:rPr/>
        <w:t>Court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Paris</w:t>
      </w:r>
      <w:r>
        <w:rPr>
          <w:spacing w:val="5"/>
        </w:rPr>
        <w:t> </w:t>
      </w:r>
      <w:r>
        <w:rPr/>
        <w:t>Court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Appeal.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094" w:right="171"/>
        <w:jc w:val="center"/>
      </w:pPr>
      <w:r>
        <w:rPr/>
        <w:t>*</w:t>
      </w:r>
      <w:r>
        <w:rPr>
          <w:spacing w:val="10"/>
        </w:rPr>
        <w:t> </w:t>
      </w:r>
      <w:r>
        <w:rPr/>
        <w:t>*</w:t>
      </w:r>
    </w:p>
    <w:p>
      <w:pPr>
        <w:pStyle w:val="BodyText"/>
        <w:spacing w:before="8"/>
        <w:ind w:left="926"/>
        <w:jc w:val="center"/>
      </w:pPr>
      <w:r>
        <w:rPr>
          <w:w w:val="102"/>
        </w:rPr>
        <w:t>*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52" w:lineRule="auto" w:before="1"/>
        <w:ind w:left="1094"/>
      </w:pPr>
      <w:r>
        <w:rPr/>
        <w:t>Should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agree</w:t>
      </w:r>
      <w:r>
        <w:rPr>
          <w:spacing w:val="19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23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21"/>
        </w:rPr>
        <w:t> </w:t>
      </w:r>
      <w:r>
        <w:rPr/>
        <w:t>Offer,</w:t>
      </w:r>
      <w:r>
        <w:rPr>
          <w:spacing w:val="21"/>
        </w:rPr>
        <w:t> </w:t>
      </w:r>
      <w:r>
        <w:rPr/>
        <w:t>we</w:t>
      </w:r>
      <w:r>
        <w:rPr>
          <w:spacing w:val="17"/>
        </w:rPr>
        <w:t> </w:t>
      </w:r>
      <w:r>
        <w:rPr/>
        <w:t>kindly</w:t>
      </w:r>
      <w:r>
        <w:rPr>
          <w:spacing w:val="24"/>
        </w:rPr>
        <w:t> </w:t>
      </w:r>
      <w:r>
        <w:rPr/>
        <w:t>ask</w:t>
      </w:r>
      <w:r>
        <w:rPr>
          <w:spacing w:val="12"/>
        </w:rPr>
        <w:t> </w:t>
      </w:r>
      <w:r>
        <w:rPr/>
        <w:t>you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return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copy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Offer</w:t>
      </w:r>
      <w:r>
        <w:rPr>
          <w:spacing w:val="18"/>
        </w:rPr>
        <w:t> </w:t>
      </w:r>
      <w:r>
        <w:rPr/>
        <w:t>duly</w:t>
      </w:r>
      <w:r>
        <w:rPr>
          <w:spacing w:val="18"/>
        </w:rPr>
        <w:t> </w:t>
      </w:r>
      <w:r>
        <w:rPr/>
        <w:t>signed</w:t>
      </w:r>
      <w:r>
        <w:rPr>
          <w:spacing w:val="19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-45"/>
        </w:rPr>
        <w:t> </w:t>
      </w:r>
      <w:r>
        <w:rPr/>
        <w:t>Company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sign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its</w:t>
      </w:r>
      <w:r>
        <w:rPr>
          <w:spacing w:val="2"/>
        </w:rPr>
        <w:t> </w:t>
      </w:r>
      <w:r>
        <w:rPr/>
        <w:t>acceptance.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 w:before="1"/>
        <w:ind w:left="1094" w:firstLine="52"/>
      </w:pPr>
      <w:r>
        <w:rPr/>
        <w:t>We</w:t>
      </w:r>
      <w:r>
        <w:rPr>
          <w:spacing w:val="19"/>
        </w:rPr>
        <w:t> </w:t>
      </w:r>
      <w:r>
        <w:rPr/>
        <w:t>confirm</w:t>
      </w:r>
      <w:r>
        <w:rPr>
          <w:spacing w:val="17"/>
        </w:rPr>
        <w:t> </w:t>
      </w:r>
      <w:r>
        <w:rPr/>
        <w:t>our</w:t>
      </w:r>
      <w:r>
        <w:rPr>
          <w:spacing w:val="22"/>
        </w:rPr>
        <w:t> </w:t>
      </w:r>
      <w:r>
        <w:rPr/>
        <w:t>strong</w:t>
      </w:r>
      <w:r>
        <w:rPr>
          <w:spacing w:val="20"/>
        </w:rPr>
        <w:t> </w:t>
      </w:r>
      <w:r>
        <w:rPr/>
        <w:t>interest</w:t>
      </w:r>
      <w:r>
        <w:rPr>
          <w:spacing w:val="18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Transaction</w:t>
      </w:r>
      <w:r>
        <w:rPr>
          <w:spacing w:val="21"/>
        </w:rPr>
        <w:t> </w:t>
      </w:r>
      <w:r>
        <w:rPr/>
        <w:t>and</w:t>
      </w:r>
      <w:r>
        <w:rPr>
          <w:spacing w:val="15"/>
        </w:rPr>
        <w:t> </w:t>
      </w:r>
      <w:r>
        <w:rPr/>
        <w:t>we</w:t>
      </w:r>
      <w:r>
        <w:rPr>
          <w:spacing w:val="25"/>
        </w:rPr>
        <w:t> </w:t>
      </w:r>
      <w:r>
        <w:rPr/>
        <w:t>or</w:t>
      </w:r>
      <w:r>
        <w:rPr>
          <w:spacing w:val="19"/>
        </w:rPr>
        <w:t> </w:t>
      </w:r>
      <w:r>
        <w:rPr/>
        <w:t>our</w:t>
      </w:r>
      <w:r>
        <w:rPr>
          <w:spacing w:val="15"/>
        </w:rPr>
        <w:t> </w:t>
      </w:r>
      <w:r>
        <w:rPr/>
        <w:t>advisors</w:t>
      </w:r>
      <w:r>
        <w:rPr>
          <w:spacing w:val="18"/>
        </w:rPr>
        <w:t> </w:t>
      </w:r>
      <w:r>
        <w:rPr/>
        <w:t>remain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your</w:t>
      </w:r>
      <w:r>
        <w:rPr>
          <w:spacing w:val="19"/>
        </w:rPr>
        <w:t> </w:t>
      </w:r>
      <w:r>
        <w:rPr/>
        <w:t>disposal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further</w:t>
      </w:r>
      <w:r>
        <w:rPr>
          <w:spacing w:val="1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you may</w:t>
      </w:r>
      <w:r>
        <w:rPr>
          <w:spacing w:val="6"/>
        </w:rPr>
        <w:t> </w:t>
      </w:r>
      <w:r>
        <w:rPr/>
        <w:t>require.</w:t>
      </w:r>
    </w:p>
    <w:p>
      <w:pPr>
        <w:spacing w:after="0" w:line="249" w:lineRule="auto"/>
        <w:sectPr>
          <w:pgSz w:w="12240" w:h="15840"/>
          <w:pgMar w:header="43" w:footer="0" w:top="24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542" w:lineRule="auto" w:before="57"/>
        <w:ind w:left="1807" w:right="5250"/>
      </w:pPr>
      <w:r>
        <w:rPr/>
        <w:t>We</w:t>
      </w:r>
      <w:r>
        <w:rPr>
          <w:spacing w:val="15"/>
        </w:rPr>
        <w:t> </w:t>
      </w:r>
      <w:r>
        <w:rPr/>
        <w:t>look</w:t>
      </w:r>
      <w:r>
        <w:rPr>
          <w:spacing w:val="14"/>
        </w:rPr>
        <w:t> </w:t>
      </w:r>
      <w:r>
        <w:rPr/>
        <w:t>forward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hearing</w:t>
      </w:r>
      <w:r>
        <w:rPr>
          <w:spacing w:val="16"/>
        </w:rPr>
        <w:t> </w:t>
      </w:r>
      <w:r>
        <w:rPr/>
        <w:t>from</w:t>
      </w:r>
      <w:r>
        <w:rPr>
          <w:spacing w:val="20"/>
        </w:rPr>
        <w:t> </w:t>
      </w:r>
      <w:r>
        <w:rPr/>
        <w:t>you</w:t>
      </w:r>
      <w:r>
        <w:rPr>
          <w:spacing w:val="15"/>
        </w:rPr>
        <w:t> </w:t>
      </w:r>
      <w:r>
        <w:rPr/>
        <w:t>soon.</w:t>
      </w:r>
      <w:r>
        <w:rPr>
          <w:spacing w:val="-44"/>
        </w:rPr>
        <w:t> </w:t>
      </w:r>
      <w:r>
        <w:rPr/>
        <w:t>Yours</w:t>
      </w:r>
      <w:r>
        <w:rPr>
          <w:spacing w:val="9"/>
        </w:rPr>
        <w:t> </w:t>
      </w:r>
      <w:r>
        <w:rPr/>
        <w:t>faithfully,</w:t>
      </w:r>
    </w:p>
    <w:p>
      <w:pPr>
        <w:spacing w:line="165" w:lineRule="exact" w:before="0"/>
        <w:ind w:left="5474" w:right="0" w:firstLine="0"/>
        <w:jc w:val="left"/>
        <w:rPr>
          <w:sz w:val="18"/>
        </w:rPr>
      </w:pPr>
      <w:r>
        <w:rPr>
          <w:sz w:val="18"/>
        </w:rPr>
        <w:t>[</w:t>
      </w:r>
      <w:r>
        <w:rPr>
          <w:rFonts w:ascii="Arial"/>
          <w:i/>
          <w:sz w:val="18"/>
        </w:rPr>
        <w:t>Signature</w:t>
      </w:r>
      <w:r>
        <w:rPr>
          <w:rFonts w:ascii="Arial"/>
          <w:i/>
          <w:spacing w:val="13"/>
          <w:sz w:val="18"/>
        </w:rPr>
        <w:t> </w:t>
      </w:r>
      <w:r>
        <w:rPr>
          <w:rFonts w:ascii="Arial"/>
          <w:i/>
          <w:sz w:val="18"/>
        </w:rPr>
        <w:t>pages</w:t>
      </w:r>
      <w:r>
        <w:rPr>
          <w:rFonts w:ascii="Arial"/>
          <w:i/>
          <w:spacing w:val="24"/>
          <w:sz w:val="18"/>
        </w:rPr>
        <w:t> </w:t>
      </w:r>
      <w:r>
        <w:rPr>
          <w:rFonts w:ascii="Arial"/>
          <w:i/>
          <w:sz w:val="18"/>
        </w:rPr>
        <w:t>follow</w:t>
      </w:r>
      <w:r>
        <w:rPr>
          <w:sz w:val="18"/>
        </w:rPr>
        <w:t>]</w:t>
      </w:r>
    </w:p>
    <w:p>
      <w:pPr>
        <w:spacing w:after="0" w:line="165" w:lineRule="exact"/>
        <w:jc w:val="left"/>
        <w:rPr>
          <w:sz w:val="18"/>
        </w:rPr>
        <w:sectPr>
          <w:headerReference w:type="default" r:id="rId9"/>
          <w:footerReference w:type="default" r:id="rId10"/>
          <w:pgSz w:w="12240" w:h="15840"/>
          <w:pgMar w:header="12" w:footer="0" w:top="200" w:bottom="160" w:left="1200" w:right="480"/>
        </w:sectPr>
      </w:pPr>
    </w:p>
    <w:p>
      <w:pPr>
        <w:pStyle w:val="BodyText"/>
        <w:spacing w:line="203" w:lineRule="exact"/>
        <w:ind w:left="1840"/>
      </w:pPr>
      <w:r>
        <w:rPr/>
        <w:t>3F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847"/>
      </w:pPr>
      <w:r>
        <w:rPr/>
        <w:t>By:</w:t>
      </w:r>
      <w:r>
        <w:rPr>
          <w:spacing w:val="21"/>
        </w:rPr>
        <w:t> </w:t>
      </w:r>
      <w:r>
        <w:rPr/>
        <w:t>Moez-Alexandre</w:t>
      </w:r>
      <w:r>
        <w:rPr>
          <w:spacing w:val="29"/>
        </w:rPr>
        <w:t> </w:t>
      </w:r>
      <w:r>
        <w:rPr/>
        <w:t>Zouari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71" w:footer="0" w:top="3880" w:bottom="160" w:left="1200" w:right="480"/>
        </w:sectPr>
      </w:pPr>
    </w:p>
    <w:p>
      <w:pPr>
        <w:pStyle w:val="BodyText"/>
        <w:spacing w:line="203" w:lineRule="exact"/>
        <w:ind w:left="1840"/>
      </w:pPr>
      <w:r>
        <w:rPr/>
        <w:t>3F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847"/>
      </w:pPr>
      <w:r>
        <w:rPr/>
        <w:t>By:</w:t>
      </w:r>
      <w:r>
        <w:rPr>
          <w:spacing w:val="12"/>
        </w:rPr>
        <w:t> </w:t>
      </w:r>
      <w:r>
        <w:rPr/>
        <w:t>Xavier</w:t>
      </w:r>
      <w:r>
        <w:rPr>
          <w:spacing w:val="15"/>
        </w:rPr>
        <w:t> </w:t>
      </w:r>
      <w:r>
        <w:rPr/>
        <w:t>Niel</w:t>
      </w:r>
    </w:p>
    <w:p>
      <w:pPr>
        <w:spacing w:after="0"/>
        <w:sectPr>
          <w:pgSz w:w="12240" w:h="15840"/>
          <w:pgMar w:header="71" w:footer="0" w:top="3880" w:bottom="160" w:left="120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0" w:lineRule="exact"/>
        <w:ind w:left="1843"/>
        <w:rPr>
          <w:sz w:val="2"/>
        </w:rPr>
      </w:pPr>
      <w:r>
        <w:rPr>
          <w:sz w:val="2"/>
        </w:rPr>
        <w:pict>
          <v:group style="width:198.25pt;height:.85pt;mso-position-horizontal-relative:char;mso-position-vertical-relative:line" coordorigin="0,0" coordsize="3965,17">
            <v:rect style="position:absolute;left:0;top:0;width:3965;height:1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ind w:left="1840"/>
      </w:pPr>
      <w:r>
        <w:rPr/>
        <w:t>3F</w:t>
      </w:r>
    </w:p>
    <w:p>
      <w:pPr>
        <w:pStyle w:val="BodyText"/>
        <w:spacing w:before="5"/>
        <w:rPr>
          <w:sz w:val="22"/>
        </w:rPr>
      </w:pPr>
    </w:p>
    <w:p>
      <w:pPr>
        <w:spacing w:line="544" w:lineRule="auto" w:before="1"/>
        <w:ind w:left="1847" w:right="6350" w:firstLine="0"/>
        <w:jc w:val="left"/>
        <w:rPr>
          <w:rFonts w:ascii="Arial" w:hAnsi="Arial"/>
          <w:i/>
          <w:sz w:val="18"/>
        </w:rPr>
      </w:pPr>
      <w:r>
        <w:rPr>
          <w:sz w:val="18"/>
        </w:rPr>
        <w:t>By: Matthieu</w:t>
      </w:r>
      <w:r>
        <w:rPr>
          <w:spacing w:val="1"/>
          <w:sz w:val="18"/>
        </w:rPr>
        <w:t> </w:t>
      </w:r>
      <w:r>
        <w:rPr>
          <w:sz w:val="18"/>
        </w:rPr>
        <w:t>Pigasse</w:t>
      </w:r>
      <w:r>
        <w:rPr>
          <w:spacing w:val="-45"/>
          <w:sz w:val="18"/>
        </w:rPr>
        <w:t> </w:t>
      </w:r>
      <w:r>
        <w:rPr>
          <w:sz w:val="18"/>
        </w:rPr>
        <w:t>Position:</w:t>
      </w:r>
      <w:r>
        <w:rPr>
          <w:spacing w:val="16"/>
          <w:sz w:val="18"/>
        </w:rPr>
        <w:t> </w:t>
      </w:r>
      <w:r>
        <w:rPr>
          <w:rFonts w:ascii="Arial" w:hAnsi="Arial"/>
          <w:i/>
          <w:sz w:val="18"/>
        </w:rPr>
        <w:t>Président</w:t>
      </w:r>
    </w:p>
    <w:p>
      <w:pPr>
        <w:spacing w:after="0" w:line="544" w:lineRule="auto"/>
        <w:jc w:val="left"/>
        <w:rPr>
          <w:rFonts w:ascii="Arial" w:hAnsi="Arial"/>
          <w:sz w:val="18"/>
        </w:rPr>
        <w:sectPr>
          <w:headerReference w:type="default" r:id="rId13"/>
          <w:footerReference w:type="default" r:id="rId14"/>
          <w:pgSz w:w="12240" w:h="15840"/>
          <w:pgMar w:header="71" w:footer="0" w:top="1740" w:bottom="160" w:left="1200" w:right="480"/>
        </w:sectPr>
      </w:pPr>
    </w:p>
    <w:p>
      <w:pPr>
        <w:spacing w:before="27"/>
        <w:ind w:left="523" w:right="0" w:firstLine="0"/>
        <w:jc w:val="left"/>
        <w:rPr>
          <w:sz w:val="16"/>
        </w:rPr>
      </w:pPr>
      <w:r>
        <w:rPr>
          <w:sz w:val="16"/>
        </w:rPr>
        <w:t>DocuSign</w:t>
      </w:r>
      <w:r>
        <w:rPr>
          <w:spacing w:val="-1"/>
          <w:sz w:val="16"/>
        </w:rPr>
        <w:t> </w:t>
      </w:r>
      <w:r>
        <w:rPr>
          <w:sz w:val="16"/>
        </w:rPr>
        <w:t>Envelope</w:t>
      </w:r>
      <w:r>
        <w:rPr>
          <w:spacing w:val="-3"/>
          <w:sz w:val="16"/>
        </w:rPr>
        <w:t> </w:t>
      </w:r>
      <w:r>
        <w:rPr>
          <w:sz w:val="16"/>
        </w:rPr>
        <w:t>ID:</w:t>
      </w:r>
      <w:r>
        <w:rPr>
          <w:spacing w:val="2"/>
          <w:sz w:val="16"/>
        </w:rPr>
        <w:t> </w:t>
      </w:r>
      <w:r>
        <w:rPr>
          <w:sz w:val="16"/>
        </w:rPr>
        <w:t>2C744EFD-B4FD-4E17-A278-D23C5E498A55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51"/>
        <w:ind w:left="3324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[Project</w:t>
      </w:r>
      <w:r>
        <w:rPr>
          <w:rFonts w:ascii="Arial" w:hAnsi="Arial"/>
          <w:i/>
          <w:spacing w:val="-5"/>
          <w:sz w:val="18"/>
        </w:rPr>
        <w:t> </w:t>
      </w:r>
      <w:r>
        <w:rPr>
          <w:rFonts w:ascii="Arial" w:hAnsi="Arial"/>
          <w:i/>
          <w:sz w:val="18"/>
        </w:rPr>
        <w:t>Green</w:t>
      </w:r>
      <w:r>
        <w:rPr>
          <w:rFonts w:ascii="Arial" w:hAnsi="Arial"/>
          <w:i/>
          <w:spacing w:val="-4"/>
          <w:sz w:val="18"/>
        </w:rPr>
        <w:t> </w:t>
      </w:r>
      <w:r>
        <w:rPr>
          <w:rFonts w:ascii="Arial" w:hAnsi="Arial"/>
          <w:i/>
          <w:sz w:val="18"/>
        </w:rPr>
        <w:t>–</w:t>
      </w:r>
      <w:r>
        <w:rPr>
          <w:rFonts w:ascii="Arial" w:hAnsi="Arial"/>
          <w:i/>
          <w:spacing w:val="4"/>
          <w:sz w:val="18"/>
        </w:rPr>
        <w:t> </w:t>
      </w:r>
      <w:r>
        <w:rPr>
          <w:rFonts w:ascii="Arial" w:hAnsi="Arial"/>
          <w:i/>
          <w:sz w:val="18"/>
        </w:rPr>
        <w:t>Offer</w:t>
      </w:r>
      <w:r>
        <w:rPr>
          <w:rFonts w:ascii="Arial" w:hAnsi="Arial"/>
          <w:i/>
          <w:spacing w:val="-4"/>
          <w:sz w:val="18"/>
        </w:rPr>
        <w:t> </w:t>
      </w:r>
      <w:r>
        <w:rPr>
          <w:rFonts w:ascii="Arial" w:hAnsi="Arial"/>
          <w:i/>
          <w:sz w:val="18"/>
        </w:rPr>
        <w:t>dated</w:t>
      </w:r>
      <w:r>
        <w:rPr>
          <w:rFonts w:ascii="Arial" w:hAnsi="Arial"/>
          <w:i/>
          <w:spacing w:val="2"/>
          <w:sz w:val="18"/>
        </w:rPr>
        <w:t> </w:t>
      </w:r>
      <w:r>
        <w:rPr>
          <w:rFonts w:ascii="Arial" w:hAnsi="Arial"/>
          <w:i/>
          <w:sz w:val="18"/>
        </w:rPr>
        <w:t>03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July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2023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–</w:t>
      </w:r>
      <w:r>
        <w:rPr>
          <w:rFonts w:ascii="Arial" w:hAnsi="Arial"/>
          <w:i/>
          <w:spacing w:val="2"/>
          <w:sz w:val="18"/>
        </w:rPr>
        <w:t> </w:t>
      </w:r>
      <w:r>
        <w:rPr>
          <w:rFonts w:ascii="Arial" w:hAnsi="Arial"/>
          <w:i/>
          <w:sz w:val="18"/>
        </w:rPr>
        <w:t>Signature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page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Attestor]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15"/>
        </w:rPr>
      </w:pPr>
      <w:r>
        <w:rPr/>
        <w:pict>
          <v:rect style="position:absolute;margin-left:142.199997pt;margin-top:11.099609pt;width:192pt;height:.6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18" w:lineRule="exact"/>
        <w:ind w:left="1648"/>
        <w:rPr>
          <w:rFonts w:ascii="Lucida Sans Unicode"/>
        </w:rPr>
      </w:pPr>
      <w:r>
        <w:rPr>
          <w:rFonts w:ascii="Lucida Sans Unicode"/>
        </w:rPr>
        <w:t>Attestor</w:t>
      </w:r>
    </w:p>
    <w:p>
      <w:pPr>
        <w:pStyle w:val="BodyText"/>
        <w:spacing w:before="14"/>
        <w:rPr>
          <w:rFonts w:ascii="Lucida Sans Unicode"/>
          <w:sz w:val="12"/>
        </w:rPr>
      </w:pPr>
    </w:p>
    <w:p>
      <w:pPr>
        <w:spacing w:line="528" w:lineRule="auto" w:before="0"/>
        <w:ind w:left="1648" w:right="7413" w:firstLine="0"/>
        <w:jc w:val="left"/>
        <w:rPr>
          <w:rFonts w:ascii="Arial"/>
          <w:i/>
          <w:sz w:val="18"/>
        </w:rPr>
      </w:pPr>
      <w:r>
        <w:rPr>
          <w:sz w:val="18"/>
        </w:rPr>
        <w:t>By: David Alhadeff</w:t>
      </w:r>
      <w:r>
        <w:rPr>
          <w:spacing w:val="-45"/>
          <w:sz w:val="18"/>
        </w:rPr>
        <w:t> </w:t>
      </w:r>
      <w:r>
        <w:rPr>
          <w:sz w:val="18"/>
        </w:rPr>
        <w:t>Position:</w:t>
      </w:r>
      <w:r>
        <w:rPr>
          <w:spacing w:val="1"/>
          <w:sz w:val="18"/>
        </w:rPr>
        <w:t> </w:t>
      </w:r>
      <w:r>
        <w:rPr>
          <w:rFonts w:ascii="Arial"/>
          <w:i/>
          <w:sz w:val="18"/>
        </w:rPr>
        <w:t>Director</w:t>
      </w:r>
    </w:p>
    <w:p>
      <w:pPr>
        <w:spacing w:after="0" w:line="528" w:lineRule="auto"/>
        <w:jc w:val="left"/>
        <w:rPr>
          <w:rFonts w:ascii="Arial"/>
          <w:sz w:val="18"/>
        </w:rPr>
        <w:sectPr>
          <w:headerReference w:type="default" r:id="rId15"/>
          <w:footerReference w:type="default" r:id="rId16"/>
          <w:pgSz w:w="12240" w:h="15840"/>
          <w:pgMar w:header="0" w:footer="0" w:top="0" w:bottom="280" w:left="1200" w:right="480"/>
        </w:sectPr>
      </w:pPr>
    </w:p>
    <w:p>
      <w:pPr>
        <w:pStyle w:val="BodyText"/>
        <w:spacing w:line="141" w:lineRule="exact"/>
        <w:ind w:left="-346"/>
        <w:rPr>
          <w:rFonts w:ascii="Arial"/>
          <w:sz w:val="14"/>
        </w:rPr>
      </w:pPr>
      <w:r>
        <w:rPr>
          <w:rFonts w:ascii="Arial"/>
          <w:position w:val="-2"/>
          <w:sz w:val="14"/>
        </w:rPr>
        <w:pict>
          <v:group style="width:234.4pt;height:7.1pt;mso-position-horizontal-relative:char;mso-position-vertical-relative:line" coordorigin="0,0" coordsize="4688,142">
            <v:shape style="position:absolute;left:0;top:0;width:1304;height:142" type="#_x0000_t75" stroked="false">
              <v:imagedata r:id="rId19" o:title=""/>
            </v:shape>
            <v:shape style="position:absolute;left:1365;top:0;width:3322;height:113" type="#_x0000_t75" stroked="false">
              <v:imagedata r:id="rId20" o:title=""/>
            </v:shape>
          </v:group>
        </w:pict>
      </w:r>
      <w:r>
        <w:rPr>
          <w:rFonts w:ascii="Arial"/>
          <w:position w:val="-2"/>
          <w:sz w:val="14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13"/>
        </w:rPr>
      </w:pPr>
      <w:r>
        <w:rPr/>
        <w:pict>
          <v:rect style="position:absolute;margin-left:93.959999pt;margin-top:9.524365pt;width:180.12pt;height:.6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58" w:lineRule="exact" w:before="0"/>
        <w:ind w:left="6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DK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line="516" w:lineRule="auto" w:before="1"/>
        <w:ind w:left="681" w:right="7107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w:t>By:</w:t>
      </w:r>
      <w:r>
        <w:rPr>
          <w:rFonts w:ascii="Arial MT"/>
          <w:spacing w:val="-9"/>
          <w:sz w:val="17"/>
        </w:rPr>
        <w:t> </w:t>
      </w:r>
      <w:r>
        <w:rPr>
          <w:rFonts w:ascii="Arial MT"/>
          <w:sz w:val="17"/>
        </w:rPr>
        <w:t>Jogeesvaran</w:t>
      </w:r>
      <w:r>
        <w:rPr>
          <w:rFonts w:ascii="Arial MT"/>
          <w:spacing w:val="-8"/>
          <w:sz w:val="17"/>
        </w:rPr>
        <w:t> </w:t>
      </w:r>
      <w:r>
        <w:rPr>
          <w:rFonts w:ascii="Arial MT"/>
          <w:sz w:val="17"/>
        </w:rPr>
        <w:t>(Chris)</w:t>
      </w:r>
      <w:r>
        <w:rPr>
          <w:rFonts w:ascii="Arial MT"/>
          <w:spacing w:val="-9"/>
          <w:sz w:val="17"/>
        </w:rPr>
        <w:t> </w:t>
      </w:r>
      <w:r>
        <w:rPr>
          <w:rFonts w:ascii="Arial MT"/>
          <w:sz w:val="17"/>
        </w:rPr>
        <w:t>Krishanthan</w:t>
      </w:r>
      <w:r>
        <w:rPr>
          <w:rFonts w:ascii="Arial MT"/>
          <w:spacing w:val="-44"/>
          <w:sz w:val="17"/>
        </w:rPr>
        <w:t> </w:t>
      </w:r>
      <w:r>
        <w:rPr>
          <w:rFonts w:ascii="Arial MT"/>
          <w:sz w:val="17"/>
        </w:rPr>
        <w:t>Position:</w:t>
      </w:r>
      <w:r>
        <w:rPr>
          <w:rFonts w:ascii="Arial MT"/>
          <w:spacing w:val="-1"/>
          <w:sz w:val="17"/>
        </w:rPr>
        <w:t> </w:t>
      </w:r>
      <w:r>
        <w:rPr>
          <w:rFonts w:ascii="Arial MT"/>
          <w:sz w:val="17"/>
        </w:rPr>
        <w:t>Authorised</w:t>
      </w:r>
      <w:r>
        <w:rPr>
          <w:rFonts w:ascii="Arial MT"/>
          <w:spacing w:val="-3"/>
          <w:sz w:val="17"/>
        </w:rPr>
        <w:t> </w:t>
      </w:r>
      <w:r>
        <w:rPr>
          <w:rFonts w:ascii="Arial MT"/>
          <w:sz w:val="17"/>
        </w:rPr>
        <w:t>Signatory</w:t>
      </w:r>
    </w:p>
    <w:p>
      <w:pPr>
        <w:spacing w:after="0" w:line="516" w:lineRule="auto"/>
        <w:jc w:val="left"/>
        <w:rPr>
          <w:rFonts w:ascii="Arial MT"/>
          <w:sz w:val="17"/>
        </w:rPr>
        <w:sectPr>
          <w:headerReference w:type="default" r:id="rId17"/>
          <w:footerReference w:type="default" r:id="rId18"/>
          <w:pgSz w:w="12240" w:h="15840"/>
          <w:pgMar w:header="0" w:footer="0" w:top="220" w:bottom="280" w:left="1200" w:right="480"/>
        </w:sectPr>
      </w:pPr>
    </w:p>
    <w:p>
      <w:pPr>
        <w:spacing w:line="189" w:lineRule="exact" w:before="0"/>
        <w:ind w:left="103" w:right="0" w:firstLine="0"/>
        <w:jc w:val="left"/>
        <w:rPr>
          <w:sz w:val="17"/>
        </w:rPr>
      </w:pPr>
      <w:r>
        <w:rPr>
          <w:sz w:val="17"/>
        </w:rPr>
        <w:t>DocuSign</w:t>
      </w:r>
      <w:r>
        <w:rPr>
          <w:spacing w:val="40"/>
          <w:sz w:val="17"/>
        </w:rPr>
        <w:t> </w:t>
      </w:r>
      <w:r>
        <w:rPr>
          <w:sz w:val="17"/>
        </w:rPr>
        <w:t>Envelope</w:t>
      </w:r>
      <w:r>
        <w:rPr>
          <w:spacing w:val="38"/>
          <w:sz w:val="17"/>
        </w:rPr>
        <w:t> </w:t>
      </w:r>
      <w:r>
        <w:rPr>
          <w:sz w:val="17"/>
        </w:rPr>
        <w:t>ID:</w:t>
      </w:r>
      <w:r>
        <w:rPr>
          <w:spacing w:val="34"/>
          <w:sz w:val="17"/>
        </w:rPr>
        <w:t> </w:t>
      </w:r>
      <w:r>
        <w:rPr>
          <w:sz w:val="17"/>
        </w:rPr>
        <w:t>CF85C797-07B0-4C03-84AE-5AAC6FAAF425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3523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[Project</w:t>
      </w:r>
      <w:r>
        <w:rPr>
          <w:rFonts w:ascii="Arial" w:hAnsi="Arial"/>
          <w:i/>
          <w:spacing w:val="15"/>
          <w:sz w:val="18"/>
        </w:rPr>
        <w:t> </w:t>
      </w:r>
      <w:r>
        <w:rPr>
          <w:rFonts w:ascii="Arial" w:hAnsi="Arial"/>
          <w:i/>
          <w:sz w:val="18"/>
        </w:rPr>
        <w:t>Green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Arial" w:hAnsi="Arial"/>
          <w:i/>
          <w:sz w:val="18"/>
        </w:rPr>
        <w:t>–</w:t>
      </w:r>
      <w:r>
        <w:rPr>
          <w:rFonts w:ascii="Arial" w:hAnsi="Arial"/>
          <w:i/>
          <w:spacing w:val="9"/>
          <w:sz w:val="18"/>
        </w:rPr>
        <w:t> </w:t>
      </w:r>
      <w:r>
        <w:rPr>
          <w:rFonts w:ascii="Arial" w:hAnsi="Arial"/>
          <w:i/>
          <w:sz w:val="18"/>
        </w:rPr>
        <w:t>Offer</w:t>
      </w:r>
      <w:r>
        <w:rPr>
          <w:rFonts w:ascii="Arial" w:hAnsi="Arial"/>
          <w:i/>
          <w:spacing w:val="8"/>
          <w:sz w:val="18"/>
        </w:rPr>
        <w:t> </w:t>
      </w:r>
      <w:r>
        <w:rPr>
          <w:rFonts w:ascii="Arial" w:hAnsi="Arial"/>
          <w:i/>
          <w:sz w:val="18"/>
        </w:rPr>
        <w:t>dated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Arial" w:hAnsi="Arial"/>
          <w:i/>
          <w:sz w:val="18"/>
        </w:rPr>
        <w:t>03</w:t>
      </w:r>
      <w:r>
        <w:rPr>
          <w:rFonts w:ascii="Arial" w:hAnsi="Arial"/>
          <w:i/>
          <w:spacing w:val="14"/>
          <w:sz w:val="18"/>
        </w:rPr>
        <w:t> </w:t>
      </w:r>
      <w:r>
        <w:rPr>
          <w:rFonts w:ascii="Arial" w:hAnsi="Arial"/>
          <w:i/>
          <w:sz w:val="18"/>
        </w:rPr>
        <w:t>July</w:t>
      </w:r>
      <w:r>
        <w:rPr>
          <w:rFonts w:ascii="Arial" w:hAnsi="Arial"/>
          <w:i/>
          <w:spacing w:val="11"/>
          <w:sz w:val="18"/>
        </w:rPr>
        <w:t> </w:t>
      </w:r>
      <w:r>
        <w:rPr>
          <w:rFonts w:ascii="Arial" w:hAnsi="Arial"/>
          <w:i/>
          <w:sz w:val="18"/>
        </w:rPr>
        <w:t>2023</w:t>
      </w:r>
      <w:r>
        <w:rPr>
          <w:rFonts w:ascii="Arial" w:hAnsi="Arial"/>
          <w:i/>
          <w:spacing w:val="10"/>
          <w:sz w:val="18"/>
        </w:rPr>
        <w:t> </w:t>
      </w:r>
      <w:r>
        <w:rPr>
          <w:rFonts w:ascii="Arial" w:hAnsi="Arial"/>
          <w:i/>
          <w:sz w:val="18"/>
        </w:rPr>
        <w:t>–</w:t>
      </w:r>
      <w:r>
        <w:rPr>
          <w:rFonts w:ascii="Arial" w:hAnsi="Arial"/>
          <w:i/>
          <w:spacing w:val="16"/>
          <w:sz w:val="18"/>
        </w:rPr>
        <w:t> </w:t>
      </w:r>
      <w:r>
        <w:rPr>
          <w:rFonts w:ascii="Arial" w:hAnsi="Arial"/>
          <w:i/>
          <w:sz w:val="18"/>
        </w:rPr>
        <w:t>Signature</w:t>
      </w:r>
      <w:r>
        <w:rPr>
          <w:rFonts w:ascii="Arial" w:hAnsi="Arial"/>
          <w:i/>
          <w:spacing w:val="17"/>
          <w:sz w:val="18"/>
        </w:rPr>
        <w:t> </w:t>
      </w:r>
      <w:r>
        <w:rPr>
          <w:rFonts w:ascii="Arial" w:hAnsi="Arial"/>
          <w:i/>
          <w:sz w:val="18"/>
        </w:rPr>
        <w:t>page</w:t>
      </w:r>
      <w:r>
        <w:rPr>
          <w:rFonts w:ascii="Arial" w:hAnsi="Arial"/>
          <w:i/>
          <w:spacing w:val="14"/>
          <w:sz w:val="18"/>
        </w:rPr>
        <w:t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Arial" w:hAnsi="Arial"/>
          <w:i/>
          <w:sz w:val="18"/>
        </w:rPr>
        <w:t>Farallon]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8"/>
        <w:rPr>
          <w:rFonts w:ascii="Arial"/>
          <w:i/>
          <w:sz w:val="20"/>
        </w:rPr>
      </w:pPr>
    </w:p>
    <w:p>
      <w:pPr>
        <w:pStyle w:val="BodyText"/>
        <w:tabs>
          <w:tab w:pos="4596" w:val="left" w:leader="none"/>
        </w:tabs>
        <w:ind w:left="1807"/>
      </w:pPr>
      <w:r>
        <w:rPr>
          <w:w w:val="105"/>
        </w:rPr>
        <w:t>_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_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807"/>
      </w:pPr>
      <w:r>
        <w:rPr>
          <w:w w:val="110"/>
        </w:rPr>
        <w:t>Farallon</w:t>
      </w:r>
      <w:r>
        <w:rPr>
          <w:spacing w:val="-5"/>
          <w:w w:val="110"/>
        </w:rPr>
        <w:t> </w:t>
      </w:r>
      <w:r>
        <w:rPr>
          <w:w w:val="110"/>
        </w:rPr>
        <w:t>Capital</w:t>
      </w:r>
      <w:r>
        <w:rPr>
          <w:spacing w:val="-2"/>
          <w:w w:val="110"/>
        </w:rPr>
        <w:t> </w:t>
      </w:r>
      <w:r>
        <w:rPr>
          <w:w w:val="110"/>
        </w:rPr>
        <w:t>Europe</w:t>
      </w:r>
      <w:r>
        <w:rPr>
          <w:spacing w:val="-3"/>
          <w:w w:val="110"/>
        </w:rPr>
        <w:t> </w:t>
      </w:r>
      <w:r>
        <w:rPr>
          <w:w w:val="110"/>
        </w:rPr>
        <w:t>LLP</w:t>
      </w:r>
    </w:p>
    <w:p>
      <w:pPr>
        <w:pStyle w:val="BodyText"/>
        <w:spacing w:before="10"/>
      </w:pPr>
    </w:p>
    <w:p>
      <w:pPr>
        <w:pStyle w:val="BodyText"/>
        <w:spacing w:line="491" w:lineRule="auto"/>
        <w:ind w:left="1807" w:right="2465"/>
      </w:pPr>
      <w:r>
        <w:rPr/>
        <w:t>for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on</w:t>
      </w:r>
      <w:r>
        <w:rPr>
          <w:spacing w:val="15"/>
        </w:rPr>
        <w:t> </w:t>
      </w:r>
      <w:r>
        <w:rPr/>
        <w:t>behalf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funds,</w:t>
      </w:r>
      <w:r>
        <w:rPr>
          <w:spacing w:val="4"/>
        </w:rPr>
        <w:t> </w:t>
      </w:r>
      <w:r>
        <w:rPr/>
        <w:t>accounts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entities</w:t>
      </w:r>
      <w:r>
        <w:rPr>
          <w:spacing w:val="17"/>
        </w:rPr>
        <w:t> </w:t>
      </w:r>
      <w:r>
        <w:rPr/>
        <w:t>managed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advised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it</w:t>
      </w:r>
      <w:r>
        <w:rPr>
          <w:spacing w:val="-44"/>
        </w:rPr>
        <w:t> </w:t>
      </w:r>
      <w:r>
        <w:rPr/>
        <w:t>By:</w:t>
      </w:r>
      <w:r>
        <w:rPr>
          <w:spacing w:val="6"/>
        </w:rPr>
        <w:t> </w:t>
      </w:r>
      <w:r>
        <w:rPr/>
        <w:t>Wissam</w:t>
      </w:r>
      <w:r>
        <w:rPr>
          <w:spacing w:val="8"/>
        </w:rPr>
        <w:t> </w:t>
      </w:r>
      <w:r>
        <w:rPr/>
        <w:t>Charbel</w:t>
      </w:r>
    </w:p>
    <w:p>
      <w:pPr>
        <w:pStyle w:val="BodyText"/>
        <w:spacing w:before="7"/>
        <w:ind w:left="1807"/>
      </w:pPr>
      <w:r>
        <w:rPr/>
        <w:t>Position:</w:t>
      </w:r>
      <w:r>
        <w:rPr>
          <w:spacing w:val="25"/>
        </w:rPr>
        <w:t> </w:t>
      </w:r>
      <w:r>
        <w:rPr/>
        <w:t>Managing</w:t>
      </w:r>
      <w:r>
        <w:rPr>
          <w:spacing w:val="20"/>
        </w:rPr>
        <w:t> </w:t>
      </w:r>
      <w:r>
        <w:rPr/>
        <w:t>Member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1"/>
        <w:ind w:left="5067" w:right="2696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- 24</w:t>
      </w:r>
      <w:r>
        <w:rPr>
          <w:rFonts w:ascii="Verdana"/>
          <w:spacing w:val="-4"/>
          <w:w w:val="105"/>
          <w:sz w:val="16"/>
        </w:rPr>
        <w:t> </w:t>
      </w:r>
      <w:r>
        <w:rPr>
          <w:rFonts w:ascii="Verdana"/>
          <w:w w:val="105"/>
          <w:sz w:val="16"/>
        </w:rPr>
        <w:t>-</w:t>
      </w:r>
    </w:p>
    <w:p>
      <w:pPr>
        <w:spacing w:after="0"/>
        <w:jc w:val="center"/>
        <w:rPr>
          <w:rFonts w:ascii="Verdana"/>
          <w:sz w:val="16"/>
        </w:rPr>
        <w:sectPr>
          <w:headerReference w:type="default" r:id="rId21"/>
          <w:footerReference w:type="default" r:id="rId22"/>
          <w:pgSz w:w="12240" w:h="15840"/>
          <w:pgMar w:header="0" w:footer="0" w:top="0" w:bottom="0" w:left="1200" w:right="48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0"/>
        </w:rPr>
      </w:pPr>
    </w:p>
    <w:p>
      <w:pPr>
        <w:pStyle w:val="BodyText"/>
        <w:spacing w:before="57"/>
        <w:ind w:left="1094" w:right="80"/>
        <w:jc w:val="center"/>
      </w:pPr>
      <w:r>
        <w:rPr>
          <w:spacing w:val="-1"/>
          <w:w w:val="115"/>
          <w:u w:val="thick"/>
        </w:rPr>
        <w:t>Annex</w:t>
      </w:r>
      <w:r>
        <w:rPr>
          <w:spacing w:val="-7"/>
          <w:w w:val="115"/>
          <w:u w:val="thick"/>
        </w:rPr>
        <w:t> </w:t>
      </w:r>
      <w:r>
        <w:rPr>
          <w:w w:val="115"/>
          <w:u w:val="thick"/>
        </w:rPr>
        <w:t>1</w:t>
      </w:r>
      <w:r>
        <w:rPr>
          <w:spacing w:val="-13"/>
          <w:w w:val="115"/>
          <w:u w:val="thick"/>
        </w:rPr>
        <w:t> </w:t>
      </w:r>
      <w:r>
        <w:rPr>
          <w:w w:val="115"/>
          <w:u w:val="thick"/>
        </w:rPr>
        <w:t>–</w:t>
      </w:r>
      <w:r>
        <w:rPr>
          <w:spacing w:val="-8"/>
          <w:w w:val="115"/>
          <w:u w:val="thick"/>
        </w:rPr>
        <w:t> </w:t>
      </w:r>
      <w:r>
        <w:rPr>
          <w:w w:val="115"/>
          <w:u w:val="thick"/>
        </w:rPr>
        <w:t>Existing</w:t>
      </w:r>
      <w:r>
        <w:rPr>
          <w:spacing w:val="-7"/>
          <w:w w:val="115"/>
          <w:u w:val="thick"/>
        </w:rPr>
        <w:t> </w:t>
      </w:r>
      <w:r>
        <w:rPr>
          <w:w w:val="115"/>
          <w:u w:val="thick"/>
        </w:rPr>
        <w:t>Debt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7"/>
        <w:gridCol w:w="2435"/>
      </w:tblGrid>
      <w:tr>
        <w:trPr>
          <w:trHeight w:val="204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  <w:shd w:val="clear" w:color="auto" w:fill="F2F2F2"/>
          </w:tcPr>
          <w:p>
            <w:pPr>
              <w:pStyle w:val="TableParagraph"/>
              <w:spacing w:line="184" w:lineRule="exact"/>
              <w:ind w:left="2551" w:right="253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Finance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Agreement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  <w:shd w:val="clear" w:color="auto" w:fill="F2F2F2"/>
          </w:tcPr>
          <w:p>
            <w:pPr>
              <w:pStyle w:val="TableParagraph"/>
              <w:spacing w:line="184" w:lineRule="exact"/>
              <w:ind w:left="293"/>
              <w:rPr>
                <w:sz w:val="18"/>
              </w:rPr>
            </w:pPr>
            <w:r>
              <w:rPr>
                <w:w w:val="110"/>
                <w:sz w:val="18"/>
              </w:rPr>
              <w:t>Relevant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borrower(s)</w:t>
            </w:r>
          </w:p>
        </w:tc>
      </w:tr>
      <w:tr>
        <w:trPr>
          <w:trHeight w:val="1482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113" w:right="133"/>
              <w:rPr>
                <w:sz w:val="18"/>
              </w:rPr>
            </w:pPr>
            <w:r>
              <w:rPr>
                <w:sz w:val="18"/>
              </w:rPr>
              <w:t>Term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 - senior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facilities agreement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dated 1 April 2021 (such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amended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restated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time)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between,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amongst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others,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(i)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CGP as Original Borrower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Company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(ii) the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institutions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therein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Coordinators,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Coordinators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Arrangers,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(iii)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Credit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Suisse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(Deutschland)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Aktiengesellschaft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Agent,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(iv)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Citibank,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N.A.,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London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Branch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(v)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institutions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therein</w:t>
            </w:r>
          </w:p>
          <w:p>
            <w:pPr>
              <w:pStyle w:val="TableParagraph"/>
              <w:spacing w:line="180" w:lineRule="exact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Original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Lenders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(as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these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defined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therein)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“TLB”)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1908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113" w:right="133"/>
              <w:rPr>
                <w:sz w:val="18"/>
              </w:rPr>
            </w:pPr>
            <w:r>
              <w:rPr>
                <w:sz w:val="18"/>
              </w:rPr>
              <w:t>RCF - French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governed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revolving facility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agreement dated 18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2019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(such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amended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restated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February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2021,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March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2021,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2021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16 July 2021 and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further amended and/or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restated from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time)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between,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amongst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others,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(i)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CGP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Borrower</w:t>
            </w:r>
            <w:r>
              <w:rPr>
                <w:spacing w:val="-4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Company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(ii)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institutions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therein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Mandated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Lead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Arrangers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Bookrunners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(iii)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Crédit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Agricole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Corporate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Investment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Agent,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(iv)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Citibank,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N.A.,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London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Branch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(v)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institutions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therein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Lenders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terms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are</w:t>
            </w:r>
          </w:p>
          <w:p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z w:val="18"/>
              </w:rPr>
              <w:t>defined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therein)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“RCF”)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  <w:p>
            <w:pPr>
              <w:pStyle w:val="TableParagraph"/>
              <w:spacing w:line="249" w:lineRule="auto" w:before="9"/>
              <w:ind w:left="118" w:right="317"/>
              <w:rPr>
                <w:sz w:val="18"/>
              </w:rPr>
            </w:pPr>
            <w:r>
              <w:rPr>
                <w:sz w:val="18"/>
              </w:rPr>
              <w:t>Casino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Finance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Monoprix</w:t>
            </w:r>
          </w:p>
        </w:tc>
      </w:tr>
      <w:tr>
        <w:trPr>
          <w:trHeight w:val="1055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11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Negotiable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European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Commercial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Paper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Titre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Négociable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à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court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issued</w:t>
            </w:r>
            <w:r>
              <w:rPr>
                <w:spacing w:val="-4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 24 February 2023 with common code 259401461 and ISIN number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FR0127851899 TCN CASINO 26062023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pursuant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a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€</w:t>
            </w:r>
            <w:r>
              <w:rPr>
                <w:sz w:val="18"/>
              </w:rPr>
              <w:t>2bn unsecured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45"/>
                <w:sz w:val="18"/>
              </w:rPr>
              <w:t> </w:t>
            </w:r>
            <w:r>
              <w:rPr>
                <w:w w:val="105"/>
                <w:sz w:val="18"/>
              </w:rPr>
              <w:t>launched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CGP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under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finance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documentation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dated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9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June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2022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“NEU</w:t>
            </w:r>
          </w:p>
          <w:p>
            <w:pPr>
              <w:pStyle w:val="TableParagraph"/>
              <w:spacing w:line="180" w:lineRule="exact"/>
              <w:ind w:left="113"/>
              <w:rPr>
                <w:sz w:val="18"/>
              </w:rPr>
            </w:pPr>
            <w:r>
              <w:rPr>
                <w:sz w:val="18"/>
              </w:rPr>
              <w:t>CP”)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842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113" w:right="133"/>
              <w:rPr>
                <w:sz w:val="18"/>
              </w:rPr>
            </w:pPr>
            <w:r>
              <w:rPr>
                <w:sz w:val="18"/>
              </w:rPr>
              <w:t>HYN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2026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Indenture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22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December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2020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6.625%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2026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between,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inter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alios,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(i)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CGP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Issuer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(ii)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Citibank,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N.A.,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London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Branch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Trustee,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Paying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Agent,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84" w:lineRule="exact"/>
              <w:ind w:left="113"/>
              <w:rPr>
                <w:sz w:val="18"/>
              </w:rPr>
            </w:pPr>
            <w:r>
              <w:rPr>
                <w:sz w:val="18"/>
              </w:rPr>
              <w:t>Registrar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“HYN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2026”)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841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113" w:right="133"/>
              <w:rPr>
                <w:sz w:val="18"/>
              </w:rPr>
            </w:pPr>
            <w:r>
              <w:rPr>
                <w:sz w:val="18"/>
              </w:rPr>
              <w:t>HYN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2027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Indenture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13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2021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5.250%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Senior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2027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between,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inter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alios,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(i)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CGP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Issuer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(ii)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Citibank,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N.A.,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London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Branch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Trustee,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Paying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Agent,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Registrar</w:t>
            </w:r>
          </w:p>
          <w:p>
            <w:pPr>
              <w:pStyle w:val="TableParagraph"/>
              <w:spacing w:line="183" w:lineRule="exact"/>
              <w:ind w:left="113"/>
              <w:rPr>
                <w:sz w:val="18"/>
              </w:rPr>
            </w:pPr>
            <w:r>
              <w:rPr>
                <w:sz w:val="18"/>
              </w:rPr>
              <w:t>(the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“HYN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2027”)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7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629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13" w:right="133"/>
              <w:rPr>
                <w:sz w:val="18"/>
              </w:rPr>
            </w:pPr>
            <w:r>
              <w:rPr>
                <w:w w:val="105"/>
                <w:sz w:val="18"/>
              </w:rPr>
              <w:t>EMTN 2024 – Final terms dated 28 February 2014 relating to </w:t>
            </w:r>
            <w:r>
              <w:rPr>
                <w:rFonts w:ascii="Times New Roman" w:hAnsi="Times New Roman"/>
                <w:w w:val="105"/>
                <w:sz w:val="18"/>
              </w:rPr>
              <w:t>€</w:t>
            </w:r>
            <w:r>
              <w:rPr>
                <w:w w:val="105"/>
                <w:sz w:val="18"/>
              </w:rPr>
              <w:t>900,000,000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Prospectus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December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2013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“EMTN</w:t>
            </w:r>
          </w:p>
          <w:p>
            <w:pPr>
              <w:pStyle w:val="TableParagraph"/>
              <w:spacing w:line="183" w:lineRule="exact" w:before="3"/>
              <w:ind w:left="113"/>
              <w:rPr>
                <w:sz w:val="18"/>
              </w:rPr>
            </w:pPr>
            <w:r>
              <w:rPr>
                <w:sz w:val="18"/>
              </w:rPr>
              <w:t>2024”)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629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EMTN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2025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Final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dated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December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2014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relating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rFonts w:ascii="Times New Roman" w:hAnsi="Times New Roman"/>
                <w:w w:val="105"/>
                <w:sz w:val="18"/>
              </w:rPr>
              <w:t>€</w:t>
            </w:r>
            <w:r>
              <w:rPr>
                <w:w w:val="105"/>
                <w:sz w:val="18"/>
              </w:rPr>
              <w:t>900,000,000</w:t>
            </w:r>
          </w:p>
          <w:p>
            <w:pPr>
              <w:pStyle w:val="TableParagraph"/>
              <w:spacing w:line="214" w:lineRule="exact"/>
              <w:ind w:left="113" w:right="133"/>
              <w:rPr>
                <w:sz w:val="18"/>
              </w:rPr>
            </w:pPr>
            <w:r>
              <w:rPr>
                <w:sz w:val="18"/>
              </w:rPr>
              <w:t>Notes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Prospectus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December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2014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“EMTN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2025”)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416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EMTN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2026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Final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terms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dated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August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2014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relating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 </w:t>
            </w:r>
            <w:r>
              <w:rPr>
                <w:rFonts w:ascii="Times New Roman" w:hAnsi="Times New Roman"/>
                <w:w w:val="105"/>
                <w:sz w:val="18"/>
              </w:rPr>
              <w:t>€</w:t>
            </w:r>
            <w:r>
              <w:rPr>
                <w:w w:val="105"/>
                <w:sz w:val="18"/>
              </w:rPr>
              <w:t>900,000,000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Notes</w:t>
            </w:r>
          </w:p>
          <w:p>
            <w:pPr>
              <w:pStyle w:val="TableParagraph"/>
              <w:spacing w:line="185" w:lineRule="exact" w:before="8"/>
              <w:ind w:left="113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Prospectus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December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2013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“EMTN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2026”)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415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TSSDI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EUR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600,000,000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Undated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Deeply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Subordinated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EUR</w:t>
            </w:r>
          </w:p>
          <w:p>
            <w:pPr>
              <w:pStyle w:val="TableParagraph"/>
              <w:spacing w:line="182" w:lineRule="exact" w:before="12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750,000,000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Undated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Deeply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Subordinated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Notes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“Perpetual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Bonds”)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118"/>
              <w:rPr>
                <w:sz w:val="18"/>
              </w:rPr>
            </w:pPr>
            <w:r>
              <w:rPr>
                <w:sz w:val="18"/>
              </w:rPr>
              <w:t>CGP</w:t>
            </w:r>
          </w:p>
        </w:tc>
      </w:tr>
      <w:tr>
        <w:trPr>
          <w:trHeight w:val="419" w:hRule="atLeast"/>
        </w:trPr>
        <w:tc>
          <w:tcPr>
            <w:tcW w:w="6857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Quatrim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HYN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EUR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800,000,000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5.875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%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Senior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Secured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Notes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due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2024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(the</w:t>
            </w:r>
          </w:p>
          <w:p>
            <w:pPr>
              <w:pStyle w:val="TableParagraph"/>
              <w:spacing w:line="184" w:lineRule="exact" w:before="10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“Quatrim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HYN”)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18"/>
              <w:rPr>
                <w:sz w:val="18"/>
              </w:rPr>
            </w:pPr>
            <w:r>
              <w:rPr>
                <w:sz w:val="18"/>
              </w:rPr>
              <w:t>Quatrim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SAS</w:t>
            </w:r>
          </w:p>
        </w:tc>
      </w:tr>
      <w:tr>
        <w:trPr>
          <w:trHeight w:val="1061" w:hRule="atLeast"/>
        </w:trPr>
        <w:tc>
          <w:tcPr>
            <w:tcW w:w="6857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113" w:right="252"/>
              <w:rPr>
                <w:sz w:val="18"/>
              </w:rPr>
            </w:pPr>
            <w:r>
              <w:rPr>
                <w:sz w:val="18"/>
              </w:rPr>
              <w:t>Fidera/Regera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Bonds - French law governed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bonds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subscription agreement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29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March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2023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(such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amended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restated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time)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between, inter alios, (i) Monoprix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Exploitation as Issuer and (ii)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Regera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SARL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Subscriber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attached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terms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Bonds. (the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“Fidera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Bonds”)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8"/>
              <w:rPr>
                <w:sz w:val="18"/>
              </w:rPr>
            </w:pPr>
            <w:r>
              <w:rPr>
                <w:sz w:val="18"/>
              </w:rPr>
              <w:t>Monoprix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Exploitation</w:t>
            </w:r>
          </w:p>
        </w:tc>
      </w:tr>
      <w:tr>
        <w:trPr>
          <w:trHeight w:val="841" w:hRule="atLeast"/>
        </w:trPr>
        <w:tc>
          <w:tcPr>
            <w:tcW w:w="6857" w:type="dxa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left="113" w:right="316"/>
              <w:jc w:val="both"/>
              <w:rPr>
                <w:sz w:val="18"/>
              </w:rPr>
            </w:pPr>
            <w:r>
              <w:rPr>
                <w:sz w:val="18"/>
              </w:rPr>
              <w:t>Monoprix Exploitation - revolving facility agreement dated 6 July 2021 entered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into between, inter alios, (i) Monoprix Exploitation as borrower, (ii) the financial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institutions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therein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lenders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(iii)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Natixis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agent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“RCF</w:t>
            </w:r>
          </w:p>
          <w:p>
            <w:pPr>
              <w:pStyle w:val="TableParagraph"/>
              <w:spacing w:line="182" w:lineRule="exact"/>
              <w:ind w:left="113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Monoprix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Exploitation”)</w:t>
            </w:r>
          </w:p>
        </w:tc>
        <w:tc>
          <w:tcPr>
            <w:tcW w:w="2435" w:type="dxa"/>
            <w:tcBorders>
              <w:left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Monoprix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Exploitation</w:t>
            </w:r>
          </w:p>
        </w:tc>
      </w:tr>
      <w:tr>
        <w:trPr>
          <w:trHeight w:val="843" w:hRule="atLeast"/>
        </w:trPr>
        <w:tc>
          <w:tcPr>
            <w:tcW w:w="68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9" w:lineRule="auto"/>
              <w:ind w:left="111" w:right="276"/>
              <w:rPr>
                <w:sz w:val="18"/>
              </w:rPr>
            </w:pPr>
            <w:r>
              <w:rPr>
                <w:sz w:val="18"/>
              </w:rPr>
              <w:t>PGE</w:t>
            </w:r>
            <w:r>
              <w:rPr>
                <w:spacing w:val="13"/>
                <w:sz w:val="18"/>
              </w:rPr>
              <w:t> </w:t>
            </w:r>
            <w:r>
              <w:rPr>
                <w:w w:val="165"/>
                <w:sz w:val="18"/>
              </w:rPr>
              <w:t>–</w:t>
            </w:r>
            <w:r>
              <w:rPr>
                <w:spacing w:val="-10"/>
                <w:w w:val="165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guaranteed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credit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agreement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July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2020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into,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inter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alios,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(i) Cdiscount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borrower, (ii) Crédit Lyonnais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Agent and Coordinator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(iii)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institutions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mentioned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therein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lenders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(the</w:t>
            </w:r>
          </w:p>
          <w:p>
            <w:pPr>
              <w:pStyle w:val="TableParagraph"/>
              <w:spacing w:line="183" w:lineRule="exact" w:before="5"/>
              <w:ind w:left="111"/>
              <w:rPr>
                <w:sz w:val="18"/>
              </w:rPr>
            </w:pPr>
            <w:r>
              <w:rPr>
                <w:w w:val="105"/>
                <w:sz w:val="18"/>
              </w:rPr>
              <w:t>“CDiscount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PGE”)</w:t>
            </w:r>
          </w:p>
        </w:tc>
        <w:tc>
          <w:tcPr>
            <w:tcW w:w="24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115"/>
              <w:rPr>
                <w:sz w:val="18"/>
              </w:rPr>
            </w:pPr>
            <w:r>
              <w:rPr>
                <w:sz w:val="18"/>
              </w:rPr>
              <w:t>CDiscount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3"/>
          <w:footerReference w:type="default" r:id="rId24"/>
          <w:pgSz w:w="12240" w:h="15840"/>
          <w:pgMar w:header="48" w:footer="0" w:top="240" w:bottom="160" w:left="1200" w:right="480"/>
          <w:pgNumType w:start="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7"/>
        <w:gridCol w:w="2431"/>
      </w:tblGrid>
      <w:tr>
        <w:trPr>
          <w:trHeight w:val="1058" w:hRule="atLeast"/>
        </w:trPr>
        <w:tc>
          <w:tcPr>
            <w:tcW w:w="6857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110" w:right="133"/>
              <w:rPr>
                <w:sz w:val="18"/>
              </w:rPr>
            </w:pPr>
            <w:r>
              <w:rPr>
                <w:sz w:val="18"/>
              </w:rPr>
              <w:t>LCL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Loan</w:t>
            </w:r>
            <w:r>
              <w:rPr>
                <w:spacing w:val="12"/>
                <w:sz w:val="18"/>
              </w:rPr>
              <w:t> </w:t>
            </w:r>
            <w:r>
              <w:rPr>
                <w:w w:val="165"/>
                <w:sz w:val="18"/>
              </w:rPr>
              <w:t>–</w:t>
            </w:r>
            <w:r>
              <w:rPr>
                <w:spacing w:val="-17"/>
                <w:w w:val="165"/>
                <w:sz w:val="18"/>
              </w:rPr>
              <w:t> </w:t>
            </w:r>
            <w:r>
              <w:rPr>
                <w:sz w:val="18"/>
              </w:rPr>
              <w:t>loan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agreement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dated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28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June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2022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into,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inter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alios,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(i)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Casino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France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Monoprix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Holding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respectively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borrower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4"/>
                <w:sz w:val="18"/>
              </w:rPr>
              <w:t> </w:t>
            </w:r>
            <w:r>
              <w:rPr>
                <w:sz w:val="18"/>
              </w:rPr>
              <w:t>borrower 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(ii) Crédit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Lyonnais as mandated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arranger, agent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original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borrower,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amended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terms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therein)</w:t>
            </w:r>
          </w:p>
          <w:p>
            <w:pPr>
              <w:pStyle w:val="TableParagraph"/>
              <w:spacing w:line="186" w:lineRule="exact" w:before="5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(the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“LCL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Loan”)</w:t>
            </w:r>
          </w:p>
        </w:tc>
        <w:tc>
          <w:tcPr>
            <w:tcW w:w="24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spacing w:line="244" w:lineRule="auto"/>
              <w:ind w:left="114"/>
              <w:rPr>
                <w:sz w:val="18"/>
              </w:rPr>
            </w:pPr>
            <w:r>
              <w:rPr>
                <w:sz w:val="18"/>
              </w:rPr>
              <w:t>Distribution Casino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France</w:t>
            </w:r>
            <w:r>
              <w:rPr>
                <w:spacing w:val="-45"/>
                <w:sz w:val="18"/>
              </w:rPr>
              <w:t> </w:t>
            </w:r>
            <w:r>
              <w:rPr>
                <w:sz w:val="18"/>
              </w:rPr>
              <w:t>Monoprix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Holding</w:t>
            </w:r>
            <w:r>
              <w:rPr>
                <w:sz w:val="18"/>
                <w:vertAlign w:val="superscript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6857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/>
              <w:ind w:left="107" w:right="276"/>
              <w:rPr>
                <w:sz w:val="18"/>
              </w:rPr>
            </w:pPr>
            <w:r>
              <w:rPr>
                <w:w w:val="105"/>
                <w:sz w:val="18"/>
              </w:rPr>
              <w:t>Bred bilateral facility </w:t>
            </w:r>
            <w:r>
              <w:rPr>
                <w:w w:val="115"/>
                <w:sz w:val="18"/>
              </w:rPr>
              <w:t>– </w:t>
            </w:r>
            <w:r>
              <w:rPr>
                <w:w w:val="105"/>
                <w:sz w:val="18"/>
              </w:rPr>
              <w:t>facility agreement dated 12 July 2021 entered into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(i)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Monoprix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Holding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borrower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(ii)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Bred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Banque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Populaire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as</w:t>
            </w:r>
          </w:p>
          <w:p>
            <w:pPr>
              <w:pStyle w:val="TableParagraph"/>
              <w:spacing w:line="180" w:lineRule="exact" w:before="3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lender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BRED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Loan”)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Monoprix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Holding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rect style="position:absolute;margin-left:116.999985pt;margin-top:13.27878pt;width:148.679997pt;height:.959976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86"/>
        <w:ind w:left="1140" w:right="0" w:firstLine="0"/>
        <w:jc w:val="left"/>
        <w:rPr>
          <w:sz w:val="16"/>
        </w:rPr>
      </w:pPr>
      <w:r>
        <w:rPr>
          <w:spacing w:val="-1"/>
          <w:w w:val="105"/>
          <w:sz w:val="16"/>
          <w:vertAlign w:val="superscript"/>
        </w:rPr>
        <w:t>9</w:t>
      </w:r>
      <w:r>
        <w:rPr>
          <w:spacing w:val="-2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Borrower</w:t>
      </w:r>
      <w:r>
        <w:rPr>
          <w:spacing w:val="-6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to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be</w:t>
      </w:r>
      <w:r>
        <w:rPr>
          <w:spacing w:val="-8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confirmed,</w:t>
      </w:r>
      <w:r>
        <w:rPr>
          <w:spacing w:val="-9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according</w:t>
      </w:r>
      <w:r>
        <w:rPr>
          <w:spacing w:val="-5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to</w:t>
      </w:r>
      <w:r>
        <w:rPr>
          <w:spacing w:val="-7"/>
          <w:w w:val="105"/>
          <w:sz w:val="16"/>
          <w:vertAlign w:val="baseline"/>
        </w:rPr>
        <w:t> </w:t>
      </w:r>
      <w:r>
        <w:rPr>
          <w:spacing w:val="-1"/>
          <w:w w:val="105"/>
          <w:sz w:val="16"/>
          <w:vertAlign w:val="baseline"/>
        </w:rPr>
        <w:t>the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IBR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Volume</w:t>
      </w:r>
      <w:r>
        <w:rPr>
          <w:spacing w:val="-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financing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would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held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Casino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Finance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(p.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19).</w:t>
      </w:r>
    </w:p>
    <w:sectPr>
      <w:pgSz w:w="12240" w:h="15840"/>
      <w:pgMar w:header="48" w:footer="0" w:top="240" w:bottom="160" w:left="12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336.440002pt;margin-top:782.247742pt;width:23.65pt;height:10.4pt;mso-position-horizontal-relative:page;mso-position-vertical-relative:page;z-index:-16438272" type="#_x0000_t202" filled="false" stroked="false">
          <v:textbox inset="0,0,0,0">
            <w:txbxContent>
              <w:p>
                <w:pPr>
                  <w:spacing w:line="166" w:lineRule="exact" w:before="0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w w:val="105"/>
                    <w:sz w:val="16"/>
                  </w:rPr>
                  <w:t>-</w:t>
                </w:r>
                <w:r>
                  <w:rPr>
                    <w:rFonts w:ascii="Verdana"/>
                    <w:spacing w:val="-5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-1"/>
                    <w:w w:val="105"/>
                    <w:sz w:val="16"/>
                  </w:rPr>
                  <w:t> </w:t>
                </w:r>
                <w:r>
                  <w:rPr>
                    <w:rFonts w:ascii="Verdana"/>
                    <w:w w:val="105"/>
                    <w:sz w:val="16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334.399994pt;margin-top:782.247742pt;width:28.9pt;height:10.3pt;mso-position-horizontal-relative:page;mso-position-vertical-relative:page;z-index:-16437248" type="#_x0000_t202" filled="false" stroked="false">
          <v:textbox inset="0,0,0,0">
            <w:txbxContent>
              <w:p>
                <w:pPr>
                  <w:spacing w:line="164" w:lineRule="exact" w:before="0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w w:val="105"/>
                    <w:sz w:val="16"/>
                  </w:rPr>
                  <w:t>-</w:t>
                </w:r>
                <w:r>
                  <w:rPr>
                    <w:rFonts w:ascii="Verdana"/>
                    <w:spacing w:val="-5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Verdana"/>
                    <w:w w:val="105"/>
                    <w:sz w:val="16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370.279999pt;margin-top:782.367676pt;width:29pt;height:10.3pt;mso-position-horizontal-relative:page;mso-position-vertical-relative:page;z-index:-16436224" type="#_x0000_t202" filled="false" stroked="false">
          <v:textbox inset="0,0,0,0">
            <w:txbxContent>
              <w:p>
                <w:pPr>
                  <w:spacing w:line="164" w:lineRule="exact" w:before="0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w w:val="105"/>
                    <w:sz w:val="16"/>
                  </w:rPr>
                  <w:t>-</w:t>
                </w:r>
                <w:r>
                  <w:rPr>
                    <w:rFonts w:ascii="Verdana"/>
                    <w:spacing w:val="2"/>
                    <w:w w:val="10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Verdana"/>
                    <w:w w:val="105"/>
                    <w:sz w:val="16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94.200012pt;margin-top:783.47998pt;width:.84pt;height:8.040000pt;mso-position-horizontal-relative:page;mso-position-vertical-relative:page;z-index:-16434176" filled="true" fillcolor="#ffffff" stroked="false">
          <v:fill type="solid"/>
          <w10:wrap type="none"/>
        </v:rect>
      </w:pict>
    </w:r>
    <w:r>
      <w:rPr/>
      <w:pict>
        <v:shape style="position:absolute;margin-left:372.559998pt;margin-top:785.367737pt;width:29pt;height:10.3pt;mso-position-horizontal-relative:page;mso-position-vertical-relative:page;z-index:-16433664" type="#_x0000_t202" filled="false" stroked="false">
          <v:textbox inset="0,0,0,0">
            <w:txbxContent>
              <w:p>
                <w:pPr>
                  <w:spacing w:line="164" w:lineRule="exact" w:before="0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w w:val="105"/>
                    <w:sz w:val="16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Verdana"/>
                    <w:w w:val="105"/>
                    <w:sz w:val="16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94.200012pt;margin-top:783.47998pt;width:.84pt;height:8.040000pt;mso-position-horizontal-relative:page;mso-position-vertical-relative:page;z-index:-16432128" filled="true" fillcolor="#ffffff" stroked="false">
          <v:fill type="solid"/>
          <w10:wrap type="none"/>
        </v:rect>
      </w:pict>
    </w:r>
    <w:r>
      <w:rPr/>
      <w:pict>
        <v:shape style="position:absolute;margin-left:372.559998pt;margin-top:785.367737pt;width:29pt;height:10.3pt;mso-position-horizontal-relative:page;mso-position-vertical-relative:page;z-index:-16431616" type="#_x0000_t202" filled="false" stroked="false">
          <v:textbox inset="0,0,0,0">
            <w:txbxContent>
              <w:p>
                <w:pPr>
                  <w:spacing w:line="164" w:lineRule="exact" w:before="0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w w:val="105"/>
                    <w:sz w:val="16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Verdana"/>
                    <w:w w:val="105"/>
                    <w:sz w:val="16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336.559998pt;margin-top:782.247742pt;width:28.95pt;height:10.3pt;mso-position-horizontal-relative:page;mso-position-vertical-relative:page;z-index:-16430592" type="#_x0000_t202" filled="false" stroked="false">
          <v:textbox inset="0,0,0,0">
            <w:txbxContent>
              <w:p>
                <w:pPr>
                  <w:spacing w:line="164" w:lineRule="exact" w:before="0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w w:val="105"/>
                    <w:sz w:val="16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Verdana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Verdana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Verdana"/>
                    <w:w w:val="105"/>
                    <w:sz w:val="16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680002pt;margin-top:.968136pt;width:276.9pt;height:10.75pt;mso-position-horizontal-relative:page;mso-position-vertical-relative:page;z-index:-16438784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DocuSign</w:t>
                </w:r>
                <w:r>
                  <w:rPr>
                    <w:spacing w:val="43"/>
                    <w:sz w:val="17"/>
                  </w:rPr>
                  <w:t> </w:t>
                </w:r>
                <w:r>
                  <w:rPr>
                    <w:sz w:val="17"/>
                  </w:rPr>
                  <w:t>Envelope</w:t>
                </w:r>
                <w:r>
                  <w:rPr>
                    <w:spacing w:val="43"/>
                    <w:sz w:val="17"/>
                  </w:rPr>
                  <w:t> </w:t>
                </w:r>
                <w:r>
                  <w:rPr>
                    <w:sz w:val="17"/>
                  </w:rPr>
                  <w:t>ID:</w:t>
                </w:r>
                <w:r>
                  <w:rPr>
                    <w:spacing w:val="40"/>
                    <w:sz w:val="17"/>
                  </w:rPr>
                  <w:t> </w:t>
                </w:r>
                <w:r>
                  <w:rPr>
                    <w:sz w:val="17"/>
                  </w:rPr>
                  <w:t>CF85C797-07B0-4C03-84AE-5AAC6FAAF425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.879999pt;margin-top:2.408135pt;width:276.4pt;height:10.75pt;mso-position-horizontal-relative:page;mso-position-vertical-relative:page;z-index:-16437760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DocuSign</w:t>
                </w:r>
                <w:r>
                  <w:rPr>
                    <w:spacing w:val="35"/>
                    <w:sz w:val="17"/>
                  </w:rPr>
                  <w:t> </w:t>
                </w:r>
                <w:r>
                  <w:rPr>
                    <w:sz w:val="17"/>
                  </w:rPr>
                  <w:t>Envelope</w:t>
                </w:r>
                <w:r>
                  <w:rPr>
                    <w:spacing w:val="40"/>
                    <w:sz w:val="17"/>
                  </w:rPr>
                  <w:t> </w:t>
                </w:r>
                <w:r>
                  <w:rPr>
                    <w:sz w:val="17"/>
                  </w:rPr>
                  <w:t>ID:</w:t>
                </w:r>
                <w:r>
                  <w:rPr>
                    <w:spacing w:val="38"/>
                    <w:sz w:val="17"/>
                  </w:rPr>
                  <w:t> </w:t>
                </w:r>
                <w:r>
                  <w:rPr>
                    <w:sz w:val="17"/>
                  </w:rPr>
                  <w:t>CF85C797-07B0-4C03-84AE-5AAC6FAAF425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159996pt;margin-top:.848136pt;width:277.150pt;height:10.75pt;mso-position-horizontal-relative:page;mso-position-vertical-relative:page;z-index:-16436736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DocuSign</w:t>
                </w:r>
                <w:r>
                  <w:rPr>
                    <w:spacing w:val="43"/>
                    <w:sz w:val="17"/>
                  </w:rPr>
                  <w:t> </w:t>
                </w:r>
                <w:r>
                  <w:rPr>
                    <w:sz w:val="17"/>
                  </w:rPr>
                  <w:t>Envelope</w:t>
                </w:r>
                <w:r>
                  <w:rPr>
                    <w:spacing w:val="40"/>
                    <w:sz w:val="17"/>
                  </w:rPr>
                  <w:t> </w:t>
                </w:r>
                <w:r>
                  <w:rPr>
                    <w:sz w:val="17"/>
                  </w:rPr>
                  <w:t>ID:</w:t>
                </w:r>
                <w:r>
                  <w:rPr>
                    <w:spacing w:val="37"/>
                    <w:sz w:val="17"/>
                  </w:rPr>
                  <w:t> </w:t>
                </w:r>
                <w:r>
                  <w:rPr>
                    <w:sz w:val="17"/>
                  </w:rPr>
                  <w:t>CF85C797-07B0-4C03-84AE-5AAC6FAAF425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52.160004pt;margin-top:193.919998pt;width:198.24pt;height:.84pt;mso-position-horizontal-relative:page;mso-position-vertical-relative:page;z-index:-16435712" filled="true" fillcolor="#000000" stroked="false">
          <v:fill type="solid"/>
          <w10:wrap type="none"/>
        </v:rect>
      </w:pict>
    </w:r>
    <w:r>
      <w:rPr/>
      <w:pict>
        <v:shape style="position:absolute;margin-left:65.959999pt;margin-top:2.528105pt;width:277.45pt;height:10.75pt;mso-position-horizontal-relative:page;mso-position-vertical-relative:page;z-index:-16435200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DocuSign</w:t>
                </w:r>
                <w:r>
                  <w:rPr>
                    <w:spacing w:val="40"/>
                    <w:sz w:val="17"/>
                  </w:rPr>
                  <w:t> </w:t>
                </w:r>
                <w:r>
                  <w:rPr>
                    <w:sz w:val="17"/>
                  </w:rPr>
                  <w:t>Envelope</w:t>
                </w:r>
                <w:r>
                  <w:rPr>
                    <w:spacing w:val="42"/>
                    <w:sz w:val="17"/>
                  </w:rPr>
                  <w:t> </w:t>
                </w:r>
                <w:r>
                  <w:rPr>
                    <w:sz w:val="17"/>
                  </w:rPr>
                  <w:t>ID:</w:t>
                </w:r>
                <w:r>
                  <w:rPr>
                    <w:spacing w:val="42"/>
                    <w:sz w:val="17"/>
                  </w:rPr>
                  <w:t> </w:t>
                </w:r>
                <w:r>
                  <w:rPr>
                    <w:sz w:val="17"/>
                  </w:rPr>
                  <w:t>CF85C797-07B0-4C03-84AE-5AAC6FAAF425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479996pt;margin-top:77.688423pt;width:274.05pt;height:11.25pt;mso-position-horizontal-relative:page;mso-position-vertical-relative:page;z-index:-16434688" type="#_x0000_t202" filled="false" stroked="false">
          <v:textbox inset="0,0,0,0">
            <w:txbxContent>
              <w:p>
                <w:pPr>
                  <w:spacing w:line="181" w:lineRule="exact" w:before="0"/>
                  <w:ind w:left="20" w:right="0" w:firstLine="0"/>
                  <w:jc w:val="left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[Project</w:t>
                </w:r>
                <w:r>
                  <w:rPr>
                    <w:rFonts w:ascii="Arial" w:hAnsi="Arial"/>
                    <w:i/>
                    <w:spacing w:val="11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Green</w:t>
                </w:r>
                <w:r>
                  <w:rPr>
                    <w:rFonts w:ascii="Arial" w:hAnsi="Arial"/>
                    <w:i/>
                    <w:spacing w:val="17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–</w:t>
                </w:r>
                <w:r>
                  <w:rPr>
                    <w:rFonts w:ascii="Arial" w:hAnsi="Arial"/>
                    <w:i/>
                    <w:spacing w:val="14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Offer</w:t>
                </w:r>
                <w:r>
                  <w:rPr>
                    <w:rFonts w:ascii="Arial" w:hAnsi="Arial"/>
                    <w:i/>
                    <w:spacing w:val="12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dated</w:t>
                </w:r>
                <w:r>
                  <w:rPr>
                    <w:rFonts w:ascii="Arial" w:hAnsi="Arial"/>
                    <w:i/>
                    <w:spacing w:val="14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03</w:t>
                </w:r>
                <w:r>
                  <w:rPr>
                    <w:rFonts w:ascii="Arial" w:hAnsi="Arial"/>
                    <w:i/>
                    <w:spacing w:val="14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July</w:t>
                </w:r>
                <w:r>
                  <w:rPr>
                    <w:rFonts w:ascii="Arial" w:hAnsi="Arial"/>
                    <w:i/>
                    <w:spacing w:val="13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2023</w:t>
                </w:r>
                <w:r>
                  <w:rPr>
                    <w:rFonts w:ascii="Arial" w:hAnsi="Arial"/>
                    <w:i/>
                    <w:spacing w:val="9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–</w:t>
                </w:r>
                <w:r>
                  <w:rPr>
                    <w:rFonts w:ascii="Arial" w:hAnsi="Arial"/>
                    <w:i/>
                    <w:spacing w:val="17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Signature</w:t>
                </w:r>
                <w:r>
                  <w:rPr>
                    <w:rFonts w:ascii="Arial" w:hAnsi="Arial"/>
                    <w:i/>
                    <w:spacing w:val="14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page</w:t>
                </w:r>
                <w:r>
                  <w:rPr>
                    <w:rFonts w:ascii="Arial" w:hAnsi="Arial"/>
                    <w:i/>
                    <w:spacing w:val="7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of</w:t>
                </w:r>
                <w:r>
                  <w:rPr>
                    <w:rFonts w:ascii="Arial" w:hAnsi="Arial"/>
                    <w:i/>
                    <w:spacing w:val="13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3F]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959999pt;margin-top:2.528105pt;width:277.45pt;height:10.75pt;mso-position-horizontal-relative:page;mso-position-vertical-relative:page;z-index:-16433152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DocuSign</w:t>
                </w:r>
                <w:r>
                  <w:rPr>
                    <w:spacing w:val="40"/>
                    <w:sz w:val="17"/>
                  </w:rPr>
                  <w:t> </w:t>
                </w:r>
                <w:r>
                  <w:rPr>
                    <w:sz w:val="17"/>
                  </w:rPr>
                  <w:t>Envelope</w:t>
                </w:r>
                <w:r>
                  <w:rPr>
                    <w:spacing w:val="42"/>
                    <w:sz w:val="17"/>
                  </w:rPr>
                  <w:t> </w:t>
                </w:r>
                <w:r>
                  <w:rPr>
                    <w:sz w:val="17"/>
                  </w:rPr>
                  <w:t>ID:</w:t>
                </w:r>
                <w:r>
                  <w:rPr>
                    <w:spacing w:val="42"/>
                    <w:sz w:val="17"/>
                  </w:rPr>
                  <w:t> </w:t>
                </w:r>
                <w:r>
                  <w:rPr>
                    <w:sz w:val="17"/>
                  </w:rPr>
                  <w:t>CF85C797-07B0-4C03-84AE-5AAC6FAAF425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479996pt;margin-top:77.688423pt;width:273.850pt;height:11.25pt;mso-position-horizontal-relative:page;mso-position-vertical-relative:page;z-index:-16432640" type="#_x0000_t202" filled="false" stroked="false">
          <v:textbox inset="0,0,0,0">
            <w:txbxContent>
              <w:p>
                <w:pPr>
                  <w:spacing w:line="181" w:lineRule="exact" w:before="0"/>
                  <w:ind w:left="20" w:right="0" w:firstLine="0"/>
                  <w:jc w:val="left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[Project</w:t>
                </w:r>
                <w:r>
                  <w:rPr>
                    <w:rFonts w:ascii="Arial" w:hAnsi="Arial"/>
                    <w:i/>
                    <w:spacing w:val="10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Green</w:t>
                </w:r>
                <w:r>
                  <w:rPr>
                    <w:rFonts w:ascii="Arial" w:hAnsi="Arial"/>
                    <w:i/>
                    <w:spacing w:val="16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–</w:t>
                </w:r>
                <w:r>
                  <w:rPr>
                    <w:rFonts w:ascii="Arial" w:hAnsi="Arial"/>
                    <w:i/>
                    <w:spacing w:val="13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Offer</w:t>
                </w:r>
                <w:r>
                  <w:rPr>
                    <w:rFonts w:ascii="Arial" w:hAnsi="Arial"/>
                    <w:i/>
                    <w:spacing w:val="11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dated</w:t>
                </w:r>
                <w:r>
                  <w:rPr>
                    <w:rFonts w:ascii="Arial" w:hAnsi="Arial"/>
                    <w:i/>
                    <w:spacing w:val="13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03</w:t>
                </w:r>
                <w:r>
                  <w:rPr>
                    <w:rFonts w:ascii="Arial" w:hAnsi="Arial"/>
                    <w:i/>
                    <w:spacing w:val="13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July</w:t>
                </w:r>
                <w:r>
                  <w:rPr>
                    <w:rFonts w:ascii="Arial" w:hAnsi="Arial"/>
                    <w:i/>
                    <w:spacing w:val="12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2023</w:t>
                </w:r>
                <w:r>
                  <w:rPr>
                    <w:rFonts w:ascii="Arial" w:hAnsi="Arial"/>
                    <w:i/>
                    <w:spacing w:val="13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–</w:t>
                </w:r>
                <w:r>
                  <w:rPr>
                    <w:rFonts w:ascii="Arial" w:hAnsi="Arial"/>
                    <w:i/>
                    <w:spacing w:val="17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Signature</w:t>
                </w:r>
                <w:r>
                  <w:rPr>
                    <w:rFonts w:ascii="Arial" w:hAnsi="Arial"/>
                    <w:i/>
                    <w:spacing w:val="13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page</w:t>
                </w:r>
                <w:r>
                  <w:rPr>
                    <w:rFonts w:ascii="Arial" w:hAnsi="Arial"/>
                    <w:i/>
                    <w:spacing w:val="6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of</w:t>
                </w:r>
                <w:r>
                  <w:rPr>
                    <w:rFonts w:ascii="Arial" w:hAnsi="Arial"/>
                    <w:i/>
                    <w:spacing w:val="14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3F]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.16pt;margin-top:2.648135pt;width:276.6pt;height:10.75pt;mso-position-horizontal-relative:page;mso-position-vertical-relative:page;z-index:-16431104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DocuSign</w:t>
                </w:r>
                <w:r>
                  <w:rPr>
                    <w:spacing w:val="34"/>
                    <w:sz w:val="17"/>
                  </w:rPr>
                  <w:t> </w:t>
                </w:r>
                <w:r>
                  <w:rPr>
                    <w:sz w:val="17"/>
                  </w:rPr>
                  <w:t>Envelope</w:t>
                </w:r>
                <w:r>
                  <w:rPr>
                    <w:spacing w:val="39"/>
                    <w:sz w:val="17"/>
                  </w:rPr>
                  <w:t> </w:t>
                </w:r>
                <w:r>
                  <w:rPr>
                    <w:sz w:val="17"/>
                  </w:rPr>
                  <w:t>ID:</w:t>
                </w:r>
                <w:r>
                  <w:rPr>
                    <w:spacing w:val="33"/>
                    <w:sz w:val="17"/>
                  </w:rPr>
                  <w:t> </w:t>
                </w:r>
                <w:r>
                  <w:rPr>
                    <w:sz w:val="17"/>
                  </w:rPr>
                  <w:t>CF85C797-07B0-4C03-84AE-5AAC6FAAF425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0"/>
      <w:numFmt w:val="bullet"/>
      <w:lvlText w:val="•"/>
      <w:lvlJc w:val="left"/>
      <w:pPr>
        <w:ind w:left="1838" w:hanging="368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2570" w:hanging="365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6" w:hanging="36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838" w:hanging="370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2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7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1826" w:hanging="740"/>
        <w:jc w:val="left"/>
      </w:pPr>
      <w:rPr>
        <w:rFonts w:hint="default" w:ascii="Microsoft Sans Serif" w:hAnsi="Microsoft Sans Serif" w:eastAsia="Microsoft Sans Serif" w:cs="Microsoft Sans Serif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4" w:hanging="7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7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7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7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7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7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7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7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833" w:hanging="368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2570" w:hanging="365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6" w:hanging="36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840" w:hanging="368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2584" w:hanging="370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3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6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6" w:hanging="37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838" w:hanging="372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2580" w:hanging="372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997" w:hanging="370"/>
      </w:pPr>
      <w:rPr>
        <w:rFonts w:hint="default" w:ascii="Times New Roman" w:hAnsi="Times New Roman" w:eastAsia="Times New Roman" w:cs="Times New Roman"/>
        <w:w w:val="11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5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5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0" w:hanging="37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838" w:hanging="372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2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4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7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838" w:hanging="372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2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4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7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838" w:hanging="372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o"/>
      <w:lvlJc w:val="left"/>
      <w:pPr>
        <w:ind w:left="2580" w:hanging="372"/>
      </w:pPr>
      <w:rPr>
        <w:rFonts w:hint="default" w:ascii="Verdana" w:hAnsi="Verdana" w:eastAsia="Verdana" w:cs="Verdana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6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3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6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3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6" w:hanging="37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838" w:hanging="370"/>
      </w:pPr>
      <w:rPr>
        <w:rFonts w:hint="default" w:ascii="Times New Roman" w:hAnsi="Times New Roman" w:eastAsia="Times New Roman" w:cs="Times New Roman"/>
        <w:w w:val="13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2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2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7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580" w:hanging="369"/>
      </w:pPr>
      <w:rPr>
        <w:rFonts w:hint="default" w:ascii="Microsoft Sans Serif" w:hAnsi="Microsoft Sans Serif" w:eastAsia="Microsoft Sans Serif" w:cs="Microsoft Sans Seri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8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580" w:hanging="369"/>
      </w:pPr>
      <w:rPr>
        <w:rFonts w:hint="default" w:ascii="Microsoft Sans Serif" w:hAnsi="Microsoft Sans Serif" w:eastAsia="Microsoft Sans Serif" w:cs="Microsoft Sans Seri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8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2580" w:hanging="742"/>
        <w:jc w:val="right"/>
      </w:pPr>
      <w:rPr>
        <w:rFonts w:hint="default" w:ascii="Microsoft Sans Serif" w:hAnsi="Microsoft Sans Serif" w:eastAsia="Microsoft Sans Serif" w:cs="Microsoft Sans Serif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8" w:hanging="7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7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7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7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7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8" w:hanging="7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7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7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389" w:hanging="293"/>
      </w:pPr>
      <w:rPr>
        <w:rFonts w:hint="default" w:ascii="Times New Roman" w:hAnsi="Times New Roman" w:eastAsia="Times New Roman" w:cs="Times New Roman"/>
        <w:w w:val="135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975" w:hanging="437"/>
      </w:pPr>
      <w:rPr>
        <w:rFonts w:hint="default"/>
        <w:w w:val="10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437"/>
      </w:pPr>
      <w:rPr>
        <w:rFonts w:hint="default" w:ascii="Times New Roman" w:hAnsi="Times New Roman" w:eastAsia="Times New Roman" w:cs="Times New Roman"/>
        <w:w w:val="13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6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3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6" w:hanging="4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821" w:hanging="372"/>
      </w:pPr>
      <w:rPr>
        <w:rFonts w:hint="default" w:ascii="Times New Roman" w:hAnsi="Times New Roman" w:eastAsia="Times New Roman" w:cs="Times New Roman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4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821" w:hanging="372"/>
      </w:pPr>
      <w:rPr>
        <w:rFonts w:hint="default" w:ascii="Times New Roman" w:hAnsi="Times New Roman" w:eastAsia="Times New Roman" w:cs="Times New Roman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4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821" w:hanging="372"/>
      </w:pPr>
      <w:rPr>
        <w:rFonts w:hint="default" w:ascii="Times New Roman" w:hAnsi="Times New Roman" w:eastAsia="Times New Roman" w:cs="Times New Roman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4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2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1680" w:hanging="584"/>
      </w:pPr>
      <w:rPr>
        <w:rFonts w:hint="default" w:ascii="Times New Roman" w:hAnsi="Times New Roman" w:eastAsia="Times New Roman" w:cs="Times New Roman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8" w:hanging="5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5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35" w:hanging="439"/>
        <w:jc w:val="left"/>
      </w:pPr>
      <w:rPr>
        <w:rFonts w:hint="default" w:ascii="Microsoft Sans Serif" w:hAnsi="Microsoft Sans Serif" w:eastAsia="Microsoft Sans Serif" w:cs="Microsoft Sans Serif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37" w:hanging="441"/>
        <w:jc w:val="right"/>
      </w:pPr>
      <w:rPr>
        <w:rFonts w:hint="default" w:ascii="Microsoft Sans Serif" w:hAnsi="Microsoft Sans Serif" w:eastAsia="Microsoft Sans Serif" w:cs="Microsoft Sans Serif"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577" w:hanging="741"/>
        <w:jc w:val="left"/>
      </w:pPr>
      <w:rPr>
        <w:rFonts w:hint="default" w:ascii="Microsoft Sans Serif" w:hAnsi="Microsoft Sans Serif" w:eastAsia="Microsoft Sans Serif" w:cs="Microsoft Sans Serif"/>
        <w:spacing w:val="0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7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5" w:hanging="7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7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7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7" w:hanging="7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5" w:hanging="741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80" w:hanging="44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2023-12-04T15:12:50Z</dcterms:created>
  <dcterms:modified xsi:type="dcterms:W3CDTF">2023-12-04T15:12:50Z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2023-12-04T00:00:00Z</vt:filetime>
  </property>
</Properties>
</file>