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<w:body>
    <w:p>
      <w:r>
        <w:t xml:space="preserve">Rounded rectangles top to bottom: adj 0 (square), adj 3565 (small corners), no adj (default 16667), adj 50000 (pill).</w:t>
      </w:r>
    </w:p>
    <w:p>
      <w:r>
        <w:drawing>
          <wp:anchor distT="0" distB="0" distL="0" distR="0" simplePos="0" relativeHeight="3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1397000</wp:posOffset>
            </wp:positionV>
            <wp:extent cx="2794000" cy="1397000"/>
            <wp:effectExtent l="0" t="0" r="0" b="0"/>
            <wp:wrapNone/>
            <wp:docPr id="30" name="Shape 30"/>
            <wp:cNvGraphicFramePr/>
            <a:graphic>
              <a:graphicData uri="http://schemas.microsoft.com/office/word/2010/wordprocessingShape">
                <wps:wsp>
                  <wps:cNvPr id="30" name="Rounded 30"/>
                  <wps:cNvSpPr/>
                  <wps:spPr>
                    <a:xfrm>
                      <a:off x="0" y="0"/>
                      <a:ext cx="2794000" cy="1397000"/>
                    </a:xfrm>
                    <a:prstGeom prst="roundRect">
                      <a:avLst>
                        <a:gd name="adj" fmla="val 0"/>
                      </a:avLst>
                    </a:prstGeom>
                    <a:solidFill>
                      <a:srgbClr val="D9D9D9"/>
                    </a:solidFill>
                    <a:ln w="12700">
                      <a:solidFill>
                        <a:srgbClr val="40404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relativeHeight="31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3302000</wp:posOffset>
            </wp:positionV>
            <wp:extent cx="2794000" cy="1397000"/>
            <wp:effectExtent l="0" t="0" r="0" b="0"/>
            <wp:wrapNone/>
            <wp:docPr id="31" name="Shape 31"/>
            <wp:cNvGraphicFramePr/>
            <a:graphic>
              <a:graphicData uri="http://schemas.microsoft.com/office/word/2010/wordprocessingShape">
                <wps:wsp>
                  <wps:cNvPr id="31" name="Rounded 31"/>
                  <wps:cNvSpPr/>
                  <wps:spPr>
                    <a:xfrm>
                      <a:off x="0" y="0"/>
                      <a:ext cx="2794000" cy="1397000"/>
                    </a:xfrm>
                    <a:prstGeom prst="roundRect">
                      <a:avLst>
                        <a:gd name="adj" fmla="val 3565"/>
                      </a:avLst>
                    </a:prstGeom>
                    <a:solidFill>
                      <a:srgbClr val="D9D9D9"/>
                    </a:solidFill>
                    <a:ln w="12700">
                      <a:solidFill>
                        <a:srgbClr val="40404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relativeHeight="32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5207000</wp:posOffset>
            </wp:positionV>
            <wp:extent cx="2794000" cy="1397000"/>
            <wp:effectExtent l="0" t="0" r="0" b="0"/>
            <wp:wrapNone/>
            <wp:docPr id="32" name="Shape 32"/>
            <wp:cNvGraphicFramePr/>
            <a:graphic>
              <a:graphicData uri="http://schemas.microsoft.com/office/word/2010/wordprocessingShape">
                <wps:wsp>
                  <wps:cNvPr id="32" name="Rounded 32"/>
                  <wps:cNvSpPr/>
                  <wps:spPr>
                    <a:xfrm>
                      <a:off x="0" y="0"/>
                      <a:ext cx="2794000" cy="1397000"/>
                    </a:xfrm>
                    <a:prstGeom prst="roundRect">
                      <a:avLst/>
                    </a:prstGeom>
                    <a:solidFill>
                      <a:srgbClr val="D9D9D9"/>
                    </a:solidFill>
                    <a:ln w="12700">
                      <a:solidFill>
                        <a:srgbClr val="40404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relativeHeight="33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7112000</wp:posOffset>
            </wp:positionV>
            <wp:extent cx="2794000" cy="1397000"/>
            <wp:effectExtent l="0" t="0" r="0" b="0"/>
            <wp:wrapNone/>
            <wp:docPr id="33" name="Shape 33"/>
            <wp:cNvGraphicFramePr/>
            <a:graphic>
              <a:graphicData uri="http://schemas.microsoft.com/office/word/2010/wordprocessingShape">
                <wps:wsp>
                  <wps:cNvPr id="33" name="Rounded 33"/>
                  <wps:cNvSpPr/>
                  <wps:spPr>
                    <a:xfrm>
                      <a:off x="0" y="0"/>
                      <a:ext cx="2794000" cy="1397000"/>
                    </a:xfrm>
                    <a:prstGeom prst="roundRect">
                      <a:avLst>
                        <a:gd name="adj" fmla="val 50000"/>
                      </a:avLst>
                    </a:prstGeom>
                    <a:solidFill>
                      <a:srgbClr val="D9D9D9"/>
                    </a:solidFill>
                    <a:ln w="12700">
                      <a:solidFill>
                        <a:srgbClr val="40404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sectPr>
      <w:type w:val="nextPage"/>
      <w:pgSz w:w="11906" w:h="16838"/>
      <w:pgMar w:top="1417" w:right="1417" w:bottom="1134" w:left="1417" w:header="708" w:footer="708" w:gutter="0"/>
    </w:sectPr>
  </w:body>
</w:document>
</file>

<file path=word/_rels/document.xml.rels><?xml version="1.0" encoding="UTF-8" standalone="yes"?><Relationships xmlns="http://schemas.openxmlformats.org/package/2006/relationships"></Relationships>
</file>