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F32A0" w14:textId="453939E9" w:rsidR="0065566C" w:rsidRDefault="0065566C" w:rsidP="0065566C">
      <w:pPr>
        <w:pStyle w:val="Paragraphedeliste"/>
        <w:numPr>
          <w:ilvl w:val="0"/>
          <w:numId w:val="1"/>
        </w:numPr>
      </w:pPr>
      <w:r>
        <w:t>Acoustiques</w:t>
      </w:r>
    </w:p>
    <w:p w14:paraId="601C9918" w14:textId="6AB532A1" w:rsidR="0065566C" w:rsidRDefault="0065566C" w:rsidP="0065566C">
      <w:pPr>
        <w:pStyle w:val="Paragraphedeliste"/>
        <w:numPr>
          <w:ilvl w:val="1"/>
          <w:numId w:val="1"/>
        </w:numPr>
      </w:pPr>
      <w:bookmarkStart w:id="0" w:name="_Hlk90871344"/>
      <w:r>
        <w:t>Certaines données permettent de voir la diversité des salles</w:t>
      </w:r>
      <w:r>
        <w:t xml:space="preserve"> (qui sont dans deux clusters différents, </w:t>
      </w:r>
      <w:proofErr w:type="spellStart"/>
      <w:r>
        <w:t>scatter</w:t>
      </w:r>
      <w:proofErr w:type="spellEnd"/>
      <w:r>
        <w:t xml:space="preserve"> plot permet de distinguer en quoi ces clusters diffèrent)</w:t>
      </w:r>
    </w:p>
    <w:bookmarkEnd w:id="0"/>
    <w:p w14:paraId="1F2DFF8F" w14:textId="259686A0" w:rsidR="0065566C" w:rsidRDefault="0065566C" w:rsidP="0065566C">
      <w:pPr>
        <w:pStyle w:val="Paragraphedeliste"/>
        <w:numPr>
          <w:ilvl w:val="2"/>
          <w:numId w:val="1"/>
        </w:numPr>
      </w:pPr>
      <w:r>
        <w:t>Dance-Instrumental</w:t>
      </w:r>
      <w:r>
        <w:t xml:space="preserve">. </w:t>
      </w:r>
      <w:r>
        <w:t>Deux groupes se distinguent</w:t>
      </w:r>
    </w:p>
    <w:p w14:paraId="42B1CCBE" w14:textId="77777777" w:rsidR="0065566C" w:rsidRDefault="0065566C" w:rsidP="0065566C">
      <w:pPr>
        <w:pStyle w:val="Paragraphedeliste"/>
        <w:numPr>
          <w:ilvl w:val="3"/>
          <w:numId w:val="1"/>
        </w:numPr>
      </w:pPr>
      <w:proofErr w:type="gramStart"/>
      <w:r>
        <w:t>en</w:t>
      </w:r>
      <w:proofErr w:type="gramEnd"/>
      <w:r>
        <w:t xml:space="preserve"> haut à gauche peu dansant et très instrumental : salles classiques</w:t>
      </w:r>
    </w:p>
    <w:p w14:paraId="3A086CEA" w14:textId="77777777" w:rsidR="0065566C" w:rsidRDefault="0065566C" w:rsidP="0065566C">
      <w:pPr>
        <w:pStyle w:val="Paragraphedeliste"/>
        <w:numPr>
          <w:ilvl w:val="3"/>
          <w:numId w:val="1"/>
        </w:numPr>
      </w:pPr>
      <w:proofErr w:type="gramStart"/>
      <w:r>
        <w:t>en</w:t>
      </w:r>
      <w:proofErr w:type="gramEnd"/>
      <w:r>
        <w:t xml:space="preserve"> haut à droite très dansant et très instrumental : discothèques (</w:t>
      </w:r>
      <w:proofErr w:type="spellStart"/>
      <w:r>
        <w:t>electro</w:t>
      </w:r>
      <w:proofErr w:type="spellEnd"/>
      <w:r>
        <w:t>/dance)</w:t>
      </w:r>
    </w:p>
    <w:p w14:paraId="70472951" w14:textId="77777777" w:rsidR="0065566C" w:rsidRDefault="0065566C" w:rsidP="0065566C">
      <w:pPr>
        <w:pStyle w:val="Paragraphedeliste"/>
        <w:numPr>
          <w:ilvl w:val="2"/>
          <w:numId w:val="1"/>
        </w:numPr>
      </w:pPr>
      <w:proofErr w:type="spellStart"/>
      <w:r>
        <w:t>Acoustic</w:t>
      </w:r>
      <w:proofErr w:type="spellEnd"/>
      <w:r>
        <w:t>-Instrumental</w:t>
      </w:r>
    </w:p>
    <w:p w14:paraId="7509003C" w14:textId="77777777" w:rsidR="0065566C" w:rsidRDefault="0065566C" w:rsidP="0065566C">
      <w:pPr>
        <w:pStyle w:val="Paragraphedeliste"/>
        <w:numPr>
          <w:ilvl w:val="3"/>
          <w:numId w:val="1"/>
        </w:numPr>
      </w:pPr>
      <w:r>
        <w:t>Distinction encore plus marquée</w:t>
      </w:r>
    </w:p>
    <w:p w14:paraId="755AE8B7" w14:textId="446448AB" w:rsidR="0065566C" w:rsidRDefault="0065566C" w:rsidP="0065566C">
      <w:pPr>
        <w:pStyle w:val="Paragraphedeliste"/>
        <w:numPr>
          <w:ilvl w:val="3"/>
          <w:numId w:val="1"/>
        </w:numPr>
      </w:pPr>
      <w:r>
        <w:t>Lien logique entre salles classiques et l’acoustique/instrumental et pareil avec discothèque</w:t>
      </w:r>
    </w:p>
    <w:p w14:paraId="56449D77" w14:textId="0FF81235" w:rsidR="0065566C" w:rsidRDefault="0065566C" w:rsidP="0065566C">
      <w:pPr>
        <w:pStyle w:val="Paragraphedeliste"/>
        <w:numPr>
          <w:ilvl w:val="2"/>
          <w:numId w:val="1"/>
        </w:numPr>
      </w:pPr>
      <w:r>
        <w:t>Analyse potentielle</w:t>
      </w:r>
    </w:p>
    <w:p w14:paraId="3ADF3446" w14:textId="4E0E6AF4" w:rsidR="0065566C" w:rsidRDefault="00B07BF6" w:rsidP="0065566C">
      <w:pPr>
        <w:pStyle w:val="Paragraphedeliste"/>
        <w:numPr>
          <w:ilvl w:val="3"/>
          <w:numId w:val="1"/>
        </w:numPr>
      </w:pPr>
      <w:r>
        <w:t>Lorsque deux salles partagent une similarité sur une variable, mais sont à l’opposée sur une autre, est-ce qu’on retrouve aussi un public diamétralement opposé ? Quels sont les critères de préférence du public ?</w:t>
      </w:r>
    </w:p>
    <w:p w14:paraId="340813DD" w14:textId="1CFEE40E" w:rsidR="0065566C" w:rsidRDefault="0065566C" w:rsidP="0065566C">
      <w:pPr>
        <w:pStyle w:val="Paragraphedeliste"/>
        <w:numPr>
          <w:ilvl w:val="1"/>
          <w:numId w:val="1"/>
        </w:numPr>
      </w:pPr>
      <w:r>
        <w:t>La corrélation entre deux variables comme point de départ d’analyse</w:t>
      </w:r>
    </w:p>
    <w:p w14:paraId="0ACB8FBF" w14:textId="1390C5FC" w:rsidR="0065566C" w:rsidRDefault="0065566C" w:rsidP="0065566C">
      <w:pPr>
        <w:pStyle w:val="Paragraphedeliste"/>
        <w:numPr>
          <w:ilvl w:val="2"/>
          <w:numId w:val="1"/>
        </w:numPr>
      </w:pPr>
      <w:r>
        <w:t xml:space="preserve">Corrélations fortes confirmées par le </w:t>
      </w:r>
      <w:proofErr w:type="spellStart"/>
      <w:r>
        <w:t>scatter</w:t>
      </w:r>
      <w:proofErr w:type="spellEnd"/>
      <w:r>
        <w:t xml:space="preserve"> plot des salles</w:t>
      </w:r>
    </w:p>
    <w:p w14:paraId="3E5655AC" w14:textId="77777777" w:rsidR="0065566C" w:rsidRDefault="0065566C" w:rsidP="0065566C">
      <w:pPr>
        <w:pStyle w:val="Paragraphedeliste"/>
        <w:numPr>
          <w:ilvl w:val="2"/>
          <w:numId w:val="1"/>
        </w:numPr>
      </w:pPr>
      <w:r>
        <w:t xml:space="preserve">Corrélations moyennes visibles, avec des salles </w:t>
      </w:r>
      <w:proofErr w:type="spellStart"/>
      <w:r>
        <w:t>outliers</w:t>
      </w:r>
      <w:proofErr w:type="spellEnd"/>
    </w:p>
    <w:p w14:paraId="112185AC" w14:textId="77777777" w:rsidR="0065566C" w:rsidRDefault="0065566C" w:rsidP="0065566C">
      <w:pPr>
        <w:pStyle w:val="Paragraphedeliste"/>
        <w:numPr>
          <w:ilvl w:val="3"/>
          <w:numId w:val="1"/>
        </w:numPr>
      </w:pPr>
      <w:proofErr w:type="spellStart"/>
      <w:r>
        <w:t>Outliers</w:t>
      </w:r>
      <w:proofErr w:type="spellEnd"/>
      <w:r>
        <w:t xml:space="preserve"> = clubs, </w:t>
      </w:r>
      <w:proofErr w:type="spellStart"/>
      <w:r>
        <w:t>dicothèques</w:t>
      </w:r>
      <w:proofErr w:type="spellEnd"/>
    </w:p>
    <w:p w14:paraId="4E11D753" w14:textId="77777777" w:rsidR="0065566C" w:rsidRDefault="0065566C" w:rsidP="0065566C">
      <w:pPr>
        <w:pStyle w:val="Paragraphedeliste"/>
        <w:numPr>
          <w:ilvl w:val="2"/>
          <w:numId w:val="1"/>
        </w:numPr>
      </w:pPr>
      <w:r>
        <w:t xml:space="preserve">Corrélations faibles visibles avec même </w:t>
      </w:r>
      <w:proofErr w:type="spellStart"/>
      <w:r>
        <w:t>outliers</w:t>
      </w:r>
      <w:proofErr w:type="spellEnd"/>
      <w:r>
        <w:t xml:space="preserve"> que corrélation moyennes mais avec autres </w:t>
      </w:r>
      <w:proofErr w:type="spellStart"/>
      <w:r>
        <w:t>outliers</w:t>
      </w:r>
      <w:proofErr w:type="spellEnd"/>
    </w:p>
    <w:p w14:paraId="3F6F858C" w14:textId="7320023A" w:rsidR="0065566C" w:rsidRDefault="0065566C" w:rsidP="0065566C">
      <w:pPr>
        <w:pStyle w:val="Paragraphedeliste"/>
        <w:numPr>
          <w:ilvl w:val="3"/>
          <w:numId w:val="1"/>
        </w:numPr>
      </w:pPr>
      <w:proofErr w:type="spellStart"/>
      <w:r>
        <w:t>Outliers</w:t>
      </w:r>
      <w:proofErr w:type="spellEnd"/>
      <w:r>
        <w:t xml:space="preserve"> = clubs + salles classiques</w:t>
      </w:r>
    </w:p>
    <w:p w14:paraId="2E025997" w14:textId="2D997B8C" w:rsidR="0065566C" w:rsidRDefault="0065566C" w:rsidP="0065566C">
      <w:pPr>
        <w:pStyle w:val="Paragraphedeliste"/>
        <w:numPr>
          <w:ilvl w:val="3"/>
          <w:numId w:val="1"/>
        </w:numPr>
      </w:pPr>
      <w:r>
        <w:t>Certains liens très visibles d’autres moins</w:t>
      </w:r>
    </w:p>
    <w:p w14:paraId="72BEB609" w14:textId="77777777" w:rsidR="0065566C" w:rsidRDefault="0065566C" w:rsidP="0065566C">
      <w:pPr>
        <w:pStyle w:val="Paragraphedeliste"/>
        <w:numPr>
          <w:ilvl w:val="2"/>
          <w:numId w:val="1"/>
        </w:numPr>
      </w:pPr>
      <w:r>
        <w:t>Les clusters des salles ne sont pas immuables</w:t>
      </w:r>
    </w:p>
    <w:p w14:paraId="742577DB" w14:textId="5A2BC047" w:rsidR="0065566C" w:rsidRDefault="0065566C" w:rsidP="0065566C">
      <w:pPr>
        <w:pStyle w:val="Paragraphedeliste"/>
        <w:numPr>
          <w:ilvl w:val="3"/>
          <w:numId w:val="1"/>
        </w:numPr>
      </w:pPr>
      <w:r>
        <w:t xml:space="preserve">Caves du Manoir avec Victoria Hall pour Dance-Valence, mais à l’opposé pour Energy-Valence. Prog des Caves : très majoritairement rock donc peu dansant, mais dynamique. Prog du Victoria : majoritairement musique classique, donc ni dansant, ni énergique. Les deux ont une valence basse (musique pas très positive), logique pour du classique et du rock. Il serait intéressant d’avoir plus d’info sur les genres de rock (si plutôt </w:t>
      </w:r>
      <w:proofErr w:type="spellStart"/>
      <w:r>
        <w:t>metal</w:t>
      </w:r>
      <w:proofErr w:type="spellEnd"/>
      <w:r>
        <w:t>, normal de pas être positif)</w:t>
      </w:r>
    </w:p>
    <w:p w14:paraId="006797C4" w14:textId="572527D3" w:rsidR="0065566C" w:rsidRDefault="0065566C" w:rsidP="0065566C">
      <w:pPr>
        <w:pStyle w:val="Paragraphedeliste"/>
        <w:numPr>
          <w:ilvl w:val="0"/>
          <w:numId w:val="1"/>
        </w:numPr>
      </w:pPr>
      <w:r>
        <w:t>Popularité</w:t>
      </w:r>
    </w:p>
    <w:p w14:paraId="43C60D66" w14:textId="77777777" w:rsidR="0065566C" w:rsidRDefault="0065566C" w:rsidP="0065566C">
      <w:pPr>
        <w:pStyle w:val="Paragraphedeliste"/>
        <w:numPr>
          <w:ilvl w:val="1"/>
          <w:numId w:val="1"/>
        </w:numPr>
      </w:pPr>
      <w:r>
        <w:t>Indicateur de popularité permet de se rendre compte de la dimension d’un artiste sans le connaître -&gt; pour les programmateurs c’est utile pour savoir si un artiste sera trop cher ou s’il est trop inconnu (besoin de rentabilité)</w:t>
      </w:r>
    </w:p>
    <w:p w14:paraId="1FFCE3D7" w14:textId="77777777" w:rsidR="0065566C" w:rsidRDefault="0065566C" w:rsidP="0065566C">
      <w:pPr>
        <w:pStyle w:val="Paragraphedeliste"/>
        <w:numPr>
          <w:ilvl w:val="0"/>
          <w:numId w:val="1"/>
        </w:numPr>
      </w:pPr>
      <w:r>
        <w:t>Spatial</w:t>
      </w:r>
    </w:p>
    <w:p w14:paraId="43BD6428" w14:textId="77777777" w:rsidR="0065566C" w:rsidRDefault="0065566C" w:rsidP="0065566C">
      <w:pPr>
        <w:pStyle w:val="Paragraphedeliste"/>
        <w:numPr>
          <w:ilvl w:val="1"/>
          <w:numId w:val="1"/>
        </w:numPr>
      </w:pPr>
      <w:r>
        <w:t xml:space="preserve">Centroïde des artistes permet de </w:t>
      </w:r>
      <w:bookmarkStart w:id="1" w:name="_Hlk90871432"/>
      <w:r>
        <w:t>voir dans quelle région un artiste évolue et vers quel(s) lieux ses liens sont les plus forts</w:t>
      </w:r>
      <w:bookmarkEnd w:id="1"/>
    </w:p>
    <w:p w14:paraId="53B81D16" w14:textId="77777777" w:rsidR="0065566C" w:rsidRDefault="0065566C" w:rsidP="0065566C">
      <w:pPr>
        <w:pStyle w:val="Paragraphedeliste"/>
        <w:numPr>
          <w:ilvl w:val="2"/>
          <w:numId w:val="1"/>
        </w:numPr>
      </w:pPr>
      <w:r>
        <w:t>Analyse potentielle</w:t>
      </w:r>
    </w:p>
    <w:p w14:paraId="5940A491" w14:textId="77777777" w:rsidR="0065566C" w:rsidRDefault="0065566C" w:rsidP="0065566C">
      <w:pPr>
        <w:pStyle w:val="Paragraphedeliste"/>
        <w:numPr>
          <w:ilvl w:val="3"/>
          <w:numId w:val="1"/>
        </w:numPr>
      </w:pPr>
      <w:r>
        <w:lastRenderedPageBreak/>
        <w:t>Un artiste s’exporte-t-il plus vers une autre région linguistique s’il chante en anglais ?</w:t>
      </w:r>
    </w:p>
    <w:p w14:paraId="1FF624C5" w14:textId="77777777" w:rsidR="0065566C" w:rsidRDefault="0065566C" w:rsidP="0065566C">
      <w:pPr>
        <w:pStyle w:val="Paragraphedeliste"/>
        <w:numPr>
          <w:ilvl w:val="3"/>
          <w:numId w:val="1"/>
        </w:numPr>
      </w:pPr>
      <w:r>
        <w:t>Plus un artiste se produit, plus il joue en Suisse allemande ? Est-ce que c’est possible d’avoir une bonne carrière uniquement en Romandie ?</w:t>
      </w:r>
    </w:p>
    <w:p w14:paraId="40ED6817" w14:textId="77777777" w:rsidR="0065566C" w:rsidRDefault="0065566C" w:rsidP="0065566C">
      <w:pPr>
        <w:pStyle w:val="Paragraphedeliste"/>
        <w:numPr>
          <w:ilvl w:val="2"/>
          <w:numId w:val="1"/>
        </w:numPr>
      </w:pPr>
      <w:r>
        <w:t>Utilité pour les acteurs</w:t>
      </w:r>
    </w:p>
    <w:p w14:paraId="6EBF21FB" w14:textId="77777777" w:rsidR="0065566C" w:rsidRDefault="0065566C" w:rsidP="0065566C">
      <w:pPr>
        <w:pStyle w:val="Paragraphedeliste"/>
        <w:numPr>
          <w:ilvl w:val="3"/>
          <w:numId w:val="1"/>
        </w:numPr>
      </w:pPr>
      <w:r>
        <w:t>Artiste : peut être encouragé à aller au-delà de sa « zone de confort »</w:t>
      </w:r>
    </w:p>
    <w:p w14:paraId="35877C0A" w14:textId="77777777" w:rsidR="0065566C" w:rsidRDefault="0065566C" w:rsidP="0065566C">
      <w:pPr>
        <w:pStyle w:val="Paragraphedeliste"/>
        <w:numPr>
          <w:ilvl w:val="3"/>
          <w:numId w:val="1"/>
        </w:numPr>
      </w:pPr>
      <w:r>
        <w:t xml:space="preserve">Salles : </w:t>
      </w:r>
      <w:bookmarkStart w:id="2" w:name="_Hlk90872233"/>
      <w:r>
        <w:t>permet de voir les salles associées à un artiste et peut faire naître des collaborations pour organiser une tournée par exemple avec des salles qui ont un intérêt commun</w:t>
      </w:r>
      <w:bookmarkEnd w:id="2"/>
    </w:p>
    <w:p w14:paraId="29AE6E2A" w14:textId="77777777" w:rsidR="0065566C" w:rsidRDefault="0065566C" w:rsidP="0065566C">
      <w:pPr>
        <w:pStyle w:val="Paragraphedeliste"/>
        <w:numPr>
          <w:ilvl w:val="3"/>
          <w:numId w:val="1"/>
        </w:numPr>
      </w:pPr>
      <w:r>
        <w:t>Salles : en voyant les salles par genre, il est possible de voir des salles similaires, peut aider pour faire venir un artiste étranger (frais de déplacement partagés, dans l’intérêt de l’artiste et des salles)</w:t>
      </w:r>
    </w:p>
    <w:p w14:paraId="23C515A1" w14:textId="77777777" w:rsidR="0065566C" w:rsidRDefault="0065566C" w:rsidP="0065566C">
      <w:pPr>
        <w:pStyle w:val="Paragraphedeliste"/>
        <w:numPr>
          <w:ilvl w:val="1"/>
          <w:numId w:val="1"/>
        </w:numPr>
      </w:pPr>
      <w:bookmarkStart w:id="3" w:name="_Hlk90872851"/>
      <w:r>
        <w:t>Centroïde des genres permet de voir si des genres prédominent dans une région plutôt qu’une autre</w:t>
      </w:r>
    </w:p>
    <w:bookmarkEnd w:id="3"/>
    <w:p w14:paraId="5ADB8931" w14:textId="77777777" w:rsidR="0065566C" w:rsidRDefault="0065566C" w:rsidP="0065566C">
      <w:pPr>
        <w:pStyle w:val="Paragraphedeliste"/>
        <w:numPr>
          <w:ilvl w:val="2"/>
          <w:numId w:val="1"/>
        </w:numPr>
      </w:pPr>
      <w:r>
        <w:t>Analyse potentielle</w:t>
      </w:r>
    </w:p>
    <w:p w14:paraId="332B167C" w14:textId="77777777" w:rsidR="0065566C" w:rsidRDefault="0065566C" w:rsidP="0065566C">
      <w:pPr>
        <w:pStyle w:val="Paragraphedeliste"/>
        <w:numPr>
          <w:ilvl w:val="3"/>
          <w:numId w:val="1"/>
        </w:numPr>
      </w:pPr>
      <w:bookmarkStart w:id="4" w:name="_Hlk90872898"/>
      <w:r>
        <w:t>Pourquoi les salles hip hop plus importantes en suisse allemande qu’en Suisse romande ? Acceptation du hip hop au niveau institutionnel et culturel ? Subventionnement ?</w:t>
      </w:r>
    </w:p>
    <w:p w14:paraId="170A6C4A" w14:textId="77777777" w:rsidR="0065566C" w:rsidRDefault="0065566C" w:rsidP="0065566C">
      <w:pPr>
        <w:pStyle w:val="Paragraphedeliste"/>
        <w:numPr>
          <w:ilvl w:val="3"/>
          <w:numId w:val="1"/>
        </w:numPr>
      </w:pPr>
      <w:r>
        <w:t>Jazz plutôt en Romandie ? Influence des festivals comme Cully et Montreux ?</w:t>
      </w:r>
    </w:p>
    <w:p w14:paraId="05E9132D" w14:textId="77777777" w:rsidR="0065566C" w:rsidRDefault="0065566C" w:rsidP="0065566C">
      <w:pPr>
        <w:pStyle w:val="Paragraphedeliste"/>
        <w:numPr>
          <w:ilvl w:val="3"/>
          <w:numId w:val="1"/>
        </w:numPr>
      </w:pPr>
      <w:r>
        <w:t xml:space="preserve">Pourquoi dance et </w:t>
      </w:r>
      <w:proofErr w:type="spellStart"/>
      <w:r>
        <w:t>electro</w:t>
      </w:r>
      <w:proofErr w:type="spellEnd"/>
      <w:r>
        <w:t xml:space="preserve"> sont concentrés dans les centres urbains ? Comment la vie nocturne est articulée autour des centres urbains ?</w:t>
      </w:r>
    </w:p>
    <w:bookmarkEnd w:id="4"/>
    <w:p w14:paraId="599152FA" w14:textId="77777777" w:rsidR="0065566C" w:rsidRDefault="0065566C" w:rsidP="0065566C">
      <w:pPr>
        <w:pStyle w:val="Paragraphedeliste"/>
        <w:numPr>
          <w:ilvl w:val="1"/>
          <w:numId w:val="1"/>
        </w:numPr>
      </w:pPr>
      <w:r>
        <w:t>Mobilité des artistes permet de voir les artistes les plus mobiles à la fois en terme de distance mais aussi de salles</w:t>
      </w:r>
    </w:p>
    <w:p w14:paraId="3729326A" w14:textId="77777777" w:rsidR="0065566C" w:rsidRDefault="0065566C" w:rsidP="0065566C">
      <w:pPr>
        <w:pStyle w:val="Paragraphedeliste"/>
        <w:numPr>
          <w:ilvl w:val="2"/>
          <w:numId w:val="1"/>
        </w:numPr>
      </w:pPr>
      <w:r>
        <w:t>Analyse potentielle :</w:t>
      </w:r>
    </w:p>
    <w:p w14:paraId="3C115FE8" w14:textId="6ADFC83A" w:rsidR="0065566C" w:rsidRDefault="0065566C" w:rsidP="0065566C">
      <w:pPr>
        <w:pStyle w:val="Paragraphedeliste"/>
        <w:numPr>
          <w:ilvl w:val="3"/>
          <w:numId w:val="1"/>
        </w:numPr>
      </w:pPr>
      <w:r>
        <w:t>Les artistes établis (selon popularité Spotify) sont-ils plus casaniers ?</w:t>
      </w:r>
    </w:p>
    <w:p w14:paraId="0199192F" w14:textId="77777777" w:rsidR="0065566C" w:rsidRDefault="0065566C" w:rsidP="0065566C">
      <w:pPr>
        <w:pStyle w:val="Paragraphedeliste"/>
        <w:numPr>
          <w:ilvl w:val="2"/>
          <w:numId w:val="1"/>
        </w:numPr>
      </w:pPr>
      <w:r>
        <w:t>Utilité pour les acteurs</w:t>
      </w:r>
    </w:p>
    <w:p w14:paraId="6967C1A4" w14:textId="77777777" w:rsidR="0065566C" w:rsidRDefault="0065566C" w:rsidP="0065566C">
      <w:pPr>
        <w:pStyle w:val="Paragraphedeliste"/>
        <w:numPr>
          <w:ilvl w:val="3"/>
          <w:numId w:val="1"/>
        </w:numPr>
      </w:pPr>
      <w:r>
        <w:t xml:space="preserve">Salles : </w:t>
      </w:r>
      <w:bookmarkStart w:id="5" w:name="_Hlk90874940"/>
      <w:r>
        <w:t>un artiste avec un centroïde éloigné mais une haute mobilité sera peut-être plus facile à faire venir qu’un artiste avec une faible mobilité</w:t>
      </w:r>
      <w:bookmarkEnd w:id="5"/>
    </w:p>
    <w:p w14:paraId="4C7C98CE" w14:textId="77777777" w:rsidR="0065566C" w:rsidRDefault="0065566C" w:rsidP="0065566C">
      <w:pPr>
        <w:pStyle w:val="Paragraphedeliste"/>
        <w:numPr>
          <w:ilvl w:val="3"/>
          <w:numId w:val="1"/>
        </w:numPr>
      </w:pPr>
      <w:r>
        <w:t xml:space="preserve">Artistes : </w:t>
      </w:r>
    </w:p>
    <w:p w14:paraId="62FEEF2D" w14:textId="006A1D53" w:rsidR="0065566C" w:rsidRDefault="0065566C" w:rsidP="0065566C">
      <w:pPr>
        <w:pStyle w:val="Paragraphedeliste"/>
        <w:numPr>
          <w:ilvl w:val="0"/>
          <w:numId w:val="1"/>
        </w:numPr>
      </w:pPr>
      <w:r>
        <w:t>Temporel</w:t>
      </w:r>
    </w:p>
    <w:p w14:paraId="692A711B" w14:textId="77777777" w:rsidR="0065566C" w:rsidRDefault="0065566C" w:rsidP="0065566C">
      <w:pPr>
        <w:pStyle w:val="Paragraphedeliste"/>
        <w:numPr>
          <w:ilvl w:val="1"/>
          <w:numId w:val="1"/>
        </w:numPr>
      </w:pPr>
    </w:p>
    <w:p w14:paraId="7CB9D378" w14:textId="66BEAB5B" w:rsidR="00437973" w:rsidRDefault="00B07BF6" w:rsidP="0065566C">
      <w:pPr>
        <w:pStyle w:val="Paragraphedeliste"/>
        <w:numPr>
          <w:ilvl w:val="0"/>
          <w:numId w:val="1"/>
        </w:numPr>
      </w:pPr>
      <w:r>
        <w:t>Limitations</w:t>
      </w:r>
    </w:p>
    <w:p w14:paraId="3BC0B67F" w14:textId="164B3632" w:rsidR="00B07BF6" w:rsidRDefault="00B07BF6" w:rsidP="00B07BF6">
      <w:pPr>
        <w:pStyle w:val="Paragraphedeliste"/>
        <w:numPr>
          <w:ilvl w:val="1"/>
          <w:numId w:val="1"/>
        </w:numPr>
      </w:pPr>
      <w:r>
        <w:t>Songkick</w:t>
      </w:r>
    </w:p>
    <w:p w14:paraId="5E6ACE70" w14:textId="632200C3" w:rsidR="00B07BF6" w:rsidRDefault="00B07BF6" w:rsidP="00B07BF6">
      <w:pPr>
        <w:pStyle w:val="Paragraphedeliste"/>
        <w:numPr>
          <w:ilvl w:val="2"/>
          <w:numId w:val="1"/>
        </w:numPr>
      </w:pPr>
      <w:r>
        <w:t>La collection des données par Songkick lacunaire : manque des concerts, manque des artistes (malgré le recensement de beaucoup de concerts et de lieux uniques ou rares)</w:t>
      </w:r>
    </w:p>
    <w:p w14:paraId="77A9653E" w14:textId="57B8DDE5" w:rsidR="00B07BF6" w:rsidRDefault="00B07BF6" w:rsidP="00B07BF6">
      <w:pPr>
        <w:pStyle w:val="Paragraphedeliste"/>
        <w:numPr>
          <w:ilvl w:val="1"/>
          <w:numId w:val="1"/>
        </w:numPr>
      </w:pPr>
      <w:r>
        <w:lastRenderedPageBreak/>
        <w:t>Spotify</w:t>
      </w:r>
    </w:p>
    <w:p w14:paraId="4AC80E5C" w14:textId="0CE0F729" w:rsidR="00B07BF6" w:rsidRDefault="00B07BF6" w:rsidP="00B07BF6">
      <w:pPr>
        <w:pStyle w:val="Paragraphedeliste"/>
        <w:numPr>
          <w:ilvl w:val="2"/>
          <w:numId w:val="1"/>
        </w:numPr>
      </w:pPr>
      <w:r>
        <w:t>Acoustiques</w:t>
      </w:r>
    </w:p>
    <w:p w14:paraId="2D76A654" w14:textId="67BE9AF2" w:rsidR="00B07BF6" w:rsidRDefault="00B07BF6" w:rsidP="00B07BF6">
      <w:pPr>
        <w:pStyle w:val="Paragraphedeliste"/>
        <w:numPr>
          <w:ilvl w:val="3"/>
          <w:numId w:val="1"/>
        </w:numPr>
      </w:pPr>
      <w:r>
        <w:t>Donne une idée globale d’un artiste musicalement, ne prend pas en compte les changements de style</w:t>
      </w:r>
    </w:p>
    <w:p w14:paraId="331F6EF4" w14:textId="10AAF06E" w:rsidR="00B07BF6" w:rsidRDefault="00B07BF6" w:rsidP="00B07BF6">
      <w:pPr>
        <w:pStyle w:val="Paragraphedeliste"/>
        <w:numPr>
          <w:ilvl w:val="3"/>
          <w:numId w:val="1"/>
        </w:numPr>
      </w:pPr>
      <w:r>
        <w:t>Amplitude des données décrivent au mieux ce qu’est un artiste musicalement, mais pas tout le contexte, l’image que construit un artiste</w:t>
      </w:r>
    </w:p>
    <w:p w14:paraId="08D6716C" w14:textId="1F40CE27" w:rsidR="00B07BF6" w:rsidRDefault="00B07BF6" w:rsidP="008506F3">
      <w:pPr>
        <w:pStyle w:val="Paragraphedeliste"/>
        <w:numPr>
          <w:ilvl w:val="2"/>
          <w:numId w:val="1"/>
        </w:numPr>
      </w:pPr>
      <w:r>
        <w:t>Popularité</w:t>
      </w:r>
    </w:p>
    <w:p w14:paraId="7222FA59" w14:textId="77777777" w:rsidR="008506F3" w:rsidRDefault="00B07BF6" w:rsidP="008506F3">
      <w:pPr>
        <w:pStyle w:val="Paragraphedeliste"/>
        <w:numPr>
          <w:ilvl w:val="3"/>
          <w:numId w:val="1"/>
        </w:numPr>
      </w:pPr>
      <w:r>
        <w:t xml:space="preserve">Données liées </w:t>
      </w:r>
      <w:r w:rsidR="008506F3">
        <w:t>à l’écoute sur Spotify</w:t>
      </w:r>
    </w:p>
    <w:p w14:paraId="14316757" w14:textId="43E8CAD4" w:rsidR="00B07BF6" w:rsidRDefault="008506F3" w:rsidP="008506F3">
      <w:pPr>
        <w:pStyle w:val="Paragraphedeliste"/>
        <w:numPr>
          <w:ilvl w:val="4"/>
          <w:numId w:val="1"/>
        </w:numPr>
      </w:pPr>
      <w:r>
        <w:t>Spotify : public majoritairement jeune en Suisse</w:t>
      </w:r>
    </w:p>
    <w:p w14:paraId="05CEADF8" w14:textId="0834332D" w:rsidR="008506F3" w:rsidRDefault="008506F3" w:rsidP="008506F3">
      <w:pPr>
        <w:pStyle w:val="Paragraphedeliste"/>
        <w:numPr>
          <w:ilvl w:val="5"/>
          <w:numId w:val="1"/>
        </w:numPr>
      </w:pPr>
      <w:bookmarkStart w:id="6" w:name="_Hlk90870376"/>
      <w:proofErr w:type="gramStart"/>
      <w:r w:rsidRPr="008506F3">
        <w:t>moeschler</w:t>
      </w:r>
      <w:proofErr w:type="gramEnd"/>
      <w:r w:rsidRPr="008506F3">
        <w:t>_pratiques_2020</w:t>
      </w:r>
      <w:r>
        <w:t>, 22</w:t>
      </w:r>
    </w:p>
    <w:bookmarkEnd w:id="6"/>
    <w:p w14:paraId="457AFC46" w14:textId="10339111" w:rsidR="008506F3" w:rsidRDefault="008506F3" w:rsidP="008506F3">
      <w:pPr>
        <w:pStyle w:val="Paragraphedeliste"/>
        <w:numPr>
          <w:ilvl w:val="4"/>
          <w:numId w:val="1"/>
        </w:numPr>
      </w:pPr>
      <w:r>
        <w:t>Genres écoutés différents selon classe d’âge : les jeunes écoutent et vont plus voir les concerts de musiques actuelles. Vieux plutôt vers musiques classiques et traditionnelles</w:t>
      </w:r>
    </w:p>
    <w:p w14:paraId="44319CD1" w14:textId="76E412F3" w:rsidR="008506F3" w:rsidRDefault="008506F3" w:rsidP="008506F3">
      <w:pPr>
        <w:pStyle w:val="Paragraphedeliste"/>
        <w:numPr>
          <w:ilvl w:val="5"/>
          <w:numId w:val="1"/>
        </w:numPr>
      </w:pPr>
      <w:proofErr w:type="gramStart"/>
      <w:r w:rsidRPr="008506F3">
        <w:t>moeschler</w:t>
      </w:r>
      <w:proofErr w:type="gramEnd"/>
      <w:r w:rsidRPr="008506F3">
        <w:t>_pratiques_2020</w:t>
      </w:r>
      <w:r>
        <w:t>, 20</w:t>
      </w:r>
    </w:p>
    <w:p w14:paraId="26B7F947" w14:textId="6B6BB666" w:rsidR="008506F3" w:rsidRDefault="008506F3" w:rsidP="008506F3">
      <w:pPr>
        <w:pStyle w:val="Paragraphedeliste"/>
        <w:numPr>
          <w:ilvl w:val="4"/>
          <w:numId w:val="1"/>
        </w:numPr>
      </w:pPr>
      <w:r>
        <w:t>Donc artistes et genres populaires auprès des vieux moins bonne popularité sur Spotify</w:t>
      </w:r>
    </w:p>
    <w:p w14:paraId="3063946E" w14:textId="52524685" w:rsidR="008506F3" w:rsidRDefault="008506F3" w:rsidP="008506F3">
      <w:pPr>
        <w:pStyle w:val="Paragraphedeliste"/>
        <w:numPr>
          <w:ilvl w:val="4"/>
          <w:numId w:val="1"/>
        </w:numPr>
      </w:pPr>
      <w:r>
        <w:t>Explique pourquoi des salles comme Victoria Hall ont une popularité plutôt basse</w:t>
      </w:r>
    </w:p>
    <w:p w14:paraId="39684810" w14:textId="6E4015D3" w:rsidR="008506F3" w:rsidRDefault="008506F3" w:rsidP="0003037D">
      <w:pPr>
        <w:pStyle w:val="Paragraphedeliste"/>
        <w:numPr>
          <w:ilvl w:val="3"/>
          <w:numId w:val="1"/>
        </w:numPr>
      </w:pPr>
      <w:r>
        <w:t>Artistes des concerts classiques ne sont</w:t>
      </w:r>
      <w:r w:rsidR="00861B21">
        <w:t xml:space="preserve"> pas forcément sur Spotify</w:t>
      </w:r>
    </w:p>
    <w:p w14:paraId="0F49F7C4" w14:textId="6F2D986F" w:rsidR="00861B21" w:rsidRDefault="00861B21" w:rsidP="00861B21">
      <w:pPr>
        <w:pStyle w:val="Paragraphedeliste"/>
        <w:numPr>
          <w:ilvl w:val="1"/>
          <w:numId w:val="1"/>
        </w:numPr>
      </w:pPr>
      <w:r>
        <w:t>Wikidata</w:t>
      </w:r>
    </w:p>
    <w:p w14:paraId="7661864F" w14:textId="36156758" w:rsidR="00861B21" w:rsidRDefault="00861B21" w:rsidP="00861B21">
      <w:pPr>
        <w:pStyle w:val="Paragraphedeliste"/>
        <w:numPr>
          <w:ilvl w:val="2"/>
          <w:numId w:val="1"/>
        </w:numPr>
      </w:pPr>
      <w:r>
        <w:t>Granularité des genres d</w:t>
      </w:r>
    </w:p>
    <w:sectPr w:rsidR="00861B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882C22"/>
    <w:multiLevelType w:val="hybridMultilevel"/>
    <w:tmpl w:val="A26A63D0"/>
    <w:lvl w:ilvl="0" w:tplc="69B830C0">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C1A"/>
    <w:rsid w:val="0003037D"/>
    <w:rsid w:val="00122B72"/>
    <w:rsid w:val="002C6AB1"/>
    <w:rsid w:val="003618E0"/>
    <w:rsid w:val="00437973"/>
    <w:rsid w:val="0065566C"/>
    <w:rsid w:val="008506F3"/>
    <w:rsid w:val="00861B21"/>
    <w:rsid w:val="00944C1A"/>
    <w:rsid w:val="00B07BF6"/>
    <w:rsid w:val="00DE4632"/>
    <w:rsid w:val="00F47FB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D3CB1"/>
  <w15:chartTrackingRefBased/>
  <w15:docId w15:val="{9FE24591-05C5-4854-A799-A22130FF0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632"/>
    <w:pPr>
      <w:spacing w:after="0" w:line="276"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556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748</Words>
  <Characters>3988</Characters>
  <Application>Microsoft Office Word</Application>
  <DocSecurity>0</DocSecurity>
  <Lines>110</Lines>
  <Paragraphs>71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Cyrille Gay-Crosier</dc:creator>
  <cp:keywords/>
  <dc:description/>
  <cp:lastModifiedBy>Cyrille Gay-Crosier</cp:lastModifiedBy>
  <cp:revision>3</cp:revision>
  <dcterms:created xsi:type="dcterms:W3CDTF">2021-12-20T01:13:00Z</dcterms:created>
  <dcterms:modified xsi:type="dcterms:W3CDTF">2021-12-20T06:01:00Z</dcterms:modified>
</cp:coreProperties>
</file>