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44C6" w:rsidRDefault="009444C6" w:rsidP="003D142F">
      <w:pPr>
        <w:snapToGrid w:val="0"/>
        <w:rPr>
          <w:rFonts w:ascii="Times New Roman" w:hAnsi="Times New Roman" w:cs="Times New Roman"/>
        </w:rPr>
      </w:pPr>
      <w:r>
        <w:rPr>
          <w:rFonts w:ascii="Times New Roman" w:hAnsi="Times New Roman" w:cs="Times New Roman"/>
        </w:rPr>
        <w:t>Technical Report:</w:t>
      </w:r>
    </w:p>
    <w:p w:rsidR="009444C6" w:rsidRDefault="009444C6" w:rsidP="003D142F">
      <w:pPr>
        <w:snapToGrid w:val="0"/>
        <w:rPr>
          <w:rFonts w:ascii="Times New Roman" w:hAnsi="Times New Roman" w:cs="Times New Roman"/>
        </w:rPr>
      </w:pPr>
    </w:p>
    <w:p w:rsidR="0041638E" w:rsidRDefault="003D142F" w:rsidP="003D142F">
      <w:pPr>
        <w:snapToGrid w:val="0"/>
        <w:rPr>
          <w:rFonts w:ascii="Times New Roman" w:hAnsi="Times New Roman" w:cs="Times New Roman"/>
        </w:rPr>
      </w:pPr>
      <w:r w:rsidRPr="003D142F">
        <w:rPr>
          <w:rFonts w:ascii="Times New Roman" w:hAnsi="Times New Roman" w:cs="Times New Roman"/>
        </w:rPr>
        <w:t>The Interdependency of Transportation Network and Electric Distribution Grid</w:t>
      </w:r>
    </w:p>
    <w:p w:rsidR="003D142F" w:rsidRPr="003D142F" w:rsidRDefault="003D142F" w:rsidP="003D142F">
      <w:pPr>
        <w:snapToGrid w:val="0"/>
        <w:rPr>
          <w:rFonts w:ascii="Times New Roman" w:hAnsi="Times New Roman" w:cs="Times New Roman"/>
        </w:rPr>
      </w:pPr>
    </w:p>
    <w:p w:rsidR="003D142F" w:rsidRPr="003D142F" w:rsidRDefault="003D142F" w:rsidP="003D142F">
      <w:pPr>
        <w:autoSpaceDE w:val="0"/>
        <w:autoSpaceDN w:val="0"/>
        <w:adjustRightInd w:val="0"/>
        <w:rPr>
          <w:rFonts w:ascii="Times New Roman" w:hAnsi="Times New Roman" w:cs="Times New Roman"/>
        </w:rPr>
      </w:pPr>
      <w:r w:rsidRPr="003D142F">
        <w:rPr>
          <w:rFonts w:ascii="Times New Roman" w:hAnsi="Times New Roman" w:cs="Times New Roman"/>
        </w:rPr>
        <w:t>Jian Hu</w:t>
      </w:r>
    </w:p>
    <w:p w:rsidR="003D142F" w:rsidRPr="003D142F" w:rsidRDefault="003D142F" w:rsidP="003D142F">
      <w:pPr>
        <w:autoSpaceDE w:val="0"/>
        <w:autoSpaceDN w:val="0"/>
        <w:adjustRightInd w:val="0"/>
        <w:rPr>
          <w:rFonts w:ascii="Times New Roman" w:hAnsi="Times New Roman" w:cs="Times New Roman"/>
        </w:rPr>
      </w:pPr>
      <w:r w:rsidRPr="003D142F">
        <w:rPr>
          <w:rFonts w:ascii="Times New Roman" w:hAnsi="Times New Roman" w:cs="Times New Roman"/>
        </w:rPr>
        <w:t>Industrial and Manufacturing Systems Engineering</w:t>
      </w:r>
    </w:p>
    <w:p w:rsidR="003D142F" w:rsidRPr="003D142F" w:rsidRDefault="003D142F" w:rsidP="003D142F">
      <w:pPr>
        <w:autoSpaceDE w:val="0"/>
        <w:autoSpaceDN w:val="0"/>
        <w:adjustRightInd w:val="0"/>
        <w:rPr>
          <w:rFonts w:ascii="Times New Roman" w:hAnsi="Times New Roman" w:cs="Times New Roman"/>
        </w:rPr>
      </w:pPr>
      <w:r w:rsidRPr="003D142F">
        <w:rPr>
          <w:rFonts w:ascii="Times New Roman" w:hAnsi="Times New Roman" w:cs="Times New Roman"/>
        </w:rPr>
        <w:t>University of Michigan - Dearborn</w:t>
      </w:r>
    </w:p>
    <w:p w:rsidR="003D142F" w:rsidRPr="003D142F" w:rsidRDefault="003D142F" w:rsidP="003D142F">
      <w:pPr>
        <w:autoSpaceDE w:val="0"/>
        <w:autoSpaceDN w:val="0"/>
        <w:adjustRightInd w:val="0"/>
        <w:rPr>
          <w:rFonts w:ascii="Times New Roman" w:hAnsi="Times New Roman" w:cs="Times New Roman"/>
        </w:rPr>
      </w:pPr>
      <w:r w:rsidRPr="003D142F">
        <w:rPr>
          <w:rFonts w:ascii="Times New Roman" w:hAnsi="Times New Roman" w:cs="Times New Roman"/>
        </w:rPr>
        <w:t>Dearborn, MI 48128</w:t>
      </w:r>
    </w:p>
    <w:p w:rsidR="003D142F" w:rsidRDefault="00E82094" w:rsidP="003D142F">
      <w:pPr>
        <w:autoSpaceDE w:val="0"/>
        <w:autoSpaceDN w:val="0"/>
        <w:adjustRightInd w:val="0"/>
        <w:rPr>
          <w:rFonts w:ascii="Times New Roman" w:hAnsi="Times New Roman" w:cs="Times New Roman"/>
        </w:rPr>
      </w:pPr>
      <w:hyperlink r:id="rId8" w:history="1">
        <w:r w:rsidR="003D142F" w:rsidRPr="00062C88">
          <w:rPr>
            <w:rStyle w:val="Hyperlink"/>
            <w:rFonts w:ascii="Times New Roman" w:hAnsi="Times New Roman" w:cs="Times New Roman"/>
          </w:rPr>
          <w:t>jianhu@umich.edu</w:t>
        </w:r>
      </w:hyperlink>
    </w:p>
    <w:p w:rsidR="003D142F" w:rsidRPr="003D142F" w:rsidRDefault="003D142F" w:rsidP="003D142F">
      <w:pPr>
        <w:autoSpaceDE w:val="0"/>
        <w:autoSpaceDN w:val="0"/>
        <w:adjustRightInd w:val="0"/>
        <w:rPr>
          <w:rFonts w:ascii="Times New Roman" w:hAnsi="Times New Roman" w:cs="Times New Roman"/>
        </w:rPr>
      </w:pPr>
    </w:p>
    <w:p w:rsidR="003D142F" w:rsidRPr="003D142F" w:rsidRDefault="003D142F" w:rsidP="003D142F">
      <w:pPr>
        <w:autoSpaceDE w:val="0"/>
        <w:autoSpaceDN w:val="0"/>
        <w:adjustRightInd w:val="0"/>
        <w:rPr>
          <w:rFonts w:ascii="Times New Roman" w:hAnsi="Times New Roman" w:cs="Times New Roman"/>
        </w:rPr>
      </w:pPr>
      <w:proofErr w:type="spellStart"/>
      <w:r w:rsidRPr="003D142F">
        <w:rPr>
          <w:rFonts w:ascii="Times New Roman" w:hAnsi="Times New Roman" w:cs="Times New Roman"/>
        </w:rPr>
        <w:t>Zhi</w:t>
      </w:r>
      <w:proofErr w:type="spellEnd"/>
      <w:r w:rsidRPr="003D142F">
        <w:rPr>
          <w:rFonts w:ascii="Times New Roman" w:hAnsi="Times New Roman" w:cs="Times New Roman"/>
        </w:rPr>
        <w:t xml:space="preserve"> Zhou</w:t>
      </w:r>
    </w:p>
    <w:p w:rsidR="003D142F" w:rsidRPr="003D142F" w:rsidRDefault="003D142F" w:rsidP="003D142F">
      <w:pPr>
        <w:autoSpaceDE w:val="0"/>
        <w:autoSpaceDN w:val="0"/>
        <w:adjustRightInd w:val="0"/>
        <w:rPr>
          <w:rFonts w:ascii="Times New Roman" w:hAnsi="Times New Roman" w:cs="Times New Roman"/>
        </w:rPr>
      </w:pPr>
      <w:r w:rsidRPr="003D142F">
        <w:rPr>
          <w:rFonts w:ascii="Times New Roman" w:hAnsi="Times New Roman" w:cs="Times New Roman"/>
        </w:rPr>
        <w:t>Energy Systems Division</w:t>
      </w:r>
    </w:p>
    <w:p w:rsidR="003D142F" w:rsidRPr="003D142F" w:rsidRDefault="003D142F" w:rsidP="003D142F">
      <w:pPr>
        <w:autoSpaceDE w:val="0"/>
        <w:autoSpaceDN w:val="0"/>
        <w:adjustRightInd w:val="0"/>
        <w:rPr>
          <w:rFonts w:ascii="Times New Roman" w:hAnsi="Times New Roman" w:cs="Times New Roman"/>
        </w:rPr>
      </w:pPr>
      <w:r w:rsidRPr="003D142F">
        <w:rPr>
          <w:rFonts w:ascii="Times New Roman" w:hAnsi="Times New Roman" w:cs="Times New Roman"/>
        </w:rPr>
        <w:t>Argonne National Laboratory</w:t>
      </w:r>
    </w:p>
    <w:p w:rsidR="003D142F" w:rsidRDefault="00E82094" w:rsidP="003D142F">
      <w:pPr>
        <w:autoSpaceDE w:val="0"/>
        <w:autoSpaceDN w:val="0"/>
        <w:adjustRightInd w:val="0"/>
        <w:rPr>
          <w:rFonts w:ascii="Times New Roman" w:hAnsi="Times New Roman" w:cs="Times New Roman"/>
        </w:rPr>
      </w:pPr>
      <w:hyperlink r:id="rId9" w:history="1">
        <w:r w:rsidR="003D142F" w:rsidRPr="00062C88">
          <w:rPr>
            <w:rStyle w:val="Hyperlink"/>
            <w:rFonts w:ascii="Times New Roman" w:hAnsi="Times New Roman" w:cs="Times New Roman"/>
          </w:rPr>
          <w:t>zzhou@anl.gov</w:t>
        </w:r>
      </w:hyperlink>
    </w:p>
    <w:p w:rsidR="003D142F" w:rsidRPr="003D142F" w:rsidRDefault="003D142F" w:rsidP="003D142F">
      <w:pPr>
        <w:autoSpaceDE w:val="0"/>
        <w:autoSpaceDN w:val="0"/>
        <w:adjustRightInd w:val="0"/>
        <w:rPr>
          <w:rFonts w:ascii="Times New Roman" w:hAnsi="Times New Roman" w:cs="Times New Roman"/>
        </w:rPr>
      </w:pPr>
    </w:p>
    <w:p w:rsidR="003D142F" w:rsidRPr="003D142F" w:rsidRDefault="003D142F" w:rsidP="003D142F">
      <w:pPr>
        <w:autoSpaceDE w:val="0"/>
        <w:autoSpaceDN w:val="0"/>
        <w:adjustRightInd w:val="0"/>
        <w:rPr>
          <w:rFonts w:ascii="Times New Roman" w:hAnsi="Times New Roman" w:cs="Times New Roman"/>
        </w:rPr>
      </w:pPr>
      <w:proofErr w:type="spellStart"/>
      <w:r w:rsidRPr="003D142F">
        <w:rPr>
          <w:rFonts w:ascii="Times New Roman" w:hAnsi="Times New Roman" w:cs="Times New Roman"/>
        </w:rPr>
        <w:t>Lusha</w:t>
      </w:r>
      <w:proofErr w:type="spellEnd"/>
      <w:r w:rsidRPr="003D142F">
        <w:rPr>
          <w:rFonts w:ascii="Times New Roman" w:hAnsi="Times New Roman" w:cs="Times New Roman"/>
        </w:rPr>
        <w:t xml:space="preserve"> Wang</w:t>
      </w:r>
    </w:p>
    <w:p w:rsidR="003D142F" w:rsidRPr="003D142F" w:rsidRDefault="003D142F" w:rsidP="003D142F">
      <w:pPr>
        <w:autoSpaceDE w:val="0"/>
        <w:autoSpaceDN w:val="0"/>
        <w:adjustRightInd w:val="0"/>
        <w:rPr>
          <w:rFonts w:ascii="Times New Roman" w:hAnsi="Times New Roman" w:cs="Times New Roman"/>
        </w:rPr>
      </w:pPr>
      <w:r w:rsidRPr="003D142F">
        <w:rPr>
          <w:rFonts w:ascii="Times New Roman" w:hAnsi="Times New Roman" w:cs="Times New Roman"/>
        </w:rPr>
        <w:t>School of Electrical Engineering and Computer Science</w:t>
      </w:r>
    </w:p>
    <w:p w:rsidR="003D142F" w:rsidRPr="003D142F" w:rsidRDefault="003D142F" w:rsidP="003D142F">
      <w:pPr>
        <w:snapToGrid w:val="0"/>
        <w:rPr>
          <w:rFonts w:ascii="Times New Roman" w:hAnsi="Times New Roman" w:cs="Times New Roman"/>
        </w:rPr>
      </w:pPr>
      <w:r w:rsidRPr="003D142F">
        <w:rPr>
          <w:rFonts w:ascii="Times New Roman" w:hAnsi="Times New Roman" w:cs="Times New Roman"/>
        </w:rPr>
        <w:t>Washington State University</w:t>
      </w:r>
    </w:p>
    <w:p w:rsidR="003D142F" w:rsidRDefault="00E82094" w:rsidP="003D142F">
      <w:pPr>
        <w:snapToGrid w:val="0"/>
        <w:rPr>
          <w:rFonts w:ascii="Times New Roman" w:hAnsi="Times New Roman" w:cs="Times New Roman"/>
        </w:rPr>
      </w:pPr>
      <w:hyperlink r:id="rId10" w:history="1">
        <w:r w:rsidR="003D142F" w:rsidRPr="00062C88">
          <w:rPr>
            <w:rStyle w:val="Hyperlink"/>
            <w:rFonts w:ascii="Times New Roman" w:hAnsi="Times New Roman" w:cs="Times New Roman"/>
          </w:rPr>
          <w:t>Lusha.wang@wsu.edu</w:t>
        </w:r>
      </w:hyperlink>
    </w:p>
    <w:p w:rsidR="003D142F" w:rsidRDefault="003D142F" w:rsidP="003D142F">
      <w:pPr>
        <w:snapToGrid w:val="0"/>
        <w:rPr>
          <w:rFonts w:ascii="Times New Roman" w:hAnsi="Times New Roman" w:cs="Times New Roman"/>
        </w:rPr>
      </w:pPr>
    </w:p>
    <w:p w:rsidR="003D142F" w:rsidRDefault="003D142F" w:rsidP="003D142F">
      <w:pPr>
        <w:snapToGrid w:val="0"/>
        <w:rPr>
          <w:rFonts w:ascii="Times New Roman" w:hAnsi="Times New Roman" w:cs="Times New Roman"/>
        </w:rPr>
      </w:pPr>
    </w:p>
    <w:p w:rsidR="00756B77" w:rsidRDefault="00756B77" w:rsidP="003D142F">
      <w:pPr>
        <w:snapToGrid w:val="0"/>
        <w:rPr>
          <w:rFonts w:ascii="Times New Roman" w:hAnsi="Times New Roman" w:cs="Times New Roman"/>
        </w:rPr>
      </w:pPr>
    </w:p>
    <w:p w:rsidR="000A6B75" w:rsidRDefault="000A6B75" w:rsidP="00BB596A">
      <w:pPr>
        <w:pStyle w:val="ListParagraph"/>
        <w:numPr>
          <w:ilvl w:val="0"/>
          <w:numId w:val="1"/>
        </w:numPr>
        <w:snapToGrid w:val="0"/>
        <w:ind w:left="360"/>
        <w:rPr>
          <w:rFonts w:ascii="Times New Roman" w:hAnsi="Times New Roman" w:cs="Times New Roman"/>
          <w:b/>
        </w:rPr>
      </w:pPr>
      <w:r w:rsidRPr="00CD62AF">
        <w:rPr>
          <w:rFonts w:ascii="Times New Roman" w:hAnsi="Times New Roman" w:cs="Times New Roman"/>
          <w:b/>
        </w:rPr>
        <w:t>Introduction</w:t>
      </w:r>
    </w:p>
    <w:p w:rsidR="008D70AD" w:rsidRDefault="008D70AD" w:rsidP="008D70AD">
      <w:pPr>
        <w:snapToGrid w:val="0"/>
        <w:rPr>
          <w:rFonts w:ascii="Times New Roman" w:hAnsi="Times New Roman" w:cs="Times New Roman"/>
        </w:rPr>
      </w:pPr>
      <w:r w:rsidRPr="00CD62AF">
        <w:rPr>
          <w:rFonts w:ascii="Times New Roman" w:hAnsi="Times New Roman" w:cs="Times New Roman"/>
        </w:rPr>
        <w:t xml:space="preserve">Electrification, connectivity, and autonomous driving, as three major transformations in automotive industry, offer great promise to relieve traffic congestion, boost fuel economy, and reduce carbon emission.  The U.S. government has </w:t>
      </w:r>
      <w:r>
        <w:rPr>
          <w:rFonts w:ascii="Times New Roman" w:hAnsi="Times New Roman" w:cs="Times New Roman"/>
        </w:rPr>
        <w:t>also</w:t>
      </w:r>
      <w:r w:rsidRPr="00CD62AF">
        <w:rPr>
          <w:rFonts w:ascii="Times New Roman" w:hAnsi="Times New Roman" w:cs="Times New Roman"/>
        </w:rPr>
        <w:t xml:space="preserve"> spurred efforts to </w:t>
      </w:r>
      <w:r>
        <w:rPr>
          <w:rFonts w:ascii="Times New Roman" w:hAnsi="Times New Roman" w:cs="Times New Roman"/>
        </w:rPr>
        <w:t>encourage</w:t>
      </w:r>
      <w:r w:rsidRPr="00CD62AF">
        <w:rPr>
          <w:rFonts w:ascii="Times New Roman" w:hAnsi="Times New Roman" w:cs="Times New Roman"/>
        </w:rPr>
        <w:t xml:space="preserve"> the utilization of transportation electrification technologies</w:t>
      </w:r>
      <w:r>
        <w:rPr>
          <w:rFonts w:ascii="Times New Roman" w:hAnsi="Times New Roman" w:cs="Times New Roman"/>
        </w:rPr>
        <w:t xml:space="preserve"> </w:t>
      </w:r>
      <w:r>
        <w:rPr>
          <w:rFonts w:ascii="Times New Roman" w:hAnsi="Times New Roman" w:cs="Times New Roman"/>
        </w:rPr>
        <w:fldChar w:fldCharType="begin"/>
      </w:r>
      <w:r w:rsidR="00F4233C">
        <w:rPr>
          <w:rFonts w:ascii="Times New Roman" w:hAnsi="Times New Roman" w:cs="Times New Roman"/>
        </w:rPr>
        <w:instrText>ADDIN RW.CITE{{doc:5d372910e4b0233f2e192cda Chan,C.C. 2007; doc:5d372969e4b04d0d1561baf9 Ungar,E. 2010}}</w:instrText>
      </w:r>
      <w:r>
        <w:rPr>
          <w:rFonts w:ascii="Times New Roman" w:hAnsi="Times New Roman" w:cs="Times New Roman"/>
        </w:rPr>
        <w:fldChar w:fldCharType="separate"/>
      </w:r>
      <w:r w:rsidR="00F4233C" w:rsidRPr="00F4233C">
        <w:rPr>
          <w:rFonts w:ascii="Times New Roman" w:hAnsi="Times New Roman" w:cs="Times New Roman"/>
          <w:bCs/>
        </w:rPr>
        <w:t>[1, 2]</w:t>
      </w:r>
      <w:r>
        <w:rPr>
          <w:rFonts w:ascii="Times New Roman" w:hAnsi="Times New Roman" w:cs="Times New Roman"/>
        </w:rPr>
        <w:fldChar w:fldCharType="end"/>
      </w:r>
      <w:r>
        <w:rPr>
          <w:rFonts w:ascii="Times New Roman" w:hAnsi="Times New Roman" w:cs="Times New Roman"/>
        </w:rPr>
        <w:t xml:space="preserve">. </w:t>
      </w:r>
      <w:r w:rsidRPr="00CD62AF">
        <w:rPr>
          <w:rFonts w:ascii="Times New Roman" w:hAnsi="Times New Roman" w:cs="Times New Roman"/>
        </w:rPr>
        <w:t>A fast-growing number of electric vehicles</w:t>
      </w:r>
      <w:r>
        <w:rPr>
          <w:rFonts w:ascii="Times New Roman" w:hAnsi="Times New Roman" w:cs="Times New Roman"/>
        </w:rPr>
        <w:t xml:space="preserve"> (</w:t>
      </w:r>
      <w:r w:rsidRPr="00CD62AF">
        <w:rPr>
          <w:rFonts w:ascii="Times New Roman" w:hAnsi="Times New Roman" w:cs="Times New Roman"/>
        </w:rPr>
        <w:t xml:space="preserve">EV) is </w:t>
      </w:r>
      <w:r>
        <w:rPr>
          <w:rFonts w:ascii="Times New Roman" w:hAnsi="Times New Roman" w:cs="Times New Roman"/>
        </w:rPr>
        <w:t xml:space="preserve">recently making a large influence our habits and </w:t>
      </w:r>
      <w:r w:rsidRPr="00CD62AF">
        <w:rPr>
          <w:rFonts w:ascii="Times New Roman" w:hAnsi="Times New Roman" w:cs="Times New Roman"/>
        </w:rPr>
        <w:t>disrupt</w:t>
      </w:r>
      <w:r>
        <w:rPr>
          <w:rFonts w:ascii="Times New Roman" w:hAnsi="Times New Roman" w:cs="Times New Roman"/>
        </w:rPr>
        <w:t>ing</w:t>
      </w:r>
      <w:r w:rsidRPr="00CD62AF">
        <w:rPr>
          <w:rFonts w:ascii="Times New Roman" w:hAnsi="Times New Roman" w:cs="Times New Roman"/>
        </w:rPr>
        <w:t xml:space="preserve"> transport routines</w:t>
      </w:r>
      <w:r>
        <w:rPr>
          <w:rFonts w:ascii="Times New Roman" w:hAnsi="Times New Roman" w:cs="Times New Roman"/>
        </w:rPr>
        <w:t xml:space="preserve">. These changes provide an untraditional view of the transportation network (TN) and the power distribution network (PDN). That is, these two networks studied independently of each other in the literature should be collaboratively managed in order to meet the rising demand of EV charging load </w:t>
      </w:r>
      <w:r>
        <w:rPr>
          <w:rFonts w:ascii="Times New Roman" w:hAnsi="Times New Roman" w:cs="Times New Roman"/>
        </w:rPr>
        <w:fldChar w:fldCharType="begin"/>
      </w:r>
      <w:r w:rsidR="00F4233C">
        <w:rPr>
          <w:rFonts w:ascii="Times New Roman" w:hAnsi="Times New Roman" w:cs="Times New Roman"/>
        </w:rPr>
        <w:instrText>ADDIN RW.CITE{{doc:5d3762e7e4b04d0d1561c3dc El-Hawary,M.E. 2008}}</w:instrText>
      </w:r>
      <w:r>
        <w:rPr>
          <w:rFonts w:ascii="Times New Roman" w:hAnsi="Times New Roman" w:cs="Times New Roman"/>
        </w:rPr>
        <w:fldChar w:fldCharType="separate"/>
      </w:r>
      <w:r w:rsidR="00F4233C" w:rsidRPr="00F4233C">
        <w:rPr>
          <w:rFonts w:ascii="Times New Roman" w:hAnsi="Times New Roman" w:cs="Times New Roman"/>
          <w:bCs/>
        </w:rPr>
        <w:t>[3]</w:t>
      </w:r>
      <w:r>
        <w:rPr>
          <w:rFonts w:ascii="Times New Roman" w:hAnsi="Times New Roman" w:cs="Times New Roman"/>
        </w:rPr>
        <w:fldChar w:fldCharType="end"/>
      </w:r>
      <w:r>
        <w:rPr>
          <w:rFonts w:ascii="Times New Roman" w:hAnsi="Times New Roman" w:cs="Times New Roman"/>
        </w:rPr>
        <w:t xml:space="preserve">. As a result, transportation </w:t>
      </w:r>
      <w:r w:rsidRPr="00CD62AF">
        <w:rPr>
          <w:rFonts w:ascii="Times New Roman" w:hAnsi="Times New Roman" w:cs="Times New Roman"/>
        </w:rPr>
        <w:t>electrification</w:t>
      </w:r>
      <w:r>
        <w:rPr>
          <w:rFonts w:ascii="Times New Roman" w:hAnsi="Times New Roman" w:cs="Times New Roman"/>
        </w:rPr>
        <w:t xml:space="preserve"> infrastructure forms an interdependent network of these networks. Either of TN and PDN is a huge and complex system consisting of millions of subnetworks and individual agents. </w:t>
      </w:r>
      <w:r w:rsidRPr="002C6464">
        <w:rPr>
          <w:rFonts w:ascii="Times New Roman" w:hAnsi="Times New Roman" w:cs="Times New Roman"/>
        </w:rPr>
        <w:t>The</w:t>
      </w:r>
      <w:r>
        <w:rPr>
          <w:rFonts w:ascii="Times New Roman" w:hAnsi="Times New Roman" w:cs="Times New Roman"/>
        </w:rPr>
        <w:t>ir</w:t>
      </w:r>
      <w:r w:rsidRPr="002C6464">
        <w:rPr>
          <w:rFonts w:ascii="Times New Roman" w:hAnsi="Times New Roman" w:cs="Times New Roman"/>
        </w:rPr>
        <w:t xml:space="preserve"> “tie point” is critical to the reliability, cost-effectiveness, and relicense of such a complex multi-layered system. As such “tie points”, the emerging deployment of EV charging facilities would complicate the understanding and design of interdependent critical infrastructure systems</w:t>
      </w:r>
      <w:r>
        <w:rPr>
          <w:rFonts w:ascii="Times New Roman" w:hAnsi="Times New Roman" w:cs="Times New Roman"/>
        </w:rPr>
        <w:t xml:space="preserve">. </w:t>
      </w:r>
    </w:p>
    <w:p w:rsidR="008D70AD" w:rsidRDefault="008D70AD" w:rsidP="008D70AD">
      <w:pPr>
        <w:snapToGrid w:val="0"/>
        <w:rPr>
          <w:rFonts w:ascii="Times New Roman" w:hAnsi="Times New Roman" w:cs="Times New Roman"/>
        </w:rPr>
      </w:pPr>
    </w:p>
    <w:p w:rsidR="008D70AD" w:rsidRDefault="008D70AD" w:rsidP="008D70AD">
      <w:pPr>
        <w:snapToGrid w:val="0"/>
        <w:rPr>
          <w:rFonts w:ascii="Times New Roman" w:hAnsi="Times New Roman" w:cs="Times New Roman"/>
        </w:rPr>
      </w:pPr>
      <w:r>
        <w:rPr>
          <w:rFonts w:ascii="Times New Roman" w:hAnsi="Times New Roman" w:cs="Times New Roman"/>
        </w:rPr>
        <w:t>This project aims to model and quantify the interdependency of the transportation network and the power distribution grid. To achieve this objective, the project team has completed three tasks:</w:t>
      </w:r>
    </w:p>
    <w:p w:rsidR="008D70AD" w:rsidRPr="00EF2E2B" w:rsidRDefault="008D70AD" w:rsidP="008D70AD">
      <w:pPr>
        <w:pStyle w:val="ListParagraph"/>
        <w:numPr>
          <w:ilvl w:val="0"/>
          <w:numId w:val="3"/>
        </w:numPr>
        <w:snapToGrid w:val="0"/>
        <w:rPr>
          <w:rFonts w:ascii="Times New Roman" w:hAnsi="Times New Roman" w:cs="Times New Roman"/>
        </w:rPr>
      </w:pPr>
      <w:r>
        <w:rPr>
          <w:rFonts w:ascii="Times New Roman" w:hAnsi="Times New Roman" w:cs="Times New Roman"/>
        </w:rPr>
        <w:t>C</w:t>
      </w:r>
      <w:r w:rsidRPr="00EF2E2B">
        <w:rPr>
          <w:rFonts w:ascii="Times New Roman" w:hAnsi="Times New Roman" w:cs="Times New Roman"/>
        </w:rPr>
        <w:t>ompletely review the literature studies of the EV charging station (EVCS) planning problem</w:t>
      </w:r>
      <w:r>
        <w:rPr>
          <w:rFonts w:ascii="Times New Roman" w:hAnsi="Times New Roman" w:cs="Times New Roman"/>
        </w:rPr>
        <w:t xml:space="preserve">. We survey three major research directions. This EVCS problem used to be analyzed separately in PDN and TN. Recently, these two networks are linked together for PDN offers supplies to the charging demands in TN. </w:t>
      </w:r>
    </w:p>
    <w:p w:rsidR="008D70AD" w:rsidRPr="000F0EAA" w:rsidRDefault="008D70AD" w:rsidP="008D70AD">
      <w:pPr>
        <w:pStyle w:val="ListParagraph"/>
        <w:numPr>
          <w:ilvl w:val="0"/>
          <w:numId w:val="3"/>
        </w:numPr>
        <w:snapToGrid w:val="0"/>
        <w:rPr>
          <w:rFonts w:ascii="Times New Roman" w:hAnsi="Times New Roman" w:cs="Times New Roman"/>
        </w:rPr>
      </w:pPr>
      <w:r>
        <w:rPr>
          <w:rFonts w:ascii="Times New Roman" w:hAnsi="Times New Roman" w:cs="Times New Roman"/>
        </w:rPr>
        <w:t>Propose</w:t>
      </w:r>
      <w:r w:rsidRPr="00EF2E2B">
        <w:rPr>
          <w:rFonts w:ascii="Times New Roman" w:hAnsi="Times New Roman" w:cs="Times New Roman"/>
        </w:rPr>
        <w:t xml:space="preserve"> </w:t>
      </w:r>
      <w:r>
        <w:rPr>
          <w:rFonts w:ascii="Times New Roman" w:hAnsi="Times New Roman" w:cs="Times New Roman"/>
        </w:rPr>
        <w:t xml:space="preserve">a novel </w:t>
      </w:r>
      <w:r w:rsidRPr="00EF2E2B">
        <w:rPr>
          <w:rFonts w:ascii="Times New Roman" w:hAnsi="Times New Roman" w:cs="Times New Roman"/>
        </w:rPr>
        <w:t>EVCS</w:t>
      </w:r>
      <w:r>
        <w:rPr>
          <w:rFonts w:ascii="Times New Roman" w:hAnsi="Times New Roman" w:cs="Times New Roman"/>
        </w:rPr>
        <w:t xml:space="preserve"> planning model using two-stage mixed-integer stochastic pro</w:t>
      </w:r>
      <w:r w:rsidR="009E6A00">
        <w:rPr>
          <w:rFonts w:ascii="Times New Roman" w:hAnsi="Times New Roman" w:cs="Times New Roman"/>
        </w:rPr>
        <w:t>gramming. This model allows to design</w:t>
      </w:r>
      <w:r w:rsidRPr="000F0EAA">
        <w:rPr>
          <w:rFonts w:ascii="Times New Roman" w:hAnsi="Times New Roman" w:cs="Times New Roman"/>
        </w:rPr>
        <w:t xml:space="preserve"> the locations and sizes of EVCS’s</w:t>
      </w:r>
      <w:r w:rsidR="009E6A00">
        <w:rPr>
          <w:rFonts w:ascii="Times New Roman" w:hAnsi="Times New Roman" w:cs="Times New Roman"/>
        </w:rPr>
        <w:t xml:space="preserve"> and decide</w:t>
      </w:r>
      <w:r w:rsidRPr="000F0EAA">
        <w:rPr>
          <w:rFonts w:ascii="Times New Roman" w:hAnsi="Times New Roman" w:cs="Times New Roman"/>
        </w:rPr>
        <w:t xml:space="preserve"> the expansion of the existing distribution grid</w:t>
      </w:r>
      <w:r w:rsidR="009E6A00">
        <w:rPr>
          <w:rFonts w:ascii="Times New Roman" w:hAnsi="Times New Roman" w:cs="Times New Roman"/>
        </w:rPr>
        <w:t xml:space="preserve"> </w:t>
      </w:r>
      <w:r w:rsidR="002F5D7F">
        <w:rPr>
          <w:rFonts w:ascii="Times New Roman" w:hAnsi="Times New Roman" w:cs="Times New Roman"/>
        </w:rPr>
        <w:t>in the</w:t>
      </w:r>
      <w:r w:rsidR="009E6A00">
        <w:rPr>
          <w:rFonts w:ascii="Times New Roman" w:hAnsi="Times New Roman" w:cs="Times New Roman"/>
        </w:rPr>
        <w:t xml:space="preserve"> here-and-now stage and to control</w:t>
      </w:r>
      <w:r w:rsidRPr="000F0EAA">
        <w:rPr>
          <w:rFonts w:ascii="Times New Roman" w:hAnsi="Times New Roman" w:cs="Times New Roman"/>
        </w:rPr>
        <w:t xml:space="preserve"> power flows</w:t>
      </w:r>
      <w:r w:rsidR="009E6A00">
        <w:rPr>
          <w:rFonts w:ascii="Times New Roman" w:hAnsi="Times New Roman" w:cs="Times New Roman"/>
        </w:rPr>
        <w:t xml:space="preserve">, manage management </w:t>
      </w:r>
      <w:r w:rsidRPr="000F0EAA">
        <w:rPr>
          <w:rFonts w:ascii="Times New Roman" w:hAnsi="Times New Roman" w:cs="Times New Roman"/>
        </w:rPr>
        <w:t>EV cha</w:t>
      </w:r>
      <w:r w:rsidR="009E6A00">
        <w:rPr>
          <w:rFonts w:ascii="Times New Roman" w:hAnsi="Times New Roman" w:cs="Times New Roman"/>
        </w:rPr>
        <w:t>rging operations, and utilize</w:t>
      </w:r>
      <w:r>
        <w:rPr>
          <w:rFonts w:ascii="Times New Roman" w:hAnsi="Times New Roman" w:cs="Times New Roman"/>
        </w:rPr>
        <w:t xml:space="preserve"> renewable energy</w:t>
      </w:r>
      <w:r w:rsidR="009E6A00">
        <w:rPr>
          <w:rFonts w:ascii="Times New Roman" w:hAnsi="Times New Roman" w:cs="Times New Roman"/>
        </w:rPr>
        <w:t xml:space="preserve"> </w:t>
      </w:r>
      <w:r w:rsidR="002F5D7F">
        <w:rPr>
          <w:rFonts w:ascii="Times New Roman" w:hAnsi="Times New Roman" w:cs="Times New Roman"/>
        </w:rPr>
        <w:t>in the</w:t>
      </w:r>
      <w:r w:rsidR="009E6A00">
        <w:rPr>
          <w:rFonts w:ascii="Times New Roman" w:hAnsi="Times New Roman" w:cs="Times New Roman"/>
        </w:rPr>
        <w:t xml:space="preserve"> wait-and-see stage</w:t>
      </w:r>
      <w:r>
        <w:rPr>
          <w:rFonts w:ascii="Times New Roman" w:hAnsi="Times New Roman" w:cs="Times New Roman"/>
        </w:rPr>
        <w:t>.</w:t>
      </w:r>
    </w:p>
    <w:p w:rsidR="008D70AD" w:rsidRDefault="008D70AD" w:rsidP="008D70AD">
      <w:pPr>
        <w:pStyle w:val="ListParagraph"/>
        <w:numPr>
          <w:ilvl w:val="0"/>
          <w:numId w:val="3"/>
        </w:numPr>
        <w:snapToGrid w:val="0"/>
        <w:rPr>
          <w:rFonts w:ascii="Times New Roman" w:hAnsi="Times New Roman" w:cs="Times New Roman"/>
        </w:rPr>
      </w:pPr>
      <w:r w:rsidRPr="0053463E">
        <w:rPr>
          <w:rFonts w:ascii="Times New Roman" w:hAnsi="Times New Roman" w:cs="Times New Roman"/>
        </w:rPr>
        <w:t>Develop a fast solution method for the proposed large-scaled model. Depicting the planning and operations of two networks, particularly under the uncertainties of the renewable energy sup</w:t>
      </w:r>
      <w:r w:rsidR="00764D1D">
        <w:rPr>
          <w:rFonts w:ascii="Times New Roman" w:hAnsi="Times New Roman" w:cs="Times New Roman"/>
        </w:rPr>
        <w:t>plies and the EV charging load</w:t>
      </w:r>
      <w:r w:rsidRPr="0053463E">
        <w:rPr>
          <w:rFonts w:ascii="Times New Roman" w:hAnsi="Times New Roman" w:cs="Times New Roman"/>
        </w:rPr>
        <w:t xml:space="preserve">s, results in the huge complexity. </w:t>
      </w:r>
    </w:p>
    <w:p w:rsidR="0064679F" w:rsidRPr="009D4F2F" w:rsidRDefault="0064679F" w:rsidP="009D4F2F">
      <w:pPr>
        <w:snapToGrid w:val="0"/>
        <w:rPr>
          <w:rFonts w:ascii="Times New Roman" w:hAnsi="Times New Roman" w:cs="Times New Roman"/>
          <w:b/>
        </w:rPr>
      </w:pPr>
    </w:p>
    <w:p w:rsidR="0064679F" w:rsidRDefault="00DE5EBC" w:rsidP="0064679F">
      <w:pPr>
        <w:pStyle w:val="ListParagraph"/>
        <w:numPr>
          <w:ilvl w:val="0"/>
          <w:numId w:val="1"/>
        </w:numPr>
        <w:snapToGrid w:val="0"/>
        <w:ind w:left="360"/>
        <w:rPr>
          <w:rFonts w:ascii="Times New Roman" w:hAnsi="Times New Roman" w:cs="Times New Roman"/>
          <w:b/>
        </w:rPr>
      </w:pPr>
      <w:r>
        <w:rPr>
          <w:rFonts w:ascii="Times New Roman" w:hAnsi="Times New Roman" w:cs="Times New Roman"/>
          <w:b/>
        </w:rPr>
        <w:lastRenderedPageBreak/>
        <w:t>Literature Review</w:t>
      </w:r>
    </w:p>
    <w:p w:rsidR="0064679F" w:rsidRPr="002D6EC4" w:rsidRDefault="0064679F" w:rsidP="002D6EC4">
      <w:pPr>
        <w:snapToGrid w:val="0"/>
        <w:rPr>
          <w:rFonts w:ascii="Times New Roman" w:hAnsi="Times New Roman" w:cs="Times New Roman"/>
          <w:b/>
        </w:rPr>
      </w:pPr>
      <w:r w:rsidRPr="002D6EC4">
        <w:rPr>
          <w:rFonts w:ascii="Times New Roman" w:hAnsi="Times New Roman" w:cs="Times New Roman"/>
        </w:rPr>
        <w:t>T</w:t>
      </w:r>
      <w:r w:rsidR="00F52CD1" w:rsidRPr="002D6EC4">
        <w:rPr>
          <w:rFonts w:ascii="Times New Roman" w:hAnsi="Times New Roman" w:cs="Times New Roman"/>
        </w:rPr>
        <w:t>he EVCS</w:t>
      </w:r>
      <w:r w:rsidRPr="002D6EC4">
        <w:rPr>
          <w:rFonts w:ascii="Times New Roman" w:hAnsi="Times New Roman" w:cs="Times New Roman"/>
        </w:rPr>
        <w:t xml:space="preserve"> planning problem used to be analyzed separately</w:t>
      </w:r>
      <w:r w:rsidR="00D53552" w:rsidRPr="002D6EC4">
        <w:rPr>
          <w:rFonts w:ascii="Times New Roman" w:hAnsi="Times New Roman" w:cs="Times New Roman"/>
        </w:rPr>
        <w:t xml:space="preserve"> in </w:t>
      </w:r>
      <w:r w:rsidRPr="002D6EC4">
        <w:rPr>
          <w:rFonts w:ascii="Times New Roman" w:hAnsi="Times New Roman" w:cs="Times New Roman"/>
        </w:rPr>
        <w:t>P</w:t>
      </w:r>
      <w:r w:rsidR="00D53552" w:rsidRPr="002D6EC4">
        <w:rPr>
          <w:rFonts w:ascii="Times New Roman" w:hAnsi="Times New Roman" w:cs="Times New Roman"/>
        </w:rPr>
        <w:t>DN and TN</w:t>
      </w:r>
      <w:r w:rsidRPr="002D6EC4">
        <w:rPr>
          <w:rFonts w:ascii="Times New Roman" w:hAnsi="Times New Roman" w:cs="Times New Roman"/>
        </w:rPr>
        <w:t xml:space="preserve">. In power distribution network, the system operation and security constraints, i.e., power flow constraints, voltage limit constraints and thermal limit constraints, need to be considered in detail while the driving patterns of EV are usually simplified. A two-step EV charging stations planning method in PDN is proposed in </w:t>
      </w:r>
      <w:r w:rsidR="007032E0">
        <w:rPr>
          <w:rFonts w:ascii="Times New Roman" w:hAnsi="Times New Roman" w:cs="Times New Roman"/>
        </w:rPr>
        <w:fldChar w:fldCharType="begin"/>
      </w:r>
      <w:r w:rsidR="00F4233C">
        <w:rPr>
          <w:rFonts w:ascii="Times New Roman" w:hAnsi="Times New Roman" w:cs="Times New Roman"/>
        </w:rPr>
        <w:instrText>ADDIN RW.CITE{{doc:5d3634b1e4b047fb9424b8c9 Liu,Zhipeng 2012}}</w:instrText>
      </w:r>
      <w:r w:rsidR="007032E0">
        <w:rPr>
          <w:rFonts w:ascii="Times New Roman" w:hAnsi="Times New Roman" w:cs="Times New Roman"/>
        </w:rPr>
        <w:fldChar w:fldCharType="separate"/>
      </w:r>
      <w:r w:rsidR="00F4233C" w:rsidRPr="00F4233C">
        <w:rPr>
          <w:rFonts w:ascii="Times New Roman" w:hAnsi="Times New Roman" w:cs="Times New Roman"/>
          <w:bCs/>
        </w:rPr>
        <w:t>[4]</w:t>
      </w:r>
      <w:r w:rsidR="007032E0">
        <w:rPr>
          <w:rFonts w:ascii="Times New Roman" w:hAnsi="Times New Roman" w:cs="Times New Roman"/>
        </w:rPr>
        <w:fldChar w:fldCharType="end"/>
      </w:r>
      <w:r w:rsidRPr="002D6EC4">
        <w:rPr>
          <w:rFonts w:ascii="Times New Roman" w:hAnsi="Times New Roman" w:cs="Times New Roman"/>
        </w:rPr>
        <w:t xml:space="preserve"> where the optimal sites for EVCS is identified in the first stage, with consideration of environmental factors and service radius, and the optimal sizing of EVCS is determined in the second stage using a modified primal-dual interior point algorithm. A life cycle cost based optimal EVCS planning model is proposed in </w:t>
      </w:r>
      <w:r w:rsidR="00434131">
        <w:rPr>
          <w:rFonts w:ascii="Times New Roman" w:hAnsi="Times New Roman" w:cs="Times New Roman"/>
        </w:rPr>
        <w:fldChar w:fldCharType="begin"/>
      </w:r>
      <w:r w:rsidR="00F4233C">
        <w:rPr>
          <w:rFonts w:ascii="Times New Roman" w:hAnsi="Times New Roman" w:cs="Times New Roman"/>
        </w:rPr>
        <w:instrText>ADDIN RW.CITE{{doc:5d3634b1e4b047fb9424b8ca Zheng,Yu 2013}}</w:instrText>
      </w:r>
      <w:r w:rsidR="00434131">
        <w:rPr>
          <w:rFonts w:ascii="Times New Roman" w:hAnsi="Times New Roman" w:cs="Times New Roman"/>
        </w:rPr>
        <w:fldChar w:fldCharType="separate"/>
      </w:r>
      <w:r w:rsidR="00F4233C" w:rsidRPr="00F4233C">
        <w:rPr>
          <w:rFonts w:ascii="Times New Roman" w:hAnsi="Times New Roman" w:cs="Times New Roman"/>
          <w:bCs/>
        </w:rPr>
        <w:t>[5]</w:t>
      </w:r>
      <w:r w:rsidR="00434131">
        <w:rPr>
          <w:rFonts w:ascii="Times New Roman" w:hAnsi="Times New Roman" w:cs="Times New Roman"/>
        </w:rPr>
        <w:fldChar w:fldCharType="end"/>
      </w:r>
      <w:r w:rsidR="00434131">
        <w:rPr>
          <w:rFonts w:ascii="Times New Roman" w:hAnsi="Times New Roman" w:cs="Times New Roman"/>
        </w:rPr>
        <w:t xml:space="preserve"> </w:t>
      </w:r>
      <w:r w:rsidRPr="002D6EC4">
        <w:rPr>
          <w:rFonts w:ascii="Times New Roman" w:hAnsi="Times New Roman" w:cs="Times New Roman"/>
        </w:rPr>
        <w:t>which includes the location and sizes of EVCS, as well as the charging strategies of battery storage system.</w:t>
      </w:r>
    </w:p>
    <w:p w:rsidR="006A25CF" w:rsidRDefault="006A25CF" w:rsidP="0064679F">
      <w:pPr>
        <w:snapToGrid w:val="0"/>
        <w:rPr>
          <w:rFonts w:ascii="Times New Roman" w:hAnsi="Times New Roman" w:cs="Times New Roman"/>
        </w:rPr>
      </w:pPr>
    </w:p>
    <w:p w:rsidR="0064679F" w:rsidRPr="0064679F" w:rsidRDefault="0064679F" w:rsidP="0064679F">
      <w:pPr>
        <w:snapToGrid w:val="0"/>
        <w:rPr>
          <w:rFonts w:ascii="Times New Roman" w:hAnsi="Times New Roman" w:cs="Times New Roman"/>
        </w:rPr>
      </w:pPr>
      <w:r w:rsidRPr="0064679F">
        <w:rPr>
          <w:rFonts w:ascii="Times New Roman" w:hAnsi="Times New Roman" w:cs="Times New Roman"/>
        </w:rPr>
        <w:t>In transportation network, the traffic flow is modeled in detail using traffic assignment problem (TAP) models and the impact of EV on power distribution system is usually neglected. Most research work in TN focuses on including EV in current TAP models</w:t>
      </w:r>
      <w:r w:rsidR="00CB1E81">
        <w:rPr>
          <w:rFonts w:ascii="Times New Roman" w:hAnsi="Times New Roman" w:cs="Times New Roman"/>
        </w:rPr>
        <w:t xml:space="preserve"> </w:t>
      </w:r>
      <w:r w:rsidR="00CB1E81">
        <w:rPr>
          <w:rFonts w:ascii="Times New Roman" w:hAnsi="Times New Roman" w:cs="Times New Roman"/>
        </w:rPr>
        <w:fldChar w:fldCharType="begin"/>
      </w:r>
      <w:r w:rsidR="00F4233C">
        <w:rPr>
          <w:rFonts w:ascii="Times New Roman" w:hAnsi="Times New Roman" w:cs="Times New Roman"/>
        </w:rPr>
        <w:instrText>ADDIN RW.CITE{{doc:5d3634b4e4b047fb9424b8e1 Wei,Wei 2019}}</w:instrText>
      </w:r>
      <w:r w:rsidR="00CB1E81">
        <w:rPr>
          <w:rFonts w:ascii="Times New Roman" w:hAnsi="Times New Roman" w:cs="Times New Roman"/>
        </w:rPr>
        <w:fldChar w:fldCharType="separate"/>
      </w:r>
      <w:r w:rsidR="00F4233C" w:rsidRPr="00F4233C">
        <w:rPr>
          <w:rFonts w:ascii="Times New Roman" w:hAnsi="Times New Roman" w:cs="Times New Roman"/>
          <w:bCs/>
        </w:rPr>
        <w:t>[6]</w:t>
      </w:r>
      <w:r w:rsidR="00CB1E81">
        <w:rPr>
          <w:rFonts w:ascii="Times New Roman" w:hAnsi="Times New Roman" w:cs="Times New Roman"/>
        </w:rPr>
        <w:fldChar w:fldCharType="end"/>
      </w:r>
      <w:r w:rsidRPr="0064679F">
        <w:rPr>
          <w:rFonts w:ascii="Times New Roman" w:hAnsi="Times New Roman" w:cs="Times New Roman"/>
        </w:rPr>
        <w:t xml:space="preserve">. Optimal electric vehicle charging station placement in transportation network is discussed in </w:t>
      </w:r>
      <w:r w:rsidR="00AA5026">
        <w:rPr>
          <w:rFonts w:ascii="Times New Roman" w:hAnsi="Times New Roman" w:cs="Times New Roman"/>
        </w:rPr>
        <w:fldChar w:fldCharType="begin"/>
      </w:r>
      <w:r w:rsidR="00F4233C">
        <w:rPr>
          <w:rFonts w:ascii="Times New Roman" w:hAnsi="Times New Roman" w:cs="Times New Roman"/>
        </w:rPr>
        <w:instrText>ADDIN RW.CITE{{doc:5d3634b3e4b047fb9424b8dc Wang,Ying-Wei 2013; doc:5d3634b3e4b047fb9424b8d8 Lam,AlbertYS 2014; doc:5d3634b3e4b047fb9424b8db He,Fang 2015; doc:5d3634b3e4b047fb9424b8d9 Sheppard,ColinJR 2016}}</w:instrText>
      </w:r>
      <w:r w:rsidR="00AA5026">
        <w:rPr>
          <w:rFonts w:ascii="Times New Roman" w:hAnsi="Times New Roman" w:cs="Times New Roman"/>
        </w:rPr>
        <w:fldChar w:fldCharType="separate"/>
      </w:r>
      <w:r w:rsidR="00F4233C" w:rsidRPr="00F4233C">
        <w:rPr>
          <w:rFonts w:ascii="Times New Roman" w:hAnsi="Times New Roman" w:cs="Times New Roman"/>
          <w:bCs/>
        </w:rPr>
        <w:t>[7-10]</w:t>
      </w:r>
      <w:r w:rsidR="00AA5026">
        <w:rPr>
          <w:rFonts w:ascii="Times New Roman" w:hAnsi="Times New Roman" w:cs="Times New Roman"/>
        </w:rPr>
        <w:fldChar w:fldCharType="end"/>
      </w:r>
      <w:r w:rsidR="003C549D">
        <w:rPr>
          <w:rFonts w:ascii="Times New Roman" w:hAnsi="Times New Roman" w:cs="Times New Roman"/>
        </w:rPr>
        <w:t xml:space="preserve">. </w:t>
      </w:r>
      <w:r w:rsidR="003C549D">
        <w:rPr>
          <w:rFonts w:ascii="Times New Roman" w:hAnsi="Times New Roman" w:cs="Times New Roman"/>
        </w:rPr>
        <w:fldChar w:fldCharType="begin"/>
      </w:r>
      <w:r w:rsidR="00F4233C">
        <w:rPr>
          <w:rFonts w:ascii="Times New Roman" w:hAnsi="Times New Roman" w:cs="Times New Roman"/>
        </w:rPr>
        <w:instrText>ADDIN RW.CITE{{doc:5d3634b3e4b047fb9424b8dc Wang,Ying-Wei 2013}}</w:instrText>
      </w:r>
      <w:r w:rsidR="003C549D">
        <w:rPr>
          <w:rFonts w:ascii="Times New Roman" w:hAnsi="Times New Roman" w:cs="Times New Roman"/>
        </w:rPr>
        <w:fldChar w:fldCharType="separate"/>
      </w:r>
      <w:r w:rsidR="00F4233C" w:rsidRPr="00F4233C">
        <w:rPr>
          <w:rFonts w:ascii="Times New Roman" w:hAnsi="Times New Roman" w:cs="Times New Roman"/>
          <w:bCs/>
        </w:rPr>
        <w:t>[7]</w:t>
      </w:r>
      <w:r w:rsidR="003C549D">
        <w:rPr>
          <w:rFonts w:ascii="Times New Roman" w:hAnsi="Times New Roman" w:cs="Times New Roman"/>
        </w:rPr>
        <w:fldChar w:fldCharType="end"/>
      </w:r>
      <w:r w:rsidRPr="0064679F">
        <w:rPr>
          <w:rFonts w:ascii="Times New Roman" w:hAnsi="Times New Roman" w:cs="Times New Roman"/>
        </w:rPr>
        <w:t xml:space="preserve"> proposes a multiple-recharging-station-location model based on a vehicle-refueling logic with set coverage and maximum coverage</w:t>
      </w:r>
      <w:r w:rsidR="00FA453A">
        <w:rPr>
          <w:rFonts w:ascii="Times New Roman" w:hAnsi="Times New Roman" w:cs="Times New Roman"/>
        </w:rPr>
        <w:t xml:space="preserve"> concept.</w:t>
      </w:r>
      <w:r w:rsidR="003C549D">
        <w:rPr>
          <w:rFonts w:ascii="Times New Roman" w:hAnsi="Times New Roman" w:cs="Times New Roman"/>
        </w:rPr>
        <w:t xml:space="preserve"> </w:t>
      </w:r>
      <w:r w:rsidR="003C549D">
        <w:rPr>
          <w:rFonts w:ascii="Times New Roman" w:hAnsi="Times New Roman" w:cs="Times New Roman"/>
        </w:rPr>
        <w:fldChar w:fldCharType="begin"/>
      </w:r>
      <w:r w:rsidR="00F4233C">
        <w:rPr>
          <w:rFonts w:ascii="Times New Roman" w:hAnsi="Times New Roman" w:cs="Times New Roman"/>
        </w:rPr>
        <w:instrText>ADDIN RW.CITE{{doc:5d3634b3e4b047fb9424b8d8 Lam,AlbertYS 2014}}</w:instrText>
      </w:r>
      <w:r w:rsidR="003C549D">
        <w:rPr>
          <w:rFonts w:ascii="Times New Roman" w:hAnsi="Times New Roman" w:cs="Times New Roman"/>
        </w:rPr>
        <w:fldChar w:fldCharType="separate"/>
      </w:r>
      <w:r w:rsidR="00F4233C" w:rsidRPr="00F4233C">
        <w:rPr>
          <w:rFonts w:ascii="Times New Roman" w:hAnsi="Times New Roman" w:cs="Times New Roman"/>
          <w:bCs/>
        </w:rPr>
        <w:t>[8]</w:t>
      </w:r>
      <w:r w:rsidR="003C549D">
        <w:rPr>
          <w:rFonts w:ascii="Times New Roman" w:hAnsi="Times New Roman" w:cs="Times New Roman"/>
        </w:rPr>
        <w:fldChar w:fldCharType="end"/>
      </w:r>
      <w:r w:rsidRPr="0064679F">
        <w:rPr>
          <w:rFonts w:ascii="Times New Roman" w:hAnsi="Times New Roman" w:cs="Times New Roman"/>
        </w:rPr>
        <w:t xml:space="preserve"> focuses on human factors to make sure every EV can access a charging s</w:t>
      </w:r>
      <w:r w:rsidR="00FA453A">
        <w:rPr>
          <w:rFonts w:ascii="Times New Roman" w:hAnsi="Times New Roman" w:cs="Times New Roman"/>
        </w:rPr>
        <w:t>tation within driving capacity.</w:t>
      </w:r>
      <w:r w:rsidR="003C549D">
        <w:rPr>
          <w:rFonts w:ascii="Times New Roman" w:hAnsi="Times New Roman" w:cs="Times New Roman"/>
        </w:rPr>
        <w:t xml:space="preserve"> </w:t>
      </w:r>
      <w:r w:rsidR="00F4233C">
        <w:rPr>
          <w:rFonts w:ascii="Times New Roman" w:hAnsi="Times New Roman" w:cs="Times New Roman"/>
        </w:rPr>
        <w:t>D</w:t>
      </w:r>
      <w:r w:rsidRPr="0064679F">
        <w:rPr>
          <w:rFonts w:ascii="Times New Roman" w:hAnsi="Times New Roman" w:cs="Times New Roman"/>
        </w:rPr>
        <w:t xml:space="preserve">rives' spontaneous adjustments and interactions of travel and recharging decisions are considered in </w:t>
      </w:r>
      <w:r w:rsidR="0075078A">
        <w:rPr>
          <w:rFonts w:ascii="Times New Roman" w:hAnsi="Times New Roman" w:cs="Times New Roman"/>
        </w:rPr>
        <w:fldChar w:fldCharType="begin"/>
      </w:r>
      <w:r w:rsidR="0075078A">
        <w:rPr>
          <w:rFonts w:ascii="Times New Roman" w:hAnsi="Times New Roman" w:cs="Times New Roman"/>
        </w:rPr>
        <w:instrText>ADDIN RW.CITE{{doc:5d3634b3e4b047fb9424b8db He,Fang 2015}}</w:instrText>
      </w:r>
      <w:r w:rsidR="0075078A">
        <w:rPr>
          <w:rFonts w:ascii="Times New Roman" w:hAnsi="Times New Roman" w:cs="Times New Roman"/>
        </w:rPr>
        <w:fldChar w:fldCharType="separate"/>
      </w:r>
      <w:r w:rsidR="0075078A" w:rsidRPr="0075078A">
        <w:rPr>
          <w:rFonts w:ascii="Times New Roman" w:hAnsi="Times New Roman" w:cs="Times New Roman"/>
          <w:bCs/>
        </w:rPr>
        <w:t>[9]</w:t>
      </w:r>
      <w:r w:rsidR="0075078A">
        <w:rPr>
          <w:rFonts w:ascii="Times New Roman" w:hAnsi="Times New Roman" w:cs="Times New Roman"/>
        </w:rPr>
        <w:fldChar w:fldCharType="end"/>
      </w:r>
      <w:r w:rsidR="0075078A">
        <w:rPr>
          <w:rFonts w:ascii="Times New Roman" w:hAnsi="Times New Roman" w:cs="Times New Roman"/>
        </w:rPr>
        <w:t>. T</w:t>
      </w:r>
      <w:r w:rsidRPr="0064679F">
        <w:rPr>
          <w:rFonts w:ascii="Times New Roman" w:hAnsi="Times New Roman" w:cs="Times New Roman"/>
        </w:rPr>
        <w:t xml:space="preserve">ransportation demand forecasts and travel survey data is used to produce mobility patterns in </w:t>
      </w:r>
      <w:r w:rsidR="00EA260C">
        <w:rPr>
          <w:rFonts w:ascii="Times New Roman" w:hAnsi="Times New Roman" w:cs="Times New Roman"/>
        </w:rPr>
        <w:fldChar w:fldCharType="begin"/>
      </w:r>
      <w:r w:rsidR="00EA260C">
        <w:rPr>
          <w:rFonts w:ascii="Times New Roman" w:hAnsi="Times New Roman" w:cs="Times New Roman"/>
        </w:rPr>
        <w:instrText>ADDIN RW.CITE{{doc:5d3634b3e4b047fb9424b8d9 Sheppard,ColinJR 2016}}</w:instrText>
      </w:r>
      <w:r w:rsidR="00EA260C">
        <w:rPr>
          <w:rFonts w:ascii="Times New Roman" w:hAnsi="Times New Roman" w:cs="Times New Roman"/>
        </w:rPr>
        <w:fldChar w:fldCharType="separate"/>
      </w:r>
      <w:r w:rsidR="00EA260C" w:rsidRPr="00EA260C">
        <w:rPr>
          <w:rFonts w:ascii="Times New Roman" w:hAnsi="Times New Roman" w:cs="Times New Roman"/>
          <w:bCs/>
        </w:rPr>
        <w:t>[10]</w:t>
      </w:r>
      <w:r w:rsidR="00EA260C">
        <w:rPr>
          <w:rFonts w:ascii="Times New Roman" w:hAnsi="Times New Roman" w:cs="Times New Roman"/>
        </w:rPr>
        <w:fldChar w:fldCharType="end"/>
      </w:r>
      <w:r w:rsidRPr="0064679F">
        <w:rPr>
          <w:rFonts w:ascii="Times New Roman" w:hAnsi="Times New Roman" w:cs="Times New Roman"/>
        </w:rPr>
        <w:t xml:space="preserve"> with drives' competition and behaviors captured. Dynamics in the transportation network topological structure is captured in</w:t>
      </w:r>
      <w:r w:rsidR="009C0EA9">
        <w:rPr>
          <w:rFonts w:ascii="Times New Roman" w:hAnsi="Times New Roman" w:cs="Times New Roman"/>
        </w:rPr>
        <w:t xml:space="preserve"> </w:t>
      </w:r>
      <w:r w:rsidR="009C0EA9">
        <w:rPr>
          <w:rFonts w:ascii="Times New Roman" w:hAnsi="Times New Roman" w:cs="Times New Roman"/>
        </w:rPr>
        <w:fldChar w:fldCharType="begin"/>
      </w:r>
      <w:r w:rsidR="009C0EA9">
        <w:rPr>
          <w:rFonts w:ascii="Times New Roman" w:hAnsi="Times New Roman" w:cs="Times New Roman"/>
        </w:rPr>
        <w:instrText>ADDIN RW.CITE{{doc:5d3634b2e4b047fb9424b8d1 Li,Shengyin 2016}}</w:instrText>
      </w:r>
      <w:r w:rsidR="009C0EA9">
        <w:rPr>
          <w:rFonts w:ascii="Times New Roman" w:hAnsi="Times New Roman" w:cs="Times New Roman"/>
        </w:rPr>
        <w:fldChar w:fldCharType="separate"/>
      </w:r>
      <w:r w:rsidR="00832DFE" w:rsidRPr="00832DFE">
        <w:rPr>
          <w:rFonts w:ascii="Times New Roman" w:hAnsi="Times New Roman" w:cs="Times New Roman"/>
          <w:bCs/>
        </w:rPr>
        <w:t>[11]</w:t>
      </w:r>
      <w:r w:rsidR="009C0EA9">
        <w:rPr>
          <w:rFonts w:ascii="Times New Roman" w:hAnsi="Times New Roman" w:cs="Times New Roman"/>
        </w:rPr>
        <w:fldChar w:fldCharType="end"/>
      </w:r>
      <w:r w:rsidRPr="0064679F">
        <w:rPr>
          <w:rFonts w:ascii="Times New Roman" w:hAnsi="Times New Roman" w:cs="Times New Roman"/>
        </w:rPr>
        <w:t xml:space="preserve"> where a multi-period model is proposed to expand EVCS network. The transportation network expansion problem is discussed in </w:t>
      </w:r>
      <w:r w:rsidR="00832DFE">
        <w:rPr>
          <w:rFonts w:ascii="Times New Roman" w:hAnsi="Times New Roman" w:cs="Times New Roman"/>
        </w:rPr>
        <w:fldChar w:fldCharType="begin"/>
      </w:r>
      <w:r w:rsidR="00832DFE">
        <w:rPr>
          <w:rFonts w:ascii="Times New Roman" w:hAnsi="Times New Roman" w:cs="Times New Roman"/>
        </w:rPr>
        <w:instrText>ADDIN RW.CITE{{doc:5d3634b3e4b047fb9424b8dd Li,Changmin 2012; doc:5d3634b3e4b047fb9424b8de Wang,DavidZW 2015}}</w:instrText>
      </w:r>
      <w:r w:rsidR="00832DFE">
        <w:rPr>
          <w:rFonts w:ascii="Times New Roman" w:hAnsi="Times New Roman" w:cs="Times New Roman"/>
        </w:rPr>
        <w:fldChar w:fldCharType="separate"/>
      </w:r>
      <w:r w:rsidR="00832DFE" w:rsidRPr="00832DFE">
        <w:rPr>
          <w:rFonts w:ascii="Times New Roman" w:hAnsi="Times New Roman" w:cs="Times New Roman"/>
          <w:bCs/>
        </w:rPr>
        <w:t>[12, 13]</w:t>
      </w:r>
      <w:r w:rsidR="00832DFE">
        <w:rPr>
          <w:rFonts w:ascii="Times New Roman" w:hAnsi="Times New Roman" w:cs="Times New Roman"/>
        </w:rPr>
        <w:fldChar w:fldCharType="end"/>
      </w:r>
      <w:r w:rsidR="00832DFE">
        <w:rPr>
          <w:rFonts w:ascii="Times New Roman" w:hAnsi="Times New Roman" w:cs="Times New Roman"/>
        </w:rPr>
        <w:t>. T</w:t>
      </w:r>
      <w:r w:rsidRPr="0064679F">
        <w:rPr>
          <w:rFonts w:ascii="Times New Roman" w:hAnsi="Times New Roman" w:cs="Times New Roman"/>
        </w:rPr>
        <w:t xml:space="preserve">he network performance is optimized by links expansion with </w:t>
      </w:r>
      <w:proofErr w:type="spellStart"/>
      <w:r w:rsidRPr="0064679F">
        <w:rPr>
          <w:rFonts w:ascii="Times New Roman" w:hAnsi="Times New Roman" w:cs="Times New Roman"/>
        </w:rPr>
        <w:t>Wardrop</w:t>
      </w:r>
      <w:proofErr w:type="spellEnd"/>
      <w:r w:rsidRPr="0064679F">
        <w:rPr>
          <w:rFonts w:ascii="Times New Roman" w:hAnsi="Times New Roman" w:cs="Times New Roman"/>
        </w:rPr>
        <w:t xml:space="preserve"> user equilibrium (UE) constraint </w:t>
      </w:r>
      <w:r w:rsidR="00832DFE">
        <w:rPr>
          <w:rFonts w:ascii="Times New Roman" w:hAnsi="Times New Roman" w:cs="Times New Roman"/>
        </w:rPr>
        <w:fldChar w:fldCharType="begin"/>
      </w:r>
      <w:r w:rsidR="00832DFE">
        <w:rPr>
          <w:rFonts w:ascii="Times New Roman" w:hAnsi="Times New Roman" w:cs="Times New Roman"/>
        </w:rPr>
        <w:instrText>ADDIN RW.CITE{{doc:5d3634b3e4b047fb9424b8dd Li,Changmin 2012}}</w:instrText>
      </w:r>
      <w:r w:rsidR="00832DFE">
        <w:rPr>
          <w:rFonts w:ascii="Times New Roman" w:hAnsi="Times New Roman" w:cs="Times New Roman"/>
        </w:rPr>
        <w:fldChar w:fldCharType="separate"/>
      </w:r>
      <w:r w:rsidR="00832DFE" w:rsidRPr="00832DFE">
        <w:rPr>
          <w:rFonts w:ascii="Times New Roman" w:hAnsi="Times New Roman" w:cs="Times New Roman"/>
          <w:bCs/>
        </w:rPr>
        <w:t>[12]</w:t>
      </w:r>
      <w:r w:rsidR="00832DFE">
        <w:rPr>
          <w:rFonts w:ascii="Times New Roman" w:hAnsi="Times New Roman" w:cs="Times New Roman"/>
        </w:rPr>
        <w:fldChar w:fldCharType="end"/>
      </w:r>
      <w:r w:rsidRPr="0064679F">
        <w:rPr>
          <w:rFonts w:ascii="Times New Roman" w:hAnsi="Times New Roman" w:cs="Times New Roman"/>
        </w:rPr>
        <w:t xml:space="preserve"> and a discrete network expansion model is formulated in </w:t>
      </w:r>
      <w:r w:rsidR="00832DFE">
        <w:rPr>
          <w:rFonts w:ascii="Times New Roman" w:hAnsi="Times New Roman" w:cs="Times New Roman"/>
        </w:rPr>
        <w:fldChar w:fldCharType="begin"/>
      </w:r>
      <w:r w:rsidR="00832DFE">
        <w:rPr>
          <w:rFonts w:ascii="Times New Roman" w:hAnsi="Times New Roman" w:cs="Times New Roman"/>
        </w:rPr>
        <w:instrText>ADDIN RW.CITE{{doc:5d3634b3e4b047fb9424b8de Wang,DavidZW 2015}}</w:instrText>
      </w:r>
      <w:r w:rsidR="00832DFE">
        <w:rPr>
          <w:rFonts w:ascii="Times New Roman" w:hAnsi="Times New Roman" w:cs="Times New Roman"/>
        </w:rPr>
        <w:fldChar w:fldCharType="separate"/>
      </w:r>
      <w:r w:rsidR="00832DFE" w:rsidRPr="00832DFE">
        <w:rPr>
          <w:rFonts w:ascii="Times New Roman" w:hAnsi="Times New Roman" w:cs="Times New Roman"/>
          <w:bCs/>
        </w:rPr>
        <w:t>[13]</w:t>
      </w:r>
      <w:r w:rsidR="00832DFE">
        <w:rPr>
          <w:rFonts w:ascii="Times New Roman" w:hAnsi="Times New Roman" w:cs="Times New Roman"/>
        </w:rPr>
        <w:fldChar w:fldCharType="end"/>
      </w:r>
      <w:r w:rsidRPr="0064679F">
        <w:rPr>
          <w:rFonts w:ascii="Times New Roman" w:hAnsi="Times New Roman" w:cs="Times New Roman"/>
        </w:rPr>
        <w:t xml:space="preserve"> to determine optimal link addition and link capacity.</w:t>
      </w:r>
    </w:p>
    <w:p w:rsidR="0064679F" w:rsidRPr="0064679F" w:rsidRDefault="0064679F" w:rsidP="0064679F">
      <w:pPr>
        <w:snapToGrid w:val="0"/>
        <w:rPr>
          <w:rFonts w:ascii="Times New Roman" w:hAnsi="Times New Roman" w:cs="Times New Roman"/>
        </w:rPr>
      </w:pPr>
    </w:p>
    <w:p w:rsidR="0064679F" w:rsidRPr="0064679F" w:rsidRDefault="0064679F" w:rsidP="0064679F">
      <w:pPr>
        <w:snapToGrid w:val="0"/>
        <w:rPr>
          <w:rFonts w:ascii="Times New Roman" w:hAnsi="Times New Roman" w:cs="Times New Roman"/>
        </w:rPr>
      </w:pPr>
      <w:r w:rsidRPr="0064679F">
        <w:rPr>
          <w:rFonts w:ascii="Times New Roman" w:hAnsi="Times New Roman" w:cs="Times New Roman"/>
        </w:rPr>
        <w:t xml:space="preserve">The interdependency of transportation network and power distribution network brought by EV behaviors shows the importance of considering TN and PDN simultaneously when dealing with EV problems. The operation equilibrium of TN and PDN is identified by iteratively solving a TAP and OPF problem in </w:t>
      </w:r>
      <w:r w:rsidR="00824690">
        <w:rPr>
          <w:rFonts w:ascii="Times New Roman" w:hAnsi="Times New Roman" w:cs="Times New Roman"/>
        </w:rPr>
        <w:fldChar w:fldCharType="begin"/>
      </w:r>
      <w:r w:rsidR="00824690">
        <w:rPr>
          <w:rFonts w:ascii="Times New Roman" w:hAnsi="Times New Roman" w:cs="Times New Roman"/>
        </w:rPr>
        <w:instrText>ADDIN RW.CITE{{doc:5d3634b3e4b047fb9424b8d6 Wei,Wei 2017}}</w:instrText>
      </w:r>
      <w:r w:rsidR="00824690">
        <w:rPr>
          <w:rFonts w:ascii="Times New Roman" w:hAnsi="Times New Roman" w:cs="Times New Roman"/>
        </w:rPr>
        <w:fldChar w:fldCharType="separate"/>
      </w:r>
      <w:r w:rsidR="00824690" w:rsidRPr="00824690">
        <w:rPr>
          <w:rFonts w:ascii="Times New Roman" w:hAnsi="Times New Roman" w:cs="Times New Roman"/>
          <w:bCs/>
        </w:rPr>
        <w:t>[14]</w:t>
      </w:r>
      <w:r w:rsidR="00824690">
        <w:rPr>
          <w:rFonts w:ascii="Times New Roman" w:hAnsi="Times New Roman" w:cs="Times New Roman"/>
        </w:rPr>
        <w:fldChar w:fldCharType="end"/>
      </w:r>
      <w:r w:rsidR="00824690">
        <w:rPr>
          <w:rFonts w:ascii="Times New Roman" w:hAnsi="Times New Roman" w:cs="Times New Roman"/>
        </w:rPr>
        <w:t xml:space="preserve"> </w:t>
      </w:r>
      <w:r w:rsidRPr="0064679F">
        <w:rPr>
          <w:rFonts w:ascii="Times New Roman" w:hAnsi="Times New Roman" w:cs="Times New Roman"/>
        </w:rPr>
        <w:t xml:space="preserve">where a multi-community UE model is proposed considering driving patterns, electricity prices and fast charging stations. The traffic flow information is sent to PDN and the electricity price is sent to TN until a fixed point is reached. An optimal traffic-power flow model with </w:t>
      </w:r>
      <w:proofErr w:type="spellStart"/>
      <w:r w:rsidRPr="0064679F">
        <w:rPr>
          <w:rFonts w:ascii="Times New Roman" w:hAnsi="Times New Roman" w:cs="Times New Roman"/>
        </w:rPr>
        <w:t>Wardrop</w:t>
      </w:r>
      <w:proofErr w:type="spellEnd"/>
      <w:r w:rsidRPr="0064679F">
        <w:rPr>
          <w:rFonts w:ascii="Times New Roman" w:hAnsi="Times New Roman" w:cs="Times New Roman"/>
        </w:rPr>
        <w:t xml:space="preserve"> UE constraints is proposed in </w:t>
      </w:r>
      <w:r w:rsidR="00824690">
        <w:rPr>
          <w:rFonts w:ascii="Times New Roman" w:hAnsi="Times New Roman" w:cs="Times New Roman"/>
        </w:rPr>
        <w:fldChar w:fldCharType="begin"/>
      </w:r>
      <w:r w:rsidR="00824690">
        <w:rPr>
          <w:rFonts w:ascii="Times New Roman" w:hAnsi="Times New Roman" w:cs="Times New Roman"/>
        </w:rPr>
        <w:instrText>ADDIN RW.CITE{{doc:5d3634b2e4b047fb9424b8d3 Wei,Wei 2016}}</w:instrText>
      </w:r>
      <w:r w:rsidR="00824690">
        <w:rPr>
          <w:rFonts w:ascii="Times New Roman" w:hAnsi="Times New Roman" w:cs="Times New Roman"/>
        </w:rPr>
        <w:fldChar w:fldCharType="separate"/>
      </w:r>
      <w:r w:rsidR="00824690" w:rsidRPr="00824690">
        <w:rPr>
          <w:rFonts w:ascii="Times New Roman" w:hAnsi="Times New Roman" w:cs="Times New Roman"/>
          <w:bCs/>
        </w:rPr>
        <w:t>[15]</w:t>
      </w:r>
      <w:r w:rsidR="00824690">
        <w:rPr>
          <w:rFonts w:ascii="Times New Roman" w:hAnsi="Times New Roman" w:cs="Times New Roman"/>
        </w:rPr>
        <w:fldChar w:fldCharType="end"/>
      </w:r>
      <w:r w:rsidRPr="0064679F">
        <w:rPr>
          <w:rFonts w:ascii="Times New Roman" w:hAnsi="Times New Roman" w:cs="Times New Roman"/>
        </w:rPr>
        <w:t xml:space="preserve"> to identify optimal coordinated operation of TN and PDN. Optimal planning of EV charging station in coupled transportation network and power distribution network is discussed in </w:t>
      </w:r>
      <w:r w:rsidR="00B55CB2">
        <w:rPr>
          <w:rFonts w:ascii="Times New Roman" w:hAnsi="Times New Roman" w:cs="Times New Roman"/>
        </w:rPr>
        <w:fldChar w:fldCharType="begin"/>
      </w:r>
      <w:r w:rsidR="00B55CB2">
        <w:rPr>
          <w:rFonts w:ascii="Times New Roman" w:hAnsi="Times New Roman" w:cs="Times New Roman"/>
        </w:rPr>
        <w:instrText>ADDIN RW.CITE{{doc:5d3634b3e4b047fb9424b8d7 Wang,Guibin 2013; doc:5d3634b4e4b047fb9424b8df He,Fang 2013; doc:5d3634b1e4b047fb9424b8cb Yao,Weifeng 2014; doc:5d3634b2e4b047fb9424b8ce Zhang,Hongcai 2015; doc:5d3634b2e4b047fb9424b8cf Shahraki,Narges 2015; doc:5d3634b2e4b047fb9424b8d0 Zhang,Hongcai 2016; doc:5d3634b1e4b047fb9424b8cc Zhang,Hongcai 2017; doc:5d3634b1e4b047fb9424b8cd Wang,Shu 2017}}</w:instrText>
      </w:r>
      <w:r w:rsidR="00B55CB2">
        <w:rPr>
          <w:rFonts w:ascii="Times New Roman" w:hAnsi="Times New Roman" w:cs="Times New Roman"/>
        </w:rPr>
        <w:fldChar w:fldCharType="separate"/>
      </w:r>
      <w:r w:rsidR="00B55CB2" w:rsidRPr="00B55CB2">
        <w:rPr>
          <w:rFonts w:ascii="Times New Roman" w:hAnsi="Times New Roman" w:cs="Times New Roman"/>
          <w:bCs/>
        </w:rPr>
        <w:t>[16-23]</w:t>
      </w:r>
      <w:r w:rsidR="00B55CB2">
        <w:rPr>
          <w:rFonts w:ascii="Times New Roman" w:hAnsi="Times New Roman" w:cs="Times New Roman"/>
        </w:rPr>
        <w:fldChar w:fldCharType="end"/>
      </w:r>
      <w:r w:rsidR="00B55CB2">
        <w:rPr>
          <w:rFonts w:ascii="Times New Roman" w:hAnsi="Times New Roman" w:cs="Times New Roman"/>
        </w:rPr>
        <w:t xml:space="preserve">. </w:t>
      </w:r>
      <w:r w:rsidRPr="0064679F">
        <w:rPr>
          <w:rFonts w:ascii="Times New Roman" w:hAnsi="Times New Roman" w:cs="Times New Roman"/>
        </w:rPr>
        <w:t xml:space="preserve">A multi-objective planning method is proposed in </w:t>
      </w:r>
      <w:r w:rsidR="00B04DF0">
        <w:rPr>
          <w:rFonts w:ascii="Times New Roman" w:hAnsi="Times New Roman" w:cs="Times New Roman"/>
        </w:rPr>
        <w:fldChar w:fldCharType="begin"/>
      </w:r>
      <w:r w:rsidR="00B04DF0">
        <w:rPr>
          <w:rFonts w:ascii="Times New Roman" w:hAnsi="Times New Roman" w:cs="Times New Roman"/>
        </w:rPr>
        <w:instrText>ADDIN RW.CITE{{doc:5d3634b3e4b047fb9424b8d7 Wang,Guibin 2013}}</w:instrText>
      </w:r>
      <w:r w:rsidR="00B04DF0">
        <w:rPr>
          <w:rFonts w:ascii="Times New Roman" w:hAnsi="Times New Roman" w:cs="Times New Roman"/>
        </w:rPr>
        <w:fldChar w:fldCharType="separate"/>
      </w:r>
      <w:r w:rsidR="00B04DF0" w:rsidRPr="00B04DF0">
        <w:rPr>
          <w:rFonts w:ascii="Times New Roman" w:hAnsi="Times New Roman" w:cs="Times New Roman"/>
          <w:bCs/>
        </w:rPr>
        <w:t>[16]</w:t>
      </w:r>
      <w:r w:rsidR="00B04DF0">
        <w:rPr>
          <w:rFonts w:ascii="Times New Roman" w:hAnsi="Times New Roman" w:cs="Times New Roman"/>
        </w:rPr>
        <w:fldChar w:fldCharType="end"/>
      </w:r>
      <w:r w:rsidRPr="0064679F">
        <w:rPr>
          <w:rFonts w:ascii="Times New Roman" w:hAnsi="Times New Roman" w:cs="Times New Roman"/>
        </w:rPr>
        <w:t xml:space="preserve"> which ensures charging service while reduces power losses and voltage deviation. A battery capacity-constrained EV flow capturing location model is proposed to maximize EV traffic flow. An equilibrium model is proposed in </w:t>
      </w:r>
      <w:r w:rsidR="00F728C2">
        <w:rPr>
          <w:rFonts w:ascii="Times New Roman" w:hAnsi="Times New Roman" w:cs="Times New Roman"/>
        </w:rPr>
        <w:fldChar w:fldCharType="begin"/>
      </w:r>
      <w:r w:rsidR="00F728C2">
        <w:rPr>
          <w:rFonts w:ascii="Times New Roman" w:hAnsi="Times New Roman" w:cs="Times New Roman"/>
        </w:rPr>
        <w:instrText>ADDIN RW.CITE{{doc:5d3634b4e4b047fb9424b8df He,Fang 2013}}</w:instrText>
      </w:r>
      <w:r w:rsidR="00F728C2">
        <w:rPr>
          <w:rFonts w:ascii="Times New Roman" w:hAnsi="Times New Roman" w:cs="Times New Roman"/>
        </w:rPr>
        <w:fldChar w:fldCharType="separate"/>
      </w:r>
      <w:r w:rsidR="00F728C2" w:rsidRPr="00F728C2">
        <w:rPr>
          <w:rFonts w:ascii="Times New Roman" w:hAnsi="Times New Roman" w:cs="Times New Roman"/>
          <w:bCs/>
        </w:rPr>
        <w:t>[17]</w:t>
      </w:r>
      <w:r w:rsidR="00F728C2">
        <w:rPr>
          <w:rFonts w:ascii="Times New Roman" w:hAnsi="Times New Roman" w:cs="Times New Roman"/>
        </w:rPr>
        <w:fldChar w:fldCharType="end"/>
      </w:r>
      <w:r w:rsidRPr="0064679F">
        <w:rPr>
          <w:rFonts w:ascii="Times New Roman" w:hAnsi="Times New Roman" w:cs="Times New Roman"/>
        </w:rPr>
        <w:t xml:space="preserve"> that captures interactions among availability of public charging opportunities, electricity prices and destination and route choices of PHEVs. A user equilibrium (UE) based traffic assignment model is incorporated in </w:t>
      </w:r>
      <w:r w:rsidR="00782E91">
        <w:rPr>
          <w:rFonts w:ascii="Times New Roman" w:hAnsi="Times New Roman" w:cs="Times New Roman"/>
        </w:rPr>
        <w:fldChar w:fldCharType="begin"/>
      </w:r>
      <w:r w:rsidR="00782E91">
        <w:rPr>
          <w:rFonts w:ascii="Times New Roman" w:hAnsi="Times New Roman" w:cs="Times New Roman"/>
        </w:rPr>
        <w:instrText>ADDIN RW.CITE{{doc:5d3634b1e4b047fb9424b8cb Yao,Weifeng 2014}}</w:instrText>
      </w:r>
      <w:r w:rsidR="00782E91">
        <w:rPr>
          <w:rFonts w:ascii="Times New Roman" w:hAnsi="Times New Roman" w:cs="Times New Roman"/>
        </w:rPr>
        <w:fldChar w:fldCharType="separate"/>
      </w:r>
      <w:r w:rsidR="00782E91" w:rsidRPr="00782E91">
        <w:rPr>
          <w:rFonts w:ascii="Times New Roman" w:hAnsi="Times New Roman" w:cs="Times New Roman"/>
          <w:bCs/>
        </w:rPr>
        <w:t>[18]</w:t>
      </w:r>
      <w:r w:rsidR="00782E91">
        <w:rPr>
          <w:rFonts w:ascii="Times New Roman" w:hAnsi="Times New Roman" w:cs="Times New Roman"/>
        </w:rPr>
        <w:fldChar w:fldCharType="end"/>
      </w:r>
      <w:r w:rsidRPr="0064679F">
        <w:rPr>
          <w:rFonts w:ascii="Times New Roman" w:hAnsi="Times New Roman" w:cs="Times New Roman"/>
        </w:rPr>
        <w:t xml:space="preserve"> to capture the traffic flow pattern and the objective is to minimize overall annual investment cost and energy losses and maximize annual captured traffic flow at the same time. A planning framework for different types of PEV charging facilities is proposed in </w:t>
      </w:r>
      <w:r w:rsidR="00C270CC">
        <w:rPr>
          <w:rFonts w:ascii="Times New Roman" w:hAnsi="Times New Roman" w:cs="Times New Roman"/>
        </w:rPr>
        <w:fldChar w:fldCharType="begin"/>
      </w:r>
      <w:r w:rsidR="00C270CC">
        <w:rPr>
          <w:rFonts w:ascii="Times New Roman" w:hAnsi="Times New Roman" w:cs="Times New Roman"/>
        </w:rPr>
        <w:instrText>ADDIN RW.CITE{{doc:5d3634b2e4b047fb9424b8ce Zhang,Hongcai 2015}}</w:instrText>
      </w:r>
      <w:r w:rsidR="00C270CC">
        <w:rPr>
          <w:rFonts w:ascii="Times New Roman" w:hAnsi="Times New Roman" w:cs="Times New Roman"/>
        </w:rPr>
        <w:fldChar w:fldCharType="separate"/>
      </w:r>
      <w:r w:rsidR="00C270CC" w:rsidRPr="00C270CC">
        <w:rPr>
          <w:rFonts w:ascii="Times New Roman" w:hAnsi="Times New Roman" w:cs="Times New Roman"/>
          <w:bCs/>
        </w:rPr>
        <w:t>[19]</w:t>
      </w:r>
      <w:r w:rsidR="00C270CC">
        <w:rPr>
          <w:rFonts w:ascii="Times New Roman" w:hAnsi="Times New Roman" w:cs="Times New Roman"/>
        </w:rPr>
        <w:fldChar w:fldCharType="end"/>
      </w:r>
      <w:r w:rsidRPr="0064679F">
        <w:rPr>
          <w:rFonts w:ascii="Times New Roman" w:hAnsi="Times New Roman" w:cs="Times New Roman"/>
        </w:rPr>
        <w:t xml:space="preserve"> where the charging demand is generated by a forecasting method. Vehicle travel patterns are used in </w:t>
      </w:r>
      <w:r w:rsidR="00C270CC">
        <w:rPr>
          <w:rFonts w:ascii="Times New Roman" w:hAnsi="Times New Roman" w:cs="Times New Roman"/>
        </w:rPr>
        <w:fldChar w:fldCharType="begin"/>
      </w:r>
      <w:r w:rsidR="00C270CC">
        <w:rPr>
          <w:rFonts w:ascii="Times New Roman" w:hAnsi="Times New Roman" w:cs="Times New Roman"/>
        </w:rPr>
        <w:instrText>ADDIN RW.CITE{{doc:5d3634b2e4b047fb9424b8cf Shahraki,Narges 2015}}</w:instrText>
      </w:r>
      <w:r w:rsidR="00C270CC">
        <w:rPr>
          <w:rFonts w:ascii="Times New Roman" w:hAnsi="Times New Roman" w:cs="Times New Roman"/>
        </w:rPr>
        <w:fldChar w:fldCharType="separate"/>
      </w:r>
      <w:r w:rsidR="00C270CC" w:rsidRPr="00C270CC">
        <w:rPr>
          <w:rFonts w:ascii="Times New Roman" w:hAnsi="Times New Roman" w:cs="Times New Roman"/>
          <w:bCs/>
        </w:rPr>
        <w:t>[20]</w:t>
      </w:r>
      <w:r w:rsidR="00C270CC">
        <w:rPr>
          <w:rFonts w:ascii="Times New Roman" w:hAnsi="Times New Roman" w:cs="Times New Roman"/>
        </w:rPr>
        <w:fldChar w:fldCharType="end"/>
      </w:r>
      <w:r w:rsidRPr="0064679F">
        <w:rPr>
          <w:rFonts w:ascii="Times New Roman" w:hAnsi="Times New Roman" w:cs="Times New Roman"/>
        </w:rPr>
        <w:t xml:space="preserve"> to capture charging demand and a capacitated-flow refueling location model is proposed in </w:t>
      </w:r>
      <w:r w:rsidR="00EF52D0">
        <w:rPr>
          <w:rFonts w:ascii="Times New Roman" w:hAnsi="Times New Roman" w:cs="Times New Roman"/>
        </w:rPr>
        <w:fldChar w:fldCharType="begin"/>
      </w:r>
      <w:r w:rsidR="00EF52D0">
        <w:rPr>
          <w:rFonts w:ascii="Times New Roman" w:hAnsi="Times New Roman" w:cs="Times New Roman"/>
        </w:rPr>
        <w:instrText>ADDIN RW.CITE{{doc:5d3634b2e4b047fb9424b8d0 Zhang,Hongcai 2016}}</w:instrText>
      </w:r>
      <w:r w:rsidR="00EF52D0">
        <w:rPr>
          <w:rFonts w:ascii="Times New Roman" w:hAnsi="Times New Roman" w:cs="Times New Roman"/>
        </w:rPr>
        <w:fldChar w:fldCharType="separate"/>
      </w:r>
      <w:r w:rsidR="00EF52D0" w:rsidRPr="00EF52D0">
        <w:rPr>
          <w:rFonts w:ascii="Times New Roman" w:hAnsi="Times New Roman" w:cs="Times New Roman"/>
          <w:bCs/>
        </w:rPr>
        <w:t>[21]</w:t>
      </w:r>
      <w:r w:rsidR="00EF52D0">
        <w:rPr>
          <w:rFonts w:ascii="Times New Roman" w:hAnsi="Times New Roman" w:cs="Times New Roman"/>
        </w:rPr>
        <w:fldChar w:fldCharType="end"/>
      </w:r>
      <w:r w:rsidRPr="0064679F">
        <w:rPr>
          <w:rFonts w:ascii="Times New Roman" w:hAnsi="Times New Roman" w:cs="Times New Roman"/>
        </w:rPr>
        <w:t xml:space="preserve"> to evaluate EV charging demand on TN. </w:t>
      </w:r>
      <w:r w:rsidR="00EF52D0">
        <w:rPr>
          <w:rFonts w:ascii="Times New Roman" w:hAnsi="Times New Roman" w:cs="Times New Roman"/>
        </w:rPr>
        <w:fldChar w:fldCharType="begin"/>
      </w:r>
      <w:r w:rsidR="00EF52D0">
        <w:rPr>
          <w:rFonts w:ascii="Times New Roman" w:hAnsi="Times New Roman" w:cs="Times New Roman"/>
        </w:rPr>
        <w:instrText>ADDIN RW.CITE{{doc:5d3634b1e4b047fb9424b8cc Zhang,Hongcai 2017}}</w:instrText>
      </w:r>
      <w:r w:rsidR="00EF52D0">
        <w:rPr>
          <w:rFonts w:ascii="Times New Roman" w:hAnsi="Times New Roman" w:cs="Times New Roman"/>
        </w:rPr>
        <w:fldChar w:fldCharType="separate"/>
      </w:r>
      <w:r w:rsidR="00EF52D0" w:rsidRPr="00EF52D0">
        <w:rPr>
          <w:rFonts w:ascii="Times New Roman" w:hAnsi="Times New Roman" w:cs="Times New Roman"/>
          <w:bCs/>
        </w:rPr>
        <w:t>[22]</w:t>
      </w:r>
      <w:r w:rsidR="00EF52D0">
        <w:rPr>
          <w:rFonts w:ascii="Times New Roman" w:hAnsi="Times New Roman" w:cs="Times New Roman"/>
        </w:rPr>
        <w:fldChar w:fldCharType="end"/>
      </w:r>
      <w:r w:rsidR="00EF52D0">
        <w:rPr>
          <w:rFonts w:ascii="Times New Roman" w:hAnsi="Times New Roman" w:cs="Times New Roman"/>
        </w:rPr>
        <w:t xml:space="preserve"> </w:t>
      </w:r>
      <w:r w:rsidRPr="0064679F">
        <w:rPr>
          <w:rFonts w:ascii="Times New Roman" w:hAnsi="Times New Roman" w:cs="Times New Roman"/>
        </w:rPr>
        <w:t xml:space="preserve">uses dynamic OD traffic flow on TN to model time-varying PEV charging demand and proposes a stochastic mixed-integer SOCP model to site and size fast EVCS. FISK's stochastic traffic assignment model is used to model traffic flows in </w:t>
      </w:r>
      <w:r w:rsidR="00EF52D0">
        <w:rPr>
          <w:rFonts w:ascii="Times New Roman" w:hAnsi="Times New Roman" w:cs="Times New Roman"/>
        </w:rPr>
        <w:fldChar w:fldCharType="begin"/>
      </w:r>
      <w:r w:rsidR="00EF52D0">
        <w:rPr>
          <w:rFonts w:ascii="Times New Roman" w:hAnsi="Times New Roman" w:cs="Times New Roman"/>
        </w:rPr>
        <w:instrText>ADDIN RW.CITE{{doc:5d3634b1e4b047fb9424b8cd Wang,Shu 2017}}</w:instrText>
      </w:r>
      <w:r w:rsidR="00EF52D0">
        <w:rPr>
          <w:rFonts w:ascii="Times New Roman" w:hAnsi="Times New Roman" w:cs="Times New Roman"/>
        </w:rPr>
        <w:fldChar w:fldCharType="separate"/>
      </w:r>
      <w:r w:rsidR="00EF52D0" w:rsidRPr="00EF52D0">
        <w:rPr>
          <w:rFonts w:ascii="Times New Roman" w:hAnsi="Times New Roman" w:cs="Times New Roman"/>
          <w:bCs/>
        </w:rPr>
        <w:t>[23]</w:t>
      </w:r>
      <w:r w:rsidR="00EF52D0">
        <w:rPr>
          <w:rFonts w:ascii="Times New Roman" w:hAnsi="Times New Roman" w:cs="Times New Roman"/>
        </w:rPr>
        <w:fldChar w:fldCharType="end"/>
      </w:r>
      <w:r w:rsidR="00EF52D0">
        <w:rPr>
          <w:rFonts w:ascii="Times New Roman" w:hAnsi="Times New Roman" w:cs="Times New Roman"/>
        </w:rPr>
        <w:t xml:space="preserve"> </w:t>
      </w:r>
      <w:r w:rsidRPr="0064679F">
        <w:rPr>
          <w:rFonts w:ascii="Times New Roman" w:hAnsi="Times New Roman" w:cs="Times New Roman"/>
        </w:rPr>
        <w:t>and the investment and operation costs of PDN is minimized and the annually captured traffic flow is maximized simultaneously. Both power distribution system operation constraints and traffic flow constraints are considered in these literature, but system expansion is not taken into discussion.</w:t>
      </w:r>
    </w:p>
    <w:p w:rsidR="0064679F" w:rsidRPr="0064679F" w:rsidRDefault="0064679F" w:rsidP="0064679F">
      <w:pPr>
        <w:snapToGrid w:val="0"/>
        <w:rPr>
          <w:rFonts w:ascii="Times New Roman" w:hAnsi="Times New Roman" w:cs="Times New Roman"/>
        </w:rPr>
      </w:pPr>
    </w:p>
    <w:p w:rsidR="0064679F" w:rsidRPr="0064679F" w:rsidRDefault="0064679F" w:rsidP="0064679F">
      <w:pPr>
        <w:snapToGrid w:val="0"/>
        <w:rPr>
          <w:rFonts w:ascii="Times New Roman" w:hAnsi="Times New Roman" w:cs="Times New Roman"/>
        </w:rPr>
      </w:pPr>
      <w:r w:rsidRPr="0064679F">
        <w:rPr>
          <w:rFonts w:ascii="Times New Roman" w:hAnsi="Times New Roman" w:cs="Times New Roman"/>
        </w:rPr>
        <w:t xml:space="preserve">An expansion planning model of urban electrified transportation networks is proposed in </w:t>
      </w:r>
      <w:r w:rsidR="00806117">
        <w:rPr>
          <w:rFonts w:ascii="Times New Roman" w:hAnsi="Times New Roman" w:cs="Times New Roman"/>
        </w:rPr>
        <w:fldChar w:fldCharType="begin"/>
      </w:r>
      <w:r w:rsidR="00806117">
        <w:rPr>
          <w:rFonts w:ascii="Times New Roman" w:hAnsi="Times New Roman" w:cs="Times New Roman"/>
        </w:rPr>
        <w:instrText>ADDIN RW.CITE{{doc:5d3634b2e4b047fb9424b8d2 Wei,Wei 2017}}</w:instrText>
      </w:r>
      <w:r w:rsidR="00806117">
        <w:rPr>
          <w:rFonts w:ascii="Times New Roman" w:hAnsi="Times New Roman" w:cs="Times New Roman"/>
        </w:rPr>
        <w:fldChar w:fldCharType="separate"/>
      </w:r>
      <w:r w:rsidR="00806117" w:rsidRPr="00806117">
        <w:rPr>
          <w:rFonts w:ascii="Times New Roman" w:hAnsi="Times New Roman" w:cs="Times New Roman"/>
          <w:bCs/>
        </w:rPr>
        <w:t>[24]</w:t>
      </w:r>
      <w:r w:rsidR="00806117">
        <w:rPr>
          <w:rFonts w:ascii="Times New Roman" w:hAnsi="Times New Roman" w:cs="Times New Roman"/>
        </w:rPr>
        <w:fldChar w:fldCharType="end"/>
      </w:r>
      <w:r w:rsidRPr="0064679F">
        <w:rPr>
          <w:rFonts w:ascii="Times New Roman" w:hAnsi="Times New Roman" w:cs="Times New Roman"/>
        </w:rPr>
        <w:t xml:space="preserve"> which determines the best investment strategies for TN and PDN simultaneously, including sites and sizes of </w:t>
      </w:r>
      <w:r w:rsidRPr="0064679F">
        <w:rPr>
          <w:rFonts w:ascii="Times New Roman" w:hAnsi="Times New Roman" w:cs="Times New Roman"/>
        </w:rPr>
        <w:lastRenderedPageBreak/>
        <w:t xml:space="preserve">new lanes, charging facilities, distribution lines and local generators. </w:t>
      </w:r>
      <w:proofErr w:type="spellStart"/>
      <w:r w:rsidRPr="0064679F">
        <w:rPr>
          <w:rFonts w:ascii="Times New Roman" w:hAnsi="Times New Roman" w:cs="Times New Roman"/>
        </w:rPr>
        <w:t>Nesterov</w:t>
      </w:r>
      <w:proofErr w:type="spellEnd"/>
      <w:r w:rsidRPr="0064679F">
        <w:rPr>
          <w:rFonts w:ascii="Times New Roman" w:hAnsi="Times New Roman" w:cs="Times New Roman"/>
        </w:rPr>
        <w:t xml:space="preserve"> user equilibrium (NUE) is used to model traffic flow in the TN and linearized BFM is used to model PDN. The power demand of on-road charging facility is assumed to be proportional to the traffic flow it carries. The model is formulated as a mixed-integer nonlinear program with NUE constraints and transformed into an equivalent mixed-integer convex program through duality theory and techniques of integer alg</w:t>
      </w:r>
      <w:r w:rsidR="00567BCD">
        <w:rPr>
          <w:rFonts w:ascii="Times New Roman" w:hAnsi="Times New Roman" w:cs="Times New Roman"/>
        </w:rPr>
        <w:t xml:space="preserve">ebra. </w:t>
      </w:r>
      <w:r w:rsidR="00567BCD">
        <w:rPr>
          <w:rFonts w:ascii="Times New Roman" w:hAnsi="Times New Roman" w:cs="Times New Roman"/>
        </w:rPr>
        <w:fldChar w:fldCharType="begin"/>
      </w:r>
      <w:r w:rsidR="00567BCD">
        <w:rPr>
          <w:rFonts w:ascii="Times New Roman" w:hAnsi="Times New Roman" w:cs="Times New Roman"/>
        </w:rPr>
        <w:instrText>ADDIN RW.CITE{{doc:5d3634b2e4b047fb9424b8d5 Wang,Xu 2018}}</w:instrText>
      </w:r>
      <w:r w:rsidR="00567BCD">
        <w:rPr>
          <w:rFonts w:ascii="Times New Roman" w:hAnsi="Times New Roman" w:cs="Times New Roman"/>
        </w:rPr>
        <w:fldChar w:fldCharType="separate"/>
      </w:r>
      <w:r w:rsidR="00567BCD" w:rsidRPr="00567BCD">
        <w:rPr>
          <w:rFonts w:ascii="Times New Roman" w:hAnsi="Times New Roman" w:cs="Times New Roman"/>
          <w:bCs/>
        </w:rPr>
        <w:t>[25]</w:t>
      </w:r>
      <w:r w:rsidR="00567BCD">
        <w:rPr>
          <w:rFonts w:ascii="Times New Roman" w:hAnsi="Times New Roman" w:cs="Times New Roman"/>
        </w:rPr>
        <w:fldChar w:fldCharType="end"/>
      </w:r>
      <w:r w:rsidRPr="0064679F">
        <w:rPr>
          <w:rFonts w:ascii="Times New Roman" w:hAnsi="Times New Roman" w:cs="Times New Roman"/>
        </w:rPr>
        <w:t xml:space="preserve"> also proposes an expansion planning model where the traffic flow is captured by an unconstrained traffic assignment model (UTAM) with road capacity constraints being relaxed, and the PDN is also modeled with linearized BFM. Different from </w:t>
      </w:r>
      <w:r w:rsidR="00567BCD">
        <w:rPr>
          <w:rFonts w:ascii="Times New Roman" w:hAnsi="Times New Roman" w:cs="Times New Roman"/>
        </w:rPr>
        <w:fldChar w:fldCharType="begin"/>
      </w:r>
      <w:r w:rsidR="00567BCD">
        <w:rPr>
          <w:rFonts w:ascii="Times New Roman" w:hAnsi="Times New Roman" w:cs="Times New Roman"/>
        </w:rPr>
        <w:instrText>ADDIN RW.CITE{{doc:5d3634b2e4b047fb9424b8d2 Wei,Wei 2017}}</w:instrText>
      </w:r>
      <w:r w:rsidR="00567BCD">
        <w:rPr>
          <w:rFonts w:ascii="Times New Roman" w:hAnsi="Times New Roman" w:cs="Times New Roman"/>
        </w:rPr>
        <w:fldChar w:fldCharType="separate"/>
      </w:r>
      <w:r w:rsidR="00567BCD" w:rsidRPr="00567BCD">
        <w:rPr>
          <w:rFonts w:ascii="Times New Roman" w:hAnsi="Times New Roman" w:cs="Times New Roman"/>
          <w:bCs/>
        </w:rPr>
        <w:t>[24]</w:t>
      </w:r>
      <w:r w:rsidR="00567BCD">
        <w:rPr>
          <w:rFonts w:ascii="Times New Roman" w:hAnsi="Times New Roman" w:cs="Times New Roman"/>
        </w:rPr>
        <w:fldChar w:fldCharType="end"/>
      </w:r>
      <w:r w:rsidRPr="0064679F">
        <w:rPr>
          <w:rFonts w:ascii="Times New Roman" w:hAnsi="Times New Roman" w:cs="Times New Roman"/>
        </w:rPr>
        <w:t xml:space="preserve">, the EV charging demands and interdependency of TN and PDN are characterized by EV charging station location model in </w:t>
      </w:r>
      <w:r w:rsidR="00567BCD">
        <w:rPr>
          <w:rFonts w:ascii="Times New Roman" w:hAnsi="Times New Roman" w:cs="Times New Roman"/>
        </w:rPr>
        <w:fldChar w:fldCharType="begin"/>
      </w:r>
      <w:r w:rsidR="00567BCD">
        <w:rPr>
          <w:rFonts w:ascii="Times New Roman" w:hAnsi="Times New Roman" w:cs="Times New Roman"/>
        </w:rPr>
        <w:instrText>ADDIN RW.CITE{{doc:5d3634b2e4b047fb9424b8d5 Wang,Xu 2018}}</w:instrText>
      </w:r>
      <w:r w:rsidR="00567BCD">
        <w:rPr>
          <w:rFonts w:ascii="Times New Roman" w:hAnsi="Times New Roman" w:cs="Times New Roman"/>
        </w:rPr>
        <w:fldChar w:fldCharType="separate"/>
      </w:r>
      <w:r w:rsidR="00567BCD" w:rsidRPr="00567BCD">
        <w:rPr>
          <w:rFonts w:ascii="Times New Roman" w:hAnsi="Times New Roman" w:cs="Times New Roman"/>
          <w:bCs/>
        </w:rPr>
        <w:t>[25]</w:t>
      </w:r>
      <w:r w:rsidR="00567BCD">
        <w:rPr>
          <w:rFonts w:ascii="Times New Roman" w:hAnsi="Times New Roman" w:cs="Times New Roman"/>
        </w:rPr>
        <w:fldChar w:fldCharType="end"/>
      </w:r>
      <w:r w:rsidRPr="0064679F">
        <w:rPr>
          <w:rFonts w:ascii="Times New Roman" w:hAnsi="Times New Roman" w:cs="Times New Roman"/>
        </w:rPr>
        <w:t xml:space="preserve">, in which constraints on EV driving range and traffic flow equilibrium are explicitly incorporated. A mixed-integer linear programming (MILP) is formulated for the coordinated planning model and a global optimal solution can be retrieved. Both </w:t>
      </w:r>
      <w:r w:rsidR="00567BCD">
        <w:rPr>
          <w:rFonts w:ascii="Times New Roman" w:hAnsi="Times New Roman" w:cs="Times New Roman"/>
        </w:rPr>
        <w:fldChar w:fldCharType="begin"/>
      </w:r>
      <w:r w:rsidR="00567BCD">
        <w:rPr>
          <w:rFonts w:ascii="Times New Roman" w:hAnsi="Times New Roman" w:cs="Times New Roman"/>
        </w:rPr>
        <w:instrText>ADDIN RW.CITE{{doc:5d3634b2e4b047fb9424b8d2 Wei,Wei 2017}}</w:instrText>
      </w:r>
      <w:r w:rsidR="00567BCD">
        <w:rPr>
          <w:rFonts w:ascii="Times New Roman" w:hAnsi="Times New Roman" w:cs="Times New Roman"/>
        </w:rPr>
        <w:fldChar w:fldCharType="separate"/>
      </w:r>
      <w:r w:rsidR="00567BCD" w:rsidRPr="00567BCD">
        <w:rPr>
          <w:rFonts w:ascii="Times New Roman" w:hAnsi="Times New Roman" w:cs="Times New Roman"/>
          <w:bCs/>
        </w:rPr>
        <w:t>[24]</w:t>
      </w:r>
      <w:r w:rsidR="00567BCD">
        <w:rPr>
          <w:rFonts w:ascii="Times New Roman" w:hAnsi="Times New Roman" w:cs="Times New Roman"/>
        </w:rPr>
        <w:fldChar w:fldCharType="end"/>
      </w:r>
      <w:r w:rsidRPr="0064679F">
        <w:rPr>
          <w:rFonts w:ascii="Times New Roman" w:hAnsi="Times New Roman" w:cs="Times New Roman"/>
        </w:rPr>
        <w:t xml:space="preserve"> and </w:t>
      </w:r>
      <w:r w:rsidR="00567BCD">
        <w:rPr>
          <w:rFonts w:ascii="Times New Roman" w:hAnsi="Times New Roman" w:cs="Times New Roman"/>
        </w:rPr>
        <w:fldChar w:fldCharType="begin"/>
      </w:r>
      <w:r w:rsidR="00567BCD">
        <w:rPr>
          <w:rFonts w:ascii="Times New Roman" w:hAnsi="Times New Roman" w:cs="Times New Roman"/>
        </w:rPr>
        <w:instrText>ADDIN RW.CITE{{doc:5d3634b2e4b047fb9424b8d5 Wang,Xu 2018}}</w:instrText>
      </w:r>
      <w:r w:rsidR="00567BCD">
        <w:rPr>
          <w:rFonts w:ascii="Times New Roman" w:hAnsi="Times New Roman" w:cs="Times New Roman"/>
        </w:rPr>
        <w:fldChar w:fldCharType="separate"/>
      </w:r>
      <w:r w:rsidR="00567BCD" w:rsidRPr="00567BCD">
        <w:rPr>
          <w:rFonts w:ascii="Times New Roman" w:hAnsi="Times New Roman" w:cs="Times New Roman"/>
          <w:bCs/>
        </w:rPr>
        <w:t>[25]</w:t>
      </w:r>
      <w:r w:rsidR="00567BCD">
        <w:rPr>
          <w:rFonts w:ascii="Times New Roman" w:hAnsi="Times New Roman" w:cs="Times New Roman"/>
        </w:rPr>
        <w:fldChar w:fldCharType="end"/>
      </w:r>
      <w:r w:rsidRPr="0064679F">
        <w:rPr>
          <w:rFonts w:ascii="Times New Roman" w:hAnsi="Times New Roman" w:cs="Times New Roman"/>
        </w:rPr>
        <w:t xml:space="preserve"> formulate the expansion planning model without consideration of system operation uncertainties. In </w:t>
      </w:r>
      <w:r w:rsidR="005F0788">
        <w:rPr>
          <w:rFonts w:ascii="Times New Roman" w:hAnsi="Times New Roman" w:cs="Times New Roman"/>
        </w:rPr>
        <w:fldChar w:fldCharType="begin"/>
      </w:r>
      <w:r w:rsidR="005F0788">
        <w:rPr>
          <w:rFonts w:ascii="Times New Roman" w:hAnsi="Times New Roman" w:cs="Times New Roman"/>
        </w:rPr>
        <w:instrText>ADDIN RW.CITE{{doc:5d3634b4e4b047fb9424b8e0 Zeng,Bo 2017}}</w:instrText>
      </w:r>
      <w:r w:rsidR="005F0788">
        <w:rPr>
          <w:rFonts w:ascii="Times New Roman" w:hAnsi="Times New Roman" w:cs="Times New Roman"/>
        </w:rPr>
        <w:fldChar w:fldCharType="separate"/>
      </w:r>
      <w:r w:rsidR="005F0788" w:rsidRPr="005F0788">
        <w:rPr>
          <w:rFonts w:ascii="Times New Roman" w:hAnsi="Times New Roman" w:cs="Times New Roman"/>
          <w:bCs/>
        </w:rPr>
        <w:t>[26]</w:t>
      </w:r>
      <w:r w:rsidR="005F0788">
        <w:rPr>
          <w:rFonts w:ascii="Times New Roman" w:hAnsi="Times New Roman" w:cs="Times New Roman"/>
        </w:rPr>
        <w:fldChar w:fldCharType="end"/>
      </w:r>
      <w:r w:rsidRPr="0064679F">
        <w:rPr>
          <w:rFonts w:ascii="Times New Roman" w:hAnsi="Times New Roman" w:cs="Times New Roman"/>
        </w:rPr>
        <w:t xml:space="preserve">, a multi-year expansion planning method for growing EV is proposed with a dual-stage optimization framework, where the first-stage deals with the optimal investment for network reinforcement and second-stage examines system performance under various operating situations. The system planning decision-making and operation simulations are combined in </w:t>
      </w:r>
      <w:r w:rsidR="009B410C">
        <w:rPr>
          <w:rFonts w:ascii="Times New Roman" w:hAnsi="Times New Roman" w:cs="Times New Roman"/>
        </w:rPr>
        <w:fldChar w:fldCharType="begin"/>
      </w:r>
      <w:r w:rsidR="009B410C">
        <w:rPr>
          <w:rFonts w:ascii="Times New Roman" w:hAnsi="Times New Roman" w:cs="Times New Roman"/>
        </w:rPr>
        <w:instrText>ADDIN RW.CITE{{doc:5d3634b4e4b047fb9424b8e0 Zeng,Bo 2017}}</w:instrText>
      </w:r>
      <w:r w:rsidR="009B410C">
        <w:rPr>
          <w:rFonts w:ascii="Times New Roman" w:hAnsi="Times New Roman" w:cs="Times New Roman"/>
        </w:rPr>
        <w:fldChar w:fldCharType="separate"/>
      </w:r>
      <w:r w:rsidR="009B410C" w:rsidRPr="009B410C">
        <w:rPr>
          <w:rFonts w:ascii="Times New Roman" w:hAnsi="Times New Roman" w:cs="Times New Roman"/>
          <w:bCs/>
        </w:rPr>
        <w:t>[26]</w:t>
      </w:r>
      <w:r w:rsidR="009B410C">
        <w:rPr>
          <w:rFonts w:ascii="Times New Roman" w:hAnsi="Times New Roman" w:cs="Times New Roman"/>
        </w:rPr>
        <w:fldChar w:fldCharType="end"/>
      </w:r>
      <w:r w:rsidRPr="0064679F">
        <w:rPr>
          <w:rFonts w:ascii="Times New Roman" w:hAnsi="Times New Roman" w:cs="Times New Roman"/>
        </w:rPr>
        <w:t>, but the transportation network is totally ignored. To our understanding, there is no paper which deals with EV charging station planning problem in coupled transportation and power distribution network with system expansion and system operation included at the same time.</w:t>
      </w:r>
    </w:p>
    <w:p w:rsidR="007B7D65" w:rsidRPr="007B7D65" w:rsidRDefault="007B7D65" w:rsidP="007B7D65">
      <w:pPr>
        <w:snapToGrid w:val="0"/>
        <w:rPr>
          <w:rFonts w:ascii="Times New Roman" w:hAnsi="Times New Roman" w:cs="Times New Roman"/>
          <w:b/>
        </w:rPr>
      </w:pPr>
    </w:p>
    <w:p w:rsidR="003B0EAF" w:rsidRDefault="003B0EAF" w:rsidP="00342423">
      <w:pPr>
        <w:pStyle w:val="ListParagraph"/>
        <w:numPr>
          <w:ilvl w:val="0"/>
          <w:numId w:val="1"/>
        </w:numPr>
        <w:snapToGrid w:val="0"/>
        <w:ind w:left="360"/>
        <w:rPr>
          <w:rFonts w:ascii="Times New Roman" w:hAnsi="Times New Roman" w:cs="Times New Roman"/>
          <w:b/>
        </w:rPr>
      </w:pPr>
      <w:r>
        <w:rPr>
          <w:rFonts w:ascii="Times New Roman" w:hAnsi="Times New Roman" w:cs="Times New Roman"/>
          <w:b/>
        </w:rPr>
        <w:t>Nomenclature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4"/>
        <w:gridCol w:w="8056"/>
      </w:tblGrid>
      <w:tr w:rsidR="00F932BD" w:rsidTr="00F864A5">
        <w:tc>
          <w:tcPr>
            <w:tcW w:w="1304" w:type="dxa"/>
          </w:tcPr>
          <w:p w:rsidR="00F932BD" w:rsidRPr="002C728B" w:rsidRDefault="00BF3968" w:rsidP="00FB2183">
            <w:pPr>
              <w:rPr>
                <w:rFonts w:ascii="Times New Roman" w:hAnsi="Times New Roman" w:cs="Times New Roman"/>
                <w:b/>
              </w:rPr>
            </w:pPr>
            <w:r w:rsidRPr="002C728B">
              <w:rPr>
                <w:rFonts w:ascii="Times New Roman" w:hAnsi="Times New Roman" w:cs="Times New Roman"/>
                <w:b/>
              </w:rPr>
              <w:t>Sets</w:t>
            </w:r>
          </w:p>
        </w:tc>
        <w:tc>
          <w:tcPr>
            <w:tcW w:w="8056" w:type="dxa"/>
          </w:tcPr>
          <w:p w:rsidR="00F932BD" w:rsidRPr="00C93001" w:rsidRDefault="00F932BD" w:rsidP="00FB2183">
            <w:pPr>
              <w:rPr>
                <w:rFonts w:ascii="Times New Roman" w:hAnsi="Times New Roman" w:cs="Times New Roman"/>
              </w:rPr>
            </w:pPr>
          </w:p>
        </w:tc>
      </w:tr>
      <w:tr w:rsidR="00BF3968" w:rsidTr="00F864A5">
        <w:tc>
          <w:tcPr>
            <w:tcW w:w="1304" w:type="dxa"/>
          </w:tcPr>
          <w:p w:rsidR="00BF3968" w:rsidRPr="00C93001" w:rsidRDefault="00BF3968" w:rsidP="00BF3968">
            <w:pPr>
              <w:rPr>
                <w:rFonts w:ascii="Times New Roman" w:hAnsi="Times New Roman" w:cs="Times New Roman"/>
              </w:rPr>
            </w:pPr>
            <m:oMathPara>
              <m:oMath>
                <m:r>
                  <w:rPr>
                    <w:rFonts w:ascii="Cambria Math" w:hAnsi="Cambria Math" w:cs="Times New Roman"/>
                  </w:rPr>
                  <m:t>I</m:t>
                </m:r>
              </m:oMath>
            </m:oMathPara>
          </w:p>
        </w:tc>
        <w:tc>
          <w:tcPr>
            <w:tcW w:w="8056" w:type="dxa"/>
          </w:tcPr>
          <w:p w:rsidR="00BF3968" w:rsidRPr="00C93001" w:rsidRDefault="005A5B34" w:rsidP="00436FBD">
            <w:pPr>
              <w:rPr>
                <w:rFonts w:ascii="Times New Roman" w:hAnsi="Times New Roman" w:cs="Times New Roman"/>
              </w:rPr>
            </w:pPr>
            <w:r w:rsidRPr="00C93001">
              <w:rPr>
                <w:rFonts w:ascii="Times New Roman" w:hAnsi="Times New Roman" w:cs="Times New Roman"/>
              </w:rPr>
              <w:t xml:space="preserve">Set of </w:t>
            </w:r>
            <w:r w:rsidR="00436FBD">
              <w:rPr>
                <w:rFonts w:ascii="Times New Roman" w:hAnsi="Times New Roman" w:cs="Times New Roman"/>
              </w:rPr>
              <w:t>TN</w:t>
            </w:r>
            <w:r w:rsidRPr="00C93001">
              <w:rPr>
                <w:rFonts w:ascii="Times New Roman" w:hAnsi="Times New Roman" w:cs="Times New Roman"/>
              </w:rPr>
              <w:t xml:space="preserve"> nodes</w:t>
            </w:r>
          </w:p>
        </w:tc>
      </w:tr>
      <w:tr w:rsidR="00BF3968" w:rsidTr="00F864A5">
        <w:tc>
          <w:tcPr>
            <w:tcW w:w="1304" w:type="dxa"/>
          </w:tcPr>
          <w:p w:rsidR="00BF3968" w:rsidRPr="00C93001" w:rsidRDefault="00BF3968" w:rsidP="00BF3968">
            <w:pPr>
              <w:rPr>
                <w:rFonts w:ascii="Times New Roman" w:eastAsia="DengXian" w:hAnsi="Times New Roman" w:cs="Times New Roman"/>
              </w:rPr>
            </w:pPr>
            <m:oMathPara>
              <m:oMath>
                <m:r>
                  <w:rPr>
                    <w:rFonts w:ascii="Cambria Math" w:eastAsia="DengXian" w:hAnsi="Cambria Math" w:cs="Times New Roman"/>
                  </w:rPr>
                  <m:t>N</m:t>
                </m:r>
              </m:oMath>
            </m:oMathPara>
          </w:p>
        </w:tc>
        <w:tc>
          <w:tcPr>
            <w:tcW w:w="8056" w:type="dxa"/>
          </w:tcPr>
          <w:p w:rsidR="00BF3968" w:rsidRPr="00C93001" w:rsidRDefault="00BF3968" w:rsidP="00436FBD">
            <w:pPr>
              <w:rPr>
                <w:rFonts w:ascii="Times New Roman" w:hAnsi="Times New Roman" w:cs="Times New Roman"/>
              </w:rPr>
            </w:pPr>
            <w:r w:rsidRPr="00C93001">
              <w:rPr>
                <w:rFonts w:ascii="Times New Roman" w:hAnsi="Times New Roman" w:cs="Times New Roman"/>
              </w:rPr>
              <w:t xml:space="preserve">Set of </w:t>
            </w:r>
            <w:r w:rsidR="00436FBD">
              <w:rPr>
                <w:rFonts w:ascii="Times New Roman" w:hAnsi="Times New Roman" w:cs="Times New Roman"/>
              </w:rPr>
              <w:t>PDN</w:t>
            </w:r>
            <w:r w:rsidRPr="00C93001">
              <w:rPr>
                <w:rFonts w:ascii="Times New Roman" w:hAnsi="Times New Roman" w:cs="Times New Roman"/>
              </w:rPr>
              <w:t xml:space="preserve"> nodes</w:t>
            </w:r>
          </w:p>
        </w:tc>
      </w:tr>
      <w:tr w:rsidR="00BF3968" w:rsidTr="00F864A5">
        <w:tc>
          <w:tcPr>
            <w:tcW w:w="1304" w:type="dxa"/>
          </w:tcPr>
          <w:p w:rsidR="00BF3968" w:rsidRPr="00C93001" w:rsidRDefault="00BF3968" w:rsidP="00BF3968">
            <w:pPr>
              <w:rPr>
                <w:rFonts w:ascii="Times New Roman" w:eastAsia="DengXian" w:hAnsi="Times New Roman" w:cs="Times New Roman"/>
              </w:rPr>
            </w:pPr>
            <m:oMathPara>
              <m:oMath>
                <m:r>
                  <w:rPr>
                    <w:rFonts w:ascii="Cambria Math" w:eastAsia="DengXian" w:hAnsi="Cambria Math" w:cs="Times New Roman"/>
                  </w:rPr>
                  <m:t>E</m:t>
                </m:r>
              </m:oMath>
            </m:oMathPara>
          </w:p>
        </w:tc>
        <w:tc>
          <w:tcPr>
            <w:tcW w:w="8056" w:type="dxa"/>
          </w:tcPr>
          <w:p w:rsidR="00BF3968" w:rsidRPr="00C93001" w:rsidRDefault="00BF3968" w:rsidP="00436FBD">
            <w:pPr>
              <w:rPr>
                <w:rFonts w:ascii="Times New Roman" w:hAnsi="Times New Roman" w:cs="Times New Roman"/>
              </w:rPr>
            </w:pPr>
            <w:r w:rsidRPr="00C93001">
              <w:rPr>
                <w:rFonts w:ascii="Times New Roman" w:hAnsi="Times New Roman" w:cs="Times New Roman"/>
              </w:rPr>
              <w:t xml:space="preserve">Set of </w:t>
            </w:r>
            <w:r w:rsidR="00436FBD">
              <w:rPr>
                <w:rFonts w:ascii="Times New Roman" w:hAnsi="Times New Roman" w:cs="Times New Roman"/>
              </w:rPr>
              <w:t>PDN</w:t>
            </w:r>
            <w:r w:rsidRPr="00C93001">
              <w:rPr>
                <w:rFonts w:ascii="Times New Roman" w:hAnsi="Times New Roman" w:cs="Times New Roman"/>
              </w:rPr>
              <w:t xml:space="preserve"> lines</w:t>
            </w:r>
          </w:p>
        </w:tc>
      </w:tr>
      <w:tr w:rsidR="005A5B34" w:rsidTr="00F864A5">
        <w:tc>
          <w:tcPr>
            <w:tcW w:w="1304" w:type="dxa"/>
          </w:tcPr>
          <w:p w:rsidR="005A5B34" w:rsidRPr="00C93001" w:rsidRDefault="005A5B34" w:rsidP="005A5B34">
            <w:pPr>
              <w:rPr>
                <w:rFonts w:ascii="Times New Roman" w:hAnsi="Times New Roman" w:cs="Times New Roman"/>
              </w:rPr>
            </w:pPr>
            <m:oMathPara>
              <m:oMath>
                <m:r>
                  <w:rPr>
                    <w:rFonts w:ascii="Cambria Math" w:hAnsi="Cambria Math" w:cs="Times New Roman"/>
                  </w:rPr>
                  <m:t>J</m:t>
                </m:r>
              </m:oMath>
            </m:oMathPara>
          </w:p>
        </w:tc>
        <w:tc>
          <w:tcPr>
            <w:tcW w:w="8056" w:type="dxa"/>
          </w:tcPr>
          <w:p w:rsidR="005A5B34" w:rsidRPr="00C93001" w:rsidRDefault="005A5B34" w:rsidP="005A5B34">
            <w:pPr>
              <w:rPr>
                <w:rFonts w:ascii="Times New Roman" w:hAnsi="Times New Roman" w:cs="Times New Roman"/>
              </w:rPr>
            </w:pPr>
            <w:r w:rsidRPr="00C93001">
              <w:rPr>
                <w:rFonts w:ascii="Times New Roman" w:hAnsi="Times New Roman" w:cs="Times New Roman"/>
              </w:rPr>
              <w:t>Set of opening locations of EVCS’s</w:t>
            </w:r>
          </w:p>
        </w:tc>
      </w:tr>
      <w:tr w:rsidR="005A5B34" w:rsidTr="00F864A5">
        <w:tc>
          <w:tcPr>
            <w:tcW w:w="1304" w:type="dxa"/>
          </w:tcPr>
          <w:p w:rsidR="005A5B34" w:rsidRPr="00C93001" w:rsidRDefault="00E82094" w:rsidP="005A5B34">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m:oMathPara>
          </w:p>
        </w:tc>
        <w:tc>
          <w:tcPr>
            <w:tcW w:w="8056" w:type="dxa"/>
          </w:tcPr>
          <w:p w:rsidR="005A5B34" w:rsidRPr="00C93001" w:rsidRDefault="005A5B34" w:rsidP="005A5B34">
            <w:pPr>
              <w:rPr>
                <w:rFonts w:ascii="Times New Roman" w:hAnsi="Times New Roman" w:cs="Times New Roman"/>
              </w:rPr>
            </w:pPr>
            <m:oMath>
              <m:r>
                <w:rPr>
                  <w:rFonts w:ascii="Cambria Math" w:hAnsi="Cambria Math" w:cs="Times New Roman"/>
                </w:rPr>
                <m:t>J∪{0}</m:t>
              </m:r>
            </m:oMath>
            <w:r w:rsidRPr="00C93001">
              <w:rPr>
                <w:rFonts w:ascii="Times New Roman" w:hAnsi="Times New Roman" w:cs="Times New Roman"/>
              </w:rPr>
              <w:t xml:space="preserve"> where “</w:t>
            </w:r>
            <m:oMath>
              <m:r>
                <w:rPr>
                  <w:rFonts w:ascii="Cambria Math" w:hAnsi="Cambria Math" w:cs="Times New Roman"/>
                </w:rPr>
                <m:t>0"</m:t>
              </m:r>
            </m:oMath>
            <w:r w:rsidRPr="00C93001">
              <w:rPr>
                <w:rFonts w:ascii="Times New Roman" w:hAnsi="Times New Roman" w:cs="Times New Roman"/>
              </w:rPr>
              <w:t xml:space="preserve"> is a dummy station </w:t>
            </w:r>
          </w:p>
        </w:tc>
      </w:tr>
      <w:tr w:rsidR="009C56EC" w:rsidTr="00F864A5">
        <w:tc>
          <w:tcPr>
            <w:tcW w:w="1304" w:type="dxa"/>
          </w:tcPr>
          <w:p w:rsidR="009C56EC" w:rsidRPr="00C93001" w:rsidRDefault="009C56EC" w:rsidP="005A5B34">
            <w:pPr>
              <w:rPr>
                <w:rFonts w:ascii="Calibri" w:eastAsia="DengXian" w:hAnsi="Calibri" w:cs="Times New Roman"/>
              </w:rPr>
            </w:pPr>
          </w:p>
        </w:tc>
        <w:tc>
          <w:tcPr>
            <w:tcW w:w="8056" w:type="dxa"/>
          </w:tcPr>
          <w:p w:rsidR="009C56EC" w:rsidRPr="00C93001" w:rsidRDefault="009C56EC" w:rsidP="005A5B34">
            <w:pPr>
              <w:rPr>
                <w:rFonts w:ascii="Times New Roman" w:eastAsia="DengXian" w:hAnsi="Times New Roman" w:cs="Times New Roman"/>
              </w:rPr>
            </w:pPr>
          </w:p>
        </w:tc>
      </w:tr>
      <w:tr w:rsidR="005A5B34" w:rsidTr="00F864A5">
        <w:tc>
          <w:tcPr>
            <w:tcW w:w="1304" w:type="dxa"/>
          </w:tcPr>
          <w:p w:rsidR="005A5B34" w:rsidRPr="002C728B" w:rsidRDefault="005A5B34" w:rsidP="005A5B34">
            <w:pPr>
              <w:rPr>
                <w:rFonts w:ascii="Times New Roman" w:eastAsia="DengXian" w:hAnsi="Times New Roman" w:cs="Times New Roman"/>
                <w:b/>
              </w:rPr>
            </w:pPr>
            <w:r w:rsidRPr="002C728B">
              <w:rPr>
                <w:rFonts w:ascii="Times New Roman" w:eastAsia="DengXian" w:hAnsi="Times New Roman" w:cs="Times New Roman"/>
                <w:b/>
              </w:rPr>
              <w:t>Parameters</w:t>
            </w:r>
          </w:p>
        </w:tc>
        <w:tc>
          <w:tcPr>
            <w:tcW w:w="8056" w:type="dxa"/>
          </w:tcPr>
          <w:p w:rsidR="005A5B34" w:rsidRPr="00C93001" w:rsidRDefault="005A5B34" w:rsidP="005A5B34">
            <w:pPr>
              <w:rPr>
                <w:rFonts w:ascii="Times New Roman" w:hAnsi="Times New Roman" w:cs="Times New Roman"/>
              </w:rPr>
            </w:pPr>
          </w:p>
        </w:tc>
      </w:tr>
      <w:tr w:rsidR="005A5B34" w:rsidTr="00F864A5">
        <w:tc>
          <w:tcPr>
            <w:tcW w:w="1304" w:type="dxa"/>
          </w:tcPr>
          <w:p w:rsidR="005A5B34" w:rsidRPr="00C93001" w:rsidRDefault="00E82094" w:rsidP="005A5B34">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oMath>
            </m:oMathPara>
          </w:p>
        </w:tc>
        <w:tc>
          <w:tcPr>
            <w:tcW w:w="8056" w:type="dxa"/>
          </w:tcPr>
          <w:p w:rsidR="005A5B34" w:rsidRPr="00C93001" w:rsidRDefault="005A5B34" w:rsidP="005A5B34">
            <w:pPr>
              <w:rPr>
                <w:rFonts w:ascii="Times New Roman" w:hAnsi="Times New Roman" w:cs="Times New Roman"/>
              </w:rPr>
            </w:pPr>
            <w:r w:rsidRPr="00C93001">
              <w:rPr>
                <w:rFonts w:ascii="Times New Roman" w:hAnsi="Times New Roman" w:cs="Times New Roman"/>
              </w:rPr>
              <w:t xml:space="preserve">Fixed cost of building a charging station at location j </w:t>
            </w:r>
          </w:p>
        </w:tc>
      </w:tr>
      <w:tr w:rsidR="005A5B34" w:rsidTr="00F864A5">
        <w:tc>
          <w:tcPr>
            <w:tcW w:w="1304" w:type="dxa"/>
          </w:tcPr>
          <w:p w:rsidR="005A5B34" w:rsidRPr="00C93001" w:rsidRDefault="00E82094" w:rsidP="005A5B34">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oMath>
            </m:oMathPara>
          </w:p>
        </w:tc>
        <w:tc>
          <w:tcPr>
            <w:tcW w:w="8056" w:type="dxa"/>
          </w:tcPr>
          <w:p w:rsidR="005A5B34" w:rsidRPr="00C93001" w:rsidRDefault="005A5B34" w:rsidP="005A5B34">
            <w:pPr>
              <w:rPr>
                <w:rFonts w:ascii="Times New Roman" w:hAnsi="Times New Roman" w:cs="Times New Roman"/>
              </w:rPr>
            </w:pPr>
            <w:r w:rsidRPr="00C93001">
              <w:rPr>
                <w:rFonts w:ascii="Times New Roman" w:hAnsi="Times New Roman" w:cs="Times New Roman"/>
              </w:rPr>
              <w:t xml:space="preserve">Cost of building a unity of capacity at location j </w:t>
            </w:r>
          </w:p>
        </w:tc>
      </w:tr>
      <w:tr w:rsidR="005A5B34" w:rsidTr="00F864A5">
        <w:tc>
          <w:tcPr>
            <w:tcW w:w="1304" w:type="dxa"/>
          </w:tcPr>
          <w:p w:rsidR="005A5B34" w:rsidRPr="00C93001" w:rsidRDefault="00E82094" w:rsidP="005A5B34">
            <w:pPr>
              <w:rPr>
                <w:rFonts w:ascii="Times New Roman" w:eastAsia="DengXi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mn</m:t>
                    </m:r>
                  </m:sub>
                </m:sSub>
              </m:oMath>
            </m:oMathPara>
          </w:p>
        </w:tc>
        <w:tc>
          <w:tcPr>
            <w:tcW w:w="8056" w:type="dxa"/>
          </w:tcPr>
          <w:p w:rsidR="005A5B34" w:rsidRPr="00C93001" w:rsidRDefault="005A5B34" w:rsidP="002F47CB">
            <w:pPr>
              <w:rPr>
                <w:rFonts w:ascii="Times New Roman" w:hAnsi="Times New Roman" w:cs="Times New Roman"/>
              </w:rPr>
            </w:pPr>
            <w:r w:rsidRPr="00C93001">
              <w:rPr>
                <w:rFonts w:ascii="Times New Roman" w:hAnsi="Times New Roman" w:cs="Times New Roman"/>
              </w:rPr>
              <w:t>Cost of each</w:t>
            </w:r>
            <w:r w:rsidR="002F47CB">
              <w:rPr>
                <w:rFonts w:ascii="Times New Roman" w:hAnsi="Times New Roman" w:cs="Times New Roman"/>
              </w:rPr>
              <w:t xml:space="preserve"> PDN</w:t>
            </w:r>
            <w:r w:rsidRPr="00C93001">
              <w:rPr>
                <w:rFonts w:ascii="Times New Roman" w:hAnsi="Times New Roman" w:cs="Times New Roman"/>
              </w:rPr>
              <w:t xml:space="preserve"> line </w:t>
            </w:r>
            <m:oMath>
              <m:r>
                <w:rPr>
                  <w:rFonts w:ascii="Cambria Math" w:hAnsi="Cambria Math" w:cs="Times New Roman"/>
                </w:rPr>
                <m:t>mn</m:t>
              </m:r>
            </m:oMath>
            <w:r w:rsidRPr="00C93001">
              <w:rPr>
                <w:rFonts w:ascii="Times New Roman" w:hAnsi="Times New Roman" w:cs="Times New Roman"/>
              </w:rPr>
              <w:t>.</w:t>
            </w:r>
          </w:p>
        </w:tc>
      </w:tr>
      <w:tr w:rsidR="005A5B34" w:rsidTr="00F864A5">
        <w:tc>
          <w:tcPr>
            <w:tcW w:w="1304" w:type="dxa"/>
          </w:tcPr>
          <w:p w:rsidR="00244DBC" w:rsidRPr="00244DBC" w:rsidRDefault="005A5B34" w:rsidP="005A5B34">
            <w:pPr>
              <w:rPr>
                <w:rFonts w:ascii="Times New Roman" w:eastAsia="DengXian" w:hAnsi="Times New Roman" w:cs="Times New Roman"/>
              </w:rPr>
            </w:pPr>
            <m:oMathPara>
              <m:oMath>
                <m:r>
                  <w:rPr>
                    <w:rFonts w:ascii="Cambria Math" w:hAnsi="Cambria Math" w:cs="Times New Roman"/>
                  </w:rPr>
                  <m:t>H</m:t>
                </m:r>
              </m:oMath>
            </m:oMathPara>
          </w:p>
          <w:p w:rsidR="00244DBC" w:rsidRPr="00C93001" w:rsidRDefault="00244DBC" w:rsidP="00244DBC">
            <w:pPr>
              <w:jc w:val="center"/>
              <w:rPr>
                <w:rFonts w:ascii="Times New Roman" w:eastAsia="DengXian" w:hAnsi="Times New Roman" w:cs="Times New Roman"/>
              </w:rPr>
            </w:pPr>
            <m:oMathPara>
              <m:oMath>
                <m:r>
                  <w:rPr>
                    <w:rFonts w:ascii="Cambria Math" w:eastAsia="DengXian" w:hAnsi="Cambria Math" w:cs="Times New Roman"/>
                  </w:rPr>
                  <m:t>G</m:t>
                </m:r>
              </m:oMath>
            </m:oMathPara>
          </w:p>
        </w:tc>
        <w:tc>
          <w:tcPr>
            <w:tcW w:w="8056" w:type="dxa"/>
          </w:tcPr>
          <w:p w:rsidR="00244DBC" w:rsidRDefault="005A5B34" w:rsidP="005A5B34">
            <w:pPr>
              <w:rPr>
                <w:rFonts w:ascii="Times New Roman" w:hAnsi="Times New Roman" w:cs="Times New Roman"/>
              </w:rPr>
            </w:pPr>
            <w:r w:rsidRPr="00C93001">
              <w:rPr>
                <w:rFonts w:ascii="Times New Roman" w:hAnsi="Times New Roman" w:cs="Times New Roman"/>
              </w:rPr>
              <w:t>Unit penalty cost for unsatisfied demands</w:t>
            </w:r>
            <w:r w:rsidR="00045BD0">
              <w:rPr>
                <w:rFonts w:ascii="Times New Roman" w:hAnsi="Times New Roman" w:cs="Times New Roman"/>
              </w:rPr>
              <w:t>.</w:t>
            </w:r>
          </w:p>
          <w:p w:rsidR="00244DBC" w:rsidRPr="00C93001" w:rsidRDefault="00244DBC" w:rsidP="005A5B34">
            <w:pPr>
              <w:rPr>
                <w:rFonts w:ascii="Times New Roman" w:hAnsi="Times New Roman" w:cs="Times New Roman"/>
              </w:rPr>
            </w:pPr>
            <w:r>
              <w:rPr>
                <w:rFonts w:ascii="Times New Roman" w:hAnsi="Times New Roman" w:cs="Times New Roman"/>
              </w:rPr>
              <w:t xml:space="preserve">Unit benefit for fulfilled utility. </w:t>
            </w:r>
          </w:p>
        </w:tc>
      </w:tr>
      <w:tr w:rsidR="005A5B34" w:rsidTr="00F864A5">
        <w:tc>
          <w:tcPr>
            <w:tcW w:w="1304" w:type="dxa"/>
          </w:tcPr>
          <w:p w:rsidR="005A5B34" w:rsidRPr="00C93001" w:rsidRDefault="00E82094" w:rsidP="005A5B34">
            <w:pPr>
              <w:rPr>
                <w:rFonts w:ascii="Times New Roman" w:eastAsia="DengXi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eastAsia="DengXian" w:hAnsi="Cambria Math" w:cs="Times New Roman"/>
                  </w:rPr>
                  <m:t>(ω)</m:t>
                </m:r>
              </m:oMath>
            </m:oMathPara>
          </w:p>
        </w:tc>
        <w:tc>
          <w:tcPr>
            <w:tcW w:w="8056" w:type="dxa"/>
          </w:tcPr>
          <w:p w:rsidR="005A5B34" w:rsidRPr="00C93001" w:rsidRDefault="001844F9" w:rsidP="00CB6D35">
            <w:pPr>
              <w:rPr>
                <w:rFonts w:ascii="Times New Roman" w:hAnsi="Times New Roman" w:cs="Times New Roman"/>
              </w:rPr>
            </w:pPr>
            <w:r w:rsidRPr="00C93001">
              <w:rPr>
                <w:rFonts w:ascii="Times New Roman" w:hAnsi="Times New Roman" w:cs="Times New Roman"/>
              </w:rPr>
              <w:t xml:space="preserve">Utility of </w:t>
            </w:r>
            <w:r w:rsidR="005A5B34" w:rsidRPr="00C93001">
              <w:rPr>
                <w:rFonts w:ascii="Times New Roman" w:hAnsi="Times New Roman" w:cs="Times New Roman"/>
              </w:rPr>
              <w:t xml:space="preserve">EV owners at region </w:t>
            </w:r>
            <w:proofErr w:type="spellStart"/>
            <w:r w:rsidR="005A5B34" w:rsidRPr="00C93001">
              <w:rPr>
                <w:rFonts w:ascii="Times New Roman" w:hAnsi="Times New Roman" w:cs="Times New Roman"/>
              </w:rPr>
              <w:t>i</w:t>
            </w:r>
            <w:proofErr w:type="spellEnd"/>
            <w:r w:rsidR="005A5B34" w:rsidRPr="00C93001">
              <w:rPr>
                <w:rFonts w:ascii="Times New Roman" w:hAnsi="Times New Roman" w:cs="Times New Roman"/>
              </w:rPr>
              <w:t xml:space="preserve"> choosing station j for charging</w:t>
            </w:r>
            <w:r w:rsidR="00280672">
              <w:rPr>
                <w:rFonts w:ascii="Times New Roman" w:hAnsi="Times New Roman" w:cs="Times New Roman"/>
              </w:rPr>
              <w:t xml:space="preserve"> at scenario </w:t>
            </w:r>
            <m:oMath>
              <m:r>
                <w:rPr>
                  <w:rFonts w:ascii="Cambria Math" w:eastAsia="DengXian" w:hAnsi="Cambria Math" w:cs="Times New Roman"/>
                </w:rPr>
                <m:t>ω</m:t>
              </m:r>
            </m:oMath>
            <w:r w:rsidR="00045BD0">
              <w:rPr>
                <w:rFonts w:ascii="Times New Roman" w:hAnsi="Times New Roman" w:cs="Times New Roman"/>
              </w:rPr>
              <w:t>.</w:t>
            </w:r>
          </w:p>
        </w:tc>
      </w:tr>
      <w:tr w:rsidR="00BA5636" w:rsidTr="00F864A5">
        <w:tc>
          <w:tcPr>
            <w:tcW w:w="1304" w:type="dxa"/>
          </w:tcPr>
          <w:p w:rsidR="00BA5636" w:rsidRPr="00C93001" w:rsidRDefault="00E82094" w:rsidP="005A5B34">
            <w:pPr>
              <w:rPr>
                <w:rFonts w:ascii="Calibri" w:eastAsia="DengXian" w:hAnsi="Calibri" w:cs="Times New Roman"/>
              </w:rPr>
            </w:pPr>
            <m:oMathPara>
              <m:oMath>
                <m:sSup>
                  <m:sSupPr>
                    <m:ctrlPr>
                      <w:rPr>
                        <w:rFonts w:ascii="Cambria Math" w:hAnsi="Cambria Math"/>
                        <w:i/>
                      </w:rPr>
                    </m:ctrlPr>
                  </m:sSupPr>
                  <m:e>
                    <m:r>
                      <w:rPr>
                        <w:rFonts w:ascii="Cambria Math" w:hAnsi="Cambria Math"/>
                      </w:rPr>
                      <m:t>U</m:t>
                    </m:r>
                    <m:ctrlPr>
                      <w:rPr>
                        <w:rFonts w:ascii="Cambria Math" w:hAnsi="Cambria Math"/>
                      </w:rPr>
                    </m:ctrlPr>
                  </m:e>
                  <m:sup>
                    <m:r>
                      <w:rPr>
                        <w:rFonts w:ascii="Cambria Math" w:hAnsi="Cambria Math"/>
                      </w:rPr>
                      <m:t>min</m:t>
                    </m:r>
                  </m:sup>
                </m:sSup>
              </m:oMath>
            </m:oMathPara>
          </w:p>
        </w:tc>
        <w:tc>
          <w:tcPr>
            <w:tcW w:w="8056" w:type="dxa"/>
          </w:tcPr>
          <w:p w:rsidR="00BA5636" w:rsidRPr="00C93001" w:rsidRDefault="00BA5636" w:rsidP="00CB6D35">
            <w:pPr>
              <w:rPr>
                <w:rFonts w:ascii="Times New Roman" w:hAnsi="Times New Roman" w:cs="Times New Roman"/>
              </w:rPr>
            </w:pPr>
            <w:r>
              <w:rPr>
                <w:rFonts w:ascii="Times New Roman" w:hAnsi="Times New Roman" w:cs="Times New Roman"/>
              </w:rPr>
              <w:t xml:space="preserve">Threshold utility value below which EV owners do not make charging. </w:t>
            </w:r>
          </w:p>
        </w:tc>
      </w:tr>
      <w:tr w:rsidR="00280672" w:rsidTr="00F864A5">
        <w:tc>
          <w:tcPr>
            <w:tcW w:w="1304" w:type="dxa"/>
          </w:tcPr>
          <w:p w:rsidR="00280672" w:rsidRDefault="00E82094" w:rsidP="005A5B34">
            <w:pPr>
              <w:rPr>
                <w:rFonts w:ascii="Calibri" w:eastAsia="DengXian" w:hAnsi="Calibri" w:cs="Times New Roman"/>
              </w:rP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(ω)</m:t>
                </m:r>
              </m:oMath>
            </m:oMathPara>
          </w:p>
        </w:tc>
        <w:tc>
          <w:tcPr>
            <w:tcW w:w="8056" w:type="dxa"/>
          </w:tcPr>
          <w:p w:rsidR="00280672" w:rsidRDefault="00280672" w:rsidP="00280672">
            <w:pPr>
              <w:rPr>
                <w:rFonts w:ascii="Times New Roman" w:hAnsi="Times New Roman" w:cs="Times New Roman"/>
              </w:rPr>
            </w:pPr>
            <w:r>
              <w:rPr>
                <w:rFonts w:ascii="Times New Roman" w:hAnsi="Times New Roman" w:cs="Times New Roman"/>
              </w:rPr>
              <w:t xml:space="preserve">Demand at TN node </w:t>
            </w:r>
            <m:oMath>
              <m:r>
                <w:rPr>
                  <w:rFonts w:ascii="Cambria Math" w:hAnsi="Cambria Math" w:cs="Times New Roman"/>
                </w:rPr>
                <m:t>i</m:t>
              </m:r>
            </m:oMath>
            <w:r>
              <w:rPr>
                <w:rFonts w:ascii="Times New Roman" w:hAnsi="Times New Roman" w:cs="Times New Roman"/>
              </w:rPr>
              <w:t xml:space="preserve"> at scenario </w:t>
            </w:r>
            <m:oMath>
              <m:r>
                <w:rPr>
                  <w:rFonts w:ascii="Cambria Math" w:eastAsia="DengXian" w:hAnsi="Cambria Math" w:cs="Times New Roman"/>
                </w:rPr>
                <m:t>ω</m:t>
              </m:r>
            </m:oMath>
            <w:r>
              <w:rPr>
                <w:rFonts w:ascii="Times New Roman" w:hAnsi="Times New Roman" w:cs="Times New Roman"/>
              </w:rPr>
              <w:t>.</w:t>
            </w:r>
          </w:p>
        </w:tc>
      </w:tr>
      <w:tr w:rsidR="00242CC7" w:rsidTr="00F864A5">
        <w:tc>
          <w:tcPr>
            <w:tcW w:w="1304" w:type="dxa"/>
          </w:tcPr>
          <w:p w:rsidR="00242CC7" w:rsidRDefault="00E82094" w:rsidP="005A5B34">
            <w:pPr>
              <w:rPr>
                <w:rFonts w:ascii="Calibri" w:eastAsia="DengXian" w:hAnsi="Calibri" w:cs="Times New Roman"/>
              </w:rPr>
            </w:pPr>
            <m:oMathPara>
              <m:oMath>
                <m:sSubSup>
                  <m:sSubSupPr>
                    <m:ctrlPr>
                      <w:rPr>
                        <w:rFonts w:ascii="Cambria Math" w:eastAsia="DengXian" w:hAnsi="Cambria Math" w:cs="Times New Roman"/>
                        <w:i/>
                      </w:rPr>
                    </m:ctrlPr>
                  </m:sSubSupPr>
                  <m:e>
                    <m:r>
                      <w:rPr>
                        <w:rFonts w:ascii="Cambria Math" w:eastAsia="DengXian" w:hAnsi="Cambria Math" w:cs="Times New Roman"/>
                      </w:rPr>
                      <m:t>P</m:t>
                    </m:r>
                  </m:e>
                  <m:sub>
                    <m:r>
                      <w:rPr>
                        <w:rFonts w:ascii="Cambria Math" w:eastAsia="DengXian" w:hAnsi="Cambria Math" w:cs="Times New Roman"/>
                      </w:rPr>
                      <m:t>n</m:t>
                    </m:r>
                  </m:sub>
                  <m:sup>
                    <m:r>
                      <w:rPr>
                        <w:rFonts w:ascii="Cambria Math" w:eastAsia="DengXian" w:hAnsi="Cambria Math" w:cs="Times New Roman"/>
                      </w:rPr>
                      <m:t>Load</m:t>
                    </m:r>
                  </m:sup>
                </m:sSubSup>
                <m:d>
                  <m:dPr>
                    <m:ctrlPr>
                      <w:rPr>
                        <w:rFonts w:ascii="Cambria Math" w:hAnsi="Cambria Math"/>
                        <w:i/>
                      </w:rPr>
                    </m:ctrlPr>
                  </m:dPr>
                  <m:e>
                    <m:r>
                      <w:rPr>
                        <w:rFonts w:ascii="Cambria Math" w:hAnsi="Cambria Math"/>
                      </w:rPr>
                      <m:t>ω</m:t>
                    </m:r>
                  </m:e>
                </m:d>
              </m:oMath>
            </m:oMathPara>
          </w:p>
        </w:tc>
        <w:tc>
          <w:tcPr>
            <w:tcW w:w="8056" w:type="dxa"/>
          </w:tcPr>
          <w:p w:rsidR="00242CC7" w:rsidRPr="00EF69E7" w:rsidRDefault="00EF69E7" w:rsidP="00EF69E7">
            <w:pPr>
              <w:rPr>
                <w:rFonts w:ascii="Times New Roman" w:hAnsi="Times New Roman" w:cs="Times New Roman"/>
              </w:rPr>
            </w:pPr>
            <w:r w:rsidRPr="00EF69E7">
              <w:rPr>
                <w:rFonts w:ascii="Times New Roman" w:hAnsi="Times New Roman" w:cs="Times New Roman"/>
                <w:sz w:val="20"/>
                <w:szCs w:val="20"/>
              </w:rPr>
              <w:t>Real load at PDN node</w:t>
            </w:r>
            <w:r>
              <w:rPr>
                <w:rFonts w:ascii="Times New Roman" w:hAnsi="Times New Roman" w:cs="Times New Roman"/>
                <w:sz w:val="20"/>
                <w:szCs w:val="20"/>
              </w:rPr>
              <w:t xml:space="preserve"> </w:t>
            </w:r>
            <m:oMath>
              <m:r>
                <w:rPr>
                  <w:rFonts w:ascii="Cambria Math" w:hAnsi="Cambria Math" w:cs="Times New Roman"/>
                  <w:sz w:val="20"/>
                  <w:szCs w:val="20"/>
                </w:rPr>
                <m:t>n</m:t>
              </m:r>
            </m:oMath>
            <w:r>
              <w:rPr>
                <w:rFonts w:ascii="Times New Roman" w:hAnsi="Times New Roman" w:cs="Times New Roman"/>
                <w:sz w:val="20"/>
                <w:szCs w:val="20"/>
              </w:rPr>
              <w:t xml:space="preserve"> at scenario </w:t>
            </w:r>
            <m:oMath>
              <m:r>
                <w:rPr>
                  <w:rFonts w:ascii="Cambria Math" w:eastAsia="DengXian" w:hAnsi="Cambria Math" w:cs="Times New Roman"/>
                </w:rPr>
                <m:t>ω</m:t>
              </m:r>
            </m:oMath>
            <w:r>
              <w:rPr>
                <w:rFonts w:ascii="Times New Roman" w:hAnsi="Times New Roman" w:cs="Times New Roman"/>
              </w:rPr>
              <w:t xml:space="preserve"> if it is positive; otherwise real flow </w:t>
            </w:r>
            <w:r w:rsidR="001B471D">
              <w:rPr>
                <w:rFonts w:ascii="Times New Roman" w:hAnsi="Times New Roman" w:cs="Times New Roman"/>
              </w:rPr>
              <w:t xml:space="preserve">generated </w:t>
            </w:r>
            <w:r>
              <w:rPr>
                <w:rFonts w:ascii="Times New Roman" w:hAnsi="Times New Roman" w:cs="Times New Roman"/>
              </w:rPr>
              <w:t>from electrical supplies</w:t>
            </w:r>
            <w:r w:rsidR="00652901">
              <w:rPr>
                <w:rFonts w:ascii="Times New Roman" w:hAnsi="Times New Roman" w:cs="Times New Roman"/>
              </w:rPr>
              <w:t>.</w:t>
            </w:r>
          </w:p>
        </w:tc>
      </w:tr>
      <w:tr w:rsidR="00242CC7" w:rsidTr="00F864A5">
        <w:tc>
          <w:tcPr>
            <w:tcW w:w="1304" w:type="dxa"/>
          </w:tcPr>
          <w:p w:rsidR="00242CC7" w:rsidRDefault="00E82094" w:rsidP="005A5B34">
            <w:pPr>
              <w:rPr>
                <w:rFonts w:ascii="Calibri" w:eastAsia="DengXian" w:hAnsi="Calibri" w:cs="Times New Roman"/>
              </w:rPr>
            </w:pPr>
            <m:oMathPara>
              <m:oMath>
                <m:sSubSup>
                  <m:sSubSupPr>
                    <m:ctrlPr>
                      <w:rPr>
                        <w:rFonts w:ascii="Cambria Math" w:eastAsia="DengXian" w:hAnsi="Cambria Math" w:cs="Times New Roman"/>
                        <w:i/>
                      </w:rPr>
                    </m:ctrlPr>
                  </m:sSubSupPr>
                  <m:e>
                    <m:r>
                      <w:rPr>
                        <w:rFonts w:ascii="Cambria Math" w:eastAsia="DengXian" w:hAnsi="Cambria Math" w:cs="Times New Roman"/>
                      </w:rPr>
                      <m:t>Q</m:t>
                    </m:r>
                  </m:e>
                  <m:sub>
                    <m:r>
                      <w:rPr>
                        <w:rFonts w:ascii="Cambria Math" w:eastAsia="DengXian" w:hAnsi="Cambria Math" w:cs="Times New Roman"/>
                      </w:rPr>
                      <m:t>n</m:t>
                    </m:r>
                  </m:sub>
                  <m:sup>
                    <m:r>
                      <w:rPr>
                        <w:rFonts w:ascii="Cambria Math" w:eastAsia="DengXian" w:hAnsi="Cambria Math" w:cs="Times New Roman"/>
                      </w:rPr>
                      <m:t>Load</m:t>
                    </m:r>
                  </m:sup>
                </m:sSubSup>
                <m:d>
                  <m:dPr>
                    <m:ctrlPr>
                      <w:rPr>
                        <w:rFonts w:ascii="Cambria Math" w:hAnsi="Cambria Math"/>
                        <w:i/>
                      </w:rPr>
                    </m:ctrlPr>
                  </m:dPr>
                  <m:e>
                    <m:r>
                      <w:rPr>
                        <w:rFonts w:ascii="Cambria Math" w:hAnsi="Cambria Math"/>
                      </w:rPr>
                      <m:t>ω</m:t>
                    </m:r>
                  </m:e>
                </m:d>
              </m:oMath>
            </m:oMathPara>
          </w:p>
        </w:tc>
        <w:tc>
          <w:tcPr>
            <w:tcW w:w="8056" w:type="dxa"/>
          </w:tcPr>
          <w:p w:rsidR="00242CC7" w:rsidRDefault="001B471D" w:rsidP="00280672">
            <w:pPr>
              <w:rPr>
                <w:rFonts w:ascii="Times New Roman" w:hAnsi="Times New Roman" w:cs="Times New Roman"/>
              </w:rPr>
            </w:pPr>
            <w:r>
              <w:rPr>
                <w:rFonts w:ascii="Times New Roman" w:hAnsi="Times New Roman" w:cs="Times New Roman"/>
                <w:sz w:val="20"/>
                <w:szCs w:val="20"/>
              </w:rPr>
              <w:t>Reactive</w:t>
            </w:r>
            <w:r w:rsidRPr="00EF69E7">
              <w:rPr>
                <w:rFonts w:ascii="Times New Roman" w:hAnsi="Times New Roman" w:cs="Times New Roman"/>
                <w:sz w:val="20"/>
                <w:szCs w:val="20"/>
              </w:rPr>
              <w:t xml:space="preserve"> load at PDN node</w:t>
            </w:r>
            <w:r>
              <w:rPr>
                <w:rFonts w:ascii="Times New Roman" w:hAnsi="Times New Roman" w:cs="Times New Roman"/>
                <w:sz w:val="20"/>
                <w:szCs w:val="20"/>
              </w:rPr>
              <w:t xml:space="preserve"> </w:t>
            </w:r>
            <m:oMath>
              <m:r>
                <w:rPr>
                  <w:rFonts w:ascii="Cambria Math" w:hAnsi="Cambria Math" w:cs="Times New Roman"/>
                  <w:sz w:val="20"/>
                  <w:szCs w:val="20"/>
                </w:rPr>
                <m:t>n</m:t>
              </m:r>
            </m:oMath>
            <w:r>
              <w:rPr>
                <w:rFonts w:ascii="Times New Roman" w:hAnsi="Times New Roman" w:cs="Times New Roman"/>
                <w:sz w:val="20"/>
                <w:szCs w:val="20"/>
              </w:rPr>
              <w:t xml:space="preserve"> at scenario </w:t>
            </w:r>
            <m:oMath>
              <m:r>
                <w:rPr>
                  <w:rFonts w:ascii="Cambria Math" w:eastAsia="DengXian" w:hAnsi="Cambria Math" w:cs="Times New Roman"/>
                </w:rPr>
                <m:t>ω</m:t>
              </m:r>
            </m:oMath>
            <w:r>
              <w:rPr>
                <w:rFonts w:ascii="Times New Roman" w:hAnsi="Times New Roman" w:cs="Times New Roman"/>
              </w:rPr>
              <w:t xml:space="preserve"> if it is positive; otherwise real flow generated from electrical supplies</w:t>
            </w:r>
            <w:r w:rsidR="00D92706">
              <w:rPr>
                <w:rFonts w:ascii="Times New Roman" w:hAnsi="Times New Roman" w:cs="Times New Roman"/>
              </w:rPr>
              <w:t>.</w:t>
            </w:r>
          </w:p>
        </w:tc>
      </w:tr>
      <w:tr w:rsidR="00F10623" w:rsidTr="00F864A5">
        <w:tc>
          <w:tcPr>
            <w:tcW w:w="1304" w:type="dxa"/>
          </w:tcPr>
          <w:p w:rsidR="00F10623" w:rsidRDefault="00E82094" w:rsidP="005A5B34">
            <w:pPr>
              <w:rPr>
                <w:rFonts w:ascii="Calibri" w:eastAsia="DengXian" w:hAnsi="Calibri" w:cs="Times New Roman"/>
              </w:rPr>
            </w:pPr>
            <m:oMathPara>
              <m:oMath>
                <m:sSubSup>
                  <m:sSubSupPr>
                    <m:ctrlPr>
                      <w:rPr>
                        <w:rFonts w:ascii="Cambria Math" w:eastAsia="DengXian" w:hAnsi="Cambria Math" w:cs="Times New Roman"/>
                        <w:i/>
                      </w:rPr>
                    </m:ctrlPr>
                  </m:sSubSupPr>
                  <m:e>
                    <m:r>
                      <w:rPr>
                        <w:rFonts w:ascii="Cambria Math" w:eastAsia="DengXian" w:hAnsi="Cambria Math" w:cs="Times New Roman"/>
                      </w:rPr>
                      <m:t>P</m:t>
                    </m:r>
                  </m:e>
                  <m:sub>
                    <m:r>
                      <w:rPr>
                        <w:rFonts w:ascii="Cambria Math" w:eastAsia="DengXian" w:hAnsi="Cambria Math" w:cs="Times New Roman"/>
                      </w:rPr>
                      <m:t>mn</m:t>
                    </m:r>
                  </m:sub>
                  <m:sup>
                    <m:r>
                      <w:rPr>
                        <w:rFonts w:ascii="Cambria Math" w:eastAsia="DengXian" w:hAnsi="Cambria Math" w:cs="Times New Roman"/>
                      </w:rPr>
                      <m:t>Max</m:t>
                    </m:r>
                  </m:sup>
                </m:sSubSup>
              </m:oMath>
            </m:oMathPara>
          </w:p>
        </w:tc>
        <w:tc>
          <w:tcPr>
            <w:tcW w:w="8056" w:type="dxa"/>
          </w:tcPr>
          <w:p w:rsidR="00F10623" w:rsidRDefault="0096216E" w:rsidP="00280672">
            <w:pPr>
              <w:rPr>
                <w:rFonts w:ascii="Times New Roman" w:hAnsi="Times New Roman" w:cs="Times New Roman"/>
                <w:sz w:val="20"/>
                <w:szCs w:val="20"/>
              </w:rPr>
            </w:pPr>
            <w:r>
              <w:rPr>
                <w:rFonts w:ascii="Times New Roman" w:hAnsi="Times New Roman" w:cs="Times New Roman"/>
                <w:sz w:val="20"/>
                <w:szCs w:val="20"/>
              </w:rPr>
              <w:t xml:space="preserve">Capacity of allowed real power flow at </w:t>
            </w:r>
            <w:r>
              <w:rPr>
                <w:rFonts w:ascii="Times New Roman" w:hAnsi="Times New Roman" w:cs="Times New Roman"/>
              </w:rPr>
              <w:t>PDN</w:t>
            </w:r>
            <w:r w:rsidRPr="00C93001">
              <w:rPr>
                <w:rFonts w:ascii="Times New Roman" w:hAnsi="Times New Roman" w:cs="Times New Roman"/>
              </w:rPr>
              <w:t xml:space="preserve"> line </w:t>
            </w:r>
            <m:oMath>
              <m:r>
                <w:rPr>
                  <w:rFonts w:ascii="Cambria Math" w:hAnsi="Cambria Math" w:cs="Times New Roman"/>
                </w:rPr>
                <m:t>mn</m:t>
              </m:r>
            </m:oMath>
            <w:r w:rsidR="00D92706">
              <w:rPr>
                <w:rFonts w:ascii="Times New Roman" w:hAnsi="Times New Roman" w:cs="Times New Roman"/>
              </w:rPr>
              <w:t>.</w:t>
            </w:r>
          </w:p>
        </w:tc>
      </w:tr>
      <w:tr w:rsidR="00F10623" w:rsidTr="00F864A5">
        <w:tc>
          <w:tcPr>
            <w:tcW w:w="1304" w:type="dxa"/>
          </w:tcPr>
          <w:p w:rsidR="00F10623" w:rsidRDefault="00E82094" w:rsidP="005A5B34">
            <w:pPr>
              <w:rPr>
                <w:rFonts w:ascii="Calibri" w:eastAsia="DengXian" w:hAnsi="Calibri" w:cs="Times New Roman"/>
              </w:rPr>
            </w:pPr>
            <m:oMathPara>
              <m:oMath>
                <m:sSubSup>
                  <m:sSubSupPr>
                    <m:ctrlPr>
                      <w:rPr>
                        <w:rFonts w:ascii="Cambria Math" w:eastAsia="DengXian" w:hAnsi="Cambria Math" w:cs="Times New Roman"/>
                        <w:i/>
                      </w:rPr>
                    </m:ctrlPr>
                  </m:sSubSupPr>
                  <m:e>
                    <m:r>
                      <w:rPr>
                        <w:rFonts w:ascii="Cambria Math" w:eastAsia="DengXian" w:hAnsi="Cambria Math" w:cs="Times New Roman"/>
                      </w:rPr>
                      <m:t>Q</m:t>
                    </m:r>
                  </m:e>
                  <m:sub>
                    <m:r>
                      <w:rPr>
                        <w:rFonts w:ascii="Cambria Math" w:eastAsia="DengXian" w:hAnsi="Cambria Math" w:cs="Times New Roman"/>
                      </w:rPr>
                      <m:t>mn</m:t>
                    </m:r>
                  </m:sub>
                  <m:sup>
                    <m:r>
                      <w:rPr>
                        <w:rFonts w:ascii="Cambria Math" w:eastAsia="DengXian" w:hAnsi="Cambria Math" w:cs="Times New Roman"/>
                      </w:rPr>
                      <m:t>Max</m:t>
                    </m:r>
                  </m:sup>
                </m:sSubSup>
              </m:oMath>
            </m:oMathPara>
          </w:p>
        </w:tc>
        <w:tc>
          <w:tcPr>
            <w:tcW w:w="8056" w:type="dxa"/>
          </w:tcPr>
          <w:p w:rsidR="00F10623" w:rsidRDefault="0096216E" w:rsidP="00280672">
            <w:pPr>
              <w:rPr>
                <w:rFonts w:ascii="Times New Roman" w:hAnsi="Times New Roman" w:cs="Times New Roman"/>
                <w:sz w:val="20"/>
                <w:szCs w:val="20"/>
              </w:rPr>
            </w:pPr>
            <w:r>
              <w:rPr>
                <w:rFonts w:ascii="Times New Roman" w:hAnsi="Times New Roman" w:cs="Times New Roman"/>
                <w:sz w:val="20"/>
                <w:szCs w:val="20"/>
              </w:rPr>
              <w:t xml:space="preserve">Capacity of allowed reactive power flow at </w:t>
            </w:r>
            <w:r>
              <w:rPr>
                <w:rFonts w:ascii="Times New Roman" w:hAnsi="Times New Roman" w:cs="Times New Roman"/>
              </w:rPr>
              <w:t>PDN</w:t>
            </w:r>
            <w:r w:rsidRPr="00C93001">
              <w:rPr>
                <w:rFonts w:ascii="Times New Roman" w:hAnsi="Times New Roman" w:cs="Times New Roman"/>
              </w:rPr>
              <w:t xml:space="preserve"> line </w:t>
            </w:r>
            <m:oMath>
              <m:r>
                <w:rPr>
                  <w:rFonts w:ascii="Cambria Math" w:hAnsi="Cambria Math" w:cs="Times New Roman"/>
                </w:rPr>
                <m:t>mn</m:t>
              </m:r>
            </m:oMath>
            <w:r w:rsidR="00D92706">
              <w:rPr>
                <w:rFonts w:ascii="Times New Roman" w:hAnsi="Times New Roman" w:cs="Times New Roman"/>
              </w:rPr>
              <w:t>.</w:t>
            </w:r>
          </w:p>
        </w:tc>
      </w:tr>
      <w:tr w:rsidR="00D92706" w:rsidTr="00F864A5">
        <w:tc>
          <w:tcPr>
            <w:tcW w:w="1304" w:type="dxa"/>
          </w:tcPr>
          <w:p w:rsidR="00D92706" w:rsidRDefault="00E82094" w:rsidP="005A5B34">
            <w:pPr>
              <w:rPr>
                <w:rFonts w:ascii="Calibri" w:eastAsia="DengXian" w:hAnsi="Calibri" w:cs="Times New Roman"/>
              </w:rPr>
            </w:pPr>
            <m:oMathPara>
              <m:oMath>
                <m:sSup>
                  <m:sSupPr>
                    <m:ctrlPr>
                      <w:rPr>
                        <w:rFonts w:ascii="Cambria Math" w:eastAsia="DengXian" w:hAnsi="Cambria Math" w:cs="Times New Roman"/>
                        <w:i/>
                      </w:rPr>
                    </m:ctrlPr>
                  </m:sSupPr>
                  <m:e>
                    <m:r>
                      <w:rPr>
                        <w:rFonts w:ascii="Cambria Math" w:eastAsia="DengXian" w:hAnsi="Cambria Math" w:cs="Times New Roman"/>
                      </w:rPr>
                      <m:t>V</m:t>
                    </m:r>
                  </m:e>
                  <m:sup>
                    <m:r>
                      <m:rPr>
                        <m:sty m:val="p"/>
                      </m:rPr>
                      <w:rPr>
                        <w:rFonts w:ascii="Cambria Math" w:eastAsia="DengXian" w:hAnsi="Cambria Math" w:cs="Times New Roman"/>
                      </w:rPr>
                      <m:t>max</m:t>
                    </m:r>
                  </m:sup>
                </m:sSup>
              </m:oMath>
            </m:oMathPara>
          </w:p>
        </w:tc>
        <w:tc>
          <w:tcPr>
            <w:tcW w:w="8056" w:type="dxa"/>
          </w:tcPr>
          <w:p w:rsidR="00D92706" w:rsidRDefault="00D92706" w:rsidP="00280672">
            <w:pPr>
              <w:rPr>
                <w:rFonts w:ascii="Times New Roman" w:hAnsi="Times New Roman" w:cs="Times New Roman"/>
                <w:sz w:val="20"/>
                <w:szCs w:val="20"/>
              </w:rPr>
            </w:pPr>
            <w:r>
              <w:rPr>
                <w:rFonts w:ascii="Times New Roman" w:hAnsi="Times New Roman" w:cs="Times New Roman"/>
                <w:sz w:val="20"/>
                <w:szCs w:val="20"/>
              </w:rPr>
              <w:t>Upper bound of voltage.</w:t>
            </w:r>
          </w:p>
        </w:tc>
      </w:tr>
      <w:tr w:rsidR="00D92706" w:rsidTr="00F864A5">
        <w:tc>
          <w:tcPr>
            <w:tcW w:w="1304" w:type="dxa"/>
          </w:tcPr>
          <w:p w:rsidR="00D92706" w:rsidRDefault="00E82094" w:rsidP="005A5B34">
            <w:pPr>
              <w:rPr>
                <w:rFonts w:ascii="Calibri" w:eastAsia="DengXian" w:hAnsi="Calibri" w:cs="Times New Roman"/>
              </w:rPr>
            </w:pPr>
            <m:oMathPara>
              <m:oMath>
                <m:sSup>
                  <m:sSupPr>
                    <m:ctrlPr>
                      <w:rPr>
                        <w:rFonts w:ascii="Cambria Math" w:eastAsia="DengXian" w:hAnsi="Cambria Math" w:cs="Times New Roman"/>
                        <w:i/>
                      </w:rPr>
                    </m:ctrlPr>
                  </m:sSupPr>
                  <m:e>
                    <m:r>
                      <w:rPr>
                        <w:rFonts w:ascii="Cambria Math" w:eastAsia="DengXian" w:hAnsi="Cambria Math" w:cs="Times New Roman"/>
                      </w:rPr>
                      <m:t>V</m:t>
                    </m:r>
                  </m:e>
                  <m:sup>
                    <m:r>
                      <m:rPr>
                        <m:sty m:val="p"/>
                      </m:rPr>
                      <w:rPr>
                        <w:rFonts w:ascii="Cambria Math" w:eastAsia="DengXian" w:hAnsi="Cambria Math" w:cs="Times New Roman"/>
                      </w:rPr>
                      <m:t>min</m:t>
                    </m:r>
                  </m:sup>
                </m:sSup>
              </m:oMath>
            </m:oMathPara>
          </w:p>
        </w:tc>
        <w:tc>
          <w:tcPr>
            <w:tcW w:w="8056" w:type="dxa"/>
          </w:tcPr>
          <w:p w:rsidR="00D92706" w:rsidRDefault="00D92706" w:rsidP="00280672">
            <w:pPr>
              <w:rPr>
                <w:rFonts w:ascii="Times New Roman" w:hAnsi="Times New Roman" w:cs="Times New Roman"/>
                <w:sz w:val="20"/>
                <w:szCs w:val="20"/>
              </w:rPr>
            </w:pPr>
            <w:r>
              <w:rPr>
                <w:rFonts w:ascii="Times New Roman" w:hAnsi="Times New Roman" w:cs="Times New Roman"/>
                <w:sz w:val="20"/>
                <w:szCs w:val="20"/>
              </w:rPr>
              <w:t>Lower bound of voltage.</w:t>
            </w:r>
          </w:p>
        </w:tc>
      </w:tr>
      <w:tr w:rsidR="0026598E" w:rsidTr="00F864A5">
        <w:tc>
          <w:tcPr>
            <w:tcW w:w="1304" w:type="dxa"/>
          </w:tcPr>
          <w:p w:rsidR="0026598E" w:rsidRDefault="00E82094" w:rsidP="005A5B34">
            <w:pPr>
              <w:rPr>
                <w:rFonts w:ascii="Calibri" w:eastAsia="DengXian" w:hAnsi="Calibri"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R</m:t>
                    </m:r>
                  </m:e>
                  <m:sub>
                    <m:r>
                      <w:rPr>
                        <w:rFonts w:ascii="Cambria Math" w:eastAsia="DengXian" w:hAnsi="Cambria Math" w:cs="Times New Roman"/>
                      </w:rPr>
                      <m:t>mn</m:t>
                    </m:r>
                  </m:sub>
                </m:sSub>
              </m:oMath>
            </m:oMathPara>
          </w:p>
        </w:tc>
        <w:tc>
          <w:tcPr>
            <w:tcW w:w="8056" w:type="dxa"/>
          </w:tcPr>
          <w:p w:rsidR="0026598E" w:rsidRDefault="002F47CB" w:rsidP="00280672">
            <w:pPr>
              <w:rPr>
                <w:rFonts w:ascii="Times New Roman" w:hAnsi="Times New Roman" w:cs="Times New Roman"/>
                <w:sz w:val="20"/>
                <w:szCs w:val="20"/>
              </w:rPr>
            </w:pPr>
            <w:r>
              <w:rPr>
                <w:rFonts w:ascii="Times New Roman" w:hAnsi="Times New Roman" w:cs="Times New Roman"/>
                <w:sz w:val="20"/>
                <w:szCs w:val="20"/>
              </w:rPr>
              <w:t xml:space="preserve">Resistance of PDN line </w:t>
            </w:r>
            <m:oMath>
              <m:r>
                <w:rPr>
                  <w:rFonts w:ascii="Cambria Math" w:hAnsi="Cambria Math" w:cs="Times New Roman"/>
                </w:rPr>
                <m:t>mn</m:t>
              </m:r>
            </m:oMath>
            <w:r w:rsidRPr="00C93001">
              <w:rPr>
                <w:rFonts w:ascii="Times New Roman" w:hAnsi="Times New Roman" w:cs="Times New Roman"/>
              </w:rPr>
              <w:t>.</w:t>
            </w:r>
          </w:p>
        </w:tc>
      </w:tr>
      <w:tr w:rsidR="0026598E" w:rsidTr="00F864A5">
        <w:tc>
          <w:tcPr>
            <w:tcW w:w="1304" w:type="dxa"/>
          </w:tcPr>
          <w:p w:rsidR="0026598E" w:rsidRDefault="00E82094" w:rsidP="005A5B34">
            <w:pPr>
              <w:rPr>
                <w:rFonts w:ascii="Calibri" w:eastAsia="DengXian" w:hAnsi="Calibri"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mn</m:t>
                    </m:r>
                  </m:sub>
                </m:sSub>
              </m:oMath>
            </m:oMathPara>
          </w:p>
        </w:tc>
        <w:tc>
          <w:tcPr>
            <w:tcW w:w="8056" w:type="dxa"/>
          </w:tcPr>
          <w:p w:rsidR="002F47CB" w:rsidRDefault="002F47CB" w:rsidP="00280672">
            <w:pPr>
              <w:rPr>
                <w:rFonts w:ascii="Times New Roman" w:hAnsi="Times New Roman" w:cs="Times New Roman"/>
                <w:sz w:val="20"/>
                <w:szCs w:val="20"/>
              </w:rPr>
            </w:pPr>
            <w:r>
              <w:rPr>
                <w:rFonts w:ascii="Times New Roman" w:hAnsi="Times New Roman" w:cs="Times New Roman"/>
                <w:sz w:val="20"/>
                <w:szCs w:val="20"/>
              </w:rPr>
              <w:t xml:space="preserve">Reactance of PDN line </w:t>
            </w:r>
            <m:oMath>
              <m:r>
                <w:rPr>
                  <w:rFonts w:ascii="Cambria Math" w:hAnsi="Cambria Math" w:cs="Times New Roman"/>
                </w:rPr>
                <m:t>mn</m:t>
              </m:r>
            </m:oMath>
            <w:r w:rsidRPr="00C93001">
              <w:rPr>
                <w:rFonts w:ascii="Times New Roman" w:hAnsi="Times New Roman" w:cs="Times New Roman"/>
              </w:rPr>
              <w:t>.</w:t>
            </w:r>
          </w:p>
        </w:tc>
      </w:tr>
      <w:tr w:rsidR="009C56EC" w:rsidTr="00F864A5">
        <w:tc>
          <w:tcPr>
            <w:tcW w:w="1304" w:type="dxa"/>
          </w:tcPr>
          <w:p w:rsidR="009C56EC" w:rsidRDefault="00E82094" w:rsidP="005A5B34">
            <w:pPr>
              <w:rPr>
                <w:rFonts w:ascii="Calibri" w:eastAsia="DengXian" w:hAnsi="Calibri"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W</m:t>
                    </m:r>
                  </m:e>
                  <m:sub>
                    <m:r>
                      <w:rPr>
                        <w:rFonts w:ascii="Cambria Math" w:eastAsia="DengXian" w:hAnsi="Cambria Math" w:cs="Times New Roman"/>
                      </w:rPr>
                      <m:t>n</m:t>
                    </m:r>
                  </m:sub>
                </m:sSub>
              </m:oMath>
            </m:oMathPara>
          </w:p>
        </w:tc>
        <w:tc>
          <w:tcPr>
            <w:tcW w:w="8056" w:type="dxa"/>
          </w:tcPr>
          <w:p w:rsidR="009C56EC" w:rsidRDefault="009C56EC" w:rsidP="00280672">
            <w:pPr>
              <w:rPr>
                <w:rFonts w:ascii="Times New Roman" w:hAnsi="Times New Roman" w:cs="Times New Roman"/>
                <w:sz w:val="20"/>
                <w:szCs w:val="20"/>
              </w:rPr>
            </w:pPr>
            <w:r>
              <w:rPr>
                <w:rFonts w:ascii="Times New Roman" w:hAnsi="Times New Roman" w:cs="Times New Roman"/>
                <w:sz w:val="20"/>
                <w:szCs w:val="20"/>
              </w:rPr>
              <w:t>Real power needed for each unit of charging load.</w:t>
            </w:r>
          </w:p>
        </w:tc>
      </w:tr>
      <w:tr w:rsidR="00161F5F" w:rsidTr="00F864A5">
        <w:tc>
          <w:tcPr>
            <w:tcW w:w="1304" w:type="dxa"/>
          </w:tcPr>
          <w:p w:rsidR="00161F5F" w:rsidRDefault="00161F5F" w:rsidP="005A5B34">
            <w:pPr>
              <w:rPr>
                <w:rFonts w:ascii="Calibri" w:eastAsia="DengXian" w:hAnsi="Calibri" w:cs="Times New Roman"/>
              </w:rPr>
            </w:pPr>
            <m:oMathPara>
              <m:oMath>
                <m:r>
                  <w:rPr>
                    <w:rFonts w:ascii="Cambria Math" w:hAnsi="Cambria Math"/>
                  </w:rPr>
                  <m:t>F</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n</m:t>
                        </m:r>
                      </m:sub>
                    </m:sSub>
                  </m:e>
                </m:d>
              </m:oMath>
            </m:oMathPara>
          </w:p>
        </w:tc>
        <w:tc>
          <w:tcPr>
            <w:tcW w:w="8056" w:type="dxa"/>
          </w:tcPr>
          <w:p w:rsidR="00161F5F" w:rsidRDefault="00161F5F" w:rsidP="00280672">
            <w:pPr>
              <w:rPr>
                <w:rFonts w:ascii="Times New Roman" w:hAnsi="Times New Roman" w:cs="Times New Roman"/>
                <w:sz w:val="20"/>
                <w:szCs w:val="20"/>
              </w:rPr>
            </w:pPr>
            <w:r>
              <w:rPr>
                <w:rFonts w:ascii="Times New Roman" w:hAnsi="Times New Roman" w:cs="Times New Roman"/>
                <w:sz w:val="20"/>
                <w:szCs w:val="20"/>
              </w:rPr>
              <w:t>Charging power factor.</w:t>
            </w:r>
          </w:p>
        </w:tc>
      </w:tr>
      <w:tr w:rsidR="009C56EC" w:rsidTr="00F864A5">
        <w:tc>
          <w:tcPr>
            <w:tcW w:w="1304" w:type="dxa"/>
          </w:tcPr>
          <w:p w:rsidR="009C56EC" w:rsidRDefault="009C56EC" w:rsidP="005A5B34">
            <w:pPr>
              <w:rPr>
                <w:rFonts w:ascii="Calibri" w:eastAsia="DengXian" w:hAnsi="Calibri" w:cs="Times New Roman"/>
              </w:rPr>
            </w:pPr>
          </w:p>
        </w:tc>
        <w:tc>
          <w:tcPr>
            <w:tcW w:w="8056" w:type="dxa"/>
          </w:tcPr>
          <w:p w:rsidR="009C56EC" w:rsidRDefault="009C56EC" w:rsidP="00280672">
            <w:pPr>
              <w:rPr>
                <w:rFonts w:ascii="Times New Roman" w:hAnsi="Times New Roman" w:cs="Times New Roman"/>
                <w:sz w:val="20"/>
                <w:szCs w:val="20"/>
              </w:rPr>
            </w:pPr>
          </w:p>
        </w:tc>
      </w:tr>
      <w:tr w:rsidR="005A5B34" w:rsidTr="00F864A5">
        <w:tc>
          <w:tcPr>
            <w:tcW w:w="1304" w:type="dxa"/>
          </w:tcPr>
          <w:p w:rsidR="005A5B34" w:rsidRPr="002C728B" w:rsidRDefault="00840073" w:rsidP="005A5B34">
            <w:pPr>
              <w:rPr>
                <w:rFonts w:ascii="Times New Roman" w:eastAsia="DengXian" w:hAnsi="Times New Roman" w:cs="Times New Roman"/>
                <w:b/>
              </w:rPr>
            </w:pPr>
            <w:r w:rsidRPr="002C728B">
              <w:rPr>
                <w:rFonts w:ascii="Times New Roman" w:eastAsia="DengXian" w:hAnsi="Times New Roman" w:cs="Times New Roman"/>
                <w:b/>
              </w:rPr>
              <w:lastRenderedPageBreak/>
              <w:t>Variables</w:t>
            </w:r>
          </w:p>
        </w:tc>
        <w:tc>
          <w:tcPr>
            <w:tcW w:w="8056" w:type="dxa"/>
          </w:tcPr>
          <w:p w:rsidR="005A5B34" w:rsidRPr="00C93001" w:rsidRDefault="005A5B34" w:rsidP="005A5B34">
            <w:pPr>
              <w:rPr>
                <w:rFonts w:ascii="Times New Roman" w:hAnsi="Times New Roman" w:cs="Times New Roman"/>
              </w:rPr>
            </w:pPr>
          </w:p>
        </w:tc>
      </w:tr>
      <w:tr w:rsidR="005A5B34" w:rsidTr="00F864A5">
        <w:tc>
          <w:tcPr>
            <w:tcW w:w="1304" w:type="dxa"/>
          </w:tcPr>
          <w:p w:rsidR="005A5B34" w:rsidRPr="00C93001" w:rsidRDefault="00E82094" w:rsidP="005A5B34">
            <w:pPr>
              <w:rPr>
                <w:rFonts w:ascii="Times New Roman" w:eastAsia="DengXian"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j</m:t>
                    </m:r>
                  </m:sub>
                </m:sSub>
              </m:oMath>
            </m:oMathPara>
          </w:p>
        </w:tc>
        <w:tc>
          <w:tcPr>
            <w:tcW w:w="8056" w:type="dxa"/>
          </w:tcPr>
          <w:p w:rsidR="005A5B34" w:rsidRPr="00C93001" w:rsidRDefault="005A5B34" w:rsidP="005A5B34">
            <w:pPr>
              <w:rPr>
                <w:rFonts w:ascii="Times New Roman" w:hAnsi="Times New Roman" w:cs="Times New Roman"/>
              </w:rPr>
            </w:pPr>
            <w:r w:rsidRPr="00C93001">
              <w:rPr>
                <w:rFonts w:ascii="Times New Roman" w:hAnsi="Times New Roman" w:cs="Times New Roman"/>
              </w:rPr>
              <w:t>Binary variable indicating whether location j is selected</w:t>
            </w:r>
          </w:p>
        </w:tc>
      </w:tr>
      <w:tr w:rsidR="005A5B34" w:rsidTr="00F864A5">
        <w:tc>
          <w:tcPr>
            <w:tcW w:w="1304" w:type="dxa"/>
          </w:tcPr>
          <w:p w:rsidR="005A5B34" w:rsidRPr="00C93001" w:rsidRDefault="00E82094" w:rsidP="005A5B34">
            <w:pPr>
              <w:rPr>
                <w:rFonts w:ascii="Times New Roman" w:eastAsia="DengXi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m:oMathPara>
          </w:p>
        </w:tc>
        <w:tc>
          <w:tcPr>
            <w:tcW w:w="8056" w:type="dxa"/>
          </w:tcPr>
          <w:p w:rsidR="005A5B34" w:rsidRPr="00C93001" w:rsidRDefault="002D7866" w:rsidP="005A5B34">
            <w:pPr>
              <w:rPr>
                <w:rFonts w:ascii="Times New Roman" w:hAnsi="Times New Roman" w:cs="Times New Roman"/>
              </w:rPr>
            </w:pPr>
            <w:r>
              <w:rPr>
                <w:rFonts w:ascii="Times New Roman" w:hAnsi="Times New Roman" w:cs="Times New Roman"/>
              </w:rPr>
              <w:t>Charging capacity</w:t>
            </w:r>
            <w:r w:rsidR="005A5B34" w:rsidRPr="00C93001">
              <w:rPr>
                <w:rFonts w:ascii="Times New Roman" w:hAnsi="Times New Roman" w:cs="Times New Roman"/>
              </w:rPr>
              <w:t xml:space="preserve"> at station j</w:t>
            </w:r>
          </w:p>
        </w:tc>
      </w:tr>
      <w:tr w:rsidR="005A5B34" w:rsidTr="00F864A5">
        <w:tc>
          <w:tcPr>
            <w:tcW w:w="1304" w:type="dxa"/>
          </w:tcPr>
          <w:p w:rsidR="005A5B34" w:rsidRPr="00C93001" w:rsidRDefault="00E82094" w:rsidP="005A5B34">
            <w:pPr>
              <w:rPr>
                <w:rFonts w:ascii="Times New Roman" w:eastAsia="DengXian" w:hAnsi="Times New Roman" w:cs="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mn</m:t>
                    </m:r>
                  </m:sub>
                  <m:sup>
                    <m:r>
                      <w:rPr>
                        <w:rFonts w:ascii="Cambria Math" w:hAnsi="Cambria Math"/>
                      </w:rPr>
                      <m:t>k</m:t>
                    </m:r>
                  </m:sup>
                </m:sSubSup>
              </m:oMath>
            </m:oMathPara>
          </w:p>
        </w:tc>
        <w:tc>
          <w:tcPr>
            <w:tcW w:w="8056" w:type="dxa"/>
          </w:tcPr>
          <w:p w:rsidR="005A5B34" w:rsidRPr="00C93001" w:rsidRDefault="002D7866" w:rsidP="005A5B34">
            <w:pPr>
              <w:rPr>
                <w:rFonts w:ascii="Times New Roman" w:hAnsi="Times New Roman" w:cs="Times New Roman"/>
              </w:rPr>
            </w:pPr>
            <w:r>
              <w:rPr>
                <w:rFonts w:ascii="Times New Roman" w:hAnsi="Times New Roman" w:cs="Times New Roman"/>
              </w:rPr>
              <w:t xml:space="preserve">Binary variable indicating whether the </w:t>
            </w:r>
            <m:oMath>
              <m:r>
                <w:rPr>
                  <w:rFonts w:ascii="Cambria Math" w:hAnsi="Cambria Math"/>
                </w:rPr>
                <m:t>k</m:t>
              </m:r>
            </m:oMath>
            <w:r>
              <w:rPr>
                <w:rFonts w:ascii="Times New Roman" w:hAnsi="Times New Roman" w:cs="Times New Roman"/>
              </w:rPr>
              <w:t xml:space="preserve"> line should be added to </w:t>
            </w:r>
            <w:r>
              <w:rPr>
                <w:rFonts w:ascii="Times New Roman" w:hAnsi="Times New Roman" w:cs="Times New Roman"/>
                <w:sz w:val="20"/>
                <w:szCs w:val="20"/>
              </w:rPr>
              <w:t xml:space="preserve">PDN line </w:t>
            </w:r>
            <m:oMath>
              <m:r>
                <w:rPr>
                  <w:rFonts w:ascii="Cambria Math" w:hAnsi="Cambria Math" w:cs="Times New Roman"/>
                </w:rPr>
                <m:t>mn</m:t>
              </m:r>
            </m:oMath>
          </w:p>
        </w:tc>
      </w:tr>
      <w:tr w:rsidR="002D7866" w:rsidTr="00F864A5">
        <w:tc>
          <w:tcPr>
            <w:tcW w:w="1304" w:type="dxa"/>
          </w:tcPr>
          <w:p w:rsidR="002D7866" w:rsidRDefault="00E82094" w:rsidP="005A5B34">
            <w:pPr>
              <w:rPr>
                <w:rFonts w:ascii="Calibri" w:eastAsia="DengXian" w:hAnsi="Calibri" w:cs="Times New Roman"/>
              </w:rPr>
            </w:pPr>
            <m:oMathPara>
              <m:oMath>
                <m:sSub>
                  <m:sSubPr>
                    <m:ctrlPr>
                      <w:rPr>
                        <w:rFonts w:ascii="Cambria Math" w:hAnsi="Cambria Math"/>
                        <w:i/>
                      </w:rPr>
                    </m:ctrlPr>
                  </m:sSubPr>
                  <m:e>
                    <m:r>
                      <w:rPr>
                        <w:rFonts w:ascii="Cambria Math" w:hAnsi="Cambria Math"/>
                      </w:rPr>
                      <m:t>s</m:t>
                    </m:r>
                  </m:e>
                  <m:sub>
                    <m:r>
                      <w:rPr>
                        <w:rFonts w:ascii="Cambria Math" w:hAnsi="Cambria Math"/>
                      </w:rPr>
                      <m:t>j</m:t>
                    </m:r>
                  </m:sub>
                </m:sSub>
              </m:oMath>
            </m:oMathPara>
          </w:p>
        </w:tc>
        <w:tc>
          <w:tcPr>
            <w:tcW w:w="8056" w:type="dxa"/>
          </w:tcPr>
          <w:p w:rsidR="002D7866" w:rsidRDefault="002D7866" w:rsidP="005A5B34">
            <w:pPr>
              <w:rPr>
                <w:rFonts w:ascii="Times New Roman" w:hAnsi="Times New Roman" w:cs="Times New Roman"/>
              </w:rPr>
            </w:pPr>
            <w:r>
              <w:rPr>
                <w:rFonts w:ascii="Times New Roman" w:hAnsi="Times New Roman" w:cs="Times New Roman"/>
              </w:rPr>
              <w:t>Unsatisfied demands at station j</w:t>
            </w:r>
          </w:p>
        </w:tc>
      </w:tr>
      <w:tr w:rsidR="002D7866" w:rsidTr="00F864A5">
        <w:tc>
          <w:tcPr>
            <w:tcW w:w="1304" w:type="dxa"/>
          </w:tcPr>
          <w:p w:rsidR="002D7866" w:rsidRDefault="00E82094" w:rsidP="005A5B34">
            <w:pPr>
              <w:rPr>
                <w:rFonts w:ascii="Calibri" w:eastAsia="DengXian" w:hAnsi="Calibri"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oMath>
            </m:oMathPara>
          </w:p>
        </w:tc>
        <w:tc>
          <w:tcPr>
            <w:tcW w:w="8056" w:type="dxa"/>
          </w:tcPr>
          <w:p w:rsidR="002D7866" w:rsidRDefault="00A50308" w:rsidP="005A5B34">
            <w:pPr>
              <w:rPr>
                <w:rFonts w:ascii="Times New Roman" w:hAnsi="Times New Roman" w:cs="Times New Roman"/>
              </w:rPr>
            </w:pPr>
            <w:r>
              <w:rPr>
                <w:rFonts w:ascii="Times New Roman" w:hAnsi="Times New Roman" w:cs="Times New Roman"/>
              </w:rPr>
              <w:t xml:space="preserve">Charging loads from region </w:t>
            </w:r>
            <w:proofErr w:type="spellStart"/>
            <w:r>
              <w:rPr>
                <w:rFonts w:ascii="Times New Roman" w:hAnsi="Times New Roman" w:cs="Times New Roman"/>
              </w:rPr>
              <w:t>i</w:t>
            </w:r>
            <w:proofErr w:type="spellEnd"/>
            <w:r>
              <w:rPr>
                <w:rFonts w:ascii="Times New Roman" w:hAnsi="Times New Roman" w:cs="Times New Roman"/>
              </w:rPr>
              <w:t xml:space="preserve"> to station j</w:t>
            </w:r>
          </w:p>
        </w:tc>
      </w:tr>
      <w:tr w:rsidR="00051E18" w:rsidTr="00F864A5">
        <w:tc>
          <w:tcPr>
            <w:tcW w:w="1304" w:type="dxa"/>
          </w:tcPr>
          <w:p w:rsidR="00051E18" w:rsidRDefault="00E82094" w:rsidP="005A5B34">
            <w:pPr>
              <w:rPr>
                <w:rFonts w:ascii="Calibri" w:eastAsia="DengXian" w:hAnsi="Calibri"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p</m:t>
                    </m:r>
                  </m:e>
                  <m:sub>
                    <m:r>
                      <w:rPr>
                        <w:rFonts w:ascii="Cambria Math" w:eastAsia="DengXian" w:hAnsi="Cambria Math" w:cs="Times New Roman"/>
                      </w:rPr>
                      <m:t>mn</m:t>
                    </m:r>
                  </m:sub>
                </m:sSub>
              </m:oMath>
            </m:oMathPara>
          </w:p>
        </w:tc>
        <w:tc>
          <w:tcPr>
            <w:tcW w:w="8056" w:type="dxa"/>
          </w:tcPr>
          <w:p w:rsidR="00051E18" w:rsidRDefault="00051E18" w:rsidP="005A5B34">
            <w:pPr>
              <w:rPr>
                <w:rFonts w:ascii="Times New Roman" w:hAnsi="Times New Roman" w:cs="Times New Roman"/>
              </w:rPr>
            </w:pPr>
            <w:r>
              <w:rPr>
                <w:rFonts w:ascii="Times New Roman" w:hAnsi="Times New Roman" w:cs="Times New Roman"/>
              </w:rPr>
              <w:t xml:space="preserve">Real power flow passing </w:t>
            </w:r>
            <w:r>
              <w:rPr>
                <w:rFonts w:ascii="Times New Roman" w:hAnsi="Times New Roman" w:cs="Times New Roman"/>
                <w:sz w:val="20"/>
                <w:szCs w:val="20"/>
              </w:rPr>
              <w:t xml:space="preserve">PDN line </w:t>
            </w:r>
            <m:oMath>
              <m:r>
                <w:rPr>
                  <w:rFonts w:ascii="Cambria Math" w:hAnsi="Cambria Math" w:cs="Times New Roman"/>
                </w:rPr>
                <m:t>mn</m:t>
              </m:r>
            </m:oMath>
          </w:p>
        </w:tc>
      </w:tr>
      <w:tr w:rsidR="00F864A5" w:rsidTr="00F864A5">
        <w:tc>
          <w:tcPr>
            <w:tcW w:w="1304" w:type="dxa"/>
          </w:tcPr>
          <w:p w:rsidR="00F864A5" w:rsidRDefault="00E82094" w:rsidP="00F864A5">
            <w:pPr>
              <w:rPr>
                <w:rFonts w:ascii="Calibri" w:eastAsia="DengXian" w:hAnsi="Calibri"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q</m:t>
                    </m:r>
                  </m:e>
                  <m:sub>
                    <m:r>
                      <w:rPr>
                        <w:rFonts w:ascii="Cambria Math" w:eastAsia="DengXian" w:hAnsi="Cambria Math" w:cs="Times New Roman"/>
                      </w:rPr>
                      <m:t>mn</m:t>
                    </m:r>
                  </m:sub>
                </m:sSub>
              </m:oMath>
            </m:oMathPara>
          </w:p>
        </w:tc>
        <w:tc>
          <w:tcPr>
            <w:tcW w:w="8056" w:type="dxa"/>
          </w:tcPr>
          <w:p w:rsidR="00F864A5" w:rsidRDefault="00F864A5" w:rsidP="00F864A5">
            <w:pPr>
              <w:rPr>
                <w:rFonts w:ascii="Times New Roman" w:hAnsi="Times New Roman" w:cs="Times New Roman"/>
              </w:rPr>
            </w:pPr>
            <w:r>
              <w:rPr>
                <w:rFonts w:ascii="Times New Roman" w:hAnsi="Times New Roman" w:cs="Times New Roman"/>
              </w:rPr>
              <w:t xml:space="preserve">Reactive power flow passing </w:t>
            </w:r>
            <w:r>
              <w:rPr>
                <w:rFonts w:ascii="Times New Roman" w:hAnsi="Times New Roman" w:cs="Times New Roman"/>
                <w:sz w:val="20"/>
                <w:szCs w:val="20"/>
              </w:rPr>
              <w:t xml:space="preserve">PDN line </w:t>
            </w:r>
            <m:oMath>
              <m:r>
                <w:rPr>
                  <w:rFonts w:ascii="Cambria Math" w:hAnsi="Cambria Math" w:cs="Times New Roman"/>
                </w:rPr>
                <m:t>mn</m:t>
              </m:r>
            </m:oMath>
          </w:p>
        </w:tc>
      </w:tr>
      <w:tr w:rsidR="006A27B4" w:rsidTr="00F864A5">
        <w:tc>
          <w:tcPr>
            <w:tcW w:w="1304" w:type="dxa"/>
          </w:tcPr>
          <w:p w:rsidR="006A27B4" w:rsidRDefault="00E82094" w:rsidP="00F864A5">
            <w:pPr>
              <w:rPr>
                <w:rFonts w:ascii="Calibri" w:eastAsia="DengXian" w:hAnsi="Calibri"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v</m:t>
                    </m:r>
                  </m:e>
                  <m:sub>
                    <m:r>
                      <w:rPr>
                        <w:rFonts w:ascii="Cambria Math" w:eastAsia="DengXian" w:hAnsi="Cambria Math" w:cs="Times New Roman"/>
                      </w:rPr>
                      <m:t>m</m:t>
                    </m:r>
                  </m:sub>
                </m:sSub>
              </m:oMath>
            </m:oMathPara>
          </w:p>
        </w:tc>
        <w:tc>
          <w:tcPr>
            <w:tcW w:w="8056" w:type="dxa"/>
          </w:tcPr>
          <w:p w:rsidR="006A27B4" w:rsidRDefault="006A27B4" w:rsidP="00F864A5">
            <w:pPr>
              <w:rPr>
                <w:rFonts w:ascii="Times New Roman" w:hAnsi="Times New Roman" w:cs="Times New Roman"/>
              </w:rPr>
            </w:pPr>
            <w:r>
              <w:rPr>
                <w:rFonts w:ascii="Times New Roman" w:hAnsi="Times New Roman" w:cs="Times New Roman"/>
              </w:rPr>
              <w:t>Voltage power at node m.</w:t>
            </w:r>
          </w:p>
        </w:tc>
      </w:tr>
    </w:tbl>
    <w:p w:rsidR="003B0EAF" w:rsidRPr="00605755" w:rsidRDefault="003B0EAF" w:rsidP="00605755">
      <w:pPr>
        <w:snapToGrid w:val="0"/>
        <w:rPr>
          <w:rFonts w:ascii="Times New Roman" w:hAnsi="Times New Roman" w:cs="Times New Roman"/>
          <w:b/>
        </w:rPr>
      </w:pPr>
    </w:p>
    <w:p w:rsidR="00342423" w:rsidRDefault="00DF50B2" w:rsidP="00342423">
      <w:pPr>
        <w:pStyle w:val="ListParagraph"/>
        <w:numPr>
          <w:ilvl w:val="0"/>
          <w:numId w:val="1"/>
        </w:numPr>
        <w:snapToGrid w:val="0"/>
        <w:ind w:left="360"/>
        <w:rPr>
          <w:rFonts w:ascii="Times New Roman" w:hAnsi="Times New Roman" w:cs="Times New Roman"/>
          <w:b/>
        </w:rPr>
      </w:pPr>
      <w:r>
        <w:rPr>
          <w:rFonts w:ascii="Times New Roman" w:hAnsi="Times New Roman" w:cs="Times New Roman"/>
          <w:b/>
        </w:rPr>
        <w:t>Problem Description</w:t>
      </w:r>
      <w:r w:rsidR="00EA553B">
        <w:rPr>
          <w:rFonts w:ascii="Times New Roman" w:hAnsi="Times New Roman" w:cs="Times New Roman"/>
          <w:b/>
        </w:rPr>
        <w:t xml:space="preserve"> and Model</w:t>
      </w:r>
    </w:p>
    <w:p w:rsidR="009A5685" w:rsidRDefault="00EA553B" w:rsidP="009A5685">
      <w:pPr>
        <w:snapToGrid w:val="0"/>
        <w:rPr>
          <w:rFonts w:ascii="Times New Roman" w:hAnsi="Times New Roman" w:cs="Times New Roman"/>
        </w:rPr>
      </w:pPr>
      <w:r>
        <w:rPr>
          <w:rFonts w:ascii="Times New Roman" w:hAnsi="Times New Roman" w:cs="Times New Roman"/>
        </w:rPr>
        <w:t>This project considers</w:t>
      </w:r>
      <w:r w:rsidR="007A798C">
        <w:rPr>
          <w:rFonts w:ascii="Times New Roman" w:hAnsi="Times New Roman" w:cs="Times New Roman"/>
        </w:rPr>
        <w:t xml:space="preserve"> </w:t>
      </w:r>
      <w:r w:rsidR="00831DF8">
        <w:rPr>
          <w:rFonts w:ascii="Times New Roman" w:hAnsi="Times New Roman" w:cs="Times New Roman"/>
        </w:rPr>
        <w:t>an</w:t>
      </w:r>
      <w:r w:rsidR="00E474C3">
        <w:rPr>
          <w:rFonts w:ascii="Times New Roman" w:hAnsi="Times New Roman" w:cs="Times New Roman"/>
        </w:rPr>
        <w:t xml:space="preserve"> </w:t>
      </w:r>
      <w:r w:rsidR="00F7422A">
        <w:rPr>
          <w:rFonts w:ascii="Times New Roman" w:hAnsi="Times New Roman" w:cs="Times New Roman"/>
        </w:rPr>
        <w:t>EVCS p</w:t>
      </w:r>
      <w:r w:rsidR="00660E83">
        <w:rPr>
          <w:rFonts w:ascii="Times New Roman" w:hAnsi="Times New Roman" w:cs="Times New Roman"/>
        </w:rPr>
        <w:t>lanning</w:t>
      </w:r>
      <w:r w:rsidR="00426519">
        <w:rPr>
          <w:rFonts w:ascii="Times New Roman" w:hAnsi="Times New Roman" w:cs="Times New Roman"/>
        </w:rPr>
        <w:t xml:space="preserve"> problem under the interdependency of TN and PDN</w:t>
      </w:r>
      <w:r>
        <w:rPr>
          <w:rFonts w:ascii="Times New Roman" w:hAnsi="Times New Roman" w:cs="Times New Roman"/>
        </w:rPr>
        <w:t>.</w:t>
      </w:r>
      <w:r w:rsidR="005223F8">
        <w:rPr>
          <w:rFonts w:ascii="Times New Roman" w:hAnsi="Times New Roman" w:cs="Times New Roman"/>
        </w:rPr>
        <w:t xml:space="preserve"> </w:t>
      </w:r>
      <w:r w:rsidR="009A5685">
        <w:rPr>
          <w:rFonts w:ascii="Times New Roman" w:hAnsi="Times New Roman" w:cs="Times New Roman"/>
        </w:rPr>
        <w:t xml:space="preserve">There are four questions which need to be addressed: </w:t>
      </w:r>
    </w:p>
    <w:p w:rsidR="009A5685" w:rsidRPr="002424FF" w:rsidRDefault="009A5685" w:rsidP="009A5685">
      <w:pPr>
        <w:pStyle w:val="ListParagraph"/>
        <w:numPr>
          <w:ilvl w:val="0"/>
          <w:numId w:val="5"/>
        </w:numPr>
        <w:snapToGrid w:val="0"/>
        <w:rPr>
          <w:rFonts w:ascii="Times New Roman" w:hAnsi="Times New Roman" w:cs="Times New Roman"/>
        </w:rPr>
      </w:pPr>
      <w:r w:rsidRPr="002424FF">
        <w:rPr>
          <w:rFonts w:ascii="Times New Roman" w:hAnsi="Times New Roman" w:cs="Times New Roman"/>
        </w:rPr>
        <w:t>How many EV</w:t>
      </w:r>
      <w:r>
        <w:rPr>
          <w:rFonts w:ascii="Times New Roman" w:hAnsi="Times New Roman" w:cs="Times New Roman"/>
        </w:rPr>
        <w:t xml:space="preserve"> fast</w:t>
      </w:r>
      <w:r w:rsidRPr="002424FF">
        <w:rPr>
          <w:rFonts w:ascii="Times New Roman" w:hAnsi="Times New Roman" w:cs="Times New Roman"/>
        </w:rPr>
        <w:t xml:space="preserve"> charging stations should be built? </w:t>
      </w:r>
    </w:p>
    <w:p w:rsidR="009A5685" w:rsidRPr="002424FF" w:rsidRDefault="009A5685" w:rsidP="009A5685">
      <w:pPr>
        <w:pStyle w:val="ListParagraph"/>
        <w:numPr>
          <w:ilvl w:val="0"/>
          <w:numId w:val="5"/>
        </w:numPr>
        <w:snapToGrid w:val="0"/>
        <w:rPr>
          <w:rFonts w:ascii="Times New Roman" w:hAnsi="Times New Roman" w:cs="Times New Roman"/>
        </w:rPr>
      </w:pPr>
      <w:r w:rsidRPr="002424FF">
        <w:rPr>
          <w:rFonts w:ascii="Times New Roman" w:hAnsi="Times New Roman" w:cs="Times New Roman"/>
        </w:rPr>
        <w:t xml:space="preserve">Where and how large should each station be built? </w:t>
      </w:r>
    </w:p>
    <w:p w:rsidR="009A5685" w:rsidRPr="002424FF" w:rsidRDefault="009A5685" w:rsidP="009A5685">
      <w:pPr>
        <w:pStyle w:val="ListParagraph"/>
        <w:numPr>
          <w:ilvl w:val="0"/>
          <w:numId w:val="5"/>
        </w:numPr>
        <w:snapToGrid w:val="0"/>
        <w:rPr>
          <w:rFonts w:ascii="Times New Roman" w:hAnsi="Times New Roman" w:cs="Times New Roman"/>
        </w:rPr>
      </w:pPr>
      <w:r>
        <w:rPr>
          <w:rFonts w:ascii="Times New Roman" w:hAnsi="Times New Roman" w:cs="Times New Roman"/>
        </w:rPr>
        <w:t>How is</w:t>
      </w:r>
      <w:r w:rsidRPr="002424FF">
        <w:rPr>
          <w:rFonts w:ascii="Times New Roman" w:hAnsi="Times New Roman" w:cs="Times New Roman"/>
        </w:rPr>
        <w:t xml:space="preserve"> the existing PD</w:t>
      </w:r>
      <w:r>
        <w:rPr>
          <w:rFonts w:ascii="Times New Roman" w:hAnsi="Times New Roman" w:cs="Times New Roman"/>
        </w:rPr>
        <w:t>N expanded to satisfy the potential charging loads?</w:t>
      </w:r>
    </w:p>
    <w:p w:rsidR="009A5685" w:rsidRPr="002424FF" w:rsidRDefault="009A5685" w:rsidP="009A5685">
      <w:pPr>
        <w:pStyle w:val="ListParagraph"/>
        <w:numPr>
          <w:ilvl w:val="0"/>
          <w:numId w:val="5"/>
        </w:numPr>
        <w:snapToGrid w:val="0"/>
        <w:rPr>
          <w:rFonts w:ascii="Times New Roman" w:hAnsi="Times New Roman" w:cs="Times New Roman"/>
        </w:rPr>
      </w:pPr>
      <w:r w:rsidRPr="002424FF">
        <w:rPr>
          <w:rFonts w:ascii="Times New Roman" w:hAnsi="Times New Roman" w:cs="Times New Roman"/>
        </w:rPr>
        <w:t xml:space="preserve">How </w:t>
      </w:r>
      <w:r w:rsidR="00850DD7">
        <w:rPr>
          <w:rFonts w:ascii="Times New Roman" w:hAnsi="Times New Roman" w:cs="Times New Roman"/>
        </w:rPr>
        <w:t>are the constructed EVCS used to serve EV charging demands</w:t>
      </w:r>
      <w:r w:rsidRPr="002424FF">
        <w:rPr>
          <w:rFonts w:ascii="Times New Roman" w:hAnsi="Times New Roman" w:cs="Times New Roman"/>
        </w:rPr>
        <w:t>?</w:t>
      </w:r>
    </w:p>
    <w:p w:rsidR="00850DD7" w:rsidRDefault="00FA4392" w:rsidP="00730A7B">
      <w:pPr>
        <w:snapToGrid w:val="0"/>
        <w:rPr>
          <w:rFonts w:ascii="Times New Roman" w:hAnsi="Times New Roman" w:cs="Times New Roman"/>
        </w:rPr>
      </w:pPr>
      <w:r>
        <w:rPr>
          <w:rFonts w:ascii="Times New Roman" w:hAnsi="Times New Roman" w:cs="Times New Roman"/>
        </w:rPr>
        <w:t xml:space="preserve">Questions (a)-(c) </w:t>
      </w:r>
      <w:r w:rsidR="00850DD7">
        <w:rPr>
          <w:rFonts w:ascii="Times New Roman" w:hAnsi="Times New Roman" w:cs="Times New Roman"/>
        </w:rPr>
        <w:t xml:space="preserve">considers the long-term planning strategy of building EVCS and expanding PDN. On this basis, </w:t>
      </w:r>
      <w:r w:rsidR="00A32D3D">
        <w:rPr>
          <w:rFonts w:ascii="Times New Roman" w:hAnsi="Times New Roman" w:cs="Times New Roman"/>
        </w:rPr>
        <w:t xml:space="preserve">question (d) </w:t>
      </w:r>
      <w:r w:rsidR="004B4DEE">
        <w:rPr>
          <w:rFonts w:ascii="Times New Roman" w:hAnsi="Times New Roman" w:cs="Times New Roman"/>
        </w:rPr>
        <w:t xml:space="preserve">is </w:t>
      </w:r>
      <w:r w:rsidR="00850DD7">
        <w:rPr>
          <w:rFonts w:ascii="Times New Roman" w:hAnsi="Times New Roman" w:cs="Times New Roman"/>
        </w:rPr>
        <w:t xml:space="preserve">to seek the optimal policy to operate the constructed charging stations to serve </w:t>
      </w:r>
    </w:p>
    <w:p w:rsidR="00EB1F6D" w:rsidRDefault="00850DD7" w:rsidP="00730A7B">
      <w:pPr>
        <w:snapToGrid w:val="0"/>
        <w:rPr>
          <w:rFonts w:ascii="Times New Roman" w:hAnsi="Times New Roman" w:cs="Times New Roman"/>
        </w:rPr>
      </w:pPr>
      <w:r>
        <w:rPr>
          <w:rFonts w:ascii="Times New Roman" w:hAnsi="Times New Roman" w:cs="Times New Roman"/>
        </w:rPr>
        <w:t>EV charging</w:t>
      </w:r>
      <w:r w:rsidR="0066581D">
        <w:rPr>
          <w:rFonts w:ascii="Times New Roman" w:hAnsi="Times New Roman" w:cs="Times New Roman"/>
        </w:rPr>
        <w:t xml:space="preserve"> demand during a short-term </w:t>
      </w:r>
      <w:r>
        <w:rPr>
          <w:rFonts w:ascii="Times New Roman" w:hAnsi="Times New Roman" w:cs="Times New Roman"/>
        </w:rPr>
        <w:t xml:space="preserve">period. </w:t>
      </w:r>
      <w:r w:rsidR="0066581D">
        <w:rPr>
          <w:rFonts w:ascii="Times New Roman" w:hAnsi="Times New Roman" w:cs="Times New Roman"/>
        </w:rPr>
        <w:t xml:space="preserve">This feature of </w:t>
      </w:r>
      <w:r w:rsidR="00D5113D">
        <w:rPr>
          <w:rFonts w:ascii="Times New Roman" w:hAnsi="Times New Roman" w:cs="Times New Roman"/>
        </w:rPr>
        <w:t xml:space="preserve">the </w:t>
      </w:r>
      <w:r w:rsidR="0066581D">
        <w:rPr>
          <w:rFonts w:ascii="Times New Roman" w:hAnsi="Times New Roman" w:cs="Times New Roman"/>
        </w:rPr>
        <w:t xml:space="preserve">hierarchical </w:t>
      </w:r>
      <w:r w:rsidR="00D5113D">
        <w:rPr>
          <w:rFonts w:ascii="Times New Roman" w:hAnsi="Times New Roman" w:cs="Times New Roman"/>
        </w:rPr>
        <w:t>structure</w:t>
      </w:r>
      <w:r w:rsidR="0066581D">
        <w:rPr>
          <w:rFonts w:ascii="Times New Roman" w:hAnsi="Times New Roman" w:cs="Times New Roman"/>
        </w:rPr>
        <w:t xml:space="preserve"> motives us to </w:t>
      </w:r>
      <w:r w:rsidR="008C76E8">
        <w:rPr>
          <w:rFonts w:ascii="Times New Roman" w:hAnsi="Times New Roman" w:cs="Times New Roman"/>
        </w:rPr>
        <w:t>specify a two-stage sto</w:t>
      </w:r>
      <w:r w:rsidR="00D5113D">
        <w:rPr>
          <w:rFonts w:ascii="Times New Roman" w:hAnsi="Times New Roman" w:cs="Times New Roman"/>
        </w:rPr>
        <w:t>chastic programming model, of which</w:t>
      </w:r>
      <w:r w:rsidR="008C76E8">
        <w:rPr>
          <w:rFonts w:ascii="Times New Roman" w:hAnsi="Times New Roman" w:cs="Times New Roman"/>
        </w:rPr>
        <w:t xml:space="preserve"> the first </w:t>
      </w:r>
      <w:r w:rsidR="00D5113D">
        <w:rPr>
          <w:rFonts w:ascii="Times New Roman" w:hAnsi="Times New Roman" w:cs="Times New Roman"/>
        </w:rPr>
        <w:t xml:space="preserve">here-and-now </w:t>
      </w:r>
      <w:r w:rsidR="008C76E8">
        <w:rPr>
          <w:rFonts w:ascii="Times New Roman" w:hAnsi="Times New Roman" w:cs="Times New Roman"/>
        </w:rPr>
        <w:t>stage</w:t>
      </w:r>
      <w:r w:rsidR="00D5113D">
        <w:rPr>
          <w:rFonts w:ascii="Times New Roman" w:hAnsi="Times New Roman" w:cs="Times New Roman"/>
        </w:rPr>
        <w:t xml:space="preserve"> is </w:t>
      </w:r>
      <w:r w:rsidR="0064520B">
        <w:rPr>
          <w:rFonts w:ascii="Times New Roman" w:hAnsi="Times New Roman" w:cs="Times New Roman"/>
        </w:rPr>
        <w:t xml:space="preserve">to study questions (a)-(c) and the second wait-and-see one is to answer question (d). </w:t>
      </w:r>
    </w:p>
    <w:p w:rsidR="00EB1F6D" w:rsidRDefault="00EB1F6D" w:rsidP="00730A7B">
      <w:pPr>
        <w:snapToGrid w:val="0"/>
        <w:rPr>
          <w:rFonts w:ascii="Times New Roman" w:hAnsi="Times New Roman" w:cs="Times New Roman"/>
        </w:rPr>
      </w:pPr>
    </w:p>
    <w:p w:rsidR="00DF61AD" w:rsidRDefault="00B05ED9" w:rsidP="00730A7B">
      <w:pPr>
        <w:snapToGrid w:val="0"/>
        <w:rPr>
          <w:rFonts w:ascii="Times New Roman" w:hAnsi="Times New Roman" w:cs="Times New Roman"/>
        </w:rPr>
      </w:pPr>
      <w:r>
        <w:rPr>
          <w:rFonts w:ascii="Times New Roman" w:hAnsi="Times New Roman" w:cs="Times New Roman"/>
        </w:rPr>
        <w:t xml:space="preserve">The </w:t>
      </w:r>
      <w:r w:rsidR="00B64130">
        <w:rPr>
          <w:rFonts w:ascii="Times New Roman" w:hAnsi="Times New Roman" w:cs="Times New Roman"/>
        </w:rPr>
        <w:t xml:space="preserve">first stage of the </w:t>
      </w:r>
      <w:r>
        <w:rPr>
          <w:rFonts w:ascii="Times New Roman" w:hAnsi="Times New Roman" w:cs="Times New Roman"/>
        </w:rPr>
        <w:t>model is describe</w:t>
      </w:r>
      <w:r w:rsidR="00B64130">
        <w:rPr>
          <w:rFonts w:ascii="Times New Roman" w:hAnsi="Times New Roman" w:cs="Times New Roman"/>
        </w:rPr>
        <w:t>d</w:t>
      </w:r>
      <w:r>
        <w:rPr>
          <w:rFonts w:ascii="Times New Roman" w:hAnsi="Times New Roman" w:cs="Times New Roman"/>
        </w:rPr>
        <w:t xml:space="preserve"> as</w:t>
      </w:r>
    </w:p>
    <w:p w:rsidR="00B64130" w:rsidRDefault="00B64130" w:rsidP="00730A7B">
      <w:pPr>
        <w:snapToGrid w:val="0"/>
        <w:rPr>
          <w:rFonts w:ascii="Times New Roman" w:hAnsi="Times New Roman" w:cs="Times New Roman"/>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030"/>
        <w:gridCol w:w="1530"/>
      </w:tblGrid>
      <w:tr w:rsidR="000C55B9" w:rsidTr="000C55B9">
        <w:tc>
          <w:tcPr>
            <w:tcW w:w="1980" w:type="dxa"/>
          </w:tcPr>
          <w:p w:rsidR="000C55B9" w:rsidRDefault="000C55B9" w:rsidP="00FB2183">
            <m:oMathPara>
              <m:oMath>
                <m:r>
                  <w:rPr>
                    <w:rFonts w:ascii="Cambria Math" w:hAnsi="Cambria Math"/>
                  </w:rPr>
                  <m:t>min</m:t>
                </m:r>
              </m:oMath>
            </m:oMathPara>
          </w:p>
        </w:tc>
        <w:tc>
          <w:tcPr>
            <w:tcW w:w="6030" w:type="dxa"/>
            <w:vAlign w:val="center"/>
          </w:tcPr>
          <w:p w:rsidR="000C55B9" w:rsidRPr="00B54091" w:rsidRDefault="00E82094" w:rsidP="00FB2183">
            <m:oMathPara>
              <m:oMathParaPr>
                <m:jc m:val="left"/>
              </m:oMathParaPr>
              <m:oMath>
                <m:nary>
                  <m:naryPr>
                    <m:chr m:val="∑"/>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ary>
                      <m:naryPr>
                        <m:chr m:val="∑"/>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x</m:t>
                            </m:r>
                          </m:e>
                          <m:sub>
                            <m:r>
                              <w:rPr>
                                <w:rFonts w:ascii="Cambria Math" w:hAnsi="Cambria Math"/>
                              </w:rPr>
                              <m:t>j</m:t>
                            </m:r>
                          </m:sub>
                        </m:sSub>
                      </m:e>
                    </m:nary>
                    <m:r>
                      <w:rPr>
                        <w:rFonts w:ascii="Cambria Math" w:hAnsi="Cambria Math"/>
                      </w:rPr>
                      <m:t>+</m:t>
                    </m:r>
                    <m:nary>
                      <m:naryPr>
                        <m:chr m:val="∑"/>
                        <m:supHide m:val="1"/>
                        <m:ctrlPr>
                          <w:rPr>
                            <w:rFonts w:ascii="Cambria Math" w:hAnsi="Cambria Math"/>
                            <w:i/>
                          </w:rPr>
                        </m:ctrlPr>
                      </m:naryPr>
                      <m:sub>
                        <m:d>
                          <m:dPr>
                            <m:ctrlPr>
                              <w:rPr>
                                <w:rFonts w:ascii="Cambria Math" w:hAnsi="Cambria Math"/>
                                <w:i/>
                              </w:rPr>
                            </m:ctrlPr>
                          </m:dPr>
                          <m:e>
                            <m:r>
                              <w:rPr>
                                <w:rFonts w:ascii="Cambria Math" w:hAnsi="Cambria Math"/>
                              </w:rPr>
                              <m:t>m,n</m:t>
                            </m:r>
                          </m:e>
                        </m:d>
                        <m:r>
                          <w:rPr>
                            <w:rFonts w:ascii="Cambria Math" w:hAnsi="Cambria Math"/>
                          </w:rPr>
                          <m:t>∈E</m:t>
                        </m:r>
                      </m:sub>
                      <m:sup/>
                      <m:e>
                        <m:sSub>
                          <m:sSubPr>
                            <m:ctrlPr>
                              <w:rPr>
                                <w:rFonts w:ascii="Cambria Math" w:hAnsi="Cambria Math"/>
                                <w:i/>
                              </w:rPr>
                            </m:ctrlPr>
                          </m:sSubPr>
                          <m:e>
                            <m:r>
                              <w:rPr>
                                <w:rFonts w:ascii="Cambria Math" w:hAnsi="Cambria Math"/>
                              </w:rPr>
                              <m:t>G</m:t>
                            </m:r>
                          </m:e>
                          <m:sub>
                            <m:r>
                              <w:rPr>
                                <w:rFonts w:ascii="Cambria Math" w:hAnsi="Cambria Math"/>
                              </w:rPr>
                              <m:t>mn</m:t>
                            </m:r>
                          </m:sub>
                        </m:sSub>
                        <m:nary>
                          <m:naryPr>
                            <m:chr m:val="∑"/>
                            <m:supHide m:val="1"/>
                            <m:ctrlPr>
                              <w:rPr>
                                <w:rFonts w:ascii="Cambria Math" w:hAnsi="Cambria Math"/>
                                <w:i/>
                              </w:rPr>
                            </m:ctrlPr>
                          </m:naryPr>
                          <m:sub>
                            <m:r>
                              <w:rPr>
                                <w:rFonts w:ascii="Cambria Math" w:hAnsi="Cambria Math"/>
                              </w:rPr>
                              <m:t>k∈K</m:t>
                            </m:r>
                          </m:sub>
                          <m:sup/>
                          <m:e>
                            <m:sSubSup>
                              <m:sSubSupPr>
                                <m:ctrlPr>
                                  <w:rPr>
                                    <w:rFonts w:ascii="Cambria Math" w:hAnsi="Cambria Math"/>
                                    <w:i/>
                                  </w:rPr>
                                </m:ctrlPr>
                              </m:sSubSupPr>
                              <m:e>
                                <m:r>
                                  <w:rPr>
                                    <w:rFonts w:ascii="Cambria Math" w:hAnsi="Cambria Math"/>
                                  </w:rPr>
                                  <m:t>u</m:t>
                                </m:r>
                              </m:e>
                              <m:sub>
                                <m:r>
                                  <w:rPr>
                                    <w:rFonts w:ascii="Cambria Math" w:hAnsi="Cambria Math"/>
                                  </w:rPr>
                                  <m:t>mn</m:t>
                                </m:r>
                              </m:sub>
                              <m:sup>
                                <m:r>
                                  <w:rPr>
                                    <w:rFonts w:ascii="Cambria Math" w:hAnsi="Cambria Math"/>
                                  </w:rPr>
                                  <m:t>k</m:t>
                                </m:r>
                              </m:sup>
                            </m:sSubSup>
                          </m:e>
                        </m:nary>
                      </m:e>
                    </m:nary>
                  </m:e>
                </m:nary>
                <m:r>
                  <m:rPr>
                    <m:scr m:val="double-struck"/>
                  </m:rPr>
                  <w:rPr>
                    <w:rFonts w:ascii="Cambria Math" w:hAnsi="Cambria Math"/>
                  </w:rPr>
                  <m:t>+E</m:t>
                </m:r>
                <m:d>
                  <m:dPr>
                    <m:begChr m:val="["/>
                    <m:endChr m:val="]"/>
                    <m:ctrlPr>
                      <w:rPr>
                        <w:rFonts w:ascii="Cambria Math" w:hAnsi="Cambria Math"/>
                        <w:i/>
                      </w:rPr>
                    </m:ctrlPr>
                  </m:dPr>
                  <m:e>
                    <m:r>
                      <m:rPr>
                        <m:sty m:val="p"/>
                      </m:rPr>
                      <w:rPr>
                        <w:rFonts w:ascii="Cambria Math" w:hAnsi="Cambria Math"/>
                      </w:rPr>
                      <m:t>Π</m:t>
                    </m:r>
                    <m:r>
                      <w:rPr>
                        <w:rFonts w:ascii="Cambria Math" w:hAnsi="Cambria Math"/>
                      </w:rPr>
                      <m:t>(x,r,u, ω)</m:t>
                    </m:r>
                  </m:e>
                </m:d>
              </m:oMath>
            </m:oMathPara>
          </w:p>
        </w:tc>
        <w:tc>
          <w:tcPr>
            <w:tcW w:w="1530" w:type="dxa"/>
            <w:vAlign w:val="center"/>
          </w:tcPr>
          <w:p w:rsidR="000C55B9" w:rsidRDefault="000C55B9" w:rsidP="00FB2183"/>
        </w:tc>
      </w:tr>
      <w:tr w:rsidR="000C55B9" w:rsidRPr="00B54091" w:rsidTr="000C55B9">
        <w:tc>
          <w:tcPr>
            <w:tcW w:w="1980" w:type="dxa"/>
            <w:vAlign w:val="center"/>
          </w:tcPr>
          <w:p w:rsidR="000C55B9" w:rsidRPr="00B313AB" w:rsidRDefault="000C55B9" w:rsidP="00FB2183">
            <w:pPr>
              <w:jc w:val="center"/>
              <w:rPr>
                <w:i/>
              </w:rPr>
            </w:pPr>
            <w:proofErr w:type="spellStart"/>
            <w:r>
              <w:rPr>
                <w:i/>
              </w:rPr>
              <w:t>s.t.</w:t>
            </w:r>
            <w:proofErr w:type="spellEnd"/>
          </w:p>
        </w:tc>
        <w:tc>
          <w:tcPr>
            <w:tcW w:w="6030" w:type="dxa"/>
            <w:vAlign w:val="center"/>
          </w:tcPr>
          <w:p w:rsidR="000C55B9" w:rsidRPr="00B54091" w:rsidRDefault="00E82094" w:rsidP="00FB2183">
            <w:pPr>
              <w:rPr>
                <w:rFonts w:ascii="Calibri" w:eastAsia="DengXian" w:hAnsi="Calibri"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eastAsia="DengXian" w:hAnsi="Cambria Math" w:cs="Times New Roman"/>
                  </w:rPr>
                  <m:t>≤M</m:t>
                </m:r>
                <m:sSub>
                  <m:sSubPr>
                    <m:ctrlPr>
                      <w:rPr>
                        <w:rFonts w:ascii="Cambria Math" w:eastAsia="DengXian" w:hAnsi="Cambria Math" w:cs="Times New Roman"/>
                        <w:i/>
                      </w:rPr>
                    </m:ctrlPr>
                  </m:sSubPr>
                  <m:e>
                    <m:r>
                      <w:rPr>
                        <w:rFonts w:ascii="Cambria Math" w:eastAsia="DengXian" w:hAnsi="Cambria Math" w:cs="Times New Roman"/>
                      </w:rPr>
                      <m:t>z</m:t>
                    </m:r>
                  </m:e>
                  <m:sub>
                    <m:r>
                      <w:rPr>
                        <w:rFonts w:ascii="Cambria Math" w:eastAsia="DengXian" w:hAnsi="Cambria Math" w:cs="Times New Roman"/>
                      </w:rPr>
                      <m:t>j</m:t>
                    </m:r>
                  </m:sub>
                </m:sSub>
              </m:oMath>
            </m:oMathPara>
          </w:p>
        </w:tc>
        <w:tc>
          <w:tcPr>
            <w:tcW w:w="1530" w:type="dxa"/>
            <w:vAlign w:val="center"/>
          </w:tcPr>
          <w:p w:rsidR="000C55B9" w:rsidRPr="00B54091" w:rsidRDefault="000C55B9" w:rsidP="00FB2183">
            <m:oMathPara>
              <m:oMathParaPr>
                <m:jc m:val="left"/>
              </m:oMathParaPr>
              <m:oMath>
                <m:r>
                  <w:rPr>
                    <w:rFonts w:ascii="Cambria Math" w:hAnsi="Cambria Math"/>
                  </w:rPr>
                  <m:t>j∈J</m:t>
                </m:r>
              </m:oMath>
            </m:oMathPara>
          </w:p>
        </w:tc>
      </w:tr>
      <w:tr w:rsidR="000C55B9" w:rsidRPr="00B54091" w:rsidTr="000C55B9">
        <w:tc>
          <w:tcPr>
            <w:tcW w:w="1980" w:type="dxa"/>
            <w:vAlign w:val="center"/>
          </w:tcPr>
          <w:p w:rsidR="000C55B9" w:rsidRDefault="000C55B9" w:rsidP="00FB2183">
            <w:pPr>
              <w:rPr>
                <w:rFonts w:ascii="Calibri" w:eastAsia="DengXian" w:hAnsi="Calibri" w:cs="Times New Roman"/>
              </w:rPr>
            </w:pPr>
          </w:p>
        </w:tc>
        <w:tc>
          <w:tcPr>
            <w:tcW w:w="6030" w:type="dxa"/>
            <w:vAlign w:val="center"/>
          </w:tcPr>
          <w:p w:rsidR="000C55B9" w:rsidRPr="00B54091" w:rsidRDefault="00E82094" w:rsidP="00FB2183">
            <w:pPr>
              <w:rPr>
                <w:rFonts w:ascii="Calibri" w:eastAsia="DengXian" w:hAnsi="Calibri" w:cs="Times New Roman"/>
              </w:rPr>
            </w:pPr>
            <m:oMath>
              <m:sSub>
                <m:sSubPr>
                  <m:ctrlPr>
                    <w:rPr>
                      <w:rFonts w:ascii="Cambria Math" w:eastAsia="DengXian" w:hAnsi="Cambria Math" w:cs="Times New Roman"/>
                      <w:i/>
                    </w:rPr>
                  </m:ctrlPr>
                </m:sSubPr>
                <m:e>
                  <m:r>
                    <w:rPr>
                      <w:rFonts w:ascii="Cambria Math" w:eastAsia="DengXian" w:hAnsi="Cambria Math" w:cs="Times New Roman"/>
                    </w:rPr>
                    <m:t>z</m:t>
                  </m:r>
                </m:e>
                <m:sub>
                  <m:r>
                    <w:rPr>
                      <w:rFonts w:ascii="Cambria Math" w:eastAsia="DengXian" w:hAnsi="Cambria Math" w:cs="Times New Roman"/>
                    </w:rPr>
                    <m:t>j</m:t>
                  </m:r>
                </m:sub>
              </m:sSub>
              <m:r>
                <w:rPr>
                  <w:rFonts w:ascii="Cambria Math" w:eastAsia="DengXian" w:hAnsi="Cambria Math" w:cs="Times New Roman"/>
                </w:rPr>
                <m:t>∈{0, 1}</m:t>
              </m:r>
            </m:oMath>
            <w:r w:rsidR="000C55B9">
              <w:rPr>
                <w:rFonts w:ascii="Calibri" w:eastAsia="DengXian" w:hAnsi="Calibri" w:cs="Times New Roman"/>
              </w:rPr>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t>
                  </m:r>
                </m:sub>
              </m:sSub>
            </m:oMath>
          </w:p>
        </w:tc>
        <w:tc>
          <w:tcPr>
            <w:tcW w:w="1530" w:type="dxa"/>
            <w:vAlign w:val="center"/>
          </w:tcPr>
          <w:p w:rsidR="000C55B9" w:rsidRPr="00B54091" w:rsidRDefault="000C55B9" w:rsidP="00FB2183">
            <w:pPr>
              <w:rPr>
                <w:rFonts w:ascii="Calibri" w:eastAsia="DengXian" w:hAnsi="Calibri" w:cs="Times New Roman"/>
              </w:rPr>
            </w:pPr>
            <m:oMathPara>
              <m:oMathParaPr>
                <m:jc m:val="left"/>
              </m:oMathParaPr>
              <m:oMath>
                <m:r>
                  <w:rPr>
                    <w:rFonts w:ascii="Cambria Math" w:hAnsi="Cambria Math"/>
                  </w:rPr>
                  <m:t>j∈J</m:t>
                </m:r>
              </m:oMath>
            </m:oMathPara>
          </w:p>
        </w:tc>
      </w:tr>
      <w:tr w:rsidR="000C55B9" w:rsidTr="000C55B9">
        <w:tc>
          <w:tcPr>
            <w:tcW w:w="1980" w:type="dxa"/>
            <w:vAlign w:val="center"/>
          </w:tcPr>
          <w:p w:rsidR="000C55B9" w:rsidRDefault="000C55B9" w:rsidP="00FB2183">
            <w:pPr>
              <w:rPr>
                <w:rFonts w:ascii="Calibri" w:eastAsia="DengXian" w:hAnsi="Calibri" w:cs="Times New Roman"/>
              </w:rPr>
            </w:pPr>
          </w:p>
        </w:tc>
        <w:tc>
          <w:tcPr>
            <w:tcW w:w="6030" w:type="dxa"/>
            <w:vAlign w:val="center"/>
          </w:tcPr>
          <w:p w:rsidR="000C55B9" w:rsidRPr="00C246F4" w:rsidRDefault="00E82094" w:rsidP="00FB2183">
            <w:pPr>
              <w:rPr>
                <w:rFonts w:ascii="Calibri" w:eastAsia="DengXian" w:hAnsi="Calibri" w:cs="Times New Roman"/>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mn</m:t>
                    </m:r>
                  </m:sub>
                  <m:sup>
                    <m:r>
                      <w:rPr>
                        <w:rFonts w:ascii="Cambria Math" w:hAnsi="Cambria Math"/>
                      </w:rPr>
                      <m:t>k</m:t>
                    </m:r>
                  </m:sup>
                </m:sSubSup>
                <m:r>
                  <w:rPr>
                    <w:rFonts w:ascii="Cambria Math" w:eastAsia="DengXian" w:hAnsi="Cambria Math" w:cs="Times New Roman"/>
                  </w:rPr>
                  <m:t>∈{0, 1}</m:t>
                </m:r>
              </m:oMath>
            </m:oMathPara>
          </w:p>
        </w:tc>
        <w:tc>
          <w:tcPr>
            <w:tcW w:w="1530" w:type="dxa"/>
            <w:vAlign w:val="center"/>
          </w:tcPr>
          <w:p w:rsidR="000C55B9" w:rsidRPr="00FA1B61" w:rsidRDefault="00E82094" w:rsidP="00FB2183">
            <w:pPr>
              <w:rPr>
                <w:rFonts w:ascii="Calibri" w:eastAsia="DengXian" w:hAnsi="Calibri" w:cs="Times New Roman"/>
              </w:rPr>
            </w:pPr>
            <m:oMath>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oMath>
            <w:r w:rsidR="000C55B9">
              <w:rPr>
                <w:rFonts w:ascii="Calibri" w:eastAsia="DengXian" w:hAnsi="Calibri" w:cs="Times New Roman"/>
              </w:rPr>
              <w:t>,</w:t>
            </w:r>
          </w:p>
          <w:p w:rsidR="000C55B9" w:rsidRDefault="000C55B9" w:rsidP="00FB2183">
            <w:pPr>
              <w:rPr>
                <w:rFonts w:ascii="Calibri" w:eastAsia="DengXian" w:hAnsi="Calibri" w:cs="Times New Roman"/>
              </w:rPr>
            </w:pPr>
            <m:oMath>
              <m:r>
                <w:rPr>
                  <w:rFonts w:ascii="Cambria Math" w:eastAsia="DengXian" w:hAnsi="Cambria Math" w:cs="Times New Roman"/>
                </w:rPr>
                <m:t>k∈K</m:t>
              </m:r>
            </m:oMath>
            <w:r w:rsidR="00B64130">
              <w:rPr>
                <w:rFonts w:ascii="Calibri" w:eastAsia="DengXian" w:hAnsi="Calibri" w:cs="Times New Roman"/>
              </w:rPr>
              <w:t>.</w:t>
            </w:r>
          </w:p>
        </w:tc>
      </w:tr>
    </w:tbl>
    <w:p w:rsidR="00B05ED9" w:rsidRDefault="00B05ED9" w:rsidP="00730A7B">
      <w:pPr>
        <w:snapToGrid w:val="0"/>
        <w:rPr>
          <w:rFonts w:ascii="Times New Roman" w:hAnsi="Times New Roman" w:cs="Times New Roman"/>
        </w:rPr>
      </w:pPr>
    </w:p>
    <w:p w:rsidR="009D2CE2" w:rsidRDefault="009D2CE2" w:rsidP="00730A7B">
      <w:pPr>
        <w:snapToGrid w:val="0"/>
        <w:rPr>
          <w:rFonts w:ascii="Times New Roman" w:hAnsi="Times New Roman" w:cs="Times New Roman"/>
        </w:rPr>
      </w:pPr>
      <w:r>
        <w:rPr>
          <w:rFonts w:ascii="Times New Roman" w:hAnsi="Times New Roman" w:cs="Times New Roman"/>
        </w:rPr>
        <w:t xml:space="preserve">The objective of the first-stage minimizes the costs incurred from the selection of locations and sizes of EVCS’s, the expansion of PDN, and the </w:t>
      </w:r>
      <w:r w:rsidR="00E05414">
        <w:rPr>
          <w:rFonts w:ascii="Times New Roman" w:hAnsi="Times New Roman" w:cs="Times New Roman"/>
        </w:rPr>
        <w:t xml:space="preserve">penalty </w:t>
      </w:r>
      <m:oMath>
        <m:r>
          <m:rPr>
            <m:sty m:val="p"/>
          </m:rPr>
          <w:rPr>
            <w:rFonts w:ascii="Cambria Math" w:hAnsi="Cambria Math"/>
          </w:rPr>
          <m:t>Π</m:t>
        </m:r>
        <m:r>
          <w:rPr>
            <w:rFonts w:ascii="Cambria Math" w:hAnsi="Cambria Math"/>
          </w:rPr>
          <m:t>(x,r,u, ω)</m:t>
        </m:r>
      </m:oMath>
      <w:r w:rsidR="00E05414">
        <w:rPr>
          <w:rFonts w:ascii="Times New Roman" w:hAnsi="Times New Roman" w:cs="Times New Roman"/>
        </w:rPr>
        <w:t xml:space="preserve"> for unsatisfied demand</w:t>
      </w:r>
      <w:r w:rsidR="00FE567C">
        <w:rPr>
          <w:rFonts w:ascii="Times New Roman" w:hAnsi="Times New Roman" w:cs="Times New Roman"/>
        </w:rPr>
        <w:t>,</w:t>
      </w:r>
      <w:r w:rsidR="00E05414">
        <w:rPr>
          <w:rFonts w:ascii="Times New Roman" w:hAnsi="Times New Roman" w:cs="Times New Roman"/>
        </w:rPr>
        <w:t xml:space="preserve"> on average</w:t>
      </w:r>
      <w:r w:rsidR="00FE567C">
        <w:rPr>
          <w:rFonts w:ascii="Times New Roman" w:hAnsi="Times New Roman" w:cs="Times New Roman"/>
        </w:rPr>
        <w:t>,</w:t>
      </w:r>
      <w:r>
        <w:rPr>
          <w:rFonts w:ascii="Times New Roman" w:hAnsi="Times New Roman" w:cs="Times New Roman"/>
        </w:rPr>
        <w:t xml:space="preserve"> </w:t>
      </w:r>
      <w:r w:rsidR="002F5D7F">
        <w:rPr>
          <w:rFonts w:ascii="Times New Roman" w:hAnsi="Times New Roman" w:cs="Times New Roman"/>
        </w:rPr>
        <w:t>in the</w:t>
      </w:r>
      <w:r>
        <w:rPr>
          <w:rFonts w:ascii="Times New Roman" w:hAnsi="Times New Roman" w:cs="Times New Roman"/>
        </w:rPr>
        <w:t xml:space="preserve"> second-stage. </w:t>
      </w:r>
    </w:p>
    <w:p w:rsidR="009D2CE2" w:rsidRDefault="009D2CE2" w:rsidP="00730A7B">
      <w:pPr>
        <w:snapToGrid w:val="0"/>
        <w:rPr>
          <w:rFonts w:ascii="Times New Roman" w:hAnsi="Times New Roman" w:cs="Times New Roman"/>
        </w:rPr>
      </w:pPr>
    </w:p>
    <w:p w:rsidR="009A5685" w:rsidRDefault="002F5D7F" w:rsidP="00730A7B">
      <w:pPr>
        <w:snapToGrid w:val="0"/>
        <w:rPr>
          <w:rFonts w:ascii="Times New Roman" w:hAnsi="Times New Roman" w:cs="Times New Roman"/>
        </w:rPr>
      </w:pPr>
      <w:r>
        <w:rPr>
          <w:rFonts w:ascii="Times New Roman" w:hAnsi="Times New Roman" w:cs="Times New Roman"/>
        </w:rPr>
        <w:t>In the</w:t>
      </w:r>
      <w:r w:rsidR="0001191D">
        <w:rPr>
          <w:rFonts w:ascii="Times New Roman" w:hAnsi="Times New Roman" w:cs="Times New Roman"/>
        </w:rPr>
        <w:t xml:space="preserve"> second stage, t</w:t>
      </w:r>
      <w:r w:rsidR="005223F8">
        <w:rPr>
          <w:rFonts w:ascii="Times New Roman" w:hAnsi="Times New Roman" w:cs="Times New Roman"/>
        </w:rPr>
        <w:t>he</w:t>
      </w:r>
      <w:r w:rsidR="00EA553B">
        <w:rPr>
          <w:rFonts w:ascii="Times New Roman" w:hAnsi="Times New Roman" w:cs="Times New Roman"/>
        </w:rPr>
        <w:t xml:space="preserve"> </w:t>
      </w:r>
      <w:r w:rsidR="0001191D">
        <w:rPr>
          <w:rFonts w:ascii="Times New Roman" w:hAnsi="Times New Roman" w:cs="Times New Roman"/>
        </w:rPr>
        <w:t xml:space="preserve">PDN acts as a </w:t>
      </w:r>
      <w:r w:rsidR="005223F8">
        <w:rPr>
          <w:rFonts w:ascii="Times New Roman" w:hAnsi="Times New Roman" w:cs="Times New Roman"/>
        </w:rPr>
        <w:t>supplier which needs to best satisfy the charging d</w:t>
      </w:r>
      <w:r w:rsidR="0001191D">
        <w:rPr>
          <w:rFonts w:ascii="Times New Roman" w:hAnsi="Times New Roman" w:cs="Times New Roman"/>
        </w:rPr>
        <w:t xml:space="preserve">emands of EV’s in TN. </w:t>
      </w:r>
      <w:r w:rsidR="009A5685">
        <w:rPr>
          <w:rFonts w:ascii="Times New Roman" w:hAnsi="Times New Roman" w:cs="Times New Roman"/>
        </w:rPr>
        <w:t xml:space="preserve">The charging demands </w:t>
      </w:r>
      <w:r w:rsidR="0001191D">
        <w:rPr>
          <w:rFonts w:ascii="Times New Roman" w:hAnsi="Times New Roman" w:cs="Times New Roman"/>
        </w:rPr>
        <w:t>are</w:t>
      </w:r>
      <w:r w:rsidR="009A5685">
        <w:rPr>
          <w:rFonts w:ascii="Times New Roman" w:hAnsi="Times New Roman" w:cs="Times New Roman"/>
        </w:rPr>
        <w:t xml:space="preserve"> generated at certain regions</w:t>
      </w:r>
      <w:r w:rsidR="0063079F">
        <w:rPr>
          <w:rFonts w:ascii="Times New Roman" w:hAnsi="Times New Roman" w:cs="Times New Roman"/>
        </w:rPr>
        <w:t xml:space="preserve"> in TN and each EV is decentralized. </w:t>
      </w:r>
      <w:r w:rsidR="001844F9">
        <w:rPr>
          <w:rFonts w:ascii="Times New Roman" w:hAnsi="Times New Roman" w:cs="Times New Roman"/>
        </w:rPr>
        <w:t>Owners</w:t>
      </w:r>
      <w:r w:rsidR="009A5685">
        <w:rPr>
          <w:rFonts w:ascii="Times New Roman" w:hAnsi="Times New Roman" w:cs="Times New Roman"/>
        </w:rPr>
        <w:t xml:space="preserve"> </w:t>
      </w:r>
      <w:r w:rsidR="00B3125C">
        <w:rPr>
          <w:rFonts w:ascii="Times New Roman" w:hAnsi="Times New Roman" w:cs="Times New Roman"/>
        </w:rPr>
        <w:t xml:space="preserve">are able to </w:t>
      </w:r>
      <w:r w:rsidR="0063079F">
        <w:rPr>
          <w:rFonts w:ascii="Times New Roman" w:hAnsi="Times New Roman" w:cs="Times New Roman"/>
        </w:rPr>
        <w:t>makes charging decision to maximize its individual utility</w:t>
      </w:r>
      <w:r w:rsidR="008D4D87">
        <w:rPr>
          <w:rFonts w:ascii="Times New Roman" w:hAnsi="Times New Roman" w:cs="Times New Roman"/>
        </w:rPr>
        <w:t xml:space="preserve"> (see </w:t>
      </w:r>
      <w:r w:rsidR="00085C46">
        <w:rPr>
          <w:rFonts w:ascii="Times New Roman" w:hAnsi="Times New Roman" w:cs="Times New Roman"/>
        </w:rPr>
        <w:fldChar w:fldCharType="begin"/>
      </w:r>
      <w:r w:rsidR="00085C46">
        <w:rPr>
          <w:rFonts w:ascii="Times New Roman" w:hAnsi="Times New Roman" w:cs="Times New Roman"/>
        </w:rPr>
        <w:instrText>ADDIN RW.CITE{{doc:5d38883ce4b04d0d1561dfed Yang,Woosuk 2018}}</w:instrText>
      </w:r>
      <w:r w:rsidR="00085C46">
        <w:rPr>
          <w:rFonts w:ascii="Times New Roman" w:hAnsi="Times New Roman" w:cs="Times New Roman"/>
        </w:rPr>
        <w:fldChar w:fldCharType="separate"/>
      </w:r>
      <w:r w:rsidR="00085C46" w:rsidRPr="00085C46">
        <w:rPr>
          <w:rFonts w:ascii="Times New Roman" w:hAnsi="Times New Roman" w:cs="Times New Roman"/>
          <w:bCs/>
        </w:rPr>
        <w:t>[27]</w:t>
      </w:r>
      <w:r w:rsidR="00085C46">
        <w:rPr>
          <w:rFonts w:ascii="Times New Roman" w:hAnsi="Times New Roman" w:cs="Times New Roman"/>
        </w:rPr>
        <w:fldChar w:fldCharType="end"/>
      </w:r>
      <w:r w:rsidR="00085C46">
        <w:rPr>
          <w:rFonts w:ascii="Times New Roman" w:hAnsi="Times New Roman" w:cs="Times New Roman"/>
        </w:rPr>
        <w:t xml:space="preserve">). </w:t>
      </w:r>
      <w:r w:rsidR="009A5685">
        <w:rPr>
          <w:rFonts w:ascii="Times New Roman" w:hAnsi="Times New Roman" w:cs="Times New Roman"/>
        </w:rPr>
        <w:t xml:space="preserve">We characterize the preference as the following exponential </w:t>
      </w:r>
      <w:r w:rsidR="009C215F">
        <w:rPr>
          <w:rFonts w:ascii="Times New Roman" w:hAnsi="Times New Roman" w:cs="Times New Roman"/>
        </w:rPr>
        <w:t xml:space="preserve">utility </w:t>
      </w:r>
      <w:r w:rsidR="009A5685">
        <w:rPr>
          <w:rFonts w:ascii="Times New Roman" w:hAnsi="Times New Roman" w:cs="Times New Roman"/>
        </w:rPr>
        <w:t xml:space="preserve">function of </w:t>
      </w:r>
      <w:r w:rsidR="00D73658">
        <w:rPr>
          <w:rFonts w:ascii="Times New Roman" w:hAnsi="Times New Roman" w:cs="Times New Roman"/>
        </w:rPr>
        <w:t>charging cost</w:t>
      </w:r>
      <w:r w:rsidR="009A5685">
        <w:rPr>
          <w:rFonts w:ascii="Times New Roman" w:hAnsi="Times New Roman" w:cs="Times New Roman"/>
        </w:rPr>
        <w:t xml:space="preserve"> and traffic time:</w:t>
      </w:r>
    </w:p>
    <w:p w:rsidR="001C5D61" w:rsidRDefault="001C5D61" w:rsidP="00730A7B">
      <w:pPr>
        <w:snapToGrid w:val="0"/>
        <w:rPr>
          <w:rFonts w:ascii="Times New Roman" w:hAnsi="Times New Roman" w:cs="Times New Roman"/>
        </w:rPr>
      </w:pPr>
    </w:p>
    <w:p w:rsidR="009A5685" w:rsidRDefault="00E82094" w:rsidP="009A5685">
      <w:pPr>
        <w:snapToGrid w:val="0"/>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(ω)=</m:t>
        </m:r>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r>
                  <w:rPr>
                    <w:rFonts w:ascii="Cambria Math" w:hAnsi="Cambria Math" w:cs="Times New Roman"/>
                  </w:rPr>
                  <m:t>(ω)-c</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(ω)</m:t>
                </m:r>
              </m:e>
            </m:d>
          </m:e>
        </m:func>
      </m:oMath>
      <w:r w:rsidR="009A5685">
        <w:rPr>
          <w:rFonts w:ascii="Times New Roman" w:hAnsi="Times New Roman" w:cs="Times New Roman"/>
        </w:rPr>
        <w:t>,</w:t>
      </w:r>
    </w:p>
    <w:p w:rsidR="001C5D61" w:rsidRDefault="001C5D61" w:rsidP="009A5685">
      <w:pPr>
        <w:snapToGrid w:val="0"/>
        <w:jc w:val="center"/>
        <w:rPr>
          <w:rFonts w:ascii="Times New Roman" w:hAnsi="Times New Roman" w:cs="Times New Roman"/>
        </w:rPr>
      </w:pPr>
    </w:p>
    <w:p w:rsidR="00B20846" w:rsidRDefault="009A5685" w:rsidP="00730A7B">
      <w:pPr>
        <w:snapToGrid w:val="0"/>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(ω)</m:t>
        </m:r>
      </m:oMath>
      <w:r>
        <w:rPr>
          <w:rFonts w:ascii="Times New Roman" w:hAnsi="Times New Roman" w:cs="Times New Roman"/>
        </w:rPr>
        <w:t xml:space="preserve"> is the utility value of EV in region </w:t>
      </w:r>
      <m:oMath>
        <m:r>
          <w:rPr>
            <w:rFonts w:ascii="Cambria Math" w:hAnsi="Cambria Math" w:cs="Times New Roman"/>
          </w:rPr>
          <m:t>i</m:t>
        </m:r>
      </m:oMath>
      <w:r w:rsidR="005F2E9B">
        <w:rPr>
          <w:rFonts w:ascii="Times New Roman" w:hAnsi="Times New Roman" w:cs="Times New Roman"/>
        </w:rPr>
        <w:t xml:space="preserve"> charging at station </w:t>
      </w:r>
      <m:oMath>
        <m:r>
          <w:rPr>
            <w:rFonts w:ascii="Cambria Math" w:hAnsi="Cambria Math" w:cs="Times New Roman"/>
          </w:rPr>
          <m:t>j</m:t>
        </m:r>
      </m:oMath>
      <w:r w:rsidR="006C04D5">
        <w:rPr>
          <w:rFonts w:ascii="Times New Roman" w:hAnsi="Times New Roman" w:cs="Times New Roman"/>
        </w:rPr>
        <w:t xml:space="preserve"> at scenario </w:t>
      </w:r>
      <m:oMath>
        <m:r>
          <w:rPr>
            <w:rFonts w:ascii="Cambria Math" w:hAnsi="Cambria Math" w:cs="Times New Roman"/>
          </w:rPr>
          <m:t>ω</m:t>
        </m:r>
      </m:oMath>
      <w:r w:rsidR="00D73658">
        <w:rPr>
          <w:rFonts w:ascii="Times New Roman" w:hAnsi="Times New Roman" w:cs="Times New Roman"/>
        </w:rPr>
        <w:t xml:space="preserve"> and</w:t>
      </w:r>
      <w:r w:rsidR="009C215F">
        <w:rPr>
          <w:rFonts w:ascii="Times New Roman" w:hAnsi="Times New Roman" w:cs="Times New Roman"/>
        </w:rPr>
        <w:t xml:space="preserve"> </w:t>
      </w:r>
      <w:r w:rsidR="00D73658">
        <w:rPr>
          <w:rFonts w:ascii="Times New Roman" w:hAnsi="Times New Roman" w:cs="Times New Roman"/>
        </w:rPr>
        <w:t>t</w:t>
      </w:r>
      <w:r w:rsidR="00F8529C">
        <w:rPr>
          <w:rFonts w:ascii="Times New Roman" w:hAnsi="Times New Roman" w:cs="Times New Roman"/>
        </w:rPr>
        <w:t xml:space="preserve">he </w:t>
      </w:r>
      <w:r w:rsidR="00D73658">
        <w:rPr>
          <w:rFonts w:ascii="Times New Roman" w:hAnsi="Times New Roman" w:cs="Times New Roman"/>
        </w:rPr>
        <w:t xml:space="preserve">charging cost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r>
          <w:rPr>
            <w:rFonts w:ascii="Cambria Math" w:hAnsi="Cambria Math" w:cs="Times New Roman"/>
          </w:rPr>
          <m:t>(ω)</m:t>
        </m:r>
      </m:oMath>
      <w:r w:rsidR="00F8529C">
        <w:rPr>
          <w:rFonts w:ascii="Times New Roman" w:hAnsi="Times New Roman" w:cs="Times New Roman"/>
        </w:rPr>
        <w:t xml:space="preserve"> and traffic time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ω</m:t>
            </m:r>
          </m:e>
        </m:d>
      </m:oMath>
      <w:r w:rsidR="00D73658">
        <w:rPr>
          <w:rFonts w:ascii="Times New Roman" w:hAnsi="Times New Roman" w:cs="Times New Roman"/>
        </w:rPr>
        <w:t xml:space="preserve"> </w:t>
      </w:r>
      <w:r w:rsidR="00F8529C">
        <w:rPr>
          <w:rFonts w:ascii="Times New Roman" w:hAnsi="Times New Roman" w:cs="Times New Roman"/>
        </w:rPr>
        <w:t xml:space="preserve">both varies in scenario. </w:t>
      </w:r>
      <w:r w:rsidR="009C215F">
        <w:rPr>
          <w:rFonts w:ascii="Times New Roman" w:hAnsi="Times New Roman" w:cs="Times New Roman"/>
        </w:rPr>
        <w:t>We set a dummy station (</w:t>
      </w:r>
      <m:oMath>
        <m:r>
          <w:rPr>
            <w:rFonts w:ascii="Cambria Math" w:hAnsi="Cambria Math" w:cs="Times New Roman"/>
          </w:rPr>
          <m:t>j=0</m:t>
        </m:r>
      </m:oMath>
      <w:r w:rsidR="009C215F">
        <w:rPr>
          <w:rFonts w:ascii="Times New Roman" w:hAnsi="Times New Roman" w:cs="Times New Roman"/>
        </w:rPr>
        <w:t xml:space="preserve">) for drivers decide not to charge their EV’s, and let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i0</m:t>
            </m:r>
          </m:sub>
        </m:sSub>
        <m:r>
          <w:rPr>
            <w:rFonts w:ascii="Cambria Math" w:hAnsi="Cambria Math" w:cs="Times New Roman"/>
          </w:rPr>
          <m:t>(ω)=</m:t>
        </m:r>
        <m:sSup>
          <m:sSupPr>
            <m:ctrlPr>
              <w:rPr>
                <w:rFonts w:ascii="Cambria Math" w:hAnsi="Cambria Math"/>
                <w:i/>
              </w:rPr>
            </m:ctrlPr>
          </m:sSupPr>
          <m:e>
            <m:r>
              <w:rPr>
                <w:rFonts w:ascii="Cambria Math" w:hAnsi="Cambria Math"/>
              </w:rPr>
              <m:t>U</m:t>
            </m:r>
            <m:ctrlPr>
              <w:rPr>
                <w:rFonts w:ascii="Cambria Math" w:hAnsi="Cambria Math"/>
              </w:rPr>
            </m:ctrlPr>
          </m:e>
          <m:sup>
            <m:r>
              <w:rPr>
                <w:rFonts w:ascii="Cambria Math" w:hAnsi="Cambria Math"/>
              </w:rPr>
              <m:t>min</m:t>
            </m:r>
          </m:sup>
        </m:sSup>
      </m:oMath>
      <w:r w:rsidR="009C215F">
        <w:rPr>
          <w:rFonts w:ascii="Times New Roman" w:hAnsi="Times New Roman" w:cs="Times New Roman"/>
        </w:rPr>
        <w:t xml:space="preserve"> which is a given threshold. </w:t>
      </w:r>
      <w:r w:rsidR="008D44C9">
        <w:rPr>
          <w:rFonts w:ascii="Times New Roman" w:hAnsi="Times New Roman" w:cs="Times New Roman"/>
        </w:rPr>
        <w:t>Now t</w:t>
      </w:r>
      <w:r w:rsidR="009C215F">
        <w:rPr>
          <w:rFonts w:ascii="Times New Roman" w:hAnsi="Times New Roman" w:cs="Times New Roman"/>
        </w:rPr>
        <w:t xml:space="preserve">he largest utility value tells the station </w:t>
      </w:r>
      <w:r w:rsidR="008E5F91">
        <w:rPr>
          <w:rFonts w:ascii="Times New Roman" w:hAnsi="Times New Roman" w:cs="Times New Roman"/>
        </w:rPr>
        <w:t>that a</w:t>
      </w:r>
      <w:r w:rsidR="00497A93">
        <w:rPr>
          <w:rFonts w:ascii="Times New Roman" w:hAnsi="Times New Roman" w:cs="Times New Roman"/>
        </w:rPr>
        <w:t>n owner</w:t>
      </w:r>
      <w:r w:rsidR="008D44C9">
        <w:rPr>
          <w:rFonts w:ascii="Times New Roman" w:hAnsi="Times New Roman" w:cs="Times New Roman"/>
        </w:rPr>
        <w:t xml:space="preserve"> prefers to go. </w:t>
      </w:r>
      <w:r w:rsidR="009C215F">
        <w:rPr>
          <w:rFonts w:ascii="Times New Roman" w:hAnsi="Times New Roman" w:cs="Times New Roman"/>
        </w:rPr>
        <w:t xml:space="preserve"> </w:t>
      </w:r>
      <w:r w:rsidR="00C47D18">
        <w:rPr>
          <w:rFonts w:ascii="Times New Roman" w:hAnsi="Times New Roman" w:cs="Times New Roman"/>
        </w:rPr>
        <w:t xml:space="preserve">Hence, if we have decided the locations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j</m:t>
            </m:r>
          </m:sub>
        </m:sSub>
      </m:oMath>
      <w:r w:rsidR="00C47D18">
        <w:rPr>
          <w:rFonts w:ascii="Times New Roman" w:hAnsi="Times New Roman" w:cs="Times New Roman"/>
        </w:rPr>
        <w:t xml:space="preserve"> and sizes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sidR="00C47D18">
        <w:rPr>
          <w:rFonts w:ascii="Times New Roman" w:hAnsi="Times New Roman" w:cs="Times New Roman"/>
        </w:rPr>
        <w:t xml:space="preserve"> of charging stations, the</w:t>
      </w:r>
      <w:r w:rsidR="00101D68">
        <w:rPr>
          <w:rFonts w:ascii="Times New Roman" w:hAnsi="Times New Roman" w:cs="Times New Roman"/>
        </w:rPr>
        <w:t xml:space="preserve"> user-choice </w:t>
      </w:r>
      <w:r w:rsidR="00BF0A0A">
        <w:rPr>
          <w:rFonts w:ascii="Times New Roman" w:hAnsi="Times New Roman" w:cs="Times New Roman"/>
        </w:rPr>
        <w:t xml:space="preserve">assignment model </w:t>
      </w:r>
      <w:r w:rsidR="00BF0A0A">
        <w:rPr>
          <w:rFonts w:ascii="Times New Roman" w:hAnsi="Times New Roman" w:cs="Times New Roman"/>
        </w:rPr>
        <w:fldChar w:fldCharType="begin"/>
      </w:r>
      <w:r w:rsidR="00BF0A0A">
        <w:rPr>
          <w:rFonts w:ascii="Times New Roman" w:hAnsi="Times New Roman" w:cs="Times New Roman"/>
        </w:rPr>
        <w:instrText>ADDIN RW.CITE{{doc:5d38883ce4b04d0d1561dfed Yang,Woosuk 2018}}</w:instrText>
      </w:r>
      <w:r w:rsidR="00BF0A0A">
        <w:rPr>
          <w:rFonts w:ascii="Times New Roman" w:hAnsi="Times New Roman" w:cs="Times New Roman"/>
        </w:rPr>
        <w:fldChar w:fldCharType="separate"/>
      </w:r>
      <w:r w:rsidR="00BF0A0A" w:rsidRPr="00085C46">
        <w:rPr>
          <w:rFonts w:ascii="Times New Roman" w:hAnsi="Times New Roman" w:cs="Times New Roman"/>
          <w:bCs/>
        </w:rPr>
        <w:t>[27]</w:t>
      </w:r>
      <w:r w:rsidR="00BF0A0A">
        <w:rPr>
          <w:rFonts w:ascii="Times New Roman" w:hAnsi="Times New Roman" w:cs="Times New Roman"/>
        </w:rPr>
        <w:fldChar w:fldCharType="end"/>
      </w:r>
      <w:r w:rsidR="00101D68">
        <w:rPr>
          <w:rFonts w:ascii="Times New Roman" w:hAnsi="Times New Roman" w:cs="Times New Roman"/>
        </w:rPr>
        <w:t xml:space="preserve"> </w:t>
      </w:r>
      <w:r w:rsidR="00BF6180">
        <w:rPr>
          <w:rFonts w:ascii="Times New Roman" w:hAnsi="Times New Roman" w:cs="Times New Roman"/>
        </w:rPr>
        <w:t>is</w:t>
      </w:r>
      <w:r w:rsidR="00C47D18">
        <w:rPr>
          <w:rFonts w:ascii="Times New Roman" w:hAnsi="Times New Roman" w:cs="Times New Roman"/>
        </w:rPr>
        <w:t xml:space="preserve"> formulated as </w:t>
      </w:r>
      <w:r w:rsidR="001B7263">
        <w:rPr>
          <w:rFonts w:ascii="Times New Roman" w:hAnsi="Times New Roman" w:cs="Times New Roman"/>
        </w:rPr>
        <w:t>follows</w:t>
      </w:r>
      <w:r w:rsidR="00C47D18">
        <w:rPr>
          <w:rFonts w:ascii="Times New Roman" w:hAnsi="Times New Roman" w:cs="Times New Roman"/>
        </w:rPr>
        <w:t>:</w:t>
      </w:r>
    </w:p>
    <w:p w:rsidR="00E35BAC" w:rsidRDefault="00E35BAC" w:rsidP="00730A7B">
      <w:pPr>
        <w:snapToGrid w:val="0"/>
        <w:rPr>
          <w:rFonts w:ascii="Times New Roman" w:hAnsi="Times New Roman" w:cs="Times New Roman"/>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030"/>
        <w:gridCol w:w="1530"/>
      </w:tblGrid>
      <w:tr w:rsidR="00432BE9" w:rsidRPr="00C24CDF" w:rsidTr="00432BE9">
        <w:tc>
          <w:tcPr>
            <w:tcW w:w="1980" w:type="dxa"/>
          </w:tcPr>
          <w:p w:rsidR="00432BE9" w:rsidRPr="00F627E4" w:rsidRDefault="00432BE9" w:rsidP="00F627E4">
            <w:pPr>
              <w:pStyle w:val="ListParagraph"/>
              <w:numPr>
                <w:ilvl w:val="0"/>
                <w:numId w:val="9"/>
              </w:numPr>
              <w:rPr>
                <w:rFonts w:ascii="Calibri" w:eastAsia="DengXian" w:hAnsi="Calibri" w:cs="Times New Roman"/>
              </w:rPr>
            </w:pPr>
          </w:p>
        </w:tc>
        <w:tc>
          <w:tcPr>
            <w:tcW w:w="6030" w:type="dxa"/>
          </w:tcPr>
          <w:p w:rsidR="00432BE9" w:rsidRPr="00F83E9E" w:rsidRDefault="00E82094" w:rsidP="00FB2183">
            <w:pPr>
              <w:jc w:val="both"/>
              <w:rPr>
                <w:rFonts w:ascii="Calibri" w:eastAsia="DengXian" w:hAnsi="Calibri" w:cs="Times New Roman"/>
              </w:rPr>
            </w:pPr>
            <m:oMathPara>
              <m:oMathParaPr>
                <m:jc m:val="left"/>
              </m:oMathParaPr>
              <m:oMath>
                <m:nary>
                  <m:naryPr>
                    <m:chr m:val="∑"/>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y</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rsidR="00886D47" w:rsidRDefault="00886D47" w:rsidP="00FB2183">
            <w:pPr>
              <w:jc w:val="both"/>
              <w:rPr>
                <w:rFonts w:ascii="Calibri" w:eastAsia="DengXian" w:hAnsi="Calibri" w:cs="Times New Roman"/>
              </w:rPr>
            </w:pPr>
          </w:p>
          <w:p w:rsidR="00886D47" w:rsidRPr="00C24CDF" w:rsidRDefault="001A4BEB" w:rsidP="00FB2183">
            <w:pPr>
              <w:jc w:val="both"/>
              <w:rPr>
                <w:rFonts w:ascii="Calibri" w:eastAsia="DengXian" w:hAnsi="Calibri" w:cs="Times New Roman"/>
              </w:rPr>
            </w:pPr>
            <m:oMathPara>
              <m:oMathParaPr>
                <m:jc m:val="left"/>
              </m:oMathParaPr>
              <m:oMath>
                <m:r>
                  <w:rPr>
                    <w:rFonts w:ascii="Cambria Math" w:hAnsi="Cambria Math"/>
                    <w:color w:val="FF0000"/>
                  </w:rPr>
                  <m:t>sj≤</m:t>
                </m:r>
                <m:sSub>
                  <m:sSubPr>
                    <m:ctrlPr>
                      <w:rPr>
                        <w:rFonts w:ascii="Cambria Math" w:hAnsi="Cambria Math"/>
                        <w:i/>
                        <w:color w:val="FF0000"/>
                      </w:rPr>
                    </m:ctrlPr>
                  </m:sSubPr>
                  <m:e>
                    <m:r>
                      <w:rPr>
                        <w:rFonts w:ascii="Cambria Math" w:hAnsi="Cambria Math" w:hint="eastAsia"/>
                        <w:color w:val="FF0000"/>
                      </w:rPr>
                      <m:t>M</m:t>
                    </m:r>
                    <m:r>
                      <w:rPr>
                        <w:rFonts w:ascii="Cambria Math" w:hAnsi="Cambria Math"/>
                        <w:color w:val="FF0000"/>
                      </w:rPr>
                      <m:t>z</m:t>
                    </m:r>
                  </m:e>
                  <m:sub>
                    <m:r>
                      <w:rPr>
                        <w:rFonts w:ascii="Cambria Math" w:hAnsi="Cambria Math"/>
                        <w:color w:val="FF0000"/>
                      </w:rPr>
                      <m:t>j</m:t>
                    </m:r>
                  </m:sub>
                </m:sSub>
              </m:oMath>
            </m:oMathPara>
          </w:p>
        </w:tc>
        <w:tc>
          <w:tcPr>
            <w:tcW w:w="1530" w:type="dxa"/>
            <w:vAlign w:val="center"/>
          </w:tcPr>
          <w:p w:rsidR="00432BE9" w:rsidRPr="00801FA8" w:rsidRDefault="00432BE9" w:rsidP="00FB2183">
            <w:pPr>
              <w:rPr>
                <w:rFonts w:ascii="Calibri" w:eastAsia="DengXian" w:hAnsi="Calibri" w:cs="Times New Roman"/>
              </w:rPr>
            </w:pPr>
            <m:oMathPara>
              <m:oMathParaPr>
                <m:jc m:val="left"/>
              </m:oMathParaPr>
              <m:oMath>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m:t>
                    </m:r>
                  </m:sup>
                </m:sSup>
              </m:oMath>
            </m:oMathPara>
          </w:p>
          <w:p w:rsidR="00801FA8" w:rsidRPr="00C24CDF" w:rsidRDefault="00801FA8" w:rsidP="00FB2183">
            <w:pPr>
              <w:rPr>
                <w:rFonts w:ascii="Calibri" w:eastAsia="DengXian" w:hAnsi="Calibri" w:cs="Times New Roman"/>
              </w:rPr>
            </w:pPr>
          </w:p>
        </w:tc>
      </w:tr>
      <w:tr w:rsidR="00432BE9" w:rsidRPr="00C24CDF" w:rsidTr="00432BE9">
        <w:tc>
          <w:tcPr>
            <w:tcW w:w="1980" w:type="dxa"/>
          </w:tcPr>
          <w:p w:rsidR="00432BE9" w:rsidRPr="00F627E4" w:rsidRDefault="00432BE9" w:rsidP="00F627E4">
            <w:pPr>
              <w:pStyle w:val="ListParagraph"/>
              <w:numPr>
                <w:ilvl w:val="0"/>
                <w:numId w:val="9"/>
              </w:numPr>
              <w:rPr>
                <w:rFonts w:ascii="Calibri" w:eastAsia="DengXian" w:hAnsi="Calibri" w:cs="Times New Roman"/>
              </w:rPr>
            </w:pPr>
          </w:p>
        </w:tc>
        <w:tc>
          <w:tcPr>
            <w:tcW w:w="6030" w:type="dxa"/>
          </w:tcPr>
          <w:p w:rsidR="00432BE9" w:rsidRPr="00446488" w:rsidRDefault="00E82094" w:rsidP="00FB2183">
            <w:pPr>
              <w:jc w:val="both"/>
              <w:rPr>
                <w:rFonts w:ascii="Calibri" w:eastAsia="DengXian" w:hAnsi="Calibri" w:cs="Times New Roman"/>
              </w:rPr>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(ω)y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ik</m:t>
                            </m:r>
                          </m:sub>
                        </m:sSub>
                        <m:d>
                          <m:dPr>
                            <m:ctrlPr>
                              <w:rPr>
                                <w:rFonts w:ascii="Cambria Math" w:hAnsi="Cambria Math"/>
                                <w:i/>
                              </w:rPr>
                            </m:ctrlPr>
                          </m:dPr>
                          <m:e>
                            <m:r>
                              <w:rPr>
                                <w:rFonts w:ascii="Cambria Math" w:hAnsi="Cambria Math"/>
                              </w:rPr>
                              <m:t>ω</m:t>
                            </m:r>
                          </m:e>
                        </m:d>
                        <m:r>
                          <w:rPr>
                            <w:rFonts w:ascii="Cambria Math" w:hAnsi="Cambria Math"/>
                          </w:rPr>
                          <m:t>-</m:t>
                        </m:r>
                        <m:r>
                          <m:rPr>
                            <m:sty m:val="p"/>
                          </m:rPr>
                          <w:rPr>
                            <w:rFonts w:ascii="Cambria Math" w:hAnsi="Cambria Math"/>
                          </w:rPr>
                          <m:t>Δ</m:t>
                        </m:r>
                        <m:r>
                          <w:rPr>
                            <w:rFonts w:ascii="Cambria Math" w:hAnsi="Cambria Math"/>
                          </w:rPr>
                          <m:t>U</m:t>
                        </m:r>
                        <m:r>
                          <m:rPr>
                            <m:sty m:val="p"/>
                          </m:rPr>
                          <w:rPr>
                            <w:rFonts w:ascii="Cambria Math" w:hAnsi="Cambria Math"/>
                          </w:rPr>
                          <m:t xml:space="preserve">, </m:t>
                        </m:r>
                        <m:sSup>
                          <m:sSupPr>
                            <m:ctrlPr>
                              <w:rPr>
                                <w:rFonts w:ascii="Cambria Math" w:hAnsi="Cambria Math"/>
                                <w:i/>
                              </w:rPr>
                            </m:ctrlPr>
                          </m:sSupPr>
                          <m:e>
                            <m:r>
                              <w:rPr>
                                <w:rFonts w:ascii="Cambria Math" w:hAnsi="Cambria Math"/>
                              </w:rPr>
                              <m:t>U</m:t>
                            </m:r>
                            <m:ctrlPr>
                              <w:rPr>
                                <w:rFonts w:ascii="Cambria Math" w:hAnsi="Cambria Math"/>
                              </w:rPr>
                            </m:ctrlPr>
                          </m:e>
                          <m:sup>
                            <m:r>
                              <w:rPr>
                                <w:rFonts w:ascii="Cambria Math" w:hAnsi="Cambria Math"/>
                              </w:rPr>
                              <m:t>min</m:t>
                            </m:r>
                          </m:sup>
                        </m:sSup>
                      </m:e>
                    </m:d>
                  </m:e>
                </m:func>
                <m:r>
                  <w:rPr>
                    <w:rFonts w:ascii="Cambria Math" w:hAnsi="Cambria Math"/>
                  </w:rPr>
                  <m:t>-M(1-</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m:oMathPara>
          </w:p>
        </w:tc>
        <w:tc>
          <w:tcPr>
            <w:tcW w:w="1530" w:type="dxa"/>
            <w:vAlign w:val="center"/>
          </w:tcPr>
          <w:p w:rsidR="00432BE9" w:rsidRPr="00C24CDF" w:rsidRDefault="00432BE9" w:rsidP="00FB2183">
            <w:pPr>
              <w:rPr>
                <w:rFonts w:ascii="Calibri" w:eastAsia="DengXian" w:hAnsi="Calibri" w:cs="Times New Roman"/>
              </w:rPr>
            </w:pPr>
            <m:oMath>
              <m:r>
                <w:rPr>
                  <w:rFonts w:ascii="Cambria Math" w:hAnsi="Cambria Math"/>
                </w:rPr>
                <m:t>i∈I</m:t>
              </m:r>
            </m:oMath>
            <w:r>
              <w:rPr>
                <w:rFonts w:ascii="Calibri" w:eastAsia="DengXian" w:hAnsi="Calibri" w:cs="Times New Roman"/>
              </w:rPr>
              <w:t xml:space="preserve">, </w:t>
            </w:r>
            <m:oMath>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m:t>
                  </m:r>
                </m:sup>
              </m:sSup>
            </m:oMath>
            <w:r>
              <w:rPr>
                <w:rFonts w:ascii="Calibri" w:eastAsia="DengXian" w:hAnsi="Calibri" w:cs="Times New Roman"/>
              </w:rPr>
              <w:t xml:space="preserve">, </w:t>
            </w:r>
            <m:oMath>
              <m:r>
                <w:rPr>
                  <w:rFonts w:ascii="Cambria Math" w:hAnsi="Cambria Math"/>
                </w:rPr>
                <m:t>k∈</m:t>
              </m:r>
              <m:sSup>
                <m:sSupPr>
                  <m:ctrlPr>
                    <w:rPr>
                      <w:rFonts w:ascii="Cambria Math" w:hAnsi="Cambria Math"/>
                      <w:i/>
                    </w:rPr>
                  </m:ctrlPr>
                </m:sSupPr>
                <m:e>
                  <m:r>
                    <w:rPr>
                      <w:rFonts w:ascii="Cambria Math" w:hAnsi="Cambria Math"/>
                    </w:rPr>
                    <m:t>J</m:t>
                  </m:r>
                </m:e>
                <m:sup>
                  <m:r>
                    <w:rPr>
                      <w:rFonts w:ascii="Cambria Math" w:hAnsi="Cambria Math"/>
                    </w:rPr>
                    <m:t>+</m:t>
                  </m:r>
                </m:sup>
              </m:sSup>
            </m:oMath>
          </w:p>
        </w:tc>
      </w:tr>
      <w:tr w:rsidR="00432BE9" w:rsidRPr="00C24CDF" w:rsidTr="00432BE9">
        <w:tc>
          <w:tcPr>
            <w:tcW w:w="1980" w:type="dxa"/>
          </w:tcPr>
          <w:p w:rsidR="00432BE9" w:rsidRPr="00F627E4" w:rsidRDefault="00432BE9" w:rsidP="00F627E4">
            <w:pPr>
              <w:pStyle w:val="ListParagraph"/>
              <w:numPr>
                <w:ilvl w:val="0"/>
                <w:numId w:val="9"/>
              </w:numPr>
              <w:rPr>
                <w:rFonts w:ascii="Calibri" w:eastAsia="DengXian" w:hAnsi="Calibri" w:cs="Times New Roman"/>
              </w:rPr>
            </w:pPr>
          </w:p>
        </w:tc>
        <w:tc>
          <w:tcPr>
            <w:tcW w:w="6030" w:type="dxa"/>
          </w:tcPr>
          <w:p w:rsidR="00432BE9" w:rsidRPr="00616C15" w:rsidRDefault="00E82094" w:rsidP="00FB2183">
            <w:pPr>
              <w:jc w:val="both"/>
              <w:rPr>
                <w:rFonts w:ascii="Calibri" w:eastAsia="DengXian" w:hAnsi="Calibri" w:cs="Times New Roman"/>
              </w:rPr>
            </w:pPr>
            <m:oMathPara>
              <m:oMathParaPr>
                <m:jc m:val="left"/>
              </m:oMathParaPr>
              <m:oMath>
                <m:nary>
                  <m:naryPr>
                    <m:chr m:val="∑"/>
                    <m:supHide m:val="1"/>
                    <m:ctrlPr>
                      <w:rPr>
                        <w:rFonts w:ascii="Cambria Math" w:hAnsi="Cambria Math"/>
                        <w:i/>
                      </w:rPr>
                    </m:ctrlPr>
                  </m:naryPr>
                  <m:sub>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m:t>
                        </m:r>
                      </m:sup>
                    </m:sSup>
                  </m:sub>
                  <m:sup/>
                  <m:e>
                    <m:sSub>
                      <m:sSubPr>
                        <m:ctrlPr>
                          <w:rPr>
                            <w:rFonts w:ascii="Cambria Math" w:hAnsi="Cambria Math"/>
                            <w:i/>
                          </w:rPr>
                        </m:ctrlPr>
                      </m:sSubPr>
                      <m:e>
                        <m:r>
                          <w:rPr>
                            <w:rFonts w:ascii="Cambria Math" w:hAnsi="Cambria Math"/>
                          </w:rPr>
                          <m:t>y</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(ω)</m:t>
                </m:r>
              </m:oMath>
            </m:oMathPara>
          </w:p>
        </w:tc>
        <w:tc>
          <w:tcPr>
            <w:tcW w:w="1530" w:type="dxa"/>
            <w:vAlign w:val="center"/>
          </w:tcPr>
          <w:p w:rsidR="00432BE9" w:rsidRPr="00C24CDF" w:rsidRDefault="00432BE9" w:rsidP="00FB2183">
            <w:pPr>
              <w:rPr>
                <w:rFonts w:ascii="Calibri" w:eastAsia="DengXian" w:hAnsi="Calibri" w:cs="Times New Roman"/>
              </w:rPr>
            </w:pPr>
            <m:oMath>
              <m:r>
                <w:rPr>
                  <w:rFonts w:ascii="Cambria Math" w:hAnsi="Cambria Math"/>
                </w:rPr>
                <m:t>i∈I</m:t>
              </m:r>
            </m:oMath>
            <w:r>
              <w:rPr>
                <w:rFonts w:ascii="Calibri" w:eastAsia="DengXian" w:hAnsi="Calibri" w:cs="Times New Roman"/>
              </w:rPr>
              <w:t>.</w:t>
            </w:r>
          </w:p>
        </w:tc>
      </w:tr>
    </w:tbl>
    <w:p w:rsidR="00180698" w:rsidRDefault="00180698" w:rsidP="00730A7B">
      <w:pPr>
        <w:snapToGrid w:val="0"/>
        <w:rPr>
          <w:rFonts w:ascii="Times New Roman" w:hAnsi="Times New Roman" w:cs="Times New Roman"/>
        </w:rPr>
      </w:pPr>
    </w:p>
    <w:p w:rsidR="00F9730B" w:rsidRDefault="00F9730B" w:rsidP="00730A7B">
      <w:pPr>
        <w:snapToGrid w:val="0"/>
        <w:rPr>
          <w:rFonts w:ascii="Times New Roman" w:hAnsi="Times New Roman" w:cs="Times New Roman"/>
        </w:rPr>
      </w:pPr>
      <w:r>
        <w:rPr>
          <w:rFonts w:ascii="Times New Roman" w:hAnsi="Times New Roman" w:cs="Times New Roman"/>
        </w:rPr>
        <w:t>Constraint (1) depicts capacity requirement</w:t>
      </w:r>
      <w:r w:rsidR="00BF0A0A">
        <w:rPr>
          <w:rFonts w:ascii="Times New Roman" w:hAnsi="Times New Roman" w:cs="Times New Roman"/>
        </w:rPr>
        <w:t xml:space="preserve"> on each built EVCS</w:t>
      </w:r>
      <w:r>
        <w:rPr>
          <w:rFonts w:ascii="Times New Roman" w:hAnsi="Times New Roman" w:cs="Times New Roman"/>
        </w:rPr>
        <w:t xml:space="preserve">, constraint (2) ensures EV owners select EVCS that they prefer, and constraint (3) </w:t>
      </w:r>
      <w:r w:rsidR="00BF0A0A">
        <w:rPr>
          <w:rFonts w:ascii="Times New Roman" w:hAnsi="Times New Roman" w:cs="Times New Roman"/>
        </w:rPr>
        <w:t xml:space="preserve">is for </w:t>
      </w:r>
      <w:r w:rsidR="00CB5E81">
        <w:rPr>
          <w:rFonts w:ascii="Times New Roman" w:hAnsi="Times New Roman" w:cs="Times New Roman"/>
        </w:rPr>
        <w:t xml:space="preserve">assigning charging </w:t>
      </w:r>
      <w:r w:rsidR="00BF0A0A">
        <w:rPr>
          <w:rFonts w:ascii="Times New Roman" w:hAnsi="Times New Roman" w:cs="Times New Roman"/>
        </w:rPr>
        <w:t>demand</w:t>
      </w:r>
      <w:r w:rsidR="00CB5E81">
        <w:rPr>
          <w:rFonts w:ascii="Times New Roman" w:hAnsi="Times New Roman" w:cs="Times New Roman"/>
        </w:rPr>
        <w:t xml:space="preserve">s to different EVCS’s. </w:t>
      </w:r>
      <w:r w:rsidR="00BF0A0A">
        <w:rPr>
          <w:rFonts w:ascii="Times New Roman" w:hAnsi="Times New Roman" w:cs="Times New Roman"/>
        </w:rPr>
        <w:t xml:space="preserve"> </w:t>
      </w:r>
    </w:p>
    <w:p w:rsidR="00F9730B" w:rsidRDefault="00F9730B" w:rsidP="00730A7B">
      <w:pPr>
        <w:snapToGrid w:val="0"/>
        <w:rPr>
          <w:rFonts w:ascii="Times New Roman" w:hAnsi="Times New Roman" w:cs="Times New Roman"/>
        </w:rPr>
      </w:pPr>
    </w:p>
    <w:p w:rsidR="00400511" w:rsidRDefault="00E35BAC" w:rsidP="00730A7B">
      <w:pPr>
        <w:snapToGrid w:val="0"/>
        <w:rPr>
          <w:rFonts w:ascii="Times New Roman" w:hAnsi="Times New Roman" w:cs="Times New Roman"/>
        </w:rPr>
      </w:pPr>
      <w:r>
        <w:rPr>
          <w:rFonts w:ascii="Times New Roman" w:hAnsi="Times New Roman" w:cs="Times New Roman"/>
        </w:rPr>
        <w:t xml:space="preserve">We now integrate the </w:t>
      </w:r>
      <w:r w:rsidR="00563F21">
        <w:rPr>
          <w:rFonts w:ascii="Times New Roman" w:hAnsi="Times New Roman" w:cs="Times New Roman"/>
        </w:rPr>
        <w:t xml:space="preserve">EV </w:t>
      </w:r>
      <w:r>
        <w:rPr>
          <w:rFonts w:ascii="Times New Roman" w:hAnsi="Times New Roman" w:cs="Times New Roman"/>
        </w:rPr>
        <w:t>charging demand into the</w:t>
      </w:r>
      <w:r w:rsidR="00FF5E31">
        <w:rPr>
          <w:rFonts w:ascii="Times New Roman" w:hAnsi="Times New Roman" w:cs="Times New Roman"/>
        </w:rPr>
        <w:t xml:space="preserve"> PDN </w:t>
      </w:r>
      <w:r>
        <w:rPr>
          <w:rFonts w:ascii="Times New Roman" w:hAnsi="Times New Roman" w:cs="Times New Roman"/>
        </w:rPr>
        <w:t>model as follows:</w:t>
      </w:r>
    </w:p>
    <w:p w:rsidR="00400511" w:rsidRDefault="00400511" w:rsidP="00730A7B">
      <w:pPr>
        <w:snapToGrid w:val="0"/>
        <w:rPr>
          <w:rFonts w:ascii="Times New Roman" w:hAnsi="Times New Roman" w:cs="Times New Roman"/>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6030"/>
        <w:gridCol w:w="1530"/>
      </w:tblGrid>
      <w:tr w:rsidR="00400511" w:rsidRPr="002F5991" w:rsidTr="00C35469">
        <w:tc>
          <w:tcPr>
            <w:tcW w:w="1530" w:type="dxa"/>
          </w:tcPr>
          <w:p w:rsidR="00400511" w:rsidRPr="00730854" w:rsidRDefault="00400511" w:rsidP="00CD2AD3">
            <w:pPr>
              <w:pStyle w:val="ListParagraph"/>
              <w:numPr>
                <w:ilvl w:val="0"/>
                <w:numId w:val="9"/>
              </w:numPr>
              <w:ind w:left="704" w:right="228" w:hanging="810"/>
              <w:rPr>
                <w:rFonts w:ascii="Calibri" w:eastAsia="DengXian" w:hAnsi="Calibri" w:cs="Times New Roman"/>
              </w:rPr>
            </w:pPr>
          </w:p>
        </w:tc>
        <w:tc>
          <w:tcPr>
            <w:tcW w:w="6030" w:type="dxa"/>
          </w:tcPr>
          <w:p w:rsidR="00400511" w:rsidRPr="002F5991" w:rsidRDefault="00E82094" w:rsidP="00FB2183">
            <w:pPr>
              <w:rPr>
                <w:rFonts w:ascii="Calibri" w:eastAsia="DengXian" w:hAnsi="Calibri" w:cs="Times New Roman"/>
              </w:rPr>
            </w:pPr>
            <m:oMathPara>
              <m:oMathParaPr>
                <m:jc m:val="left"/>
              </m:oMathParaPr>
              <m:oMath>
                <m:nary>
                  <m:naryPr>
                    <m:chr m:val="∑"/>
                    <m:supHide m:val="1"/>
                    <m:ctrlPr>
                      <w:rPr>
                        <w:rFonts w:ascii="Cambria Math" w:eastAsia="DengXian" w:hAnsi="Cambria Math" w:cs="Times New Roman"/>
                        <w:i/>
                      </w:rPr>
                    </m:ctrlPr>
                  </m:naryPr>
                  <m:sub>
                    <m:r>
                      <w:rPr>
                        <w:rFonts w:ascii="Cambria Math" w:eastAsia="DengXian" w:hAnsi="Cambria Math" w:cs="Times New Roman"/>
                      </w:rPr>
                      <m:t>m:</m:t>
                    </m:r>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sub>
                  <m:sup/>
                  <m:e>
                    <m:sSub>
                      <m:sSubPr>
                        <m:ctrlPr>
                          <w:rPr>
                            <w:rFonts w:ascii="Cambria Math" w:eastAsia="DengXian" w:hAnsi="Cambria Math" w:cs="Times New Roman"/>
                            <w:i/>
                          </w:rPr>
                        </m:ctrlPr>
                      </m:sSubPr>
                      <m:e>
                        <m:r>
                          <w:rPr>
                            <w:rFonts w:ascii="Cambria Math" w:eastAsia="DengXian" w:hAnsi="Cambria Math" w:cs="Times New Roman"/>
                          </w:rPr>
                          <m:t>p</m:t>
                        </m:r>
                      </m:e>
                      <m:sub>
                        <m:r>
                          <w:rPr>
                            <w:rFonts w:ascii="Cambria Math" w:eastAsia="DengXian" w:hAnsi="Cambria Math" w:cs="Times New Roman"/>
                          </w:rPr>
                          <m:t>mn</m:t>
                        </m:r>
                      </m:sub>
                    </m:sSub>
                  </m:e>
                </m:nary>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m:</m:t>
                    </m:r>
                    <m:d>
                      <m:dPr>
                        <m:ctrlPr>
                          <w:rPr>
                            <w:rFonts w:ascii="Cambria Math" w:eastAsia="DengXian" w:hAnsi="Cambria Math" w:cs="Times New Roman"/>
                            <w:i/>
                          </w:rPr>
                        </m:ctrlPr>
                      </m:dPr>
                      <m:e>
                        <m:r>
                          <w:rPr>
                            <w:rFonts w:ascii="Cambria Math" w:eastAsia="DengXian" w:hAnsi="Cambria Math" w:cs="Times New Roman"/>
                          </w:rPr>
                          <m:t>n,m</m:t>
                        </m:r>
                      </m:e>
                    </m:d>
                    <m:r>
                      <w:rPr>
                        <w:rFonts w:ascii="Cambria Math" w:eastAsia="DengXian" w:hAnsi="Cambria Math" w:cs="Times New Roman"/>
                      </w:rPr>
                      <m:t>∈E</m:t>
                    </m:r>
                  </m:sub>
                  <m:sup/>
                  <m:e>
                    <m:sSub>
                      <m:sSubPr>
                        <m:ctrlPr>
                          <w:rPr>
                            <w:rFonts w:ascii="Cambria Math" w:eastAsia="DengXian" w:hAnsi="Cambria Math" w:cs="Times New Roman"/>
                            <w:i/>
                          </w:rPr>
                        </m:ctrlPr>
                      </m:sSubPr>
                      <m:e>
                        <m:r>
                          <w:rPr>
                            <w:rFonts w:ascii="Cambria Math" w:eastAsia="DengXian" w:hAnsi="Cambria Math" w:cs="Times New Roman"/>
                          </w:rPr>
                          <m:t>p</m:t>
                        </m:r>
                      </m:e>
                      <m:sub>
                        <m:r>
                          <w:rPr>
                            <w:rFonts w:ascii="Cambria Math" w:eastAsia="DengXian" w:hAnsi="Cambria Math" w:cs="Times New Roman"/>
                          </w:rPr>
                          <m:t>nm</m:t>
                        </m:r>
                      </m:sub>
                    </m:sSub>
                  </m:e>
                </m:nary>
                <m:r>
                  <w:rPr>
                    <w:rFonts w:ascii="Cambria Math" w:eastAsia="DengXian" w:hAnsi="Cambria Math" w:cs="Times New Roman"/>
                  </w:rPr>
                  <m:t>=</m:t>
                </m:r>
                <m:sSubSup>
                  <m:sSubSupPr>
                    <m:ctrlPr>
                      <w:rPr>
                        <w:rFonts w:ascii="Cambria Math" w:eastAsia="DengXian" w:hAnsi="Cambria Math" w:cs="Times New Roman"/>
                        <w:i/>
                      </w:rPr>
                    </m:ctrlPr>
                  </m:sSubSupPr>
                  <m:e>
                    <m:r>
                      <w:rPr>
                        <w:rFonts w:ascii="Cambria Math" w:eastAsia="DengXian" w:hAnsi="Cambria Math" w:cs="Times New Roman"/>
                      </w:rPr>
                      <m:t>P</m:t>
                    </m:r>
                  </m:e>
                  <m:sub>
                    <m:r>
                      <w:rPr>
                        <w:rFonts w:ascii="Cambria Math" w:eastAsia="DengXian" w:hAnsi="Cambria Math" w:cs="Times New Roman"/>
                      </w:rPr>
                      <m:t>n</m:t>
                    </m:r>
                  </m:sub>
                  <m:sup>
                    <m:r>
                      <w:rPr>
                        <w:rFonts w:ascii="Cambria Math" w:eastAsia="DengXian" w:hAnsi="Cambria Math" w:cs="Times New Roman"/>
                      </w:rPr>
                      <m:t>Load</m:t>
                    </m:r>
                  </m:sup>
                </m:sSubSup>
                <m:d>
                  <m:dPr>
                    <m:ctrlPr>
                      <w:rPr>
                        <w:rFonts w:ascii="Cambria Math" w:hAnsi="Cambria Math"/>
                        <w:i/>
                      </w:rPr>
                    </m:ctrlPr>
                  </m:dPr>
                  <m:e>
                    <m:r>
                      <w:rPr>
                        <w:rFonts w:ascii="Cambria Math" w:hAnsi="Cambria Math"/>
                      </w:rPr>
                      <m:t>ω</m:t>
                    </m:r>
                  </m:e>
                </m:d>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W</m:t>
                    </m:r>
                  </m:e>
                  <m:sub>
                    <m:r>
                      <w:rPr>
                        <w:rFonts w:ascii="Cambria Math" w:eastAsia="DengXian" w:hAnsi="Cambria Math" w:cs="Times New Roman"/>
                      </w:rPr>
                      <m:t>n</m:t>
                    </m:r>
                  </m:sub>
                </m:sSub>
                <m:d>
                  <m:dPr>
                    <m:ctrlPr>
                      <w:rPr>
                        <w:rFonts w:ascii="Cambria Math" w:eastAsia="DengXian" w:hAnsi="Cambria Math" w:cs="Times New Roman"/>
                        <w:i/>
                      </w:rPr>
                    </m:ctrlPr>
                  </m:dPr>
                  <m:e>
                    <m:nary>
                      <m:naryPr>
                        <m:chr m:val="∑"/>
                        <m:supHide m:val="1"/>
                        <m:ctrlPr>
                          <w:rPr>
                            <w:rFonts w:ascii="Cambria Math" w:eastAsia="DengXian" w:hAnsi="Cambria Math" w:cs="Times New Roman"/>
                            <w:i/>
                          </w:rPr>
                        </m:ctrlPr>
                      </m:naryPr>
                      <m:sub>
                        <m:r>
                          <w:rPr>
                            <w:rFonts w:ascii="Cambria Math" w:eastAsia="DengXian" w:hAnsi="Cambria Math" w:cs="Times New Roman"/>
                          </w:rPr>
                          <m:t>i∈I</m:t>
                        </m:r>
                      </m:sub>
                      <m:sup/>
                      <m:e>
                        <m:sSub>
                          <m:sSubPr>
                            <m:ctrlPr>
                              <w:rPr>
                                <w:rFonts w:ascii="Cambria Math" w:eastAsia="DengXian" w:hAnsi="Cambria Math" w:cs="Times New Roman"/>
                                <w:i/>
                              </w:rPr>
                            </m:ctrlPr>
                          </m:sSubPr>
                          <m:e>
                            <m:r>
                              <w:rPr>
                                <w:rFonts w:ascii="Cambria Math" w:eastAsia="DengXian" w:hAnsi="Cambria Math" w:cs="Times New Roman"/>
                              </w:rPr>
                              <m:t>y</m:t>
                            </m:r>
                          </m:e>
                          <m:sub>
                            <m:r>
                              <w:rPr>
                                <w:rFonts w:ascii="Cambria Math" w:eastAsia="DengXian" w:hAnsi="Cambria Math" w:cs="Times New Roman"/>
                              </w:rPr>
                              <m:t>in</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s</m:t>
                            </m:r>
                          </m:e>
                          <m:sub>
                            <m:r>
                              <w:rPr>
                                <w:rFonts w:ascii="Cambria Math" w:eastAsia="DengXian" w:hAnsi="Cambria Math" w:cs="Times New Roman"/>
                              </w:rPr>
                              <m:t>n</m:t>
                            </m:r>
                          </m:sub>
                        </m:sSub>
                      </m:e>
                    </m:nary>
                  </m:e>
                </m:d>
              </m:oMath>
            </m:oMathPara>
          </w:p>
        </w:tc>
        <w:tc>
          <w:tcPr>
            <w:tcW w:w="1530" w:type="dxa"/>
            <w:vAlign w:val="center"/>
          </w:tcPr>
          <w:p w:rsidR="00400511" w:rsidRPr="002F5991" w:rsidRDefault="00400511" w:rsidP="00FB2183">
            <w:pPr>
              <w:rPr>
                <w:rFonts w:ascii="Calibri" w:eastAsia="DengXian" w:hAnsi="Calibri" w:cs="Times New Roman"/>
              </w:rPr>
            </w:pPr>
            <m:oMathPara>
              <m:oMathParaPr>
                <m:jc m:val="left"/>
              </m:oMathParaPr>
              <m:oMath>
                <m:r>
                  <w:rPr>
                    <w:rFonts w:ascii="Cambria Math" w:hAnsi="Cambria Math"/>
                  </w:rPr>
                  <m:t>n∈N</m:t>
                </m:r>
              </m:oMath>
            </m:oMathPara>
          </w:p>
        </w:tc>
      </w:tr>
      <w:tr w:rsidR="00400511" w:rsidRPr="002F5991" w:rsidTr="00C35469">
        <w:tc>
          <w:tcPr>
            <w:tcW w:w="1530" w:type="dxa"/>
          </w:tcPr>
          <w:p w:rsidR="00400511" w:rsidRPr="00CD2AD3" w:rsidRDefault="00400511" w:rsidP="00CD2AD3">
            <w:pPr>
              <w:pStyle w:val="ListParagraph"/>
              <w:numPr>
                <w:ilvl w:val="0"/>
                <w:numId w:val="9"/>
              </w:numPr>
              <w:ind w:left="704" w:hanging="810"/>
              <w:rPr>
                <w:rFonts w:ascii="Calibri" w:eastAsia="DengXian" w:hAnsi="Calibri" w:cs="Times New Roman"/>
              </w:rPr>
            </w:pPr>
          </w:p>
        </w:tc>
        <w:tc>
          <w:tcPr>
            <w:tcW w:w="6030" w:type="dxa"/>
          </w:tcPr>
          <w:p w:rsidR="00400511" w:rsidRPr="00866621" w:rsidRDefault="00E82094" w:rsidP="00CD2AD3">
            <w:pPr>
              <w:rPr>
                <w:rFonts w:ascii="Calibri" w:eastAsia="DengXian" w:hAnsi="Calibri" w:cs="Times New Roman" w:hint="eastAsia"/>
                <w:i/>
              </w:rPr>
            </w:pPr>
            <m:oMathPara>
              <m:oMathParaPr>
                <m:jc m:val="left"/>
              </m:oMathParaPr>
              <m:oMath>
                <m:nary>
                  <m:naryPr>
                    <m:chr m:val="∑"/>
                    <m:supHide m:val="1"/>
                    <m:ctrlPr>
                      <w:rPr>
                        <w:rFonts w:ascii="Cambria Math" w:eastAsia="DengXian" w:hAnsi="Cambria Math" w:cs="Times New Roman"/>
                        <w:i/>
                      </w:rPr>
                    </m:ctrlPr>
                  </m:naryPr>
                  <m:sub>
                    <m:r>
                      <w:rPr>
                        <w:rFonts w:ascii="Cambria Math" w:eastAsia="DengXian" w:hAnsi="Cambria Math" w:cs="Times New Roman"/>
                      </w:rPr>
                      <m:t>m:</m:t>
                    </m:r>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sub>
                  <m:sup/>
                  <m:e>
                    <m:sSub>
                      <m:sSubPr>
                        <m:ctrlPr>
                          <w:rPr>
                            <w:rFonts w:ascii="Cambria Math" w:eastAsia="DengXian" w:hAnsi="Cambria Math" w:cs="Times New Roman"/>
                            <w:i/>
                          </w:rPr>
                        </m:ctrlPr>
                      </m:sSubPr>
                      <m:e>
                        <m:r>
                          <w:rPr>
                            <w:rFonts w:ascii="Cambria Math" w:eastAsia="DengXian" w:hAnsi="Cambria Math" w:cs="Times New Roman"/>
                          </w:rPr>
                          <m:t>q</m:t>
                        </m:r>
                      </m:e>
                      <m:sub>
                        <m:r>
                          <w:rPr>
                            <w:rFonts w:ascii="Cambria Math" w:eastAsia="DengXian" w:hAnsi="Cambria Math" w:cs="Times New Roman"/>
                          </w:rPr>
                          <m:t>mn</m:t>
                        </m:r>
                      </m:sub>
                    </m:sSub>
                  </m:e>
                </m:nary>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m:</m:t>
                    </m:r>
                    <m:d>
                      <m:dPr>
                        <m:ctrlPr>
                          <w:rPr>
                            <w:rFonts w:ascii="Cambria Math" w:eastAsia="DengXian" w:hAnsi="Cambria Math" w:cs="Times New Roman"/>
                            <w:i/>
                          </w:rPr>
                        </m:ctrlPr>
                      </m:dPr>
                      <m:e>
                        <m:r>
                          <w:rPr>
                            <w:rFonts w:ascii="Cambria Math" w:eastAsia="DengXian" w:hAnsi="Cambria Math" w:cs="Times New Roman"/>
                          </w:rPr>
                          <m:t>n,m</m:t>
                        </m:r>
                      </m:e>
                    </m:d>
                    <m:r>
                      <w:rPr>
                        <w:rFonts w:ascii="Cambria Math" w:eastAsia="DengXian" w:hAnsi="Cambria Math" w:cs="Times New Roman"/>
                      </w:rPr>
                      <m:t>∈E</m:t>
                    </m:r>
                  </m:sub>
                  <m:sup/>
                  <m:e>
                    <m:sSub>
                      <m:sSubPr>
                        <m:ctrlPr>
                          <w:rPr>
                            <w:rFonts w:ascii="Cambria Math" w:eastAsia="DengXian" w:hAnsi="Cambria Math" w:cs="Times New Roman"/>
                            <w:i/>
                          </w:rPr>
                        </m:ctrlPr>
                      </m:sSubPr>
                      <m:e>
                        <m:r>
                          <w:rPr>
                            <w:rFonts w:ascii="Cambria Math" w:eastAsia="DengXian" w:hAnsi="Cambria Math" w:cs="Times New Roman"/>
                          </w:rPr>
                          <m:t>q</m:t>
                        </m:r>
                      </m:e>
                      <m:sub>
                        <m:r>
                          <w:rPr>
                            <w:rFonts w:ascii="Cambria Math" w:eastAsia="DengXian" w:hAnsi="Cambria Math" w:cs="Times New Roman"/>
                          </w:rPr>
                          <m:t>nm</m:t>
                        </m:r>
                      </m:sub>
                    </m:sSub>
                  </m:e>
                </m:nary>
                <m:r>
                  <w:rPr>
                    <w:rFonts w:ascii="Cambria Math" w:eastAsia="DengXian" w:hAnsi="Cambria Math" w:cs="Times New Roman"/>
                  </w:rPr>
                  <m:t>=</m:t>
                </m:r>
                <m:sSubSup>
                  <m:sSubSupPr>
                    <m:ctrlPr>
                      <w:rPr>
                        <w:rFonts w:ascii="Cambria Math" w:eastAsia="DengXian" w:hAnsi="Cambria Math" w:cs="Times New Roman"/>
                        <w:i/>
                      </w:rPr>
                    </m:ctrlPr>
                  </m:sSubSupPr>
                  <m:e>
                    <m:r>
                      <w:rPr>
                        <w:rFonts w:ascii="Cambria Math" w:eastAsia="DengXian" w:hAnsi="Cambria Math" w:cs="Times New Roman"/>
                      </w:rPr>
                      <m:t>Q</m:t>
                    </m:r>
                  </m:e>
                  <m:sub>
                    <m:r>
                      <w:rPr>
                        <w:rFonts w:ascii="Cambria Math" w:eastAsia="DengXian" w:hAnsi="Cambria Math" w:cs="Times New Roman"/>
                      </w:rPr>
                      <m:t>n</m:t>
                    </m:r>
                  </m:sub>
                  <m:sup>
                    <m:r>
                      <w:rPr>
                        <w:rFonts w:ascii="Cambria Math" w:eastAsia="DengXian" w:hAnsi="Cambria Math" w:cs="Times New Roman"/>
                      </w:rPr>
                      <m:t>Load</m:t>
                    </m:r>
                  </m:sup>
                </m:sSubSup>
                <m:d>
                  <m:dPr>
                    <m:ctrlPr>
                      <w:rPr>
                        <w:rFonts w:ascii="Cambria Math" w:hAnsi="Cambria Math"/>
                        <w:i/>
                      </w:rPr>
                    </m:ctrlPr>
                  </m:dPr>
                  <m:e>
                    <m:r>
                      <w:rPr>
                        <w:rFonts w:ascii="Cambria Math" w:hAnsi="Cambria Math"/>
                      </w:rPr>
                      <m:t>ω</m:t>
                    </m:r>
                  </m:e>
                </m:d>
                <m:r>
                  <w:rPr>
                    <w:rFonts w:ascii="Cambria Math" w:eastAsia="DengXian" w:hAnsi="Cambria Math" w:cs="Times New Roman"/>
                    <w:highlight w:val="yellow"/>
                  </w:rPr>
                  <m:t>+</m:t>
                </m:r>
                <m:sSub>
                  <m:sSubPr>
                    <m:ctrlPr>
                      <w:rPr>
                        <w:rFonts w:ascii="Cambria Math" w:eastAsia="DengXian" w:hAnsi="Cambria Math" w:cs="Times New Roman"/>
                        <w:i/>
                        <w:highlight w:val="yellow"/>
                      </w:rPr>
                    </m:ctrlPr>
                  </m:sSubPr>
                  <m:e>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p</m:t>
                        </m:r>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n</m:t>
                            </m:r>
                          </m:sub>
                        </m:sSub>
                      </m:e>
                    </m:d>
                    <m:r>
                      <w:rPr>
                        <w:rFonts w:ascii="Cambria Math" w:eastAsia="DengXian" w:hAnsi="Cambria Math" w:cs="Times New Roman"/>
                        <w:highlight w:val="yellow"/>
                      </w:rPr>
                      <m:t>W</m:t>
                    </m:r>
                  </m:e>
                  <m:sub>
                    <m:r>
                      <w:rPr>
                        <w:rFonts w:ascii="Cambria Math" w:eastAsia="DengXian" w:hAnsi="Cambria Math" w:cs="Times New Roman"/>
                        <w:highlight w:val="yellow"/>
                      </w:rPr>
                      <m:t>n</m:t>
                    </m:r>
                  </m:sub>
                </m:sSub>
                <m:d>
                  <m:dPr>
                    <m:ctrlPr>
                      <w:rPr>
                        <w:rFonts w:ascii="Cambria Math" w:eastAsia="DengXian" w:hAnsi="Cambria Math" w:cs="Times New Roman"/>
                        <w:i/>
                        <w:highlight w:val="yellow"/>
                      </w:rPr>
                    </m:ctrlPr>
                  </m:dPr>
                  <m:e>
                    <m:nary>
                      <m:naryPr>
                        <m:chr m:val="∑"/>
                        <m:supHide m:val="1"/>
                        <m:ctrlPr>
                          <w:rPr>
                            <w:rFonts w:ascii="Cambria Math" w:eastAsia="DengXian" w:hAnsi="Cambria Math" w:cs="Times New Roman"/>
                            <w:i/>
                            <w:highlight w:val="yellow"/>
                          </w:rPr>
                        </m:ctrlPr>
                      </m:naryPr>
                      <m:sub>
                        <m:r>
                          <w:rPr>
                            <w:rFonts w:ascii="Cambria Math" w:eastAsia="DengXian" w:hAnsi="Cambria Math" w:cs="Times New Roman"/>
                            <w:highlight w:val="yellow"/>
                          </w:rPr>
                          <m:t>i∈I</m:t>
                        </m:r>
                      </m:sub>
                      <m:sup/>
                      <m:e>
                        <m:sSub>
                          <m:sSubPr>
                            <m:ctrlPr>
                              <w:rPr>
                                <w:rFonts w:ascii="Cambria Math" w:eastAsia="DengXian" w:hAnsi="Cambria Math" w:cs="Times New Roman"/>
                                <w:i/>
                                <w:highlight w:val="yellow"/>
                              </w:rPr>
                            </m:ctrlPr>
                          </m:sSubPr>
                          <m:e>
                            <m:r>
                              <w:rPr>
                                <w:rFonts w:ascii="Cambria Math" w:eastAsia="DengXian" w:hAnsi="Cambria Math" w:cs="Times New Roman"/>
                                <w:highlight w:val="yellow"/>
                              </w:rPr>
                              <m:t>y</m:t>
                            </m:r>
                          </m:e>
                          <m:sub>
                            <m:r>
                              <w:rPr>
                                <w:rFonts w:ascii="Cambria Math" w:eastAsia="DengXian" w:hAnsi="Cambria Math" w:cs="Times New Roman"/>
                                <w:highlight w:val="yellow"/>
                              </w:rPr>
                              <m:t>in</m:t>
                            </m:r>
                          </m:sub>
                        </m:sSub>
                        <m:r>
                          <w:rPr>
                            <w:rFonts w:ascii="Cambria Math" w:eastAsia="DengXian" w:hAnsi="Cambria Math" w:cs="Times New Roman"/>
                            <w:highlight w:val="yellow"/>
                          </w:rPr>
                          <m:t>-</m:t>
                        </m:r>
                        <m:sSub>
                          <m:sSubPr>
                            <m:ctrlPr>
                              <w:rPr>
                                <w:rFonts w:ascii="Cambria Math" w:eastAsia="DengXian" w:hAnsi="Cambria Math" w:cs="Times New Roman"/>
                                <w:i/>
                                <w:highlight w:val="yellow"/>
                              </w:rPr>
                            </m:ctrlPr>
                          </m:sSubPr>
                          <m:e>
                            <m:r>
                              <w:rPr>
                                <w:rFonts w:ascii="Cambria Math" w:eastAsia="DengXian" w:hAnsi="Cambria Math" w:cs="Times New Roman"/>
                                <w:highlight w:val="yellow"/>
                              </w:rPr>
                              <m:t>s</m:t>
                            </m:r>
                          </m:e>
                          <m:sub>
                            <m:r>
                              <w:rPr>
                                <w:rFonts w:ascii="Cambria Math" w:eastAsia="DengXian" w:hAnsi="Cambria Math" w:cs="Times New Roman"/>
                                <w:highlight w:val="yellow"/>
                              </w:rPr>
                              <m:t>n</m:t>
                            </m:r>
                          </m:sub>
                        </m:sSub>
                      </m:e>
                    </m:nary>
                  </m:e>
                </m:d>
              </m:oMath>
            </m:oMathPara>
          </w:p>
        </w:tc>
        <w:tc>
          <w:tcPr>
            <w:tcW w:w="1530" w:type="dxa"/>
            <w:vAlign w:val="center"/>
          </w:tcPr>
          <w:p w:rsidR="00400511" w:rsidRPr="002F5991" w:rsidRDefault="00400511" w:rsidP="00FB2183">
            <w:pPr>
              <w:rPr>
                <w:rFonts w:ascii="Calibri" w:eastAsia="DengXian" w:hAnsi="Calibri" w:cs="Times New Roman"/>
              </w:rPr>
            </w:pPr>
            <m:oMathPara>
              <m:oMathParaPr>
                <m:jc m:val="left"/>
              </m:oMathParaPr>
              <m:oMath>
                <m:r>
                  <w:rPr>
                    <w:rFonts w:ascii="Cambria Math" w:hAnsi="Cambria Math"/>
                  </w:rPr>
                  <m:t>n∈N</m:t>
                </m:r>
              </m:oMath>
            </m:oMathPara>
          </w:p>
        </w:tc>
      </w:tr>
      <w:tr w:rsidR="00400511" w:rsidRPr="002F5991" w:rsidTr="00C35469">
        <w:tc>
          <w:tcPr>
            <w:tcW w:w="1530" w:type="dxa"/>
          </w:tcPr>
          <w:p w:rsidR="00400511" w:rsidRPr="00CD2AD3" w:rsidRDefault="00400511" w:rsidP="00CD2AD3">
            <w:pPr>
              <w:pStyle w:val="ListParagraph"/>
              <w:numPr>
                <w:ilvl w:val="0"/>
                <w:numId w:val="9"/>
              </w:numPr>
              <w:ind w:left="704" w:hanging="810"/>
              <w:rPr>
                <w:rFonts w:ascii="Calibri" w:eastAsia="DengXian" w:hAnsi="Calibri" w:cs="Times New Roman"/>
              </w:rPr>
            </w:pPr>
          </w:p>
        </w:tc>
        <w:tc>
          <w:tcPr>
            <w:tcW w:w="6030" w:type="dxa"/>
          </w:tcPr>
          <w:p w:rsidR="00400511" w:rsidRPr="00147C0B" w:rsidRDefault="00E82094" w:rsidP="00FB2183">
            <w:pPr>
              <w:rPr>
                <w:rFonts w:ascii="Calibri" w:eastAsia="DengXian" w:hAnsi="Calibri" w:cs="Times New Roman"/>
              </w:rPr>
            </w:pPr>
            <m:oMathPara>
              <m:oMathParaPr>
                <m:jc m:val="left"/>
              </m:oMathParaPr>
              <m:oMath>
                <m:sSub>
                  <m:sSubPr>
                    <m:ctrlPr>
                      <w:rPr>
                        <w:rFonts w:ascii="Cambria Math" w:eastAsia="DengXian" w:hAnsi="Cambria Math" w:cs="Times New Roman"/>
                        <w:i/>
                      </w:rPr>
                    </m:ctrlPr>
                  </m:sSubPr>
                  <m:e>
                    <m:r>
                      <w:rPr>
                        <w:rFonts w:ascii="Cambria Math" w:eastAsia="DengXian" w:hAnsi="Cambria Math" w:cs="Times New Roman"/>
                      </w:rPr>
                      <m:t>v</m:t>
                    </m:r>
                  </m:e>
                  <m:sub>
                    <m:r>
                      <w:rPr>
                        <w:rFonts w:ascii="Cambria Math" w:eastAsia="DengXian" w:hAnsi="Cambria Math" w:cs="Times New Roman"/>
                      </w:rPr>
                      <m:t>m</m:t>
                    </m:r>
                  </m:sub>
                </m:sSub>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k∈K</m:t>
                    </m:r>
                  </m:sub>
                  <m:sup/>
                  <m:e>
                    <m:sSubSup>
                      <m:sSubSupPr>
                        <m:ctrlPr>
                          <w:rPr>
                            <w:rFonts w:ascii="Cambria Math" w:eastAsia="DengXian" w:hAnsi="Cambria Math" w:cs="Times New Roman"/>
                            <w:i/>
                          </w:rPr>
                        </m:ctrlPr>
                      </m:sSubSupPr>
                      <m:e>
                        <m:r>
                          <w:rPr>
                            <w:rFonts w:ascii="Cambria Math" w:eastAsia="DengXian" w:hAnsi="Cambria Math" w:cs="Times New Roman"/>
                          </w:rPr>
                          <m:t>r</m:t>
                        </m:r>
                      </m:e>
                      <m:sub>
                        <m:r>
                          <w:rPr>
                            <w:rFonts w:ascii="Cambria Math" w:eastAsia="DengXian" w:hAnsi="Cambria Math" w:cs="Times New Roman"/>
                          </w:rPr>
                          <m:t>mn</m:t>
                        </m:r>
                      </m:sub>
                      <m:sup>
                        <m:r>
                          <w:rPr>
                            <w:rFonts w:ascii="Cambria Math" w:eastAsia="DengXian" w:hAnsi="Cambria Math" w:cs="Times New Roman"/>
                          </w:rPr>
                          <m:t>k</m:t>
                        </m:r>
                      </m:sup>
                    </m:sSubSup>
                  </m:e>
                </m:nary>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v</m:t>
                    </m:r>
                  </m:e>
                  <m:sub>
                    <m:r>
                      <w:rPr>
                        <w:rFonts w:ascii="Cambria Math" w:eastAsia="DengXian" w:hAnsi="Cambria Math" w:cs="Times New Roman"/>
                      </w:rPr>
                      <m:t>n</m:t>
                    </m:r>
                  </m:sub>
                </m:sSub>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k∈K</m:t>
                    </m:r>
                  </m:sub>
                  <m:sup/>
                  <m:e>
                    <m:sSubSup>
                      <m:sSubSupPr>
                        <m:ctrlPr>
                          <w:rPr>
                            <w:rFonts w:ascii="Cambria Math" w:eastAsia="DengXian" w:hAnsi="Cambria Math" w:cs="Times New Roman"/>
                            <w:i/>
                          </w:rPr>
                        </m:ctrlPr>
                      </m:sSubSupPr>
                      <m:e>
                        <m:r>
                          <w:rPr>
                            <w:rFonts w:ascii="Cambria Math" w:eastAsia="DengXian" w:hAnsi="Cambria Math" w:cs="Times New Roman"/>
                          </w:rPr>
                          <m:t>t</m:t>
                        </m:r>
                      </m:e>
                      <m:sub>
                        <m:r>
                          <w:rPr>
                            <w:rFonts w:ascii="Cambria Math" w:eastAsia="DengXian" w:hAnsi="Cambria Math" w:cs="Times New Roman"/>
                          </w:rPr>
                          <m:t>mn</m:t>
                        </m:r>
                      </m:sub>
                      <m:sup>
                        <m:r>
                          <w:rPr>
                            <w:rFonts w:ascii="Cambria Math" w:eastAsia="DengXian" w:hAnsi="Cambria Math" w:cs="Times New Roman"/>
                          </w:rPr>
                          <m:t>k</m:t>
                        </m:r>
                      </m:sup>
                    </m:sSubSup>
                  </m:e>
                </m:nary>
                <m:r>
                  <w:rPr>
                    <w:rFonts w:ascii="Cambria Math" w:eastAsia="DengXian" w:hAnsi="Cambria Math" w:cs="Times New Roman"/>
                  </w:rPr>
                  <m:t>≥2</m:t>
                </m:r>
                <m:sSub>
                  <m:sSubPr>
                    <m:ctrlPr>
                      <w:rPr>
                        <w:rFonts w:ascii="Cambria Math" w:eastAsia="DengXian" w:hAnsi="Cambria Math" w:cs="Times New Roman"/>
                        <w:i/>
                      </w:rPr>
                    </m:ctrlPr>
                  </m:sSubPr>
                  <m:e>
                    <m:r>
                      <w:rPr>
                        <w:rFonts w:ascii="Cambria Math" w:eastAsia="DengXian" w:hAnsi="Cambria Math" w:cs="Times New Roman"/>
                      </w:rPr>
                      <m:t>R</m:t>
                    </m:r>
                  </m:e>
                  <m:sub>
                    <m:r>
                      <w:rPr>
                        <w:rFonts w:ascii="Cambria Math" w:eastAsia="DengXian" w:hAnsi="Cambria Math" w:cs="Times New Roman"/>
                      </w:rPr>
                      <m:t>mn</m:t>
                    </m:r>
                  </m:sub>
                </m:sSub>
                <m:sSub>
                  <m:sSubPr>
                    <m:ctrlPr>
                      <w:rPr>
                        <w:rFonts w:ascii="Cambria Math" w:eastAsia="DengXian" w:hAnsi="Cambria Math" w:cs="Times New Roman"/>
                        <w:i/>
                      </w:rPr>
                    </m:ctrlPr>
                  </m:sSubPr>
                  <m:e>
                    <m:r>
                      <w:rPr>
                        <w:rFonts w:ascii="Cambria Math" w:eastAsia="DengXian" w:hAnsi="Cambria Math" w:cs="Times New Roman"/>
                      </w:rPr>
                      <m:t>p</m:t>
                    </m:r>
                  </m:e>
                  <m:sub>
                    <m:r>
                      <w:rPr>
                        <w:rFonts w:ascii="Cambria Math" w:eastAsia="DengXian" w:hAnsi="Cambria Math" w:cs="Times New Roman"/>
                      </w:rPr>
                      <m:t>mn</m:t>
                    </m:r>
                  </m:sub>
                </m:sSub>
                <m:r>
                  <w:rPr>
                    <w:rFonts w:ascii="Cambria Math" w:eastAsia="DengXian" w:hAnsi="Cambria Math" w:cs="Times New Roman"/>
                  </w:rPr>
                  <m:t>+2</m:t>
                </m:r>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mn</m:t>
                    </m:r>
                  </m:sub>
                </m:sSub>
                <m:sSub>
                  <m:sSubPr>
                    <m:ctrlPr>
                      <w:rPr>
                        <w:rFonts w:ascii="Cambria Math" w:eastAsia="DengXian" w:hAnsi="Cambria Math" w:cs="Times New Roman"/>
                        <w:i/>
                      </w:rPr>
                    </m:ctrlPr>
                  </m:sSubPr>
                  <m:e>
                    <m:r>
                      <w:rPr>
                        <w:rFonts w:ascii="Cambria Math" w:eastAsia="DengXian" w:hAnsi="Cambria Math" w:cs="Times New Roman"/>
                      </w:rPr>
                      <m:t>q</m:t>
                    </m:r>
                  </m:e>
                  <m:sub>
                    <m:r>
                      <w:rPr>
                        <w:rFonts w:ascii="Cambria Math" w:eastAsia="DengXian" w:hAnsi="Cambria Math" w:cs="Times New Roman"/>
                      </w:rPr>
                      <m:t>mn</m:t>
                    </m:r>
                  </m:sub>
                </m:sSub>
              </m:oMath>
            </m:oMathPara>
          </w:p>
        </w:tc>
        <w:tc>
          <w:tcPr>
            <w:tcW w:w="1530" w:type="dxa"/>
            <w:vAlign w:val="center"/>
          </w:tcPr>
          <w:p w:rsidR="00400511" w:rsidRPr="00147C0B" w:rsidRDefault="00E82094" w:rsidP="00FB2183">
            <w:pPr>
              <w:rPr>
                <w:rFonts w:ascii="Calibri" w:eastAsia="DengXian" w:hAnsi="Calibri" w:cs="Times New Roman"/>
              </w:rPr>
            </w:pPr>
            <m:oMathPara>
              <m:oMathParaPr>
                <m:jc m:val="left"/>
              </m:oMathParaPr>
              <m:oMath>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oMath>
            </m:oMathPara>
          </w:p>
        </w:tc>
      </w:tr>
      <w:tr w:rsidR="00400511" w:rsidRPr="002F5991" w:rsidTr="00C35469">
        <w:tc>
          <w:tcPr>
            <w:tcW w:w="1530" w:type="dxa"/>
          </w:tcPr>
          <w:p w:rsidR="00400511" w:rsidRPr="00CD2AD3" w:rsidRDefault="00400511" w:rsidP="00CD2AD3">
            <w:pPr>
              <w:pStyle w:val="ListParagraph"/>
              <w:numPr>
                <w:ilvl w:val="0"/>
                <w:numId w:val="9"/>
              </w:numPr>
              <w:ind w:left="704" w:hanging="810"/>
              <w:rPr>
                <w:rFonts w:ascii="Calibri" w:eastAsia="DengXian" w:hAnsi="Calibri" w:cs="Times New Roman"/>
              </w:rPr>
            </w:pPr>
          </w:p>
        </w:tc>
        <w:tc>
          <w:tcPr>
            <w:tcW w:w="6030" w:type="dxa"/>
          </w:tcPr>
          <w:p w:rsidR="00400511" w:rsidRPr="004A0B24" w:rsidRDefault="00E82094" w:rsidP="00FB2183">
            <w:pPr>
              <w:rPr>
                <w:rFonts w:ascii="Calibri" w:eastAsia="DengXian" w:hAnsi="Calibri" w:cs="Times New Roman"/>
              </w:rPr>
            </w:pPr>
            <m:oMath>
              <m:sSub>
                <m:sSubPr>
                  <m:ctrlPr>
                    <w:rPr>
                      <w:rFonts w:ascii="Cambria Math" w:eastAsia="DengXian" w:hAnsi="Cambria Math" w:cs="Times New Roman"/>
                      <w:i/>
                    </w:rPr>
                  </m:ctrlPr>
                </m:sSubPr>
                <m:e>
                  <m:r>
                    <w:rPr>
                      <w:rFonts w:ascii="Cambria Math" w:eastAsia="DengXian" w:hAnsi="Cambria Math" w:cs="Times New Roman"/>
                    </w:rPr>
                    <m:t>v</m:t>
                  </m:r>
                </m:e>
                <m:sub>
                  <m:r>
                    <w:rPr>
                      <w:rFonts w:ascii="Cambria Math" w:eastAsia="DengXian" w:hAnsi="Cambria Math" w:cs="Times New Roman"/>
                    </w:rPr>
                    <m:t>n</m:t>
                  </m:r>
                </m:sub>
              </m:sSub>
              <m:r>
                <w:rPr>
                  <w:rFonts w:ascii="Cambria Math" w:eastAsia="DengXian" w:hAnsi="Cambria Math" w:cs="Times New Roman"/>
                </w:rPr>
                <m:t>=1</m:t>
              </m:r>
            </m:oMath>
            <w:r w:rsidR="00400511">
              <w:rPr>
                <w:rFonts w:ascii="Calibri" w:eastAsia="DengXian" w:hAnsi="Calibri" w:cs="Times New Roman"/>
              </w:rPr>
              <w:t xml:space="preserve"> p.u.</w:t>
            </w:r>
          </w:p>
        </w:tc>
        <w:tc>
          <w:tcPr>
            <w:tcW w:w="1530" w:type="dxa"/>
            <w:vAlign w:val="center"/>
          </w:tcPr>
          <w:p w:rsidR="00400511" w:rsidRPr="004A0B24" w:rsidRDefault="00400511" w:rsidP="00FB2183">
            <w:pPr>
              <w:rPr>
                <w:rFonts w:ascii="Calibri" w:eastAsia="DengXian" w:hAnsi="Calibri" w:cs="Times New Roman"/>
              </w:rPr>
            </w:pPr>
            <m:oMathPara>
              <m:oMathParaPr>
                <m:jc m:val="left"/>
              </m:oMathParaP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F</m:t>
                    </m:r>
                  </m:sup>
                </m:sSup>
              </m:oMath>
            </m:oMathPara>
          </w:p>
        </w:tc>
      </w:tr>
      <w:tr w:rsidR="00400511" w:rsidRPr="002F5991" w:rsidTr="00C35469">
        <w:tc>
          <w:tcPr>
            <w:tcW w:w="1530" w:type="dxa"/>
          </w:tcPr>
          <w:p w:rsidR="00400511" w:rsidRPr="00CD2AD3" w:rsidRDefault="00400511" w:rsidP="00CD2AD3">
            <w:pPr>
              <w:pStyle w:val="ListParagraph"/>
              <w:numPr>
                <w:ilvl w:val="0"/>
                <w:numId w:val="9"/>
              </w:numPr>
              <w:ind w:left="704" w:hanging="810"/>
              <w:rPr>
                <w:rFonts w:ascii="Calibri" w:eastAsia="DengXian" w:hAnsi="Calibri" w:cs="Times New Roman"/>
              </w:rPr>
            </w:pPr>
          </w:p>
        </w:tc>
        <w:tc>
          <w:tcPr>
            <w:tcW w:w="6030" w:type="dxa"/>
          </w:tcPr>
          <w:p w:rsidR="00400511" w:rsidRPr="0087182D" w:rsidRDefault="00E82094" w:rsidP="00FB2183">
            <w:pPr>
              <w:rPr>
                <w:rFonts w:ascii="Calibri" w:eastAsia="DengXian" w:hAnsi="Calibri" w:cs="Times New Roman"/>
              </w:rPr>
            </w:pPr>
            <m:oMathPara>
              <m:oMathParaPr>
                <m:jc m:val="left"/>
              </m:oMathParaPr>
              <m:oMath>
                <m:sSup>
                  <m:sSupPr>
                    <m:ctrlPr>
                      <w:rPr>
                        <w:rFonts w:ascii="Cambria Math" w:eastAsia="DengXian" w:hAnsi="Cambria Math" w:cs="Times New Roman"/>
                        <w:i/>
                      </w:rPr>
                    </m:ctrlPr>
                  </m:sSupPr>
                  <m:e>
                    <m:r>
                      <w:rPr>
                        <w:rFonts w:ascii="Cambria Math" w:eastAsia="DengXian" w:hAnsi="Cambria Math" w:cs="Times New Roman"/>
                      </w:rPr>
                      <m:t>V</m:t>
                    </m:r>
                  </m:e>
                  <m:sup>
                    <m:r>
                      <m:rPr>
                        <m:sty m:val="p"/>
                      </m:rPr>
                      <w:rPr>
                        <w:rFonts w:ascii="Cambria Math" w:eastAsia="DengXian" w:hAnsi="Cambria Math" w:cs="Times New Roman"/>
                      </w:rPr>
                      <m:t>min</m:t>
                    </m:r>
                  </m:sup>
                </m:sSup>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v</m:t>
                    </m:r>
                  </m:e>
                  <m:sub>
                    <m:r>
                      <w:rPr>
                        <w:rFonts w:ascii="Cambria Math" w:eastAsia="DengXian" w:hAnsi="Cambria Math" w:cs="Times New Roman"/>
                      </w:rPr>
                      <m:t>n</m:t>
                    </m:r>
                  </m:sub>
                </m:sSub>
                <m:r>
                  <w:rPr>
                    <w:rFonts w:ascii="Cambria Math" w:eastAsia="DengXian" w:hAnsi="Cambria Math" w:cs="Times New Roman"/>
                  </w:rPr>
                  <m:t>≤</m:t>
                </m:r>
                <m:sSup>
                  <m:sSupPr>
                    <m:ctrlPr>
                      <w:rPr>
                        <w:rFonts w:ascii="Cambria Math" w:eastAsia="DengXian" w:hAnsi="Cambria Math" w:cs="Times New Roman"/>
                        <w:i/>
                      </w:rPr>
                    </m:ctrlPr>
                  </m:sSupPr>
                  <m:e>
                    <m:r>
                      <w:rPr>
                        <w:rFonts w:ascii="Cambria Math" w:eastAsia="DengXian" w:hAnsi="Cambria Math" w:cs="Times New Roman"/>
                      </w:rPr>
                      <m:t>V</m:t>
                    </m:r>
                  </m:e>
                  <m:sup>
                    <m:r>
                      <m:rPr>
                        <m:sty m:val="p"/>
                      </m:rPr>
                      <w:rPr>
                        <w:rFonts w:ascii="Cambria Math" w:eastAsia="DengXian" w:hAnsi="Cambria Math" w:cs="Times New Roman"/>
                      </w:rPr>
                      <m:t>max</m:t>
                    </m:r>
                  </m:sup>
                </m:sSup>
              </m:oMath>
            </m:oMathPara>
          </w:p>
        </w:tc>
        <w:tc>
          <w:tcPr>
            <w:tcW w:w="1530" w:type="dxa"/>
            <w:vAlign w:val="center"/>
          </w:tcPr>
          <w:p w:rsidR="00400511" w:rsidRPr="00AE281F" w:rsidRDefault="00400511" w:rsidP="00FB2183">
            <w:pPr>
              <w:rPr>
                <w:rFonts w:ascii="Calibri" w:eastAsia="DengXian" w:hAnsi="Calibri" w:cs="Times New Roman"/>
              </w:rPr>
            </w:pPr>
            <m:oMathPara>
              <m:oMathParaPr>
                <m:jc m:val="left"/>
              </m:oMathParaPr>
              <m:oMath>
                <m:r>
                  <w:rPr>
                    <w:rFonts w:ascii="Cambria Math" w:hAnsi="Cambria Math"/>
                  </w:rPr>
                  <m:t>n∈N</m:t>
                </m:r>
              </m:oMath>
            </m:oMathPara>
          </w:p>
          <w:p w:rsidR="00400511" w:rsidRPr="0087182D" w:rsidRDefault="00400511" w:rsidP="00FB2183">
            <w:pPr>
              <w:rPr>
                <w:rFonts w:ascii="Calibri" w:eastAsia="DengXian" w:hAnsi="Calibri" w:cs="Times New Roman"/>
              </w:rPr>
            </w:pPr>
          </w:p>
        </w:tc>
      </w:tr>
      <w:tr w:rsidR="00400511" w:rsidRPr="002F5991" w:rsidTr="00C35469">
        <w:tc>
          <w:tcPr>
            <w:tcW w:w="1530" w:type="dxa"/>
          </w:tcPr>
          <w:p w:rsidR="00400511" w:rsidRPr="00CD2AD3" w:rsidRDefault="00400511" w:rsidP="00CD2AD3">
            <w:pPr>
              <w:pStyle w:val="ListParagraph"/>
              <w:numPr>
                <w:ilvl w:val="0"/>
                <w:numId w:val="9"/>
              </w:numPr>
              <w:ind w:left="704" w:hanging="810"/>
              <w:rPr>
                <w:rFonts w:ascii="Calibri" w:eastAsia="DengXian" w:hAnsi="Calibri" w:cs="Times New Roman"/>
              </w:rPr>
            </w:pPr>
          </w:p>
        </w:tc>
        <w:tc>
          <w:tcPr>
            <w:tcW w:w="6030" w:type="dxa"/>
          </w:tcPr>
          <w:p w:rsidR="00400511" w:rsidRPr="00FA1B61" w:rsidRDefault="00400511" w:rsidP="00FB2183">
            <w:pPr>
              <w:rPr>
                <w:rFonts w:ascii="Calibri" w:eastAsia="DengXian" w:hAnsi="Calibri" w:cs="Times New Roman"/>
              </w:rPr>
            </w:pPr>
            <m:oMathPara>
              <m:oMathParaPr>
                <m:jc m:val="left"/>
              </m:oMathParaPr>
              <m:oMath>
                <m:r>
                  <w:rPr>
                    <w:rFonts w:ascii="Cambria Math" w:eastAsia="DengXian" w:hAnsi="Cambria Math" w:cs="Times New Roman"/>
                  </w:rPr>
                  <m:t>0≤</m:t>
                </m:r>
                <m:sSubSup>
                  <m:sSubSupPr>
                    <m:ctrlPr>
                      <w:rPr>
                        <w:rFonts w:ascii="Cambria Math" w:eastAsia="DengXian" w:hAnsi="Cambria Math" w:cs="Times New Roman"/>
                        <w:i/>
                      </w:rPr>
                    </m:ctrlPr>
                  </m:sSubSupPr>
                  <m:e>
                    <m:r>
                      <w:rPr>
                        <w:rFonts w:ascii="Cambria Math" w:eastAsia="DengXian" w:hAnsi="Cambria Math" w:cs="Times New Roman"/>
                      </w:rPr>
                      <m:t>r</m:t>
                    </m:r>
                  </m:e>
                  <m:sub>
                    <m:r>
                      <w:rPr>
                        <w:rFonts w:ascii="Cambria Math" w:eastAsia="DengXian" w:hAnsi="Cambria Math" w:cs="Times New Roman"/>
                      </w:rPr>
                      <m:t>mn</m:t>
                    </m:r>
                  </m:sub>
                  <m:sup>
                    <m:r>
                      <w:rPr>
                        <w:rFonts w:ascii="Cambria Math" w:eastAsia="DengXian" w:hAnsi="Cambria Math" w:cs="Times New Roman"/>
                      </w:rPr>
                      <m:t>k</m:t>
                    </m:r>
                  </m:sup>
                </m:sSubSup>
                <m:r>
                  <w:rPr>
                    <w:rFonts w:ascii="Cambria Math" w:eastAsia="DengXian" w:hAnsi="Cambria Math" w:cs="Times New Roman"/>
                  </w:rPr>
                  <m:t>≤</m:t>
                </m:r>
                <m:sSup>
                  <m:sSupPr>
                    <m:ctrlPr>
                      <w:rPr>
                        <w:rFonts w:ascii="Cambria Math" w:eastAsia="DengXian" w:hAnsi="Cambria Math" w:cs="Times New Roman"/>
                        <w:i/>
                      </w:rPr>
                    </m:ctrlPr>
                  </m:sSupPr>
                  <m:e>
                    <m:r>
                      <w:rPr>
                        <w:rFonts w:ascii="Cambria Math" w:eastAsia="DengXian" w:hAnsi="Cambria Math" w:cs="Times New Roman"/>
                      </w:rPr>
                      <m:t>V</m:t>
                    </m:r>
                  </m:e>
                  <m:sup>
                    <m:r>
                      <m:rPr>
                        <m:sty m:val="p"/>
                      </m:rPr>
                      <w:rPr>
                        <w:rFonts w:ascii="Cambria Math" w:eastAsia="DengXian" w:hAnsi="Cambria Math" w:cs="Times New Roman"/>
                      </w:rPr>
                      <m:t>max</m:t>
                    </m:r>
                  </m:sup>
                </m:sSup>
                <m:sSubSup>
                  <m:sSubSupPr>
                    <m:ctrlPr>
                      <w:rPr>
                        <w:rFonts w:ascii="Cambria Math" w:hAnsi="Cambria Math"/>
                        <w:i/>
                      </w:rPr>
                    </m:ctrlPr>
                  </m:sSubSupPr>
                  <m:e>
                    <m:r>
                      <w:rPr>
                        <w:rFonts w:ascii="Cambria Math" w:hAnsi="Cambria Math"/>
                      </w:rPr>
                      <m:t>u</m:t>
                    </m:r>
                  </m:e>
                  <m:sub>
                    <m:r>
                      <w:rPr>
                        <w:rFonts w:ascii="Cambria Math" w:hAnsi="Cambria Math"/>
                      </w:rPr>
                      <m:t>mn</m:t>
                    </m:r>
                  </m:sub>
                  <m:sup>
                    <m:r>
                      <w:rPr>
                        <w:rFonts w:ascii="Cambria Math" w:hAnsi="Cambria Math"/>
                      </w:rPr>
                      <m:t>k</m:t>
                    </m:r>
                  </m:sup>
                </m:sSubSup>
              </m:oMath>
            </m:oMathPara>
          </w:p>
        </w:tc>
        <w:tc>
          <w:tcPr>
            <w:tcW w:w="1530" w:type="dxa"/>
            <w:vAlign w:val="center"/>
          </w:tcPr>
          <w:p w:rsidR="00400511" w:rsidRPr="00FA1B61" w:rsidRDefault="00E82094" w:rsidP="00FB2183">
            <w:pPr>
              <w:rPr>
                <w:rFonts w:ascii="Calibri" w:eastAsia="DengXian" w:hAnsi="Calibri" w:cs="Times New Roman"/>
              </w:rPr>
            </w:pPr>
            <m:oMath>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oMath>
            <w:r w:rsidR="00400511">
              <w:rPr>
                <w:rFonts w:ascii="Calibri" w:eastAsia="DengXian" w:hAnsi="Calibri" w:cs="Times New Roman"/>
              </w:rPr>
              <w:t>,</w:t>
            </w:r>
          </w:p>
          <w:p w:rsidR="00400511" w:rsidRDefault="00400511" w:rsidP="00FB2183">
            <w:pPr>
              <w:rPr>
                <w:rFonts w:ascii="Calibri" w:eastAsia="DengXian" w:hAnsi="Calibri" w:cs="Times New Roman"/>
              </w:rPr>
            </w:pPr>
            <m:oMathPara>
              <m:oMath>
                <m:r>
                  <w:rPr>
                    <w:rFonts w:ascii="Cambria Math" w:eastAsia="DengXian" w:hAnsi="Cambria Math" w:cs="Times New Roman"/>
                  </w:rPr>
                  <m:t>k∈K</m:t>
                </m:r>
              </m:oMath>
            </m:oMathPara>
          </w:p>
        </w:tc>
      </w:tr>
      <w:tr w:rsidR="00400511" w:rsidRPr="002F5991" w:rsidTr="00C35469">
        <w:tc>
          <w:tcPr>
            <w:tcW w:w="1530" w:type="dxa"/>
          </w:tcPr>
          <w:p w:rsidR="00400511" w:rsidRPr="00CD2AD3" w:rsidRDefault="00400511" w:rsidP="00CD2AD3">
            <w:pPr>
              <w:pStyle w:val="ListParagraph"/>
              <w:numPr>
                <w:ilvl w:val="0"/>
                <w:numId w:val="9"/>
              </w:numPr>
              <w:ind w:left="704" w:hanging="810"/>
              <w:rPr>
                <w:rFonts w:ascii="Calibri" w:eastAsia="DengXian" w:hAnsi="Calibri" w:cs="Times New Roman"/>
              </w:rPr>
            </w:pPr>
          </w:p>
        </w:tc>
        <w:tc>
          <w:tcPr>
            <w:tcW w:w="6030" w:type="dxa"/>
          </w:tcPr>
          <w:p w:rsidR="00400511" w:rsidRPr="00FA1B61" w:rsidRDefault="00400511" w:rsidP="00FB2183">
            <w:pPr>
              <w:rPr>
                <w:rFonts w:ascii="Calibri" w:eastAsia="DengXian" w:hAnsi="Calibri" w:cs="Times New Roman"/>
              </w:rPr>
            </w:pPr>
            <m:oMathPara>
              <m:oMathParaPr>
                <m:jc m:val="left"/>
              </m:oMathParaPr>
              <m:oMath>
                <m:r>
                  <w:rPr>
                    <w:rFonts w:ascii="Cambria Math" w:eastAsia="DengXian" w:hAnsi="Cambria Math" w:cs="Times New Roman"/>
                  </w:rPr>
                  <m:t>0≤</m:t>
                </m:r>
                <m:sSubSup>
                  <m:sSubSupPr>
                    <m:ctrlPr>
                      <w:rPr>
                        <w:rFonts w:ascii="Cambria Math" w:eastAsia="DengXian" w:hAnsi="Cambria Math" w:cs="Times New Roman"/>
                        <w:i/>
                      </w:rPr>
                    </m:ctrlPr>
                  </m:sSubSupPr>
                  <m:e>
                    <m:sSub>
                      <m:sSubPr>
                        <m:ctrlPr>
                          <w:rPr>
                            <w:rFonts w:ascii="Cambria Math" w:eastAsia="DengXian" w:hAnsi="Cambria Math" w:cs="Times New Roman"/>
                            <w:i/>
                          </w:rPr>
                        </m:ctrlPr>
                      </m:sSubPr>
                      <m:e>
                        <m:r>
                          <w:rPr>
                            <w:rFonts w:ascii="Cambria Math" w:eastAsia="DengXian" w:hAnsi="Cambria Math" w:cs="Times New Roman"/>
                          </w:rPr>
                          <m:t>v</m:t>
                        </m:r>
                      </m:e>
                      <m:sub>
                        <m:r>
                          <w:rPr>
                            <w:rFonts w:ascii="Cambria Math" w:eastAsia="DengXian" w:hAnsi="Cambria Math" w:cs="Times New Roman"/>
                          </w:rPr>
                          <m:t>m</m:t>
                        </m:r>
                      </m:sub>
                    </m:sSub>
                    <m:r>
                      <w:rPr>
                        <w:rFonts w:ascii="Cambria Math" w:eastAsia="DengXian" w:hAnsi="Cambria Math" w:cs="Times New Roman"/>
                      </w:rPr>
                      <m:t>-r</m:t>
                    </m:r>
                  </m:e>
                  <m:sub>
                    <m:r>
                      <w:rPr>
                        <w:rFonts w:ascii="Cambria Math" w:eastAsia="DengXian" w:hAnsi="Cambria Math" w:cs="Times New Roman"/>
                      </w:rPr>
                      <m:t>mn</m:t>
                    </m:r>
                  </m:sub>
                  <m:sup>
                    <m:r>
                      <w:rPr>
                        <w:rFonts w:ascii="Cambria Math" w:eastAsia="DengXian" w:hAnsi="Cambria Math" w:cs="Times New Roman"/>
                      </w:rPr>
                      <m:t>k</m:t>
                    </m:r>
                  </m:sup>
                </m:sSubSup>
                <m:r>
                  <w:rPr>
                    <w:rFonts w:ascii="Cambria Math" w:eastAsia="DengXian" w:hAnsi="Cambria Math" w:cs="Times New Roman"/>
                  </w:rPr>
                  <m:t>≤</m:t>
                </m:r>
                <m:sSup>
                  <m:sSupPr>
                    <m:ctrlPr>
                      <w:rPr>
                        <w:rFonts w:ascii="Cambria Math" w:eastAsia="DengXian" w:hAnsi="Cambria Math" w:cs="Times New Roman"/>
                        <w:i/>
                      </w:rPr>
                    </m:ctrlPr>
                  </m:sSupPr>
                  <m:e>
                    <m:r>
                      <w:rPr>
                        <w:rFonts w:ascii="Cambria Math" w:eastAsia="DengXian" w:hAnsi="Cambria Math" w:cs="Times New Roman"/>
                      </w:rPr>
                      <m:t>V</m:t>
                    </m:r>
                  </m:e>
                  <m:sup>
                    <m:r>
                      <m:rPr>
                        <m:sty m:val="p"/>
                      </m:rPr>
                      <w:rPr>
                        <w:rFonts w:ascii="Cambria Math" w:eastAsia="DengXian" w:hAnsi="Cambria Math" w:cs="Times New Roman"/>
                      </w:rPr>
                      <m:t>max</m:t>
                    </m:r>
                  </m:sup>
                </m:sSup>
                <m:r>
                  <w:rPr>
                    <w:rFonts w:ascii="Cambria Math" w:eastAsia="DengXian" w:hAnsi="Cambria Math" w:cs="Times New Roman"/>
                  </w:rPr>
                  <m:t>(1-</m:t>
                </m:r>
                <m:sSubSup>
                  <m:sSubSupPr>
                    <m:ctrlPr>
                      <w:rPr>
                        <w:rFonts w:ascii="Cambria Math" w:hAnsi="Cambria Math"/>
                        <w:i/>
                      </w:rPr>
                    </m:ctrlPr>
                  </m:sSubSupPr>
                  <m:e>
                    <m:r>
                      <w:rPr>
                        <w:rFonts w:ascii="Cambria Math" w:hAnsi="Cambria Math"/>
                      </w:rPr>
                      <m:t>u</m:t>
                    </m:r>
                  </m:e>
                  <m:sub>
                    <m:r>
                      <w:rPr>
                        <w:rFonts w:ascii="Cambria Math" w:hAnsi="Cambria Math"/>
                      </w:rPr>
                      <m:t>mn</m:t>
                    </m:r>
                  </m:sub>
                  <m:sup>
                    <m:r>
                      <w:rPr>
                        <w:rFonts w:ascii="Cambria Math" w:hAnsi="Cambria Math"/>
                      </w:rPr>
                      <m:t>k</m:t>
                    </m:r>
                  </m:sup>
                </m:sSubSup>
                <m:r>
                  <w:rPr>
                    <w:rFonts w:ascii="Cambria Math" w:hAnsi="Cambria Math"/>
                  </w:rPr>
                  <m:t>)</m:t>
                </m:r>
              </m:oMath>
            </m:oMathPara>
          </w:p>
        </w:tc>
        <w:tc>
          <w:tcPr>
            <w:tcW w:w="1530" w:type="dxa"/>
            <w:vAlign w:val="center"/>
          </w:tcPr>
          <w:p w:rsidR="00400511" w:rsidRPr="00FA1B61" w:rsidRDefault="00E82094" w:rsidP="00FB2183">
            <w:pPr>
              <w:rPr>
                <w:rFonts w:ascii="Calibri" w:eastAsia="DengXian" w:hAnsi="Calibri" w:cs="Times New Roman"/>
              </w:rPr>
            </w:pPr>
            <m:oMath>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oMath>
            <w:r w:rsidR="00400511">
              <w:rPr>
                <w:rFonts w:ascii="Calibri" w:eastAsia="DengXian" w:hAnsi="Calibri" w:cs="Times New Roman"/>
              </w:rPr>
              <w:t>,</w:t>
            </w:r>
          </w:p>
          <w:p w:rsidR="00400511" w:rsidRDefault="00400511" w:rsidP="00FB2183">
            <w:pPr>
              <w:rPr>
                <w:rFonts w:ascii="Calibri" w:eastAsia="DengXian" w:hAnsi="Calibri" w:cs="Times New Roman"/>
              </w:rPr>
            </w:pPr>
            <m:oMathPara>
              <m:oMath>
                <m:r>
                  <w:rPr>
                    <w:rFonts w:ascii="Cambria Math" w:eastAsia="DengXian" w:hAnsi="Cambria Math" w:cs="Times New Roman"/>
                  </w:rPr>
                  <m:t>k∈K</m:t>
                </m:r>
              </m:oMath>
            </m:oMathPara>
          </w:p>
        </w:tc>
      </w:tr>
      <w:tr w:rsidR="00400511" w:rsidRPr="002F5991" w:rsidTr="00C35469">
        <w:tc>
          <w:tcPr>
            <w:tcW w:w="1530" w:type="dxa"/>
          </w:tcPr>
          <w:p w:rsidR="00400511" w:rsidRPr="00CD2AD3" w:rsidRDefault="00400511" w:rsidP="00CD2AD3">
            <w:pPr>
              <w:pStyle w:val="ListParagraph"/>
              <w:numPr>
                <w:ilvl w:val="0"/>
                <w:numId w:val="9"/>
              </w:numPr>
              <w:ind w:left="704" w:hanging="810"/>
              <w:rPr>
                <w:rFonts w:ascii="Calibri" w:eastAsia="DengXian" w:hAnsi="Calibri" w:cs="Times New Roman"/>
              </w:rPr>
            </w:pPr>
          </w:p>
        </w:tc>
        <w:tc>
          <w:tcPr>
            <w:tcW w:w="6030" w:type="dxa"/>
          </w:tcPr>
          <w:p w:rsidR="00400511" w:rsidRPr="00FA1B61" w:rsidRDefault="00400511" w:rsidP="00FB2183">
            <w:pPr>
              <w:rPr>
                <w:rFonts w:ascii="Calibri" w:eastAsia="DengXian" w:hAnsi="Calibri" w:cs="Times New Roman"/>
              </w:rPr>
            </w:pPr>
            <m:oMathPara>
              <m:oMathParaPr>
                <m:jc m:val="left"/>
              </m:oMathParaPr>
              <m:oMath>
                <m:r>
                  <w:rPr>
                    <w:rFonts w:ascii="Cambria Math" w:eastAsia="DengXian" w:hAnsi="Cambria Math" w:cs="Times New Roman"/>
                  </w:rPr>
                  <m:t>0≤</m:t>
                </m:r>
                <m:sSubSup>
                  <m:sSubSupPr>
                    <m:ctrlPr>
                      <w:rPr>
                        <w:rFonts w:ascii="Cambria Math" w:eastAsia="DengXian" w:hAnsi="Cambria Math" w:cs="Times New Roman"/>
                        <w:i/>
                      </w:rPr>
                    </m:ctrlPr>
                  </m:sSubSupPr>
                  <m:e>
                    <m:r>
                      <w:rPr>
                        <w:rFonts w:ascii="Cambria Math" w:eastAsia="DengXian" w:hAnsi="Cambria Math" w:cs="Times New Roman"/>
                      </w:rPr>
                      <m:t>t</m:t>
                    </m:r>
                  </m:e>
                  <m:sub>
                    <m:r>
                      <w:rPr>
                        <w:rFonts w:ascii="Cambria Math" w:eastAsia="DengXian" w:hAnsi="Cambria Math" w:cs="Times New Roman"/>
                      </w:rPr>
                      <m:t>mn</m:t>
                    </m:r>
                  </m:sub>
                  <m:sup>
                    <m:r>
                      <w:rPr>
                        <w:rFonts w:ascii="Cambria Math" w:eastAsia="DengXian" w:hAnsi="Cambria Math" w:cs="Times New Roman"/>
                      </w:rPr>
                      <m:t>k</m:t>
                    </m:r>
                  </m:sup>
                </m:sSubSup>
                <m:r>
                  <w:rPr>
                    <w:rFonts w:ascii="Cambria Math" w:eastAsia="DengXian" w:hAnsi="Cambria Math" w:cs="Times New Roman"/>
                  </w:rPr>
                  <m:t>≤</m:t>
                </m:r>
                <m:sSup>
                  <m:sSupPr>
                    <m:ctrlPr>
                      <w:rPr>
                        <w:rFonts w:ascii="Cambria Math" w:eastAsia="DengXian" w:hAnsi="Cambria Math" w:cs="Times New Roman"/>
                        <w:i/>
                      </w:rPr>
                    </m:ctrlPr>
                  </m:sSupPr>
                  <m:e>
                    <m:r>
                      <w:rPr>
                        <w:rFonts w:ascii="Cambria Math" w:eastAsia="DengXian" w:hAnsi="Cambria Math" w:cs="Times New Roman"/>
                      </w:rPr>
                      <m:t>V</m:t>
                    </m:r>
                  </m:e>
                  <m:sup>
                    <m:r>
                      <m:rPr>
                        <m:sty m:val="p"/>
                      </m:rPr>
                      <w:rPr>
                        <w:rFonts w:ascii="Cambria Math" w:eastAsia="DengXian" w:hAnsi="Cambria Math" w:cs="Times New Roman"/>
                      </w:rPr>
                      <m:t>max</m:t>
                    </m:r>
                  </m:sup>
                </m:sSup>
                <m:sSubSup>
                  <m:sSubSupPr>
                    <m:ctrlPr>
                      <w:rPr>
                        <w:rFonts w:ascii="Cambria Math" w:hAnsi="Cambria Math"/>
                        <w:i/>
                      </w:rPr>
                    </m:ctrlPr>
                  </m:sSubSupPr>
                  <m:e>
                    <m:r>
                      <w:rPr>
                        <w:rFonts w:ascii="Cambria Math" w:hAnsi="Cambria Math"/>
                      </w:rPr>
                      <m:t>u</m:t>
                    </m:r>
                  </m:e>
                  <m:sub>
                    <m:r>
                      <w:rPr>
                        <w:rFonts w:ascii="Cambria Math" w:hAnsi="Cambria Math"/>
                      </w:rPr>
                      <m:t>mn</m:t>
                    </m:r>
                  </m:sub>
                  <m:sup>
                    <m:r>
                      <w:rPr>
                        <w:rFonts w:ascii="Cambria Math" w:hAnsi="Cambria Math"/>
                      </w:rPr>
                      <m:t>k</m:t>
                    </m:r>
                  </m:sup>
                </m:sSubSup>
              </m:oMath>
            </m:oMathPara>
          </w:p>
        </w:tc>
        <w:tc>
          <w:tcPr>
            <w:tcW w:w="1530" w:type="dxa"/>
            <w:vAlign w:val="center"/>
          </w:tcPr>
          <w:p w:rsidR="00400511" w:rsidRPr="00FA1B61" w:rsidRDefault="00E82094" w:rsidP="00FB2183">
            <w:pPr>
              <w:rPr>
                <w:rFonts w:ascii="Calibri" w:eastAsia="DengXian" w:hAnsi="Calibri" w:cs="Times New Roman"/>
              </w:rPr>
            </w:pPr>
            <m:oMath>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oMath>
            <w:r w:rsidR="00400511">
              <w:rPr>
                <w:rFonts w:ascii="Calibri" w:eastAsia="DengXian" w:hAnsi="Calibri" w:cs="Times New Roman"/>
              </w:rPr>
              <w:t>,</w:t>
            </w:r>
          </w:p>
          <w:p w:rsidR="00400511" w:rsidRDefault="00400511" w:rsidP="00FB2183">
            <w:pPr>
              <w:rPr>
                <w:rFonts w:ascii="Calibri" w:eastAsia="DengXian" w:hAnsi="Calibri" w:cs="Times New Roman"/>
              </w:rPr>
            </w:pPr>
            <m:oMathPara>
              <m:oMath>
                <m:r>
                  <w:rPr>
                    <w:rFonts w:ascii="Cambria Math" w:eastAsia="DengXian" w:hAnsi="Cambria Math" w:cs="Times New Roman"/>
                  </w:rPr>
                  <m:t>k∈K</m:t>
                </m:r>
              </m:oMath>
            </m:oMathPara>
          </w:p>
        </w:tc>
      </w:tr>
      <w:tr w:rsidR="00400511" w:rsidRPr="002F5991" w:rsidTr="00C35469">
        <w:tc>
          <w:tcPr>
            <w:tcW w:w="1530" w:type="dxa"/>
          </w:tcPr>
          <w:p w:rsidR="00400511" w:rsidRPr="00CD2AD3" w:rsidRDefault="00400511" w:rsidP="00CD2AD3">
            <w:pPr>
              <w:pStyle w:val="ListParagraph"/>
              <w:numPr>
                <w:ilvl w:val="0"/>
                <w:numId w:val="9"/>
              </w:numPr>
              <w:ind w:left="704" w:hanging="810"/>
              <w:rPr>
                <w:rFonts w:ascii="Calibri" w:eastAsia="DengXian" w:hAnsi="Calibri" w:cs="Times New Roman"/>
              </w:rPr>
            </w:pPr>
          </w:p>
        </w:tc>
        <w:tc>
          <w:tcPr>
            <w:tcW w:w="6030" w:type="dxa"/>
          </w:tcPr>
          <w:p w:rsidR="00400511" w:rsidRPr="00FA1B61" w:rsidRDefault="00400511" w:rsidP="00FB2183">
            <w:pPr>
              <w:rPr>
                <w:rFonts w:ascii="Calibri" w:eastAsia="DengXian" w:hAnsi="Calibri" w:cs="Times New Roman"/>
              </w:rPr>
            </w:pPr>
            <m:oMathPara>
              <m:oMathParaPr>
                <m:jc m:val="left"/>
              </m:oMathParaPr>
              <m:oMath>
                <m:r>
                  <w:rPr>
                    <w:rFonts w:ascii="Cambria Math" w:eastAsia="DengXian" w:hAnsi="Cambria Math" w:cs="Times New Roman"/>
                  </w:rPr>
                  <m:t>0≤</m:t>
                </m:r>
                <m:sSubSup>
                  <m:sSubSupPr>
                    <m:ctrlPr>
                      <w:rPr>
                        <w:rFonts w:ascii="Cambria Math" w:eastAsia="DengXian" w:hAnsi="Cambria Math" w:cs="Times New Roman"/>
                        <w:i/>
                      </w:rPr>
                    </m:ctrlPr>
                  </m:sSubSupPr>
                  <m:e>
                    <m:sSub>
                      <m:sSubPr>
                        <m:ctrlPr>
                          <w:rPr>
                            <w:rFonts w:ascii="Cambria Math" w:eastAsia="DengXian" w:hAnsi="Cambria Math" w:cs="Times New Roman"/>
                            <w:i/>
                          </w:rPr>
                        </m:ctrlPr>
                      </m:sSubPr>
                      <m:e>
                        <m:r>
                          <w:rPr>
                            <w:rFonts w:ascii="Cambria Math" w:eastAsia="DengXian" w:hAnsi="Cambria Math" w:cs="Times New Roman"/>
                          </w:rPr>
                          <m:t>v</m:t>
                        </m:r>
                      </m:e>
                      <m:sub>
                        <m:r>
                          <w:rPr>
                            <w:rFonts w:ascii="Cambria Math" w:eastAsia="DengXian" w:hAnsi="Cambria Math" w:cs="Times New Roman"/>
                          </w:rPr>
                          <m:t>n</m:t>
                        </m:r>
                      </m:sub>
                    </m:sSub>
                    <m:r>
                      <w:rPr>
                        <w:rFonts w:ascii="Cambria Math" w:eastAsia="DengXian" w:hAnsi="Cambria Math" w:cs="Times New Roman"/>
                      </w:rPr>
                      <m:t>-t</m:t>
                    </m:r>
                  </m:e>
                  <m:sub>
                    <m:r>
                      <w:rPr>
                        <w:rFonts w:ascii="Cambria Math" w:eastAsia="DengXian" w:hAnsi="Cambria Math" w:cs="Times New Roman"/>
                      </w:rPr>
                      <m:t>mn</m:t>
                    </m:r>
                  </m:sub>
                  <m:sup>
                    <m:r>
                      <w:rPr>
                        <w:rFonts w:ascii="Cambria Math" w:eastAsia="DengXian" w:hAnsi="Cambria Math" w:cs="Times New Roman"/>
                      </w:rPr>
                      <m:t>k</m:t>
                    </m:r>
                  </m:sup>
                </m:sSubSup>
                <m:r>
                  <w:rPr>
                    <w:rFonts w:ascii="Cambria Math" w:eastAsia="DengXian" w:hAnsi="Cambria Math" w:cs="Times New Roman"/>
                  </w:rPr>
                  <m:t>≤</m:t>
                </m:r>
                <m:sSup>
                  <m:sSupPr>
                    <m:ctrlPr>
                      <w:rPr>
                        <w:rFonts w:ascii="Cambria Math" w:eastAsia="DengXian" w:hAnsi="Cambria Math" w:cs="Times New Roman"/>
                        <w:i/>
                      </w:rPr>
                    </m:ctrlPr>
                  </m:sSupPr>
                  <m:e>
                    <m:r>
                      <w:rPr>
                        <w:rFonts w:ascii="Cambria Math" w:eastAsia="DengXian" w:hAnsi="Cambria Math" w:cs="Times New Roman"/>
                      </w:rPr>
                      <m:t>V</m:t>
                    </m:r>
                  </m:e>
                  <m:sup>
                    <m:r>
                      <m:rPr>
                        <m:sty m:val="p"/>
                      </m:rPr>
                      <w:rPr>
                        <w:rFonts w:ascii="Cambria Math" w:eastAsia="DengXian" w:hAnsi="Cambria Math" w:cs="Times New Roman"/>
                      </w:rPr>
                      <m:t>max</m:t>
                    </m:r>
                  </m:sup>
                </m:sSup>
                <m:r>
                  <w:rPr>
                    <w:rFonts w:ascii="Cambria Math" w:eastAsia="DengXian" w:hAnsi="Cambria Math" w:cs="Times New Roman"/>
                  </w:rPr>
                  <m:t>(1-</m:t>
                </m:r>
                <m:sSubSup>
                  <m:sSubSupPr>
                    <m:ctrlPr>
                      <w:rPr>
                        <w:rFonts w:ascii="Cambria Math" w:hAnsi="Cambria Math"/>
                        <w:i/>
                      </w:rPr>
                    </m:ctrlPr>
                  </m:sSubSupPr>
                  <m:e>
                    <m:r>
                      <w:rPr>
                        <w:rFonts w:ascii="Cambria Math" w:hAnsi="Cambria Math"/>
                      </w:rPr>
                      <m:t>u</m:t>
                    </m:r>
                  </m:e>
                  <m:sub>
                    <m:r>
                      <w:rPr>
                        <w:rFonts w:ascii="Cambria Math" w:hAnsi="Cambria Math"/>
                      </w:rPr>
                      <m:t>mn</m:t>
                    </m:r>
                  </m:sub>
                  <m:sup>
                    <m:r>
                      <w:rPr>
                        <w:rFonts w:ascii="Cambria Math" w:hAnsi="Cambria Math"/>
                      </w:rPr>
                      <m:t>k</m:t>
                    </m:r>
                  </m:sup>
                </m:sSubSup>
                <m:r>
                  <w:rPr>
                    <w:rFonts w:ascii="Cambria Math" w:hAnsi="Cambria Math"/>
                  </w:rPr>
                  <m:t>)</m:t>
                </m:r>
              </m:oMath>
            </m:oMathPara>
          </w:p>
        </w:tc>
        <w:tc>
          <w:tcPr>
            <w:tcW w:w="1530" w:type="dxa"/>
            <w:vAlign w:val="center"/>
          </w:tcPr>
          <w:p w:rsidR="00400511" w:rsidRPr="00FA1B61" w:rsidRDefault="00E82094" w:rsidP="00FB2183">
            <w:pPr>
              <w:rPr>
                <w:rFonts w:ascii="Calibri" w:eastAsia="DengXian" w:hAnsi="Calibri" w:cs="Times New Roman"/>
              </w:rPr>
            </w:pPr>
            <m:oMath>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oMath>
            <w:r w:rsidR="00400511">
              <w:rPr>
                <w:rFonts w:ascii="Calibri" w:eastAsia="DengXian" w:hAnsi="Calibri" w:cs="Times New Roman"/>
              </w:rPr>
              <w:t>,</w:t>
            </w:r>
          </w:p>
          <w:p w:rsidR="00400511" w:rsidRDefault="00400511" w:rsidP="00FB2183">
            <w:pPr>
              <w:rPr>
                <w:rFonts w:ascii="Calibri" w:eastAsia="DengXian" w:hAnsi="Calibri" w:cs="Times New Roman"/>
              </w:rPr>
            </w:pPr>
            <m:oMathPara>
              <m:oMath>
                <m:r>
                  <w:rPr>
                    <w:rFonts w:ascii="Cambria Math" w:eastAsia="DengXian" w:hAnsi="Cambria Math" w:cs="Times New Roman"/>
                  </w:rPr>
                  <m:t>k∈K</m:t>
                </m:r>
              </m:oMath>
            </m:oMathPara>
          </w:p>
        </w:tc>
      </w:tr>
      <w:tr w:rsidR="00400511" w:rsidRPr="003908AC" w:rsidTr="00C35469">
        <w:tc>
          <w:tcPr>
            <w:tcW w:w="1530" w:type="dxa"/>
          </w:tcPr>
          <w:p w:rsidR="00400511" w:rsidRPr="00CD2AD3" w:rsidRDefault="00400511" w:rsidP="00CD2AD3">
            <w:pPr>
              <w:pStyle w:val="ListParagraph"/>
              <w:numPr>
                <w:ilvl w:val="0"/>
                <w:numId w:val="9"/>
              </w:numPr>
              <w:ind w:left="704" w:hanging="810"/>
              <w:rPr>
                <w:rFonts w:ascii="Calibri" w:eastAsia="DengXian" w:hAnsi="Calibri" w:cs="Times New Roman"/>
              </w:rPr>
            </w:pPr>
          </w:p>
        </w:tc>
        <w:tc>
          <w:tcPr>
            <w:tcW w:w="6030" w:type="dxa"/>
          </w:tcPr>
          <w:p w:rsidR="00400511" w:rsidRPr="003908AC" w:rsidRDefault="00400511" w:rsidP="00FB2183">
            <w:pPr>
              <w:rPr>
                <w:rFonts w:ascii="Calibri" w:eastAsia="DengXian" w:hAnsi="Calibri" w:cs="Times New Roman"/>
              </w:rPr>
            </w:pPr>
            <m:oMathPara>
              <m:oMathParaPr>
                <m:jc m:val="left"/>
              </m:oMathParaPr>
              <m:oMath>
                <m:r>
                  <w:rPr>
                    <w:rFonts w:ascii="Cambria Math" w:eastAsia="DengXian" w:hAnsi="Cambria Math" w:cs="Times New Roman"/>
                  </w:rPr>
                  <m:t>0≤</m:t>
                </m:r>
                <m:sSub>
                  <m:sSubPr>
                    <m:ctrlPr>
                      <w:rPr>
                        <w:rFonts w:ascii="Cambria Math" w:eastAsia="DengXian" w:hAnsi="Cambria Math" w:cs="Times New Roman"/>
                        <w:i/>
                      </w:rPr>
                    </m:ctrlPr>
                  </m:sSubPr>
                  <m:e>
                    <m:r>
                      <w:rPr>
                        <w:rFonts w:ascii="Cambria Math" w:eastAsia="DengXian" w:hAnsi="Cambria Math" w:cs="Times New Roman"/>
                      </w:rPr>
                      <m:t>p</m:t>
                    </m:r>
                  </m:e>
                  <m:sub>
                    <m:r>
                      <w:rPr>
                        <w:rFonts w:ascii="Cambria Math" w:eastAsia="DengXian" w:hAnsi="Cambria Math" w:cs="Times New Roman"/>
                      </w:rPr>
                      <m:t>mn</m:t>
                    </m:r>
                  </m:sub>
                </m:sSub>
                <m:r>
                  <w:rPr>
                    <w:rFonts w:ascii="Cambria Math" w:eastAsia="DengXian" w:hAnsi="Cambria Math" w:cs="Times New Roman"/>
                  </w:rPr>
                  <m:t>≤</m:t>
                </m:r>
                <m:sSubSup>
                  <m:sSubSupPr>
                    <m:ctrlPr>
                      <w:rPr>
                        <w:rFonts w:ascii="Cambria Math" w:eastAsia="DengXian" w:hAnsi="Cambria Math" w:cs="Times New Roman"/>
                        <w:i/>
                      </w:rPr>
                    </m:ctrlPr>
                  </m:sSubSupPr>
                  <m:e>
                    <m:r>
                      <w:rPr>
                        <w:rFonts w:ascii="Cambria Math" w:eastAsia="DengXian" w:hAnsi="Cambria Math" w:cs="Times New Roman"/>
                      </w:rPr>
                      <m:t>P</m:t>
                    </m:r>
                  </m:e>
                  <m:sub>
                    <m:r>
                      <w:rPr>
                        <w:rFonts w:ascii="Cambria Math" w:eastAsia="DengXian" w:hAnsi="Cambria Math" w:cs="Times New Roman"/>
                      </w:rPr>
                      <m:t>mn</m:t>
                    </m:r>
                  </m:sub>
                  <m:sup>
                    <m:r>
                      <w:rPr>
                        <w:rFonts w:ascii="Cambria Math" w:eastAsia="DengXian" w:hAnsi="Cambria Math" w:cs="Times New Roman"/>
                      </w:rPr>
                      <m:t>Max</m:t>
                    </m:r>
                  </m:sup>
                </m:sSubSup>
                <m:d>
                  <m:dPr>
                    <m:ctrlPr>
                      <w:rPr>
                        <w:rFonts w:ascii="Cambria Math" w:eastAsia="DengXian" w:hAnsi="Cambria Math" w:cs="Times New Roman"/>
                        <w:i/>
                      </w:rPr>
                    </m:ctrlPr>
                  </m:dPr>
                  <m:e>
                    <m:r>
                      <w:rPr>
                        <w:rFonts w:ascii="Cambria Math" w:eastAsia="DengXian" w:hAnsi="Cambria Math" w:cs="Times New Roman"/>
                      </w:rPr>
                      <m:t>1+</m:t>
                    </m:r>
                    <m:nary>
                      <m:naryPr>
                        <m:chr m:val="∑"/>
                        <m:supHide m:val="1"/>
                        <m:ctrlPr>
                          <w:rPr>
                            <w:rFonts w:ascii="Cambria Math" w:eastAsia="DengXian" w:hAnsi="Cambria Math" w:cs="Times New Roman"/>
                            <w:i/>
                          </w:rPr>
                        </m:ctrlPr>
                      </m:naryPr>
                      <m:sub>
                        <m:r>
                          <w:rPr>
                            <w:rFonts w:ascii="Cambria Math" w:eastAsia="DengXian" w:hAnsi="Cambria Math" w:cs="Times New Roman"/>
                          </w:rPr>
                          <m:t>k∈K</m:t>
                        </m:r>
                      </m:sub>
                      <m:sup/>
                      <m:e>
                        <m:sSubSup>
                          <m:sSubSupPr>
                            <m:ctrlPr>
                              <w:rPr>
                                <w:rFonts w:ascii="Cambria Math" w:eastAsia="DengXian" w:hAnsi="Cambria Math" w:cs="Times New Roman"/>
                                <w:i/>
                              </w:rPr>
                            </m:ctrlPr>
                          </m:sSubSupPr>
                          <m:e>
                            <m:r>
                              <w:rPr>
                                <w:rFonts w:ascii="Cambria Math" w:eastAsia="DengXian" w:hAnsi="Cambria Math" w:cs="Times New Roman"/>
                              </w:rPr>
                              <m:t>u</m:t>
                            </m:r>
                          </m:e>
                          <m:sub>
                            <m:r>
                              <w:rPr>
                                <w:rFonts w:ascii="Cambria Math" w:eastAsia="DengXian" w:hAnsi="Cambria Math" w:cs="Times New Roman"/>
                              </w:rPr>
                              <m:t>mn</m:t>
                            </m:r>
                          </m:sub>
                          <m:sup>
                            <m:r>
                              <w:rPr>
                                <w:rFonts w:ascii="Cambria Math" w:eastAsia="DengXian" w:hAnsi="Cambria Math" w:cs="Times New Roman"/>
                              </w:rPr>
                              <m:t>k</m:t>
                            </m:r>
                          </m:sup>
                        </m:sSubSup>
                      </m:e>
                    </m:nary>
                  </m:e>
                </m:d>
              </m:oMath>
            </m:oMathPara>
          </w:p>
        </w:tc>
        <w:tc>
          <w:tcPr>
            <w:tcW w:w="1530" w:type="dxa"/>
            <w:vAlign w:val="center"/>
          </w:tcPr>
          <w:p w:rsidR="00400511" w:rsidRPr="00DE43C3" w:rsidRDefault="00E82094" w:rsidP="00FB2183">
            <w:pPr>
              <w:rPr>
                <w:rFonts w:ascii="Calibri" w:eastAsia="DengXian" w:hAnsi="Calibri" w:cs="Times New Roman"/>
              </w:rPr>
            </w:pPr>
            <m:oMathPara>
              <m:oMathParaPr>
                <m:jc m:val="left"/>
              </m:oMathParaPr>
              <m:oMath>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oMath>
            </m:oMathPara>
          </w:p>
        </w:tc>
      </w:tr>
      <w:tr w:rsidR="00400511" w:rsidRPr="003908AC" w:rsidTr="00C35469">
        <w:tc>
          <w:tcPr>
            <w:tcW w:w="1530" w:type="dxa"/>
          </w:tcPr>
          <w:p w:rsidR="00400511" w:rsidRPr="00CD2AD3" w:rsidRDefault="00400511" w:rsidP="00CD2AD3">
            <w:pPr>
              <w:pStyle w:val="ListParagraph"/>
              <w:numPr>
                <w:ilvl w:val="0"/>
                <w:numId w:val="9"/>
              </w:numPr>
              <w:ind w:left="704" w:hanging="810"/>
              <w:rPr>
                <w:rFonts w:ascii="Calibri" w:eastAsia="DengXian" w:hAnsi="Calibri" w:cs="Times New Roman"/>
              </w:rPr>
            </w:pPr>
          </w:p>
        </w:tc>
        <w:tc>
          <w:tcPr>
            <w:tcW w:w="6030" w:type="dxa"/>
          </w:tcPr>
          <w:p w:rsidR="00400511" w:rsidRPr="003908AC" w:rsidRDefault="00400511" w:rsidP="00FB2183">
            <w:pPr>
              <w:rPr>
                <w:rFonts w:ascii="Calibri" w:eastAsia="DengXian" w:hAnsi="Calibri" w:cs="Times New Roman"/>
              </w:rPr>
            </w:pPr>
            <m:oMathPara>
              <m:oMathParaPr>
                <m:jc m:val="left"/>
              </m:oMathParaPr>
              <m:oMath>
                <m:r>
                  <w:rPr>
                    <w:rFonts w:ascii="Cambria Math" w:eastAsia="DengXian" w:hAnsi="Cambria Math" w:cs="Times New Roman"/>
                  </w:rPr>
                  <m:t>0≤</m:t>
                </m:r>
                <m:sSub>
                  <m:sSubPr>
                    <m:ctrlPr>
                      <w:rPr>
                        <w:rFonts w:ascii="Cambria Math" w:eastAsia="DengXian" w:hAnsi="Cambria Math" w:cs="Times New Roman"/>
                        <w:i/>
                      </w:rPr>
                    </m:ctrlPr>
                  </m:sSubPr>
                  <m:e>
                    <m:r>
                      <w:rPr>
                        <w:rFonts w:ascii="Cambria Math" w:eastAsia="DengXian" w:hAnsi="Cambria Math" w:cs="Times New Roman"/>
                      </w:rPr>
                      <m:t>q</m:t>
                    </m:r>
                  </m:e>
                  <m:sub>
                    <m:r>
                      <w:rPr>
                        <w:rFonts w:ascii="Cambria Math" w:eastAsia="DengXian" w:hAnsi="Cambria Math" w:cs="Times New Roman"/>
                      </w:rPr>
                      <m:t>mn</m:t>
                    </m:r>
                  </m:sub>
                </m:sSub>
                <m:r>
                  <w:rPr>
                    <w:rFonts w:ascii="Cambria Math" w:eastAsia="DengXian" w:hAnsi="Cambria Math" w:cs="Times New Roman"/>
                  </w:rPr>
                  <m:t>≤</m:t>
                </m:r>
                <m:sSubSup>
                  <m:sSubSupPr>
                    <m:ctrlPr>
                      <w:rPr>
                        <w:rFonts w:ascii="Cambria Math" w:eastAsia="DengXian" w:hAnsi="Cambria Math" w:cs="Times New Roman"/>
                        <w:i/>
                      </w:rPr>
                    </m:ctrlPr>
                  </m:sSubSupPr>
                  <m:e>
                    <m:r>
                      <w:rPr>
                        <w:rFonts w:ascii="Cambria Math" w:eastAsia="DengXian" w:hAnsi="Cambria Math" w:cs="Times New Roman"/>
                      </w:rPr>
                      <m:t>Q</m:t>
                    </m:r>
                  </m:e>
                  <m:sub>
                    <m:r>
                      <w:rPr>
                        <w:rFonts w:ascii="Cambria Math" w:eastAsia="DengXian" w:hAnsi="Cambria Math" w:cs="Times New Roman"/>
                      </w:rPr>
                      <m:t>mn</m:t>
                    </m:r>
                  </m:sub>
                  <m:sup>
                    <m:r>
                      <w:rPr>
                        <w:rFonts w:ascii="Cambria Math" w:eastAsia="DengXian" w:hAnsi="Cambria Math" w:cs="Times New Roman"/>
                      </w:rPr>
                      <m:t>Max</m:t>
                    </m:r>
                  </m:sup>
                </m:sSubSup>
                <m:d>
                  <m:dPr>
                    <m:ctrlPr>
                      <w:rPr>
                        <w:rFonts w:ascii="Cambria Math" w:eastAsia="DengXian" w:hAnsi="Cambria Math" w:cs="Times New Roman"/>
                        <w:i/>
                      </w:rPr>
                    </m:ctrlPr>
                  </m:dPr>
                  <m:e>
                    <m:r>
                      <w:rPr>
                        <w:rFonts w:ascii="Cambria Math" w:eastAsia="DengXian" w:hAnsi="Cambria Math" w:cs="Times New Roman"/>
                      </w:rPr>
                      <m:t>1+</m:t>
                    </m:r>
                    <m:nary>
                      <m:naryPr>
                        <m:chr m:val="∑"/>
                        <m:supHide m:val="1"/>
                        <m:ctrlPr>
                          <w:rPr>
                            <w:rFonts w:ascii="Cambria Math" w:eastAsia="DengXian" w:hAnsi="Cambria Math" w:cs="Times New Roman"/>
                            <w:i/>
                          </w:rPr>
                        </m:ctrlPr>
                      </m:naryPr>
                      <m:sub>
                        <m:r>
                          <w:rPr>
                            <w:rFonts w:ascii="Cambria Math" w:eastAsia="DengXian" w:hAnsi="Cambria Math" w:cs="Times New Roman"/>
                          </w:rPr>
                          <m:t>k∈K</m:t>
                        </m:r>
                      </m:sub>
                      <m:sup/>
                      <m:e>
                        <m:sSubSup>
                          <m:sSubSupPr>
                            <m:ctrlPr>
                              <w:rPr>
                                <w:rFonts w:ascii="Cambria Math" w:eastAsia="DengXian" w:hAnsi="Cambria Math" w:cs="Times New Roman"/>
                                <w:i/>
                              </w:rPr>
                            </m:ctrlPr>
                          </m:sSubSupPr>
                          <m:e>
                            <m:r>
                              <w:rPr>
                                <w:rFonts w:ascii="Cambria Math" w:eastAsia="DengXian" w:hAnsi="Cambria Math" w:cs="Times New Roman"/>
                              </w:rPr>
                              <m:t>u</m:t>
                            </m:r>
                          </m:e>
                          <m:sub>
                            <m:r>
                              <w:rPr>
                                <w:rFonts w:ascii="Cambria Math" w:eastAsia="DengXian" w:hAnsi="Cambria Math" w:cs="Times New Roman"/>
                              </w:rPr>
                              <m:t>mn</m:t>
                            </m:r>
                          </m:sub>
                          <m:sup>
                            <m:r>
                              <w:rPr>
                                <w:rFonts w:ascii="Cambria Math" w:eastAsia="DengXian" w:hAnsi="Cambria Math" w:cs="Times New Roman"/>
                              </w:rPr>
                              <m:t>k</m:t>
                            </m:r>
                          </m:sup>
                        </m:sSubSup>
                      </m:e>
                    </m:nary>
                  </m:e>
                </m:d>
              </m:oMath>
            </m:oMathPara>
          </w:p>
        </w:tc>
        <w:tc>
          <w:tcPr>
            <w:tcW w:w="1530" w:type="dxa"/>
            <w:vAlign w:val="center"/>
          </w:tcPr>
          <w:p w:rsidR="00400511" w:rsidRPr="00DE43C3" w:rsidRDefault="00E82094" w:rsidP="00FB2183">
            <w:pPr>
              <w:rPr>
                <w:rFonts w:ascii="Calibri" w:eastAsia="DengXian" w:hAnsi="Calibri" w:cs="Times New Roman"/>
              </w:rPr>
            </w:pPr>
            <m:oMath>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oMath>
            <w:r w:rsidR="00954A0A">
              <w:rPr>
                <w:rFonts w:ascii="Calibri" w:eastAsia="DengXian" w:hAnsi="Calibri" w:cs="Times New Roman"/>
              </w:rPr>
              <w:t>.</w:t>
            </w:r>
          </w:p>
        </w:tc>
      </w:tr>
    </w:tbl>
    <w:p w:rsidR="00400511" w:rsidRDefault="00400511" w:rsidP="00730A7B">
      <w:pPr>
        <w:snapToGrid w:val="0"/>
        <w:rPr>
          <w:rFonts w:ascii="Times New Roman" w:hAnsi="Times New Roman" w:cs="Times New Roman"/>
        </w:rPr>
      </w:pPr>
    </w:p>
    <w:p w:rsidR="00342423" w:rsidRDefault="00C35469" w:rsidP="00342423">
      <w:pPr>
        <w:snapToGrid w:val="0"/>
        <w:rPr>
          <w:rFonts w:ascii="Times New Roman" w:hAnsi="Times New Roman" w:cs="Times New Roman"/>
        </w:rPr>
      </w:pPr>
      <w:r>
        <w:rPr>
          <w:rFonts w:ascii="Times New Roman" w:hAnsi="Times New Roman" w:cs="Times New Roman"/>
        </w:rPr>
        <w:t xml:space="preserve">Constraints </w:t>
      </w:r>
      <w:r w:rsidR="00C61BD4">
        <w:rPr>
          <w:rFonts w:ascii="Times New Roman" w:hAnsi="Times New Roman" w:cs="Times New Roman"/>
        </w:rPr>
        <w:t>(4)-(5) formulates the p</w:t>
      </w:r>
      <w:r w:rsidR="00265ADC">
        <w:rPr>
          <w:rFonts w:ascii="Times New Roman" w:hAnsi="Times New Roman" w:cs="Times New Roman"/>
        </w:rPr>
        <w:t>ower flow to satisfy all loads</w:t>
      </w:r>
      <w:r w:rsidR="00C61BD4">
        <w:rPr>
          <w:rFonts w:ascii="Times New Roman" w:hAnsi="Times New Roman" w:cs="Times New Roman"/>
        </w:rPr>
        <w:t xml:space="preserve"> </w:t>
      </w:r>
      <w:r w:rsidR="00F77E28">
        <w:rPr>
          <w:rFonts w:ascii="Times New Roman" w:hAnsi="Times New Roman" w:cs="Times New Roman"/>
        </w:rPr>
        <w:t xml:space="preserve">including </w:t>
      </w:r>
      <w:r w:rsidR="00265ADC">
        <w:rPr>
          <w:rFonts w:ascii="Times New Roman" w:hAnsi="Times New Roman" w:cs="Times New Roman"/>
        </w:rPr>
        <w:t>EV charging</w:t>
      </w:r>
      <w:r w:rsidR="00A46546">
        <w:rPr>
          <w:rFonts w:ascii="Times New Roman" w:hAnsi="Times New Roman" w:cs="Times New Roman"/>
        </w:rPr>
        <w:t xml:space="preserve"> </w:t>
      </w:r>
      <m:oMath>
        <m:d>
          <m:dPr>
            <m:ctrlPr>
              <w:rPr>
                <w:rFonts w:ascii="Cambria Math" w:eastAsia="DengXian" w:hAnsi="Cambria Math" w:cs="Times New Roman"/>
                <w:i/>
              </w:rPr>
            </m:ctrlPr>
          </m:dPr>
          <m:e>
            <m:nary>
              <m:naryPr>
                <m:chr m:val="∑"/>
                <m:supHide m:val="1"/>
                <m:ctrlPr>
                  <w:rPr>
                    <w:rFonts w:ascii="Cambria Math" w:eastAsia="DengXian" w:hAnsi="Cambria Math" w:cs="Times New Roman"/>
                    <w:i/>
                  </w:rPr>
                </m:ctrlPr>
              </m:naryPr>
              <m:sub>
                <m:r>
                  <w:rPr>
                    <w:rFonts w:ascii="Cambria Math" w:eastAsia="DengXian" w:hAnsi="Cambria Math" w:cs="Times New Roman"/>
                  </w:rPr>
                  <m:t>i∈I</m:t>
                </m:r>
              </m:sub>
              <m:sup/>
              <m:e>
                <m:sSub>
                  <m:sSubPr>
                    <m:ctrlPr>
                      <w:rPr>
                        <w:rFonts w:ascii="Cambria Math" w:eastAsia="DengXian" w:hAnsi="Cambria Math" w:cs="Times New Roman"/>
                        <w:i/>
                      </w:rPr>
                    </m:ctrlPr>
                  </m:sSubPr>
                  <m:e>
                    <m:r>
                      <w:rPr>
                        <w:rFonts w:ascii="Cambria Math" w:eastAsia="DengXian" w:hAnsi="Cambria Math" w:cs="Times New Roman"/>
                      </w:rPr>
                      <m:t>y</m:t>
                    </m:r>
                  </m:e>
                  <m:sub>
                    <m:r>
                      <w:rPr>
                        <w:rFonts w:ascii="Cambria Math" w:eastAsia="DengXian" w:hAnsi="Cambria Math" w:cs="Times New Roman"/>
                      </w:rPr>
                      <m:t>in</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s</m:t>
                    </m:r>
                  </m:e>
                  <m:sub>
                    <m:r>
                      <w:rPr>
                        <w:rFonts w:ascii="Cambria Math" w:eastAsia="DengXian" w:hAnsi="Cambria Math" w:cs="Times New Roman"/>
                      </w:rPr>
                      <m:t>n</m:t>
                    </m:r>
                  </m:sub>
                </m:sSub>
              </m:e>
            </m:nary>
          </m:e>
        </m:d>
      </m:oMath>
      <w:r w:rsidR="00265ADC">
        <w:rPr>
          <w:rFonts w:ascii="Times New Roman" w:hAnsi="Times New Roman" w:cs="Times New Roman"/>
        </w:rPr>
        <w:t xml:space="preserve">. </w:t>
      </w:r>
      <w:r w:rsidR="00D90B14">
        <w:rPr>
          <w:rFonts w:ascii="Times New Roman" w:hAnsi="Times New Roman" w:cs="Times New Roman"/>
        </w:rPr>
        <w:t xml:space="preserve">Note that Constraints (4)-(5) also take in account the supplies from the renewable energy with a negative </w:t>
      </w:r>
      <m:oMath>
        <m:sSubSup>
          <m:sSubSupPr>
            <m:ctrlPr>
              <w:rPr>
                <w:rFonts w:ascii="Cambria Math" w:eastAsia="DengXian" w:hAnsi="Cambria Math" w:cs="Times New Roman"/>
                <w:i/>
              </w:rPr>
            </m:ctrlPr>
          </m:sSubSupPr>
          <m:e>
            <m:r>
              <w:rPr>
                <w:rFonts w:ascii="Cambria Math" w:eastAsia="DengXian" w:hAnsi="Cambria Math" w:cs="Times New Roman"/>
              </w:rPr>
              <m:t>P</m:t>
            </m:r>
          </m:e>
          <m:sub>
            <m:r>
              <w:rPr>
                <w:rFonts w:ascii="Cambria Math" w:eastAsia="DengXian" w:hAnsi="Cambria Math" w:cs="Times New Roman"/>
              </w:rPr>
              <m:t>n</m:t>
            </m:r>
          </m:sub>
          <m:sup>
            <m:r>
              <w:rPr>
                <w:rFonts w:ascii="Cambria Math" w:eastAsia="DengXian" w:hAnsi="Cambria Math" w:cs="Times New Roman"/>
              </w:rPr>
              <m:t>Load</m:t>
            </m:r>
          </m:sup>
        </m:sSubSup>
        <m:d>
          <m:dPr>
            <m:ctrlPr>
              <w:rPr>
                <w:rFonts w:ascii="Cambria Math" w:hAnsi="Cambria Math"/>
                <w:i/>
              </w:rPr>
            </m:ctrlPr>
          </m:dPr>
          <m:e>
            <m:r>
              <w:rPr>
                <w:rFonts w:ascii="Cambria Math" w:hAnsi="Cambria Math"/>
              </w:rPr>
              <m:t>ω</m:t>
            </m:r>
          </m:e>
        </m:d>
      </m:oMath>
      <w:r w:rsidR="00D90B14">
        <w:rPr>
          <w:rFonts w:ascii="Times New Roman" w:hAnsi="Times New Roman" w:cs="Times New Roman"/>
        </w:rPr>
        <w:t xml:space="preserve">. </w:t>
      </w:r>
      <w:r w:rsidR="00620989">
        <w:rPr>
          <w:rFonts w:ascii="Times New Roman" w:hAnsi="Times New Roman" w:cs="Times New Roman"/>
        </w:rPr>
        <w:t xml:space="preserve">Constraints (6)-(12) are voltage requirement to ensure charging quality. </w:t>
      </w:r>
      <w:r w:rsidR="00117350">
        <w:rPr>
          <w:rFonts w:ascii="Times New Roman" w:hAnsi="Times New Roman" w:cs="Times New Roman"/>
        </w:rPr>
        <w:t xml:space="preserve">Constraints (13)-(14) specify the capacity restriction of power flows. </w:t>
      </w:r>
    </w:p>
    <w:p w:rsidR="000F08C7" w:rsidRDefault="000F08C7" w:rsidP="00342423">
      <w:pPr>
        <w:snapToGrid w:val="0"/>
        <w:rPr>
          <w:rFonts w:ascii="Times New Roman" w:hAnsi="Times New Roman" w:cs="Times New Roman"/>
        </w:rPr>
      </w:pPr>
    </w:p>
    <w:p w:rsidR="00CB0D4F" w:rsidRDefault="001E3767" w:rsidP="00342423">
      <w:pPr>
        <w:snapToGrid w:val="0"/>
        <w:rPr>
          <w:rFonts w:ascii="Times New Roman" w:hAnsi="Times New Roman" w:cs="Times New Roman"/>
        </w:rPr>
      </w:pPr>
      <w:r>
        <w:rPr>
          <w:rFonts w:ascii="Times New Roman" w:hAnsi="Times New Roman" w:cs="Times New Roman"/>
        </w:rPr>
        <w:lastRenderedPageBreak/>
        <w:t>Combining the TN and PDN constraints, w</w:t>
      </w:r>
      <w:r w:rsidR="001F1972">
        <w:rPr>
          <w:rFonts w:ascii="Times New Roman" w:hAnsi="Times New Roman" w:cs="Times New Roman"/>
        </w:rPr>
        <w:t xml:space="preserve">e have the second-stage model </w:t>
      </w:r>
      <w:r w:rsidR="006E2CDD">
        <w:rPr>
          <w:rFonts w:ascii="Times New Roman" w:hAnsi="Times New Roman" w:cs="Times New Roman"/>
        </w:rPr>
        <w:t>as</w:t>
      </w:r>
    </w:p>
    <w:p w:rsidR="006E2CDD" w:rsidRDefault="006E2CDD" w:rsidP="00342423">
      <w:pPr>
        <w:snapToGrid w:val="0"/>
        <w:rPr>
          <w:rFonts w:ascii="Times New Roman" w:hAnsi="Times New Roman" w:cs="Times New Roman"/>
        </w:rPr>
      </w:pPr>
    </w:p>
    <w:tbl>
      <w:tblPr>
        <w:tblStyle w:val="TableGrid"/>
        <w:tblW w:w="954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030"/>
        <w:gridCol w:w="1530"/>
      </w:tblGrid>
      <w:tr w:rsidR="00B45E63" w:rsidTr="00AE403C">
        <w:tc>
          <w:tcPr>
            <w:tcW w:w="1980" w:type="dxa"/>
          </w:tcPr>
          <w:p w:rsidR="00B45E63" w:rsidRDefault="00B45E63" w:rsidP="00AE403C">
            <w:pPr>
              <w:rPr>
                <w:rFonts w:ascii="Calibri" w:eastAsia="DengXian" w:hAnsi="Calibri" w:cs="Times New Roman"/>
              </w:rPr>
            </w:pPr>
            <m:oMath>
              <m:r>
                <m:rPr>
                  <m:sty m:val="p"/>
                </m:rPr>
                <w:rPr>
                  <w:rFonts w:ascii="Cambria Math" w:hAnsi="Cambria Math"/>
                </w:rPr>
                <m:t>Π</m:t>
              </m:r>
              <m:d>
                <m:dPr>
                  <m:ctrlPr>
                    <w:rPr>
                      <w:rFonts w:ascii="Cambria Math" w:hAnsi="Cambria Math"/>
                      <w:i/>
                    </w:rPr>
                  </m:ctrlPr>
                </m:dPr>
                <m:e>
                  <m:r>
                    <w:rPr>
                      <w:rFonts w:ascii="Cambria Math" w:hAnsi="Cambria Math"/>
                    </w:rPr>
                    <m:t>x,r,u, v,ω</m:t>
                  </m:r>
                </m:e>
              </m:d>
              <m:r>
                <w:rPr>
                  <w:rFonts w:ascii="Cambria Math" w:hAnsi="Cambria Math"/>
                </w:rPr>
                <m:t>=</m:t>
              </m:r>
            </m:oMath>
            <w:r>
              <w:rPr>
                <w:rFonts w:ascii="Calibri" w:eastAsia="DengXian" w:hAnsi="Calibri" w:cs="Times New Roman"/>
              </w:rPr>
              <w:t xml:space="preserve"> </w:t>
            </w:r>
          </w:p>
        </w:tc>
        <w:tc>
          <w:tcPr>
            <w:tcW w:w="6030" w:type="dxa"/>
            <w:vAlign w:val="center"/>
          </w:tcPr>
          <w:p w:rsidR="00B45E63" w:rsidRPr="00B32226" w:rsidRDefault="00E82094" w:rsidP="00B45E63">
            <w:pPr>
              <w:rPr>
                <w:rFonts w:ascii="Calibri" w:eastAsia="DengXian" w:hAnsi="Calibri" w:cs="Times New Roman"/>
              </w:rPr>
            </w:pPr>
            <m:oMathPara>
              <m:oMathParaPr>
                <m:jc m:val="left"/>
              </m:oMathParaPr>
              <m:oMath>
                <m:func>
                  <m:funcPr>
                    <m:ctrlPr>
                      <w:rPr>
                        <w:rFonts w:ascii="Cambria Math" w:eastAsia="DengXian" w:hAnsi="Cambria Math" w:cs="Times New Roman"/>
                        <w:i/>
                      </w:rPr>
                    </m:ctrlPr>
                  </m:funcPr>
                  <m:fName>
                    <m:r>
                      <m:rPr>
                        <m:sty m:val="p"/>
                      </m:rPr>
                      <w:rPr>
                        <w:rFonts w:ascii="Cambria Math" w:eastAsia="DengXian" w:hAnsi="Cambria Math" w:cs="Times New Roman"/>
                      </w:rPr>
                      <m:t>min</m:t>
                    </m:r>
                  </m:fName>
                  <m:e>
                    <m:nary>
                      <m:naryPr>
                        <m:chr m:val="∑"/>
                        <m:supHide m:val="1"/>
                        <m:ctrlPr>
                          <w:rPr>
                            <w:rFonts w:ascii="Cambria Math" w:hAnsi="Cambria Math"/>
                            <w:i/>
                          </w:rPr>
                        </m:ctrlPr>
                      </m:naryPr>
                      <m:sub>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color w:val="FF0000"/>
                              </w:rPr>
                              <m:t>+</m:t>
                            </m:r>
                          </m:sup>
                        </m:sSup>
                      </m:sub>
                      <m:sup/>
                      <m:e>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j</m:t>
                            </m:r>
                          </m:sub>
                        </m:sSub>
                      </m:e>
                    </m:nary>
                  </m:e>
                </m:func>
                <m:r>
                  <w:rPr>
                    <w:rFonts w:ascii="Cambria Math" w:eastAsia="DengXian" w:hAnsi="Cambria Math" w:cs="Times New Roman"/>
                  </w:rPr>
                  <m:t xml:space="preserve">- </m:t>
                </m:r>
                <m:nary>
                  <m:naryPr>
                    <m:chr m:val="∑"/>
                    <m:supHide m:val="1"/>
                    <m:ctrlPr>
                      <w:rPr>
                        <w:rFonts w:ascii="Cambria Math" w:hAnsi="Cambria Math"/>
                        <w:i/>
                      </w:rPr>
                    </m:ctrlPr>
                  </m:naryPr>
                  <m:sub>
                    <m:r>
                      <w:rPr>
                        <w:rFonts w:ascii="Cambria Math" w:hAnsi="Cambria Math"/>
                      </w:rPr>
                      <m:t>i∈I</m:t>
                    </m:r>
                  </m:sub>
                  <m:sup/>
                  <m:e>
                    <m:nary>
                      <m:naryPr>
                        <m:chr m:val="∑"/>
                        <m:supHide m:val="1"/>
                        <m:ctrlPr>
                          <w:rPr>
                            <w:rFonts w:ascii="Cambria Math" w:hAnsi="Cambria Math"/>
                            <w:i/>
                          </w:rPr>
                        </m:ctrlPr>
                      </m:naryPr>
                      <m:sub>
                        <m:r>
                          <w:rPr>
                            <w:rFonts w:ascii="Cambria Math" w:hAnsi="Cambria Math"/>
                          </w:rPr>
                          <m:t>j∈</m:t>
                        </m:r>
                        <m:sSup>
                          <m:sSupPr>
                            <m:ctrlPr>
                              <w:rPr>
                                <w:rFonts w:ascii="Cambria Math" w:hAnsi="Cambria Math"/>
                                <w:i/>
                              </w:rPr>
                            </m:ctrlPr>
                          </m:sSupPr>
                          <m:e>
                            <m:r>
                              <w:rPr>
                                <w:rFonts w:ascii="Cambria Math" w:hAnsi="Cambria Math"/>
                              </w:rPr>
                              <m:t>J</m:t>
                            </m:r>
                          </m:e>
                          <m:sup/>
                        </m:sSup>
                      </m:sub>
                      <m:sup/>
                      <m:e>
                        <m:r>
                          <w:rPr>
                            <w:rFonts w:ascii="Cambria Math" w:hAnsi="Cambria Math"/>
                          </w:rPr>
                          <m:t>G</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(ω)</m:t>
                        </m:r>
                        <m:sSub>
                          <m:sSubPr>
                            <m:ctrlPr>
                              <w:rPr>
                                <w:rFonts w:ascii="Cambria Math" w:hAnsi="Cambria Math"/>
                                <w:i/>
                              </w:rPr>
                            </m:ctrlPr>
                          </m:sSubPr>
                          <m:e>
                            <m:r>
                              <w:rPr>
                                <w:rFonts w:ascii="Cambria Math" w:hAnsi="Cambria Math"/>
                              </w:rPr>
                              <m:t>y</m:t>
                            </m:r>
                          </m:e>
                          <m:sub>
                            <m:r>
                              <w:rPr>
                                <w:rFonts w:ascii="Cambria Math" w:hAnsi="Cambria Math"/>
                              </w:rPr>
                              <m:t>ij</m:t>
                            </m:r>
                          </m:sub>
                        </m:sSub>
                      </m:e>
                    </m:nary>
                  </m:e>
                </m:nary>
              </m:oMath>
            </m:oMathPara>
          </w:p>
          <w:p w:rsidR="00B32226" w:rsidRPr="00B45E63" w:rsidRDefault="00B32226" w:rsidP="00862014">
            <w:pPr>
              <w:rPr>
                <w:rFonts w:ascii="Calibri" w:eastAsia="DengXian" w:hAnsi="Calibri" w:cs="Times New Roman"/>
              </w:rPr>
            </w:pPr>
          </w:p>
        </w:tc>
        <w:tc>
          <w:tcPr>
            <w:tcW w:w="1530" w:type="dxa"/>
            <w:vAlign w:val="center"/>
          </w:tcPr>
          <w:p w:rsidR="00B45E63" w:rsidRDefault="00B45E63" w:rsidP="00AE403C">
            <w:pPr>
              <w:rPr>
                <w:rFonts w:ascii="Calibri" w:eastAsia="DengXian" w:hAnsi="Calibri" w:cs="Times New Roman"/>
              </w:rPr>
            </w:pPr>
          </w:p>
        </w:tc>
      </w:tr>
      <w:tr w:rsidR="00B45E63" w:rsidTr="00AE403C">
        <w:tc>
          <w:tcPr>
            <w:tcW w:w="1980" w:type="dxa"/>
          </w:tcPr>
          <w:p w:rsidR="00B45E63" w:rsidRDefault="00B45E63" w:rsidP="00AE403C">
            <w:pPr>
              <w:rPr>
                <w:rFonts w:ascii="Calibri" w:eastAsia="DengXian" w:hAnsi="Calibri" w:cs="Times New Roman"/>
              </w:rPr>
            </w:pPr>
          </w:p>
        </w:tc>
        <w:tc>
          <w:tcPr>
            <w:tcW w:w="6030" w:type="dxa"/>
            <w:vAlign w:val="center"/>
          </w:tcPr>
          <w:p w:rsidR="00B45E63" w:rsidRPr="004139B9" w:rsidRDefault="00B45E63" w:rsidP="00AE403C">
            <w:pPr>
              <w:rPr>
                <w:rFonts w:ascii="Calibri" w:eastAsia="DengXian" w:hAnsi="Calibri" w:cs="Times New Roman"/>
              </w:rPr>
            </w:pPr>
            <w:proofErr w:type="spellStart"/>
            <w:r w:rsidRPr="004139B9">
              <w:rPr>
                <w:rFonts w:ascii="Calibri" w:eastAsia="DengXian" w:hAnsi="Calibri" w:cs="Times New Roman"/>
              </w:rPr>
              <w:t>s.t.</w:t>
            </w:r>
            <w:proofErr w:type="spellEnd"/>
            <w:r w:rsidRPr="004139B9">
              <w:rPr>
                <w:rFonts w:ascii="Calibri" w:eastAsia="DengXian" w:hAnsi="Calibri" w:cs="Times New Roman"/>
              </w:rPr>
              <w:t xml:space="preserve"> TN constraints (1)-(3) and PDN constraints (4)-(14).</w:t>
            </w:r>
          </w:p>
        </w:tc>
        <w:tc>
          <w:tcPr>
            <w:tcW w:w="1530" w:type="dxa"/>
            <w:vAlign w:val="center"/>
          </w:tcPr>
          <w:p w:rsidR="00B45E63" w:rsidRDefault="00B45E63" w:rsidP="00AE403C">
            <w:pPr>
              <w:rPr>
                <w:rFonts w:ascii="Calibri" w:eastAsia="DengXian" w:hAnsi="Calibri" w:cs="Times New Roman"/>
              </w:rPr>
            </w:pPr>
          </w:p>
        </w:tc>
      </w:tr>
    </w:tbl>
    <w:p w:rsidR="00741571" w:rsidRDefault="00741571" w:rsidP="006E2CDD">
      <w:pPr>
        <w:snapToGrid w:val="0"/>
        <w:rPr>
          <w:rFonts w:ascii="Times New Roman" w:hAnsi="Times New Roman" w:cs="Times New Roman"/>
        </w:rPr>
      </w:pPr>
    </w:p>
    <w:p w:rsidR="006E2CDD" w:rsidRDefault="002F5D7F" w:rsidP="006E2CDD">
      <w:pPr>
        <w:snapToGrid w:val="0"/>
        <w:rPr>
          <w:rFonts w:ascii="Times New Roman" w:hAnsi="Times New Roman" w:cs="Times New Roman"/>
        </w:rPr>
      </w:pPr>
      <w:r>
        <w:rPr>
          <w:rFonts w:ascii="Times New Roman" w:hAnsi="Times New Roman" w:cs="Times New Roman"/>
        </w:rPr>
        <w:t>In the</w:t>
      </w:r>
      <w:r w:rsidR="006E2CDD">
        <w:rPr>
          <w:rFonts w:ascii="Times New Roman" w:hAnsi="Times New Roman" w:cs="Times New Roman"/>
        </w:rPr>
        <w:t xml:space="preserve"> second stage, we minimize the penalty cost resulting from unmet charging demand for the restriction to the capacities of the constructed EVCS’s and expanded PDN decided </w:t>
      </w:r>
      <w:r>
        <w:rPr>
          <w:rFonts w:ascii="Times New Roman" w:hAnsi="Times New Roman" w:cs="Times New Roman"/>
        </w:rPr>
        <w:t>in the</w:t>
      </w:r>
      <w:r w:rsidR="006E2CDD">
        <w:rPr>
          <w:rFonts w:ascii="Times New Roman" w:hAnsi="Times New Roman" w:cs="Times New Roman"/>
        </w:rPr>
        <w:t xml:space="preserve"> first stage.</w:t>
      </w:r>
    </w:p>
    <w:p w:rsidR="00342423" w:rsidRPr="00342423" w:rsidRDefault="00342423" w:rsidP="00342423">
      <w:pPr>
        <w:snapToGrid w:val="0"/>
        <w:rPr>
          <w:rFonts w:ascii="Times New Roman" w:hAnsi="Times New Roman" w:cs="Times New Roman"/>
          <w:b/>
        </w:rPr>
      </w:pPr>
    </w:p>
    <w:p w:rsidR="00DF50B2" w:rsidRDefault="00DF50B2" w:rsidP="00BB596A">
      <w:pPr>
        <w:pStyle w:val="ListParagraph"/>
        <w:numPr>
          <w:ilvl w:val="0"/>
          <w:numId w:val="1"/>
        </w:numPr>
        <w:snapToGrid w:val="0"/>
        <w:ind w:left="360"/>
        <w:rPr>
          <w:rFonts w:ascii="Times New Roman" w:hAnsi="Times New Roman" w:cs="Times New Roman"/>
          <w:b/>
        </w:rPr>
      </w:pPr>
      <w:r>
        <w:rPr>
          <w:rFonts w:ascii="Times New Roman" w:hAnsi="Times New Roman" w:cs="Times New Roman"/>
          <w:b/>
        </w:rPr>
        <w:t>Solution Method</w:t>
      </w:r>
    </w:p>
    <w:p w:rsidR="0035597D" w:rsidRDefault="00F73C47" w:rsidP="0035597D">
      <w:pPr>
        <w:snapToGrid w:val="0"/>
        <w:rPr>
          <w:rFonts w:ascii="Times New Roman" w:hAnsi="Times New Roman" w:cs="Times New Roman"/>
        </w:rPr>
      </w:pPr>
      <w:r w:rsidRPr="00F6473B">
        <w:rPr>
          <w:rFonts w:ascii="Times New Roman" w:hAnsi="Times New Roman" w:cs="Times New Roman"/>
        </w:rPr>
        <w:t xml:space="preserve">The aforementioned model </w:t>
      </w:r>
      <w:r w:rsidR="00654185" w:rsidRPr="00F6473B">
        <w:rPr>
          <w:rFonts w:ascii="Times New Roman" w:hAnsi="Times New Roman" w:cs="Times New Roman"/>
        </w:rPr>
        <w:t>aggregates TN and PDN. Either is a huge and complex system consisting of millions of subnetworks and</w:t>
      </w:r>
      <w:r w:rsidR="00AC41C7">
        <w:rPr>
          <w:rFonts w:ascii="Times New Roman" w:hAnsi="Times New Roman" w:cs="Times New Roman"/>
        </w:rPr>
        <w:t xml:space="preserve"> individual agents. </w:t>
      </w:r>
      <w:r w:rsidR="004867BA">
        <w:rPr>
          <w:rFonts w:ascii="Times New Roman" w:hAnsi="Times New Roman" w:cs="Times New Roman"/>
        </w:rPr>
        <w:t>Moreover,</w:t>
      </w:r>
      <w:r w:rsidR="007B405D" w:rsidRPr="00F6473B">
        <w:rPr>
          <w:rFonts w:ascii="Times New Roman" w:hAnsi="Times New Roman" w:cs="Times New Roman"/>
        </w:rPr>
        <w:t xml:space="preserve"> </w:t>
      </w:r>
      <w:r w:rsidR="00F6473B" w:rsidRPr="00F6473B">
        <w:rPr>
          <w:rFonts w:ascii="Times New Roman" w:hAnsi="Times New Roman" w:cs="Times New Roman"/>
        </w:rPr>
        <w:t>the uncertainties of the renewable energy supp</w:t>
      </w:r>
      <w:r w:rsidR="00AC41C7">
        <w:rPr>
          <w:rFonts w:ascii="Times New Roman" w:hAnsi="Times New Roman" w:cs="Times New Roman"/>
        </w:rPr>
        <w:t xml:space="preserve">lies and the EV charging loads </w:t>
      </w:r>
      <w:r w:rsidR="004867BA">
        <w:rPr>
          <w:rFonts w:ascii="Times New Roman" w:hAnsi="Times New Roman" w:cs="Times New Roman"/>
        </w:rPr>
        <w:t xml:space="preserve">bring </w:t>
      </w:r>
      <w:r w:rsidR="003E1EC7">
        <w:rPr>
          <w:rFonts w:ascii="Times New Roman" w:hAnsi="Times New Roman" w:cs="Times New Roman"/>
        </w:rPr>
        <w:t xml:space="preserve">a large number of scenarios </w:t>
      </w:r>
      <w:r w:rsidR="004867BA">
        <w:rPr>
          <w:rFonts w:ascii="Times New Roman" w:hAnsi="Times New Roman" w:cs="Times New Roman"/>
        </w:rPr>
        <w:t xml:space="preserve">into the model and further increase the complexity. </w:t>
      </w:r>
      <w:r w:rsidR="004D5869">
        <w:rPr>
          <w:rFonts w:ascii="Times New Roman" w:hAnsi="Times New Roman" w:cs="Times New Roman"/>
        </w:rPr>
        <w:t xml:space="preserve">We </w:t>
      </w:r>
      <w:r w:rsidR="00AD12B2">
        <w:rPr>
          <w:rFonts w:ascii="Times New Roman" w:hAnsi="Times New Roman" w:cs="Times New Roman"/>
        </w:rPr>
        <w:t xml:space="preserve">develop a fast algorithm based on the Bender decomposition method. </w:t>
      </w:r>
    </w:p>
    <w:p w:rsidR="003B61C3" w:rsidRDefault="003B61C3" w:rsidP="0035597D">
      <w:pPr>
        <w:snapToGrid w:val="0"/>
        <w:rPr>
          <w:rFonts w:ascii="Times New Roman" w:hAnsi="Times New Roman" w:cs="Times New Roman"/>
        </w:rPr>
      </w:pPr>
    </w:p>
    <w:p w:rsidR="00D55271" w:rsidRDefault="004035AD" w:rsidP="0035597D">
      <w:pPr>
        <w:snapToGrid w:val="0"/>
        <w:rPr>
          <w:rFonts w:ascii="Times New Roman" w:hAnsi="Times New Roman" w:cs="Times New Roman"/>
        </w:rPr>
      </w:pPr>
      <w:r>
        <w:rPr>
          <w:rFonts w:ascii="Times New Roman" w:hAnsi="Times New Roman" w:cs="Times New Roman"/>
        </w:rPr>
        <w:t>For the sake of brevity</w:t>
      </w:r>
      <w:r w:rsidR="00860AD4">
        <w:rPr>
          <w:rFonts w:ascii="Times New Roman" w:hAnsi="Times New Roman" w:cs="Times New Roman"/>
        </w:rPr>
        <w:t>, let us</w:t>
      </w:r>
      <w:r w:rsidR="00AE403C">
        <w:rPr>
          <w:rFonts w:ascii="Times New Roman" w:hAnsi="Times New Roman" w:cs="Times New Roman"/>
        </w:rPr>
        <w:t xml:space="preserve"> d</w:t>
      </w:r>
      <w:r w:rsidR="00D55271">
        <w:rPr>
          <w:rFonts w:ascii="Times New Roman" w:hAnsi="Times New Roman" w:cs="Times New Roman"/>
        </w:rPr>
        <w:t>efine</w:t>
      </w:r>
      <w:r w:rsidR="00643513">
        <w:rPr>
          <w:rFonts w:ascii="Times New Roman" w:hAnsi="Times New Roman" w:cs="Times New Roman"/>
        </w:rPr>
        <w:t xml:space="preserve"> the following function</w:t>
      </w:r>
    </w:p>
    <w:p w:rsidR="00D55271" w:rsidRDefault="00D55271" w:rsidP="0035597D">
      <w:pPr>
        <w:snapToGrid w:val="0"/>
        <w:rPr>
          <w:rFonts w:ascii="Times New Roman" w:hAnsi="Times New Roman" w:cs="Times New Roman"/>
        </w:rPr>
      </w:pPr>
      <m:oMathPara>
        <m:oMath>
          <m:r>
            <m:rPr>
              <m:sty m:val="p"/>
            </m:rPr>
            <w:rPr>
              <w:rFonts w:ascii="Cambria Math" w:hAnsi="Cambria Math"/>
            </w:rPr>
            <m:t>Φ</m:t>
          </m:r>
          <m:d>
            <m:dPr>
              <m:ctrlPr>
                <w:rPr>
                  <w:rFonts w:ascii="Cambria Math" w:hAnsi="Cambria Math"/>
                  <w:i/>
                </w:rPr>
              </m:ctrlPr>
            </m:dPr>
            <m:e>
              <m:r>
                <w:rPr>
                  <w:rFonts w:ascii="Cambria Math" w:hAnsi="Cambria Math"/>
                </w:rPr>
                <m:t>x,r,u, v,ω,α,β,γ,ϕ,ψ,ρ,τ,ξ,ζ,μ,δ,λ,π</m:t>
              </m:r>
            </m:e>
          </m:d>
          <m:r>
            <w:rPr>
              <w:rFonts w:ascii="Cambria Math" w:hAnsi="Cambria Math"/>
            </w:rPr>
            <m:t>=-</m:t>
          </m:r>
          <m:nary>
            <m:naryPr>
              <m:chr m:val="∑"/>
              <m:supHide m:val="1"/>
              <m:ctrlPr>
                <w:rPr>
                  <w:rFonts w:ascii="Cambria Math" w:hAnsi="Cambria Math"/>
                  <w:i/>
                </w:rPr>
              </m:ctrlPr>
            </m:naryPr>
            <m:sub>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m:t>
                  </m:r>
                </m:sup>
              </m:sSup>
            </m:sub>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j</m:t>
                  </m:r>
                </m:sub>
              </m:sSub>
            </m:e>
          </m:nary>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i∈I</m:t>
              </m:r>
            </m:sub>
            <m:sup/>
            <m:e>
              <m:nary>
                <m:naryPr>
                  <m:chr m:val="∑"/>
                  <m:supHide m:val="1"/>
                  <m:ctrlPr>
                    <w:rPr>
                      <w:rFonts w:ascii="Cambria Math" w:eastAsia="DengXian" w:hAnsi="Cambria Math" w:cs="Times New Roman"/>
                      <w:i/>
                    </w:rPr>
                  </m:ctrlPr>
                </m:naryPr>
                <m:sub>
                  <m:r>
                    <w:rPr>
                      <w:rFonts w:ascii="Cambria Math" w:eastAsia="DengXian" w:hAnsi="Cambria Math" w:cs="Times New Roman"/>
                    </w:rPr>
                    <m:t>j∈</m:t>
                  </m:r>
                  <m:sSup>
                    <m:sSupPr>
                      <m:ctrlPr>
                        <w:rPr>
                          <w:rFonts w:ascii="Cambria Math" w:eastAsia="DengXian" w:hAnsi="Cambria Math" w:cs="Times New Roman"/>
                          <w:i/>
                        </w:rPr>
                      </m:ctrlPr>
                    </m:sSupPr>
                    <m:e>
                      <m:r>
                        <w:rPr>
                          <w:rFonts w:ascii="Cambria Math" w:eastAsia="DengXian" w:hAnsi="Cambria Math" w:cs="Times New Roman"/>
                        </w:rPr>
                        <m:t>J</m:t>
                      </m:r>
                    </m:e>
                    <m:sup>
                      <m:r>
                        <w:rPr>
                          <w:rFonts w:ascii="Cambria Math" w:eastAsia="DengXian" w:hAnsi="Cambria Math" w:cs="Times New Roman"/>
                        </w:rPr>
                        <m:t>+</m:t>
                      </m:r>
                    </m:sup>
                  </m:sSup>
                </m:sub>
                <m:sup/>
                <m:e>
                  <m:nary>
                    <m:naryPr>
                      <m:chr m:val="∑"/>
                      <m:supHide m:val="1"/>
                      <m:ctrlPr>
                        <w:rPr>
                          <w:rFonts w:ascii="Cambria Math" w:eastAsia="DengXian" w:hAnsi="Cambria Math" w:cs="Times New Roman"/>
                          <w:i/>
                        </w:rPr>
                      </m:ctrlPr>
                    </m:naryPr>
                    <m:sub>
                      <m:r>
                        <w:rPr>
                          <w:rFonts w:ascii="Cambria Math" w:eastAsia="DengXian" w:hAnsi="Cambria Math" w:cs="Times New Roman"/>
                        </w:rPr>
                        <m:t>k∈</m:t>
                      </m:r>
                      <m:sSup>
                        <m:sSupPr>
                          <m:ctrlPr>
                            <w:rPr>
                              <w:rFonts w:ascii="Cambria Math" w:eastAsia="DengXian" w:hAnsi="Cambria Math" w:cs="Times New Roman"/>
                              <w:i/>
                            </w:rPr>
                          </m:ctrlPr>
                        </m:sSupPr>
                        <m:e>
                          <m:r>
                            <w:rPr>
                              <w:rFonts w:ascii="Cambria Math" w:eastAsia="DengXian" w:hAnsi="Cambria Math" w:cs="Times New Roman"/>
                            </w:rPr>
                            <m:t>J</m:t>
                          </m:r>
                        </m:e>
                        <m:sup>
                          <m:r>
                            <w:rPr>
                              <w:rFonts w:ascii="Cambria Math" w:eastAsia="DengXian" w:hAnsi="Cambria Math" w:cs="Times New Roman"/>
                            </w:rPr>
                            <m:t>+</m:t>
                          </m:r>
                        </m:sup>
                      </m:sSup>
                    </m:sub>
                    <m:sup/>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k</m:t>
                              </m:r>
                            </m:sub>
                          </m:sSub>
                        </m:e>
                      </m:d>
                      <m:sSub>
                        <m:sSubPr>
                          <m:ctrlPr>
                            <w:rPr>
                              <w:rFonts w:ascii="Cambria Math" w:hAnsi="Cambria Math"/>
                              <w:i/>
                            </w:rPr>
                          </m:ctrlPr>
                        </m:sSubPr>
                        <m:e>
                          <m:r>
                            <w:rPr>
                              <w:rFonts w:ascii="Cambria Math" w:hAnsi="Cambria Math"/>
                            </w:rPr>
                            <m:t>β</m:t>
                          </m:r>
                        </m:e>
                        <m:sub>
                          <m:r>
                            <w:rPr>
                              <w:rFonts w:ascii="Cambria Math" w:hAnsi="Cambria Math"/>
                            </w:rPr>
                            <m:t>ijk</m:t>
                          </m:r>
                        </m:sub>
                      </m:sSub>
                    </m:e>
                  </m:nary>
                </m:e>
              </m:nary>
            </m:e>
          </m:nary>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i∈I</m:t>
              </m:r>
            </m:sub>
            <m:sup/>
            <m:e>
              <m:sSub>
                <m:sSubPr>
                  <m:ctrlPr>
                    <w:rPr>
                      <w:rFonts w:ascii="Cambria Math" w:eastAsia="DengXian" w:hAnsi="Cambria Math" w:cs="Times New Roman"/>
                      <w:i/>
                    </w:rPr>
                  </m:ctrlPr>
                </m:sSubPr>
                <m:e>
                  <m:r>
                    <w:rPr>
                      <w:rFonts w:ascii="Cambria Math" w:eastAsia="DengXian" w:hAnsi="Cambria Math" w:cs="Times New Roman"/>
                    </w:rPr>
                    <m:t>D</m:t>
                  </m:r>
                </m:e>
                <m:sub>
                  <m:r>
                    <w:rPr>
                      <w:rFonts w:ascii="Cambria Math" w:eastAsia="DengXian" w:hAnsi="Cambria Math" w:cs="Times New Roman"/>
                    </w:rPr>
                    <m:t>i</m:t>
                  </m:r>
                </m:sub>
              </m:sSub>
              <m:d>
                <m:dPr>
                  <m:ctrlPr>
                    <w:rPr>
                      <w:rFonts w:ascii="Cambria Math" w:eastAsia="DengXian" w:hAnsi="Cambria Math" w:cs="Times New Roman"/>
                      <w:i/>
                    </w:rPr>
                  </m:ctrlPr>
                </m:dPr>
                <m:e>
                  <m:r>
                    <w:rPr>
                      <w:rFonts w:ascii="Cambria Math" w:eastAsia="DengXian" w:hAnsi="Cambria Math" w:cs="Times New Roman"/>
                    </w:rPr>
                    <m:t>ω</m:t>
                  </m:r>
                </m:e>
              </m:d>
              <m:sSub>
                <m:sSubPr>
                  <m:ctrlPr>
                    <w:rPr>
                      <w:rFonts w:ascii="Cambria Math" w:eastAsia="DengXian" w:hAnsi="Cambria Math" w:cs="Times New Roman"/>
                      <w:i/>
                    </w:rPr>
                  </m:ctrlPr>
                </m:sSubPr>
                <m:e>
                  <m:r>
                    <w:rPr>
                      <w:rFonts w:ascii="Cambria Math" w:eastAsia="DengXian" w:hAnsi="Cambria Math" w:cs="Times New Roman"/>
                    </w:rPr>
                    <m:t>γ</m:t>
                  </m:r>
                </m:e>
                <m:sub>
                  <m:r>
                    <w:rPr>
                      <w:rFonts w:ascii="Cambria Math" w:eastAsia="DengXian" w:hAnsi="Cambria Math" w:cs="Times New Roman"/>
                    </w:rPr>
                    <m:t>i</m:t>
                  </m:r>
                </m:sub>
              </m:sSub>
            </m:e>
          </m:nary>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n∈N</m:t>
              </m:r>
            </m:sub>
            <m:sup/>
            <m:e>
              <m:sSubSup>
                <m:sSubSupPr>
                  <m:ctrlPr>
                    <w:rPr>
                      <w:rFonts w:ascii="Cambria Math" w:eastAsia="DengXian" w:hAnsi="Cambria Math" w:cs="Times New Roman"/>
                      <w:i/>
                    </w:rPr>
                  </m:ctrlPr>
                </m:sSubSupPr>
                <m:e>
                  <m:r>
                    <w:rPr>
                      <w:rFonts w:ascii="Cambria Math" w:eastAsia="DengXian" w:hAnsi="Cambria Math" w:cs="Times New Roman"/>
                    </w:rPr>
                    <m:t>P</m:t>
                  </m:r>
                </m:e>
                <m:sub>
                  <m:r>
                    <w:rPr>
                      <w:rFonts w:ascii="Cambria Math" w:eastAsia="DengXian" w:hAnsi="Cambria Math" w:cs="Times New Roman"/>
                    </w:rPr>
                    <m:t>n</m:t>
                  </m:r>
                </m:sub>
                <m:sup>
                  <m:r>
                    <w:rPr>
                      <w:rFonts w:ascii="Cambria Math" w:eastAsia="DengXian" w:hAnsi="Cambria Math" w:cs="Times New Roman"/>
                    </w:rPr>
                    <m:t>load</m:t>
                  </m:r>
                </m:sup>
              </m:sSubSup>
              <m:d>
                <m:dPr>
                  <m:ctrlPr>
                    <w:rPr>
                      <w:rFonts w:ascii="Cambria Math" w:eastAsia="DengXian" w:hAnsi="Cambria Math" w:cs="Times New Roman"/>
                      <w:i/>
                    </w:rPr>
                  </m:ctrlPr>
                </m:dPr>
                <m:e>
                  <m:r>
                    <w:rPr>
                      <w:rFonts w:ascii="Cambria Math" w:eastAsia="DengXian" w:hAnsi="Cambria Math" w:cs="Times New Roman"/>
                    </w:rPr>
                    <m:t>ω</m:t>
                  </m:r>
                </m:e>
              </m:d>
              <m:sSub>
                <m:sSubPr>
                  <m:ctrlPr>
                    <w:rPr>
                      <w:rFonts w:ascii="Cambria Math" w:eastAsia="DengXian" w:hAnsi="Cambria Math" w:cs="Times New Roman"/>
                      <w:i/>
                    </w:rPr>
                  </m:ctrlPr>
                </m:sSubPr>
                <m:e>
                  <m:r>
                    <w:rPr>
                      <w:rFonts w:ascii="Cambria Math" w:eastAsia="DengXian" w:hAnsi="Cambria Math" w:cs="Times New Roman"/>
                    </w:rPr>
                    <m:t>ϕ</m:t>
                  </m:r>
                </m:e>
                <m:sub>
                  <m:r>
                    <w:rPr>
                      <w:rFonts w:ascii="Cambria Math" w:eastAsia="DengXian" w:hAnsi="Cambria Math" w:cs="Times New Roman"/>
                    </w:rPr>
                    <m:t>n</m:t>
                  </m:r>
                </m:sub>
              </m:sSub>
            </m:e>
          </m:nary>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n∈N</m:t>
              </m:r>
            </m:sub>
            <m:sup/>
            <m:e>
              <m:sSubSup>
                <m:sSubSupPr>
                  <m:ctrlPr>
                    <w:rPr>
                      <w:rFonts w:ascii="Cambria Math" w:eastAsia="DengXian" w:hAnsi="Cambria Math" w:cs="Times New Roman"/>
                      <w:i/>
                    </w:rPr>
                  </m:ctrlPr>
                </m:sSubSupPr>
                <m:e>
                  <m:r>
                    <w:rPr>
                      <w:rFonts w:ascii="Cambria Math" w:eastAsia="DengXian" w:hAnsi="Cambria Math" w:cs="Times New Roman"/>
                    </w:rPr>
                    <m:t>Q</m:t>
                  </m:r>
                </m:e>
                <m:sub>
                  <m:r>
                    <w:rPr>
                      <w:rFonts w:ascii="Cambria Math" w:eastAsia="DengXian" w:hAnsi="Cambria Math" w:cs="Times New Roman"/>
                    </w:rPr>
                    <m:t>n</m:t>
                  </m:r>
                </m:sub>
                <m:sup>
                  <m:r>
                    <w:rPr>
                      <w:rFonts w:ascii="Cambria Math" w:eastAsia="DengXian" w:hAnsi="Cambria Math" w:cs="Times New Roman"/>
                    </w:rPr>
                    <m:t>load</m:t>
                  </m:r>
                </m:sup>
              </m:sSubSup>
              <m:d>
                <m:dPr>
                  <m:ctrlPr>
                    <w:rPr>
                      <w:rFonts w:ascii="Cambria Math" w:eastAsia="DengXian" w:hAnsi="Cambria Math" w:cs="Times New Roman"/>
                      <w:i/>
                    </w:rPr>
                  </m:ctrlPr>
                </m:dPr>
                <m:e>
                  <m:r>
                    <w:rPr>
                      <w:rFonts w:ascii="Cambria Math" w:eastAsia="DengXian" w:hAnsi="Cambria Math" w:cs="Times New Roman"/>
                    </w:rPr>
                    <m:t>ω</m:t>
                  </m:r>
                </m:e>
              </m:d>
              <m:sSub>
                <m:sSubPr>
                  <m:ctrlPr>
                    <w:rPr>
                      <w:rFonts w:ascii="Cambria Math" w:eastAsia="DengXian" w:hAnsi="Cambria Math" w:cs="Times New Roman"/>
                      <w:i/>
                    </w:rPr>
                  </m:ctrlPr>
                </m:sSubPr>
                <m:e>
                  <m:r>
                    <w:rPr>
                      <w:rFonts w:ascii="Cambria Math" w:eastAsia="DengXian" w:hAnsi="Cambria Math" w:cs="Times New Roman"/>
                    </w:rPr>
                    <m:t>ψ</m:t>
                  </m:r>
                </m:e>
                <m:sub>
                  <m:r>
                    <w:rPr>
                      <w:rFonts w:ascii="Cambria Math" w:eastAsia="DengXian" w:hAnsi="Cambria Math" w:cs="Times New Roman"/>
                    </w:rPr>
                    <m:t>n</m:t>
                  </m:r>
                </m:sub>
              </m:sSub>
            </m:e>
          </m:nary>
          <m:r>
            <w:rPr>
              <w:rFonts w:ascii="Cambria Math" w:eastAsia="DengXian" w:hAnsi="Cambria Math" w:cs="Times New Roman"/>
            </w:rPr>
            <m:t>-</m:t>
          </m:r>
          <m:nary>
            <m:naryPr>
              <m:chr m:val="∑"/>
              <m:supHide m:val="1"/>
              <m:ctrlPr>
                <w:rPr>
                  <w:rFonts w:ascii="Cambria Math" w:eastAsia="DengXian" w:hAnsi="Cambria Math" w:cs="Times New Roman"/>
                  <w:i/>
                </w:rPr>
              </m:ctrlPr>
            </m:naryPr>
            <m:sub>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sub>
            <m:sup/>
            <m:e>
              <m:sSubSup>
                <m:sSubSupPr>
                  <m:ctrlPr>
                    <w:rPr>
                      <w:rFonts w:ascii="Cambria Math" w:eastAsia="DengXian" w:hAnsi="Cambria Math" w:cs="Times New Roman"/>
                      <w:i/>
                    </w:rPr>
                  </m:ctrlPr>
                </m:sSubSupPr>
                <m:e>
                  <m:r>
                    <w:rPr>
                      <w:rFonts w:ascii="Cambria Math" w:eastAsia="DengXian" w:hAnsi="Cambria Math" w:cs="Times New Roman"/>
                    </w:rPr>
                    <m:t>P</m:t>
                  </m:r>
                </m:e>
                <m:sub>
                  <m:r>
                    <w:rPr>
                      <w:rFonts w:ascii="Cambria Math" w:eastAsia="DengXian" w:hAnsi="Cambria Math" w:cs="Times New Roman"/>
                    </w:rPr>
                    <m:t>mn</m:t>
                  </m:r>
                </m:sub>
                <m:sup>
                  <m:r>
                    <w:rPr>
                      <w:rFonts w:ascii="Cambria Math" w:eastAsia="DengXian" w:hAnsi="Cambria Math" w:cs="Times New Roman"/>
                    </w:rPr>
                    <m:t>Max</m:t>
                  </m:r>
                </m:sup>
              </m:sSubSup>
              <m:d>
                <m:dPr>
                  <m:ctrlPr>
                    <w:rPr>
                      <w:rFonts w:ascii="Cambria Math" w:eastAsia="DengXian" w:hAnsi="Cambria Math" w:cs="Times New Roman"/>
                      <w:i/>
                    </w:rPr>
                  </m:ctrlPr>
                </m:dPr>
                <m:e>
                  <m:r>
                    <w:rPr>
                      <w:rFonts w:ascii="Cambria Math" w:eastAsia="DengXian" w:hAnsi="Cambria Math" w:cs="Times New Roman"/>
                    </w:rPr>
                    <m:t>1+</m:t>
                  </m:r>
                  <m:nary>
                    <m:naryPr>
                      <m:chr m:val="∑"/>
                      <m:supHide m:val="1"/>
                      <m:ctrlPr>
                        <w:rPr>
                          <w:rFonts w:ascii="Cambria Math" w:eastAsia="DengXian" w:hAnsi="Cambria Math" w:cs="Times New Roman"/>
                          <w:i/>
                        </w:rPr>
                      </m:ctrlPr>
                    </m:naryPr>
                    <m:sub>
                      <m:r>
                        <w:rPr>
                          <w:rFonts w:ascii="Cambria Math" w:eastAsia="DengXian" w:hAnsi="Cambria Math" w:cs="Times New Roman"/>
                        </w:rPr>
                        <m:t>k∈K</m:t>
                      </m:r>
                    </m:sub>
                    <m:sup/>
                    <m:e>
                      <m:sSubSup>
                        <m:sSubSupPr>
                          <m:ctrlPr>
                            <w:rPr>
                              <w:rFonts w:ascii="Cambria Math" w:eastAsia="DengXian" w:hAnsi="Cambria Math" w:cs="Times New Roman"/>
                              <w:i/>
                            </w:rPr>
                          </m:ctrlPr>
                        </m:sSubSupPr>
                        <m:e>
                          <m:r>
                            <w:rPr>
                              <w:rFonts w:ascii="Cambria Math" w:eastAsia="DengXian" w:hAnsi="Cambria Math" w:cs="Times New Roman"/>
                            </w:rPr>
                            <m:t>u</m:t>
                          </m:r>
                        </m:e>
                        <m:sub>
                          <m:r>
                            <w:rPr>
                              <w:rFonts w:ascii="Cambria Math" w:eastAsia="DengXian" w:hAnsi="Cambria Math" w:cs="Times New Roman"/>
                            </w:rPr>
                            <m:t>mn</m:t>
                          </m:r>
                        </m:sub>
                        <m:sup>
                          <m:r>
                            <w:rPr>
                              <w:rFonts w:ascii="Cambria Math" w:eastAsia="DengXian" w:hAnsi="Cambria Math" w:cs="Times New Roman"/>
                            </w:rPr>
                            <m:t>k</m:t>
                          </m:r>
                        </m:sup>
                      </m:sSubSup>
                    </m:e>
                  </m:nary>
                </m:e>
              </m:d>
              <m:sSub>
                <m:sSubPr>
                  <m:ctrlPr>
                    <w:rPr>
                      <w:rFonts w:ascii="Cambria Math" w:eastAsia="DengXian" w:hAnsi="Cambria Math" w:cs="Times New Roman"/>
                      <w:i/>
                    </w:rPr>
                  </m:ctrlPr>
                </m:sSubPr>
                <m:e>
                  <m:r>
                    <w:rPr>
                      <w:rFonts w:ascii="Cambria Math" w:eastAsia="DengXian" w:hAnsi="Cambria Math" w:cs="Times New Roman"/>
                    </w:rPr>
                    <m:t>ρ</m:t>
                  </m:r>
                </m:e>
                <m:sub>
                  <m:r>
                    <w:rPr>
                      <w:rFonts w:ascii="Cambria Math" w:eastAsia="DengXian" w:hAnsi="Cambria Math" w:cs="Times New Roman"/>
                    </w:rPr>
                    <m:t>mn</m:t>
                  </m:r>
                </m:sub>
              </m:sSub>
            </m:e>
          </m:nary>
          <m:r>
            <w:rPr>
              <w:rFonts w:ascii="Cambria Math" w:eastAsia="DengXian" w:hAnsi="Cambria Math" w:cs="Times New Roman"/>
            </w:rPr>
            <m:t xml:space="preserve"> -</m:t>
          </m:r>
          <m:nary>
            <m:naryPr>
              <m:chr m:val="∑"/>
              <m:supHide m:val="1"/>
              <m:ctrlPr>
                <w:rPr>
                  <w:rFonts w:ascii="Cambria Math" w:eastAsia="DengXian" w:hAnsi="Cambria Math" w:cs="Times New Roman"/>
                  <w:i/>
                </w:rPr>
              </m:ctrlPr>
            </m:naryPr>
            <m:sub>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sub>
            <m:sup/>
            <m:e>
              <m:sSubSup>
                <m:sSubSupPr>
                  <m:ctrlPr>
                    <w:rPr>
                      <w:rFonts w:ascii="Cambria Math" w:eastAsia="DengXian" w:hAnsi="Cambria Math" w:cs="Times New Roman"/>
                      <w:i/>
                    </w:rPr>
                  </m:ctrlPr>
                </m:sSubSupPr>
                <m:e>
                  <m:r>
                    <w:rPr>
                      <w:rFonts w:ascii="Cambria Math" w:eastAsia="DengXian" w:hAnsi="Cambria Math" w:cs="Times New Roman"/>
                    </w:rPr>
                    <m:t>Q</m:t>
                  </m:r>
                </m:e>
                <m:sub>
                  <m:r>
                    <w:rPr>
                      <w:rFonts w:ascii="Cambria Math" w:eastAsia="DengXian" w:hAnsi="Cambria Math" w:cs="Times New Roman"/>
                    </w:rPr>
                    <m:t>mn</m:t>
                  </m:r>
                </m:sub>
                <m:sup>
                  <m:r>
                    <w:rPr>
                      <w:rFonts w:ascii="Cambria Math" w:eastAsia="DengXian" w:hAnsi="Cambria Math" w:cs="Times New Roman"/>
                    </w:rPr>
                    <m:t>Max</m:t>
                  </m:r>
                </m:sup>
              </m:sSubSup>
              <m:d>
                <m:dPr>
                  <m:ctrlPr>
                    <w:rPr>
                      <w:rFonts w:ascii="Cambria Math" w:eastAsia="DengXian" w:hAnsi="Cambria Math" w:cs="Times New Roman"/>
                      <w:i/>
                    </w:rPr>
                  </m:ctrlPr>
                </m:dPr>
                <m:e>
                  <m:r>
                    <w:rPr>
                      <w:rFonts w:ascii="Cambria Math" w:eastAsia="DengXian" w:hAnsi="Cambria Math" w:cs="Times New Roman"/>
                    </w:rPr>
                    <m:t>1+</m:t>
                  </m:r>
                  <m:nary>
                    <m:naryPr>
                      <m:chr m:val="∑"/>
                      <m:supHide m:val="1"/>
                      <m:ctrlPr>
                        <w:rPr>
                          <w:rFonts w:ascii="Cambria Math" w:eastAsia="DengXian" w:hAnsi="Cambria Math" w:cs="Times New Roman"/>
                          <w:i/>
                        </w:rPr>
                      </m:ctrlPr>
                    </m:naryPr>
                    <m:sub>
                      <m:r>
                        <w:rPr>
                          <w:rFonts w:ascii="Cambria Math" w:eastAsia="DengXian" w:hAnsi="Cambria Math" w:cs="Times New Roman"/>
                        </w:rPr>
                        <m:t>k∈K</m:t>
                      </m:r>
                    </m:sub>
                    <m:sup/>
                    <m:e>
                      <m:sSubSup>
                        <m:sSubSupPr>
                          <m:ctrlPr>
                            <w:rPr>
                              <w:rFonts w:ascii="Cambria Math" w:eastAsia="DengXian" w:hAnsi="Cambria Math" w:cs="Times New Roman"/>
                              <w:i/>
                            </w:rPr>
                          </m:ctrlPr>
                        </m:sSubSupPr>
                        <m:e>
                          <m:r>
                            <w:rPr>
                              <w:rFonts w:ascii="Cambria Math" w:eastAsia="DengXian" w:hAnsi="Cambria Math" w:cs="Times New Roman"/>
                            </w:rPr>
                            <m:t>u</m:t>
                          </m:r>
                        </m:e>
                        <m:sub>
                          <m:r>
                            <w:rPr>
                              <w:rFonts w:ascii="Cambria Math" w:eastAsia="DengXian" w:hAnsi="Cambria Math" w:cs="Times New Roman"/>
                            </w:rPr>
                            <m:t>mn</m:t>
                          </m:r>
                        </m:sub>
                        <m:sup>
                          <m:r>
                            <w:rPr>
                              <w:rFonts w:ascii="Cambria Math" w:eastAsia="DengXian" w:hAnsi="Cambria Math" w:cs="Times New Roman"/>
                            </w:rPr>
                            <m:t>k</m:t>
                          </m:r>
                        </m:sup>
                      </m:sSubSup>
                    </m:e>
                  </m:nary>
                </m:e>
              </m:d>
              <m:sSub>
                <m:sSubPr>
                  <m:ctrlPr>
                    <w:rPr>
                      <w:rFonts w:ascii="Cambria Math" w:eastAsia="DengXian" w:hAnsi="Cambria Math" w:cs="Times New Roman"/>
                      <w:i/>
                    </w:rPr>
                  </m:ctrlPr>
                </m:sSubPr>
                <m:e>
                  <m:r>
                    <w:rPr>
                      <w:rFonts w:ascii="Cambria Math" w:eastAsia="DengXian" w:hAnsi="Cambria Math" w:cs="Times New Roman"/>
                    </w:rPr>
                    <m:t>τ</m:t>
                  </m:r>
                </m:e>
                <m:sub>
                  <m:r>
                    <w:rPr>
                      <w:rFonts w:ascii="Cambria Math" w:eastAsia="DengXian" w:hAnsi="Cambria Math" w:cs="Times New Roman"/>
                    </w:rPr>
                    <m:t>mn</m:t>
                  </m:r>
                </m:sub>
              </m:sSub>
            </m:e>
          </m:nary>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n∈N</m:t>
              </m:r>
            </m:sub>
            <m:sup/>
            <m:e>
              <m:sSup>
                <m:sSupPr>
                  <m:ctrlPr>
                    <w:rPr>
                      <w:rFonts w:ascii="Cambria Math" w:eastAsia="DengXian" w:hAnsi="Cambria Math" w:cs="Times New Roman"/>
                      <w:i/>
                    </w:rPr>
                  </m:ctrlPr>
                </m:sSupPr>
                <m:e>
                  <m:r>
                    <w:rPr>
                      <w:rFonts w:ascii="Cambria Math" w:eastAsia="DengXian" w:hAnsi="Cambria Math" w:cs="Times New Roman"/>
                    </w:rPr>
                    <m:t>V</m:t>
                  </m:r>
                </m:e>
                <m:sup>
                  <m:r>
                    <m:rPr>
                      <m:sty m:val="p"/>
                    </m:rPr>
                    <w:rPr>
                      <w:rFonts w:ascii="Cambria Math" w:eastAsia="DengXian" w:hAnsi="Cambria Math" w:cs="Times New Roman"/>
                    </w:rPr>
                    <m:t>max</m:t>
                  </m:r>
                </m:sup>
              </m:sSup>
              <m:sSub>
                <m:sSubPr>
                  <m:ctrlPr>
                    <w:rPr>
                      <w:rFonts w:ascii="Cambria Math" w:eastAsia="DengXian" w:hAnsi="Cambria Math" w:cs="Times New Roman"/>
                      <w:i/>
                    </w:rPr>
                  </m:ctrlPr>
                </m:sSubPr>
                <m:e>
                  <m:r>
                    <w:rPr>
                      <w:rFonts w:ascii="Cambria Math" w:eastAsia="DengXian" w:hAnsi="Cambria Math" w:cs="Times New Roman"/>
                    </w:rPr>
                    <m:t>ξ</m:t>
                  </m:r>
                </m:e>
                <m:sub>
                  <m:r>
                    <w:rPr>
                      <w:rFonts w:ascii="Cambria Math" w:eastAsia="DengXian" w:hAnsi="Cambria Math" w:cs="Times New Roman"/>
                    </w:rPr>
                    <m:t>n</m:t>
                  </m:r>
                </m:sub>
              </m:sSub>
            </m:e>
          </m:nary>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n∈N</m:t>
              </m:r>
            </m:sub>
            <m:sup/>
            <m:e>
              <m:sSup>
                <m:sSupPr>
                  <m:ctrlPr>
                    <w:rPr>
                      <w:rFonts w:ascii="Cambria Math" w:eastAsia="DengXian" w:hAnsi="Cambria Math" w:cs="Times New Roman"/>
                      <w:i/>
                    </w:rPr>
                  </m:ctrlPr>
                </m:sSupPr>
                <m:e>
                  <m:r>
                    <w:rPr>
                      <w:rFonts w:ascii="Cambria Math" w:eastAsia="DengXian" w:hAnsi="Cambria Math" w:cs="Times New Roman"/>
                    </w:rPr>
                    <m:t>V</m:t>
                  </m:r>
                </m:e>
                <m:sup>
                  <m:r>
                    <m:rPr>
                      <m:sty m:val="p"/>
                    </m:rPr>
                    <w:rPr>
                      <w:rFonts w:ascii="Cambria Math" w:eastAsia="DengXian" w:hAnsi="Cambria Math" w:cs="Times New Roman"/>
                    </w:rPr>
                    <m:t>min</m:t>
                  </m:r>
                </m:sup>
              </m:sSup>
              <m:sSub>
                <m:sSubPr>
                  <m:ctrlPr>
                    <w:rPr>
                      <w:rFonts w:ascii="Cambria Math" w:eastAsia="DengXian" w:hAnsi="Cambria Math" w:cs="Times New Roman"/>
                      <w:i/>
                    </w:rPr>
                  </m:ctrlPr>
                </m:sSubPr>
                <m:e>
                  <m:r>
                    <w:rPr>
                      <w:rFonts w:ascii="Cambria Math" w:eastAsia="DengXian" w:hAnsi="Cambria Math" w:cs="Times New Roman"/>
                    </w:rPr>
                    <m:t>ζ</m:t>
                  </m:r>
                </m:e>
                <m:sub>
                  <m:r>
                    <w:rPr>
                      <w:rFonts w:ascii="Cambria Math" w:eastAsia="DengXian" w:hAnsi="Cambria Math" w:cs="Times New Roman"/>
                    </w:rPr>
                    <m:t>n</m:t>
                  </m:r>
                </m:sub>
              </m:sSub>
            </m:e>
          </m:nary>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k∈K</m:t>
              </m:r>
            </m:sub>
            <m:sup/>
            <m:e>
              <m:nary>
                <m:naryPr>
                  <m:chr m:val="∑"/>
                  <m:supHide m:val="1"/>
                  <m:ctrlPr>
                    <w:rPr>
                      <w:rFonts w:ascii="Cambria Math" w:eastAsia="DengXian" w:hAnsi="Cambria Math" w:cs="Times New Roman"/>
                      <w:i/>
                    </w:rPr>
                  </m:ctrlPr>
                </m:naryPr>
                <m:sub>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sub>
                <m:sup/>
                <m:e>
                  <m:sSup>
                    <m:sSupPr>
                      <m:ctrlPr>
                        <w:rPr>
                          <w:rFonts w:ascii="Cambria Math" w:eastAsia="DengXian" w:hAnsi="Cambria Math" w:cs="Times New Roman"/>
                          <w:i/>
                        </w:rPr>
                      </m:ctrlPr>
                    </m:sSupPr>
                    <m:e>
                      <m:r>
                        <w:rPr>
                          <w:rFonts w:ascii="Cambria Math" w:eastAsia="DengXian" w:hAnsi="Cambria Math" w:cs="Times New Roman"/>
                        </w:rPr>
                        <m:t>V</m:t>
                      </m:r>
                    </m:e>
                    <m:sup>
                      <m:r>
                        <m:rPr>
                          <m:sty m:val="p"/>
                        </m:rPr>
                        <w:rPr>
                          <w:rFonts w:ascii="Cambria Math" w:eastAsia="DengXian" w:hAnsi="Cambria Math" w:cs="Times New Roman"/>
                        </w:rPr>
                        <m:t>max</m:t>
                      </m:r>
                    </m:sup>
                  </m:sSup>
                  <m:sSubSup>
                    <m:sSubSupPr>
                      <m:ctrlPr>
                        <w:rPr>
                          <w:rFonts w:ascii="Cambria Math" w:hAnsi="Cambria Math"/>
                          <w:i/>
                        </w:rPr>
                      </m:ctrlPr>
                    </m:sSubSupPr>
                    <m:e>
                      <m:r>
                        <w:rPr>
                          <w:rFonts w:ascii="Cambria Math" w:hAnsi="Cambria Math"/>
                        </w:rPr>
                        <m:t>u</m:t>
                      </m:r>
                    </m:e>
                    <m:sub>
                      <m:r>
                        <w:rPr>
                          <w:rFonts w:ascii="Cambria Math" w:hAnsi="Cambria Math"/>
                        </w:rPr>
                        <m:t>mn</m:t>
                      </m:r>
                    </m:sub>
                    <m:sup>
                      <m:r>
                        <w:rPr>
                          <w:rFonts w:ascii="Cambria Math" w:hAnsi="Cambria Math"/>
                        </w:rPr>
                        <m:t>k</m:t>
                      </m:r>
                    </m:sup>
                  </m:sSubSup>
                  <m:sSubSup>
                    <m:sSubSupPr>
                      <m:ctrlPr>
                        <w:rPr>
                          <w:rFonts w:ascii="Cambria Math" w:eastAsia="DengXian" w:hAnsi="Cambria Math" w:cs="Times New Roman"/>
                          <w:i/>
                        </w:rPr>
                      </m:ctrlPr>
                    </m:sSubSupPr>
                    <m:e>
                      <m:r>
                        <w:rPr>
                          <w:rFonts w:ascii="Cambria Math" w:eastAsia="DengXian" w:hAnsi="Cambria Math" w:cs="Times New Roman"/>
                        </w:rPr>
                        <m:t>μ</m:t>
                      </m:r>
                    </m:e>
                    <m:sub>
                      <m:r>
                        <w:rPr>
                          <w:rFonts w:ascii="Cambria Math" w:eastAsia="DengXian" w:hAnsi="Cambria Math" w:cs="Times New Roman"/>
                        </w:rPr>
                        <m:t>mn</m:t>
                      </m:r>
                    </m:sub>
                    <m:sup>
                      <m:r>
                        <w:rPr>
                          <w:rFonts w:ascii="Cambria Math" w:eastAsia="DengXian" w:hAnsi="Cambria Math" w:cs="Times New Roman"/>
                        </w:rPr>
                        <m:t>k</m:t>
                      </m:r>
                    </m:sup>
                  </m:sSubSup>
                </m:e>
              </m:nary>
            </m:e>
          </m:nary>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k∈K</m:t>
              </m:r>
            </m:sub>
            <m:sup/>
            <m:e>
              <m:nary>
                <m:naryPr>
                  <m:chr m:val="∑"/>
                  <m:supHide m:val="1"/>
                  <m:ctrlPr>
                    <w:rPr>
                      <w:rFonts w:ascii="Cambria Math" w:eastAsia="DengXian" w:hAnsi="Cambria Math" w:cs="Times New Roman"/>
                      <w:i/>
                    </w:rPr>
                  </m:ctrlPr>
                </m:naryPr>
                <m:sub>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sub>
                <m:sup/>
                <m:e>
                  <m:sSup>
                    <m:sSupPr>
                      <m:ctrlPr>
                        <w:rPr>
                          <w:rFonts w:ascii="Cambria Math" w:eastAsia="DengXian" w:hAnsi="Cambria Math" w:cs="Times New Roman"/>
                          <w:i/>
                        </w:rPr>
                      </m:ctrlPr>
                    </m:sSupPr>
                    <m:e>
                      <m:r>
                        <w:rPr>
                          <w:rFonts w:ascii="Cambria Math" w:eastAsia="DengXian" w:hAnsi="Cambria Math" w:cs="Times New Roman"/>
                        </w:rPr>
                        <m:t>V</m:t>
                      </m:r>
                    </m:e>
                    <m:sup>
                      <m:r>
                        <m:rPr>
                          <m:sty m:val="p"/>
                        </m:rPr>
                        <w:rPr>
                          <w:rFonts w:ascii="Cambria Math" w:eastAsia="DengXian" w:hAnsi="Cambria Math" w:cs="Times New Roman"/>
                        </w:rPr>
                        <m:t>max</m:t>
                      </m:r>
                    </m:sup>
                  </m:sSup>
                  <m:d>
                    <m:dPr>
                      <m:ctrlPr>
                        <w:rPr>
                          <w:rFonts w:ascii="Cambria Math" w:eastAsia="DengXian" w:hAnsi="Cambria Math" w:cs="Times New Roman"/>
                          <w:i/>
                        </w:rPr>
                      </m:ctrlPr>
                    </m:dPr>
                    <m:e>
                      <m:r>
                        <w:rPr>
                          <w:rFonts w:ascii="Cambria Math" w:eastAsia="DengXian" w:hAnsi="Cambria Math" w:cs="Times New Roman"/>
                        </w:rPr>
                        <m:t>1-</m:t>
                      </m:r>
                      <m:sSubSup>
                        <m:sSubSupPr>
                          <m:ctrlPr>
                            <w:rPr>
                              <w:rFonts w:ascii="Cambria Math" w:hAnsi="Cambria Math"/>
                              <w:i/>
                            </w:rPr>
                          </m:ctrlPr>
                        </m:sSubSupPr>
                        <m:e>
                          <m:r>
                            <w:rPr>
                              <w:rFonts w:ascii="Cambria Math" w:hAnsi="Cambria Math"/>
                            </w:rPr>
                            <m:t>u</m:t>
                          </m:r>
                        </m:e>
                        <m:sub>
                          <m:r>
                            <w:rPr>
                              <w:rFonts w:ascii="Cambria Math" w:hAnsi="Cambria Math"/>
                            </w:rPr>
                            <m:t>mn</m:t>
                          </m:r>
                        </m:sub>
                        <m:sup>
                          <m:r>
                            <w:rPr>
                              <w:rFonts w:ascii="Cambria Math" w:hAnsi="Cambria Math"/>
                            </w:rPr>
                            <m:t>k</m:t>
                          </m:r>
                        </m:sup>
                      </m:sSubSup>
                      <m:ctrlPr>
                        <w:rPr>
                          <w:rFonts w:ascii="Cambria Math" w:hAnsi="Cambria Math"/>
                          <w:i/>
                        </w:rPr>
                      </m:ctrlPr>
                    </m:e>
                  </m:d>
                  <m:sSubSup>
                    <m:sSubSupPr>
                      <m:ctrlPr>
                        <w:rPr>
                          <w:rFonts w:ascii="Cambria Math" w:hAnsi="Cambria Math"/>
                          <w:i/>
                        </w:rPr>
                      </m:ctrlPr>
                    </m:sSubSupPr>
                    <m:e>
                      <m:r>
                        <w:rPr>
                          <w:rFonts w:ascii="Cambria Math" w:hAnsi="Cambria Math"/>
                        </w:rPr>
                        <m:t>δ</m:t>
                      </m:r>
                    </m:e>
                    <m:sub>
                      <m:r>
                        <w:rPr>
                          <w:rFonts w:ascii="Cambria Math" w:hAnsi="Cambria Math"/>
                        </w:rPr>
                        <m:t>mn</m:t>
                      </m:r>
                    </m:sub>
                    <m:sup>
                      <m:r>
                        <w:rPr>
                          <w:rFonts w:ascii="Cambria Math" w:hAnsi="Cambria Math"/>
                        </w:rPr>
                        <m:t>k</m:t>
                      </m:r>
                    </m:sup>
                  </m:sSubSup>
                </m:e>
              </m:nary>
            </m:e>
          </m:nary>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k∈K</m:t>
              </m:r>
            </m:sub>
            <m:sup/>
            <m:e>
              <m:nary>
                <m:naryPr>
                  <m:chr m:val="∑"/>
                  <m:supHide m:val="1"/>
                  <m:ctrlPr>
                    <w:rPr>
                      <w:rFonts w:ascii="Cambria Math" w:eastAsia="DengXian" w:hAnsi="Cambria Math" w:cs="Times New Roman"/>
                      <w:i/>
                    </w:rPr>
                  </m:ctrlPr>
                </m:naryPr>
                <m:sub>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sub>
                <m:sup/>
                <m:e>
                  <m:sSup>
                    <m:sSupPr>
                      <m:ctrlPr>
                        <w:rPr>
                          <w:rFonts w:ascii="Cambria Math" w:eastAsia="DengXian" w:hAnsi="Cambria Math" w:cs="Times New Roman"/>
                          <w:i/>
                        </w:rPr>
                      </m:ctrlPr>
                    </m:sSupPr>
                    <m:e>
                      <m:r>
                        <w:rPr>
                          <w:rFonts w:ascii="Cambria Math" w:eastAsia="DengXian" w:hAnsi="Cambria Math" w:cs="Times New Roman"/>
                        </w:rPr>
                        <m:t>V</m:t>
                      </m:r>
                    </m:e>
                    <m:sup>
                      <m:r>
                        <m:rPr>
                          <m:sty m:val="p"/>
                        </m:rPr>
                        <w:rPr>
                          <w:rFonts w:ascii="Cambria Math" w:eastAsia="DengXian" w:hAnsi="Cambria Math" w:cs="Times New Roman"/>
                        </w:rPr>
                        <m:t>max</m:t>
                      </m:r>
                    </m:sup>
                  </m:sSup>
                  <m:sSubSup>
                    <m:sSubSupPr>
                      <m:ctrlPr>
                        <w:rPr>
                          <w:rFonts w:ascii="Cambria Math" w:hAnsi="Cambria Math"/>
                          <w:i/>
                        </w:rPr>
                      </m:ctrlPr>
                    </m:sSubSupPr>
                    <m:e>
                      <m:r>
                        <w:rPr>
                          <w:rFonts w:ascii="Cambria Math" w:hAnsi="Cambria Math"/>
                        </w:rPr>
                        <m:t>u</m:t>
                      </m:r>
                    </m:e>
                    <m:sub>
                      <m:r>
                        <w:rPr>
                          <w:rFonts w:ascii="Cambria Math" w:hAnsi="Cambria Math"/>
                        </w:rPr>
                        <m:t>mn</m:t>
                      </m:r>
                    </m:sub>
                    <m:sup>
                      <m:r>
                        <w:rPr>
                          <w:rFonts w:ascii="Cambria Math" w:hAnsi="Cambria Math"/>
                        </w:rPr>
                        <m:t>k</m:t>
                      </m:r>
                    </m:sup>
                  </m:sSubSup>
                  <m:sSubSup>
                    <m:sSubSupPr>
                      <m:ctrlPr>
                        <w:rPr>
                          <w:rFonts w:ascii="Cambria Math" w:eastAsia="DengXian" w:hAnsi="Cambria Math" w:cs="Times New Roman"/>
                          <w:i/>
                        </w:rPr>
                      </m:ctrlPr>
                    </m:sSubSupPr>
                    <m:e>
                      <m:r>
                        <w:rPr>
                          <w:rFonts w:ascii="Cambria Math" w:eastAsia="DengXian" w:hAnsi="Cambria Math" w:cs="Times New Roman"/>
                        </w:rPr>
                        <m:t>λ</m:t>
                      </m:r>
                    </m:e>
                    <m:sub>
                      <m:r>
                        <w:rPr>
                          <w:rFonts w:ascii="Cambria Math" w:eastAsia="DengXian" w:hAnsi="Cambria Math" w:cs="Times New Roman"/>
                        </w:rPr>
                        <m:t>mn</m:t>
                      </m:r>
                    </m:sub>
                    <m:sup>
                      <m:r>
                        <w:rPr>
                          <w:rFonts w:ascii="Cambria Math" w:eastAsia="DengXian" w:hAnsi="Cambria Math" w:cs="Times New Roman"/>
                        </w:rPr>
                        <m:t>k</m:t>
                      </m:r>
                    </m:sup>
                  </m:sSubSup>
                </m:e>
              </m:nary>
            </m:e>
          </m:nary>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k∈K</m:t>
              </m:r>
            </m:sub>
            <m:sup/>
            <m:e>
              <m:nary>
                <m:naryPr>
                  <m:chr m:val="∑"/>
                  <m:supHide m:val="1"/>
                  <m:ctrlPr>
                    <w:rPr>
                      <w:rFonts w:ascii="Cambria Math" w:eastAsia="DengXian" w:hAnsi="Cambria Math" w:cs="Times New Roman"/>
                      <w:i/>
                    </w:rPr>
                  </m:ctrlPr>
                </m:naryPr>
                <m:sub>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sub>
                <m:sup/>
                <m:e>
                  <m:sSup>
                    <m:sSupPr>
                      <m:ctrlPr>
                        <w:rPr>
                          <w:rFonts w:ascii="Cambria Math" w:eastAsia="DengXian" w:hAnsi="Cambria Math" w:cs="Times New Roman"/>
                          <w:i/>
                        </w:rPr>
                      </m:ctrlPr>
                    </m:sSupPr>
                    <m:e>
                      <m:r>
                        <w:rPr>
                          <w:rFonts w:ascii="Cambria Math" w:eastAsia="DengXian" w:hAnsi="Cambria Math" w:cs="Times New Roman"/>
                        </w:rPr>
                        <m:t>V</m:t>
                      </m:r>
                    </m:e>
                    <m:sup>
                      <m:r>
                        <m:rPr>
                          <m:sty m:val="p"/>
                        </m:rPr>
                        <w:rPr>
                          <w:rFonts w:ascii="Cambria Math" w:eastAsia="DengXian" w:hAnsi="Cambria Math" w:cs="Times New Roman"/>
                        </w:rPr>
                        <m:t>max</m:t>
                      </m:r>
                    </m:sup>
                  </m:sSup>
                  <m:d>
                    <m:dPr>
                      <m:ctrlPr>
                        <w:rPr>
                          <w:rFonts w:ascii="Cambria Math" w:eastAsia="DengXian" w:hAnsi="Cambria Math" w:cs="Times New Roman"/>
                          <w:i/>
                        </w:rPr>
                      </m:ctrlPr>
                    </m:dPr>
                    <m:e>
                      <m:r>
                        <w:rPr>
                          <w:rFonts w:ascii="Cambria Math" w:eastAsia="DengXian" w:hAnsi="Cambria Math" w:cs="Times New Roman"/>
                        </w:rPr>
                        <m:t>1-</m:t>
                      </m:r>
                      <m:sSubSup>
                        <m:sSubSupPr>
                          <m:ctrlPr>
                            <w:rPr>
                              <w:rFonts w:ascii="Cambria Math" w:hAnsi="Cambria Math"/>
                              <w:i/>
                            </w:rPr>
                          </m:ctrlPr>
                        </m:sSubSupPr>
                        <m:e>
                          <m:r>
                            <w:rPr>
                              <w:rFonts w:ascii="Cambria Math" w:hAnsi="Cambria Math"/>
                            </w:rPr>
                            <m:t>u</m:t>
                          </m:r>
                        </m:e>
                        <m:sub>
                          <m:r>
                            <w:rPr>
                              <w:rFonts w:ascii="Cambria Math" w:hAnsi="Cambria Math"/>
                            </w:rPr>
                            <m:t>mn</m:t>
                          </m:r>
                        </m:sub>
                        <m:sup>
                          <m:r>
                            <w:rPr>
                              <w:rFonts w:ascii="Cambria Math" w:hAnsi="Cambria Math"/>
                            </w:rPr>
                            <m:t>k</m:t>
                          </m:r>
                        </m:sup>
                      </m:sSubSup>
                      <m:ctrlPr>
                        <w:rPr>
                          <w:rFonts w:ascii="Cambria Math" w:hAnsi="Cambria Math"/>
                          <w:i/>
                        </w:rPr>
                      </m:ctrlPr>
                    </m:e>
                  </m:d>
                  <m:sSubSup>
                    <m:sSubSupPr>
                      <m:ctrlPr>
                        <w:rPr>
                          <w:rFonts w:ascii="Cambria Math" w:hAnsi="Cambria Math"/>
                          <w:i/>
                        </w:rPr>
                      </m:ctrlPr>
                    </m:sSubSupPr>
                    <m:e>
                      <m:r>
                        <w:rPr>
                          <w:rFonts w:ascii="Cambria Math" w:hAnsi="Cambria Math"/>
                        </w:rPr>
                        <m:t>π</m:t>
                      </m:r>
                    </m:e>
                    <m:sub>
                      <m:r>
                        <w:rPr>
                          <w:rFonts w:ascii="Cambria Math" w:hAnsi="Cambria Math"/>
                        </w:rPr>
                        <m:t>mn</m:t>
                      </m:r>
                    </m:sub>
                    <m:sup>
                      <m:r>
                        <w:rPr>
                          <w:rFonts w:ascii="Cambria Math" w:hAnsi="Cambria Math"/>
                        </w:rPr>
                        <m:t>k</m:t>
                      </m:r>
                    </m:sup>
                  </m:sSubSup>
                </m:e>
              </m:nary>
            </m:e>
          </m:nary>
          <m:r>
            <w:rPr>
              <w:rFonts w:ascii="Cambria Math" w:hAnsi="Cambria Math" w:cs="Times New Roman"/>
            </w:rPr>
            <m:t>.</m:t>
          </m:r>
        </m:oMath>
      </m:oMathPara>
    </w:p>
    <w:p w:rsidR="00947755" w:rsidRDefault="00947755" w:rsidP="0035597D">
      <w:pPr>
        <w:snapToGrid w:val="0"/>
        <w:rPr>
          <w:rFonts w:ascii="Times New Roman" w:hAnsi="Times New Roman" w:cs="Times New Roman"/>
        </w:rPr>
      </w:pPr>
    </w:p>
    <w:p w:rsidR="00947755" w:rsidRDefault="00947755" w:rsidP="00947755">
      <w:pPr>
        <w:snapToGrid w:val="0"/>
        <w:rPr>
          <w:rFonts w:ascii="Times New Roman" w:hAnsi="Times New Roman" w:cs="Times New Roman"/>
        </w:rPr>
      </w:pPr>
      <w:r>
        <w:rPr>
          <w:rFonts w:ascii="Times New Roman" w:hAnsi="Times New Roman" w:cs="Times New Roman"/>
        </w:rPr>
        <w:t>By this definition, the dual problem of the second-stage model is given as</w:t>
      </w:r>
    </w:p>
    <w:p w:rsidR="00D55271" w:rsidRDefault="00D55271" w:rsidP="0035597D">
      <w:pPr>
        <w:snapToGrid w:val="0"/>
        <w:rPr>
          <w:rFonts w:ascii="Times New Roman" w:hAnsi="Times New Roman" w:cs="Times New Roman"/>
        </w:rPr>
      </w:pPr>
    </w:p>
    <w:tbl>
      <w:tblPr>
        <w:tblStyle w:val="TableGrid"/>
        <w:tblpPr w:leftFromText="180" w:rightFromText="180" w:vertAnchor="text" w:horzAnchor="margin" w:tblpY="86"/>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030"/>
        <w:gridCol w:w="1530"/>
      </w:tblGrid>
      <w:tr w:rsidR="00947755" w:rsidRPr="002F5991" w:rsidTr="00244DBC">
        <w:tc>
          <w:tcPr>
            <w:tcW w:w="1980" w:type="dxa"/>
          </w:tcPr>
          <w:p w:rsidR="00947755" w:rsidRDefault="00947755" w:rsidP="00244DBC">
            <w:pPr>
              <w:rPr>
                <w:rFonts w:ascii="Calibri" w:eastAsia="DengXian" w:hAnsi="Calibri" w:cs="Times New Roman"/>
              </w:rPr>
            </w:pPr>
            <m:oMathPara>
              <m:oMath>
                <m:r>
                  <m:rPr>
                    <m:sty m:val="p"/>
                  </m:rPr>
                  <w:rPr>
                    <w:rFonts w:ascii="Cambria Math" w:hAnsi="Cambria Math"/>
                  </w:rPr>
                  <m:t>Π</m:t>
                </m:r>
                <m:d>
                  <m:dPr>
                    <m:ctrlPr>
                      <w:rPr>
                        <w:rFonts w:ascii="Cambria Math" w:hAnsi="Cambria Math"/>
                        <w:i/>
                      </w:rPr>
                    </m:ctrlPr>
                  </m:dPr>
                  <m:e>
                    <m:r>
                      <w:rPr>
                        <w:rFonts w:ascii="Cambria Math" w:hAnsi="Cambria Math"/>
                      </w:rPr>
                      <m:t>x,r,u, v,ω</m:t>
                    </m:r>
                  </m:e>
                </m:d>
                <m:r>
                  <w:rPr>
                    <w:rFonts w:ascii="Cambria Math" w:hAnsi="Cambria Math"/>
                  </w:rPr>
                  <m:t>=</m:t>
                </m:r>
              </m:oMath>
            </m:oMathPara>
          </w:p>
        </w:tc>
        <w:tc>
          <w:tcPr>
            <w:tcW w:w="6030" w:type="dxa"/>
            <w:vAlign w:val="center"/>
          </w:tcPr>
          <w:p w:rsidR="00947755" w:rsidRDefault="00947755" w:rsidP="00244DBC">
            <w:pPr>
              <w:rPr>
                <w:rFonts w:ascii="Calibri" w:eastAsia="DengXian" w:hAnsi="Calibri" w:cs="Times New Roman"/>
              </w:rPr>
            </w:pPr>
          </w:p>
        </w:tc>
        <w:tc>
          <w:tcPr>
            <w:tcW w:w="1530" w:type="dxa"/>
            <w:vAlign w:val="center"/>
          </w:tcPr>
          <w:p w:rsidR="00947755" w:rsidRDefault="00947755" w:rsidP="00244DBC">
            <w:pPr>
              <w:rPr>
                <w:rFonts w:ascii="Calibri" w:eastAsia="DengXian" w:hAnsi="Calibri" w:cs="Times New Roman"/>
              </w:rPr>
            </w:pPr>
          </w:p>
        </w:tc>
      </w:tr>
      <w:tr w:rsidR="00947755" w:rsidRPr="002F5991" w:rsidTr="00244DBC">
        <w:tc>
          <w:tcPr>
            <w:tcW w:w="1980" w:type="dxa"/>
          </w:tcPr>
          <w:p w:rsidR="00947755" w:rsidRDefault="00947755" w:rsidP="00244DBC">
            <w:pPr>
              <w:rPr>
                <w:rFonts w:ascii="Calibri" w:eastAsia="DengXian" w:hAnsi="Calibri" w:cs="Times New Roman"/>
              </w:rPr>
            </w:pPr>
            <m:oMathPara>
              <m:oMath>
                <m:r>
                  <m:rPr>
                    <m:sty m:val="p"/>
                  </m:rPr>
                  <w:rPr>
                    <w:rFonts w:ascii="Cambria Math" w:hAnsi="Cambria Math"/>
                  </w:rPr>
                  <m:t>max</m:t>
                </m:r>
              </m:oMath>
            </m:oMathPara>
          </w:p>
        </w:tc>
        <w:tc>
          <w:tcPr>
            <w:tcW w:w="6030" w:type="dxa"/>
            <w:vAlign w:val="center"/>
          </w:tcPr>
          <w:p w:rsidR="00947755" w:rsidRPr="00450CD1" w:rsidRDefault="00947755" w:rsidP="00244DBC">
            <w:pPr>
              <w:rPr>
                <w:rFonts w:ascii="Calibri" w:eastAsia="DengXian" w:hAnsi="Calibri" w:cs="Times New Roman"/>
              </w:rPr>
            </w:pPr>
            <m:oMathPara>
              <m:oMathParaPr>
                <m:jc m:val="left"/>
              </m:oMathParaPr>
              <m:oMath>
                <m:r>
                  <m:rPr>
                    <m:sty m:val="p"/>
                  </m:rPr>
                  <w:rPr>
                    <w:rFonts w:ascii="Cambria Math" w:hAnsi="Cambria Math"/>
                  </w:rPr>
                  <m:t>Φ</m:t>
                </m:r>
                <m:d>
                  <m:dPr>
                    <m:ctrlPr>
                      <w:rPr>
                        <w:rFonts w:ascii="Cambria Math" w:hAnsi="Cambria Math"/>
                        <w:i/>
                      </w:rPr>
                    </m:ctrlPr>
                  </m:dPr>
                  <m:e>
                    <m:r>
                      <w:rPr>
                        <w:rFonts w:ascii="Cambria Math" w:hAnsi="Cambria Math"/>
                      </w:rPr>
                      <m:t>x,r,u, v,ω,α,β,γ,ϕ,ψ,ρ,τ,ξ,ζ,μ,δ,λ,π</m:t>
                    </m:r>
                  </m:e>
                </m:d>
              </m:oMath>
            </m:oMathPara>
          </w:p>
        </w:tc>
        <w:tc>
          <w:tcPr>
            <w:tcW w:w="1530" w:type="dxa"/>
            <w:vAlign w:val="center"/>
          </w:tcPr>
          <w:p w:rsidR="00947755" w:rsidRDefault="00947755" w:rsidP="00244DBC">
            <w:pPr>
              <w:rPr>
                <w:rFonts w:ascii="Calibri" w:eastAsia="DengXian" w:hAnsi="Calibri" w:cs="Times New Roman"/>
              </w:rPr>
            </w:pPr>
          </w:p>
        </w:tc>
      </w:tr>
      <w:tr w:rsidR="00947755" w:rsidRPr="002F5991" w:rsidTr="00244DBC">
        <w:tc>
          <w:tcPr>
            <w:tcW w:w="1980" w:type="dxa"/>
          </w:tcPr>
          <w:p w:rsidR="00947755" w:rsidRPr="0080055F" w:rsidRDefault="00947755" w:rsidP="00244DBC">
            <w:pPr>
              <w:rPr>
                <w:rFonts w:ascii="Calibri" w:eastAsia="DengXian" w:hAnsi="Calibri" w:cs="Times New Roman"/>
              </w:rPr>
            </w:pPr>
          </w:p>
        </w:tc>
        <w:tc>
          <w:tcPr>
            <w:tcW w:w="6030" w:type="dxa"/>
          </w:tcPr>
          <w:p w:rsidR="00947755" w:rsidRPr="00C24CDF" w:rsidRDefault="00E82094" w:rsidP="00244DBC">
            <w:pPr>
              <w:jc w:val="both"/>
              <w:rPr>
                <w:rFonts w:ascii="Calibri" w:eastAsia="DengXian" w:hAnsi="Calibri" w:cs="Times New Roman"/>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+F</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j</m:t>
                        </m:r>
                      </m:sub>
                    </m:sSub>
                  </m:e>
                </m:d>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≤1</m:t>
                </m:r>
              </m:oMath>
            </m:oMathPara>
          </w:p>
        </w:tc>
        <w:tc>
          <w:tcPr>
            <w:tcW w:w="1530" w:type="dxa"/>
            <w:vAlign w:val="center"/>
          </w:tcPr>
          <w:p w:rsidR="00947755" w:rsidRPr="00C24CDF" w:rsidRDefault="00947755" w:rsidP="00244DBC">
            <w:pPr>
              <w:rPr>
                <w:rFonts w:ascii="Calibri" w:eastAsia="DengXian" w:hAnsi="Calibri" w:cs="Times New Roman"/>
              </w:rPr>
            </w:pPr>
            <m:oMathPara>
              <m:oMathParaPr>
                <m:jc m:val="left"/>
              </m:oMathParaPr>
              <m:oMath>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m:t>
                    </m:r>
                  </m:sup>
                </m:sSup>
              </m:oMath>
            </m:oMathPara>
          </w:p>
        </w:tc>
      </w:tr>
      <w:tr w:rsidR="00947755" w:rsidRPr="002F5991" w:rsidTr="00244DBC">
        <w:tc>
          <w:tcPr>
            <w:tcW w:w="1980" w:type="dxa"/>
          </w:tcPr>
          <w:p w:rsidR="00947755" w:rsidRPr="000A2B71" w:rsidRDefault="00947755" w:rsidP="00244DBC"/>
        </w:tc>
        <w:tc>
          <w:tcPr>
            <w:tcW w:w="6030" w:type="dxa"/>
          </w:tcPr>
          <w:p w:rsidR="00947755" w:rsidRPr="00446488" w:rsidRDefault="00947755" w:rsidP="00244DBC">
            <w:pPr>
              <w:jc w:val="both"/>
              <w:rPr>
                <w:rFonts w:ascii="Calibri" w:eastAsia="DengXian" w:hAnsi="Calibri" w:cs="Times New Roman"/>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nary>
                  <m:naryPr>
                    <m:chr m:val="∑"/>
                    <m:supHide m:val="1"/>
                    <m:ctrlPr>
                      <w:rPr>
                        <w:rFonts w:ascii="Cambria Math" w:hAnsi="Cambria Math"/>
                        <w:i/>
                      </w:rPr>
                    </m:ctrlPr>
                  </m:naryPr>
                  <m:sub>
                    <m:r>
                      <w:rPr>
                        <w:rFonts w:ascii="Cambria Math" w:hAnsi="Cambria Math"/>
                      </w:rPr>
                      <m:t>k∈</m:t>
                    </m:r>
                    <m:sSup>
                      <m:sSupPr>
                        <m:ctrlPr>
                          <w:rPr>
                            <w:rFonts w:ascii="Cambria Math" w:hAnsi="Cambria Math"/>
                            <w:i/>
                          </w:rPr>
                        </m:ctrlPr>
                      </m:sSupPr>
                      <m:e>
                        <m:r>
                          <w:rPr>
                            <w:rFonts w:ascii="Cambria Math" w:hAnsi="Cambria Math"/>
                          </w:rPr>
                          <m:t>J</m:t>
                        </m:r>
                      </m:e>
                      <m:sup>
                        <m:r>
                          <w:rPr>
                            <w:rFonts w:ascii="Cambria Math" w:hAnsi="Cambria Math"/>
                          </w:rPr>
                          <m:t>+</m:t>
                        </m:r>
                      </m:sup>
                    </m:sSup>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d>
                          <m:dPr>
                            <m:ctrlPr>
                              <w:rPr>
                                <w:rFonts w:ascii="Cambria Math" w:hAnsi="Cambria Math"/>
                                <w:i/>
                              </w:rPr>
                            </m:ctrlPr>
                          </m:dPr>
                          <m:e>
                            <m:r>
                              <w:rPr>
                                <w:rFonts w:ascii="Cambria Math" w:hAnsi="Cambria Math"/>
                              </w:rPr>
                              <m:t>ω</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ik</m:t>
                                    </m:r>
                                  </m:sub>
                                </m:sSub>
                                <m:d>
                                  <m:dPr>
                                    <m:ctrlPr>
                                      <w:rPr>
                                        <w:rFonts w:ascii="Cambria Math" w:hAnsi="Cambria Math"/>
                                        <w:i/>
                                      </w:rPr>
                                    </m:ctrlPr>
                                  </m:dPr>
                                  <m:e>
                                    <m:r>
                                      <w:rPr>
                                        <w:rFonts w:ascii="Cambria Math" w:hAnsi="Cambria Math"/>
                                      </w:rPr>
                                      <m:t>ω</m:t>
                                    </m:r>
                                  </m:e>
                                </m:d>
                                <m:r>
                                  <w:rPr>
                                    <w:rFonts w:ascii="Cambria Math" w:hAnsi="Cambria Math"/>
                                  </w:rPr>
                                  <m:t>-</m:t>
                                </m:r>
                                <m:r>
                                  <m:rPr>
                                    <m:sty m:val="p"/>
                                  </m:rPr>
                                  <w:rPr>
                                    <w:rFonts w:ascii="Cambria Math" w:hAnsi="Cambria Math"/>
                                  </w:rPr>
                                  <m:t>Δ</m:t>
                                </m:r>
                                <m:r>
                                  <w:rPr>
                                    <w:rFonts w:ascii="Cambria Math" w:hAnsi="Cambria Math"/>
                                  </w:rPr>
                                  <m:t>U</m:t>
                                </m:r>
                                <m:r>
                                  <m:rPr>
                                    <m:sty m:val="p"/>
                                  </m:rPr>
                                  <w:rPr>
                                    <w:rFonts w:ascii="Cambria Math" w:hAnsi="Cambria Math"/>
                                  </w:rPr>
                                  <m:t xml:space="preserve">, </m:t>
                                </m:r>
                                <m:sSup>
                                  <m:sSupPr>
                                    <m:ctrlPr>
                                      <w:rPr>
                                        <w:rFonts w:ascii="Cambria Math" w:hAnsi="Cambria Math"/>
                                        <w:i/>
                                      </w:rPr>
                                    </m:ctrlPr>
                                  </m:sSupPr>
                                  <m:e>
                                    <m:r>
                                      <w:rPr>
                                        <w:rFonts w:ascii="Cambria Math" w:hAnsi="Cambria Math"/>
                                      </w:rPr>
                                      <m:t>U</m:t>
                                    </m:r>
                                    <m:ctrlPr>
                                      <w:rPr>
                                        <w:rFonts w:ascii="Cambria Math" w:hAnsi="Cambria Math"/>
                                      </w:rPr>
                                    </m:ctrlPr>
                                  </m:e>
                                  <m:sup>
                                    <m:r>
                                      <w:rPr>
                                        <w:rFonts w:ascii="Cambria Math" w:hAnsi="Cambria Math"/>
                                      </w:rPr>
                                      <m:t>min</m:t>
                                    </m:r>
                                  </m:sup>
                                </m:sSup>
                              </m:e>
                            </m:d>
                          </m:e>
                        </m:func>
                      </m:e>
                    </m:d>
                    <m:sSub>
                      <m:sSubPr>
                        <m:ctrlPr>
                          <w:rPr>
                            <w:rFonts w:ascii="Cambria Math" w:hAnsi="Cambria Math"/>
                            <w:i/>
                          </w:rPr>
                        </m:ctrlPr>
                      </m:sSubPr>
                      <m:e>
                        <m:r>
                          <w:rPr>
                            <w:rFonts w:ascii="Cambria Math" w:hAnsi="Cambria Math"/>
                          </w:rPr>
                          <m:t>β</m:t>
                        </m:r>
                      </m:e>
                      <m:sub>
                        <m:r>
                          <w:rPr>
                            <w:rFonts w:ascii="Cambria Math" w:hAnsi="Cambria Math"/>
                          </w:rPr>
                          <m:t>ijk</m:t>
                        </m:r>
                      </m:sub>
                    </m:sSub>
                  </m:e>
                </m:nary>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γ</m:t>
                    </m:r>
                  </m:e>
                  <m:sub>
                    <m:r>
                      <w:rPr>
                        <w:rFonts w:ascii="Cambria Math" w:eastAsia="DengXian" w:hAnsi="Cambria Math" w:cs="Times New Roman"/>
                      </w:rPr>
                      <m:t>i</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ϕ</m:t>
                    </m:r>
                  </m:e>
                  <m:sub>
                    <m:r>
                      <w:rPr>
                        <w:rFonts w:ascii="Cambria Math" w:eastAsia="DengXian" w:hAnsi="Cambria Math" w:cs="Times New Roman"/>
                      </w:rPr>
                      <m:t>j</m:t>
                    </m:r>
                  </m:sub>
                </m:sSub>
                <m:r>
                  <w:rPr>
                    <w:rFonts w:ascii="Cambria Math" w:eastAsia="DengXian" w:hAnsi="Cambria Math" w:cs="Times New Roman"/>
                  </w:rPr>
                  <m:t>-</m:t>
                </m:r>
                <m:r>
                  <w:rPr>
                    <w:rFonts w:ascii="Cambria Math" w:hAnsi="Cambria Math"/>
                  </w:rPr>
                  <m:t>F</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j</m:t>
                        </m:r>
                      </m:sub>
                    </m:sSub>
                  </m:e>
                </m:d>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≤0</m:t>
                </m:r>
              </m:oMath>
            </m:oMathPara>
          </w:p>
        </w:tc>
        <w:tc>
          <w:tcPr>
            <w:tcW w:w="1530" w:type="dxa"/>
            <w:vAlign w:val="center"/>
          </w:tcPr>
          <w:p w:rsidR="00947755" w:rsidRPr="00C24CDF" w:rsidRDefault="00947755" w:rsidP="00244DBC">
            <w:pPr>
              <w:rPr>
                <w:rFonts w:ascii="Calibri" w:eastAsia="DengXian" w:hAnsi="Calibri" w:cs="Times New Roman"/>
              </w:rPr>
            </w:pPr>
            <m:oMath>
              <m:r>
                <w:rPr>
                  <w:rFonts w:ascii="Cambria Math" w:hAnsi="Cambria Math"/>
                </w:rPr>
                <m:t>i∈I</m:t>
              </m:r>
            </m:oMath>
            <w:r>
              <w:rPr>
                <w:rFonts w:ascii="Calibri" w:eastAsia="DengXian" w:hAnsi="Calibri" w:cs="Times New Roman"/>
              </w:rPr>
              <w:t xml:space="preserve">, </w:t>
            </w:r>
            <m:oMath>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m:t>
                  </m:r>
                </m:sup>
              </m:sSup>
            </m:oMath>
          </w:p>
        </w:tc>
      </w:tr>
      <w:tr w:rsidR="00947755" w:rsidRPr="002F5991" w:rsidTr="00244DBC">
        <w:tc>
          <w:tcPr>
            <w:tcW w:w="1980" w:type="dxa"/>
          </w:tcPr>
          <w:p w:rsidR="00947755" w:rsidRPr="000A2B71" w:rsidRDefault="00947755" w:rsidP="00244DBC"/>
        </w:tc>
        <w:tc>
          <w:tcPr>
            <w:tcW w:w="6030" w:type="dxa"/>
          </w:tcPr>
          <w:p w:rsidR="00947755" w:rsidRPr="00616C15" w:rsidRDefault="00E82094" w:rsidP="00244DBC">
            <w:pPr>
              <w:jc w:val="both"/>
              <w:rPr>
                <w:rFonts w:ascii="Calibri" w:eastAsia="DengXian" w:hAnsi="Calibri" w:cs="Times New Roman"/>
              </w:rPr>
            </w:pPr>
            <m:oMathPara>
              <m:oMathParaPr>
                <m:jc m:val="left"/>
              </m:oMathParaPr>
              <m:oMath>
                <m:sSub>
                  <m:sSubPr>
                    <m:ctrlPr>
                      <w:rPr>
                        <w:rFonts w:ascii="Cambria Math" w:eastAsia="DengXian" w:hAnsi="Cambria Math" w:cs="Times New Roman"/>
                        <w:i/>
                      </w:rPr>
                    </m:ctrlPr>
                  </m:sSubPr>
                  <m:e>
                    <m:r>
                      <w:rPr>
                        <w:rFonts w:ascii="Cambria Math" w:eastAsia="DengXian" w:hAnsi="Cambria Math" w:cs="Times New Roman"/>
                      </w:rPr>
                      <m:t>ϕ</m:t>
                    </m:r>
                  </m:e>
                  <m:sub>
                    <m:r>
                      <w:rPr>
                        <w:rFonts w:ascii="Cambria Math" w:eastAsia="DengXian" w:hAnsi="Cambria Math" w:cs="Times New Roman"/>
                      </w:rPr>
                      <m:t>n</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ϕ</m:t>
                    </m:r>
                  </m:e>
                  <m:sub>
                    <m:r>
                      <w:rPr>
                        <w:rFonts w:ascii="Cambria Math" w:eastAsia="DengXian" w:hAnsi="Cambria Math" w:cs="Times New Roman"/>
                      </w:rPr>
                      <m:t>m</m:t>
                    </m:r>
                  </m:sub>
                </m:sSub>
                <m:r>
                  <w:rPr>
                    <w:rFonts w:ascii="Cambria Math" w:eastAsia="DengXian" w:hAnsi="Cambria Math" w:cs="Times New Roman"/>
                  </w:rPr>
                  <m:t>-2</m:t>
                </m:r>
                <m:sSub>
                  <m:sSubPr>
                    <m:ctrlPr>
                      <w:rPr>
                        <w:rFonts w:ascii="Cambria Math" w:eastAsia="DengXian" w:hAnsi="Cambria Math" w:cs="Times New Roman"/>
                        <w:i/>
                      </w:rPr>
                    </m:ctrlPr>
                  </m:sSubPr>
                  <m:e>
                    <m:r>
                      <w:rPr>
                        <w:rFonts w:ascii="Cambria Math" w:eastAsia="DengXian" w:hAnsi="Cambria Math" w:cs="Times New Roman"/>
                      </w:rPr>
                      <m:t>R</m:t>
                    </m:r>
                  </m:e>
                  <m:sub>
                    <m:r>
                      <w:rPr>
                        <w:rFonts w:ascii="Cambria Math" w:eastAsia="DengXian" w:hAnsi="Cambria Math" w:cs="Times New Roman"/>
                      </w:rPr>
                      <m:t>mn</m:t>
                    </m:r>
                  </m:sub>
                </m:sSub>
                <m:sSub>
                  <m:sSubPr>
                    <m:ctrlPr>
                      <w:rPr>
                        <w:rFonts w:ascii="Cambria Math" w:eastAsia="DengXian" w:hAnsi="Cambria Math" w:cs="Times New Roman"/>
                        <w:i/>
                      </w:rPr>
                    </m:ctrlPr>
                  </m:sSubPr>
                  <m:e>
                    <m:r>
                      <w:rPr>
                        <w:rFonts w:ascii="Cambria Math" w:eastAsia="DengXian" w:hAnsi="Cambria Math" w:cs="Times New Roman"/>
                      </w:rPr>
                      <m:t>θ</m:t>
                    </m:r>
                  </m:e>
                  <m:sub>
                    <m:r>
                      <w:rPr>
                        <w:rFonts w:ascii="Cambria Math" w:eastAsia="DengXian" w:hAnsi="Cambria Math" w:cs="Times New Roman"/>
                      </w:rPr>
                      <m:t>mn</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ρ</m:t>
                    </m:r>
                  </m:e>
                  <m:sub>
                    <m:r>
                      <w:rPr>
                        <w:rFonts w:ascii="Cambria Math" w:eastAsia="DengXian" w:hAnsi="Cambria Math" w:cs="Times New Roman"/>
                      </w:rPr>
                      <m:t>mn</m:t>
                    </m:r>
                  </m:sub>
                </m:sSub>
                <m:r>
                  <w:rPr>
                    <w:rFonts w:ascii="Cambria Math" w:eastAsia="DengXian" w:hAnsi="Cambria Math" w:cs="Times New Roman"/>
                  </w:rPr>
                  <m:t>≤0</m:t>
                </m:r>
              </m:oMath>
            </m:oMathPara>
          </w:p>
        </w:tc>
        <w:tc>
          <w:tcPr>
            <w:tcW w:w="1530" w:type="dxa"/>
            <w:vAlign w:val="center"/>
          </w:tcPr>
          <w:p w:rsidR="00947755" w:rsidRPr="00C24CDF" w:rsidRDefault="00E82094" w:rsidP="00244DBC">
            <w:pPr>
              <w:rPr>
                <w:rFonts w:ascii="Calibri" w:eastAsia="DengXian" w:hAnsi="Calibri" w:cs="Times New Roman"/>
              </w:rPr>
            </w:pPr>
            <m:oMathPara>
              <m:oMathParaPr>
                <m:jc m:val="left"/>
              </m:oMathParaPr>
              <m:oMath>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oMath>
            </m:oMathPara>
          </w:p>
        </w:tc>
      </w:tr>
      <w:tr w:rsidR="00947755" w:rsidRPr="002F5991" w:rsidTr="00244DBC">
        <w:tc>
          <w:tcPr>
            <w:tcW w:w="1980" w:type="dxa"/>
          </w:tcPr>
          <w:p w:rsidR="00947755" w:rsidRDefault="00947755" w:rsidP="00244DBC">
            <w:pPr>
              <w:rPr>
                <w:rFonts w:ascii="Calibri" w:eastAsia="DengXian" w:hAnsi="Calibri" w:cs="Times New Roman"/>
              </w:rPr>
            </w:pPr>
          </w:p>
        </w:tc>
        <w:tc>
          <w:tcPr>
            <w:tcW w:w="6030" w:type="dxa"/>
          </w:tcPr>
          <w:p w:rsidR="00947755" w:rsidRPr="00616C15" w:rsidRDefault="00E82094" w:rsidP="00244DBC">
            <w:pPr>
              <w:jc w:val="both"/>
              <w:rPr>
                <w:rFonts w:ascii="Calibri" w:eastAsia="DengXian" w:hAnsi="Calibri" w:cs="Times New Roman"/>
              </w:rPr>
            </w:pPr>
            <m:oMathPara>
              <m:oMathParaPr>
                <m:jc m:val="left"/>
              </m:oMathParaPr>
              <m:oMath>
                <m:sSub>
                  <m:sSubPr>
                    <m:ctrlPr>
                      <w:rPr>
                        <w:rFonts w:ascii="Cambria Math" w:eastAsia="DengXian" w:hAnsi="Cambria Math" w:cs="Times New Roman"/>
                        <w:i/>
                      </w:rPr>
                    </m:ctrlPr>
                  </m:sSubPr>
                  <m:e>
                    <m:r>
                      <w:rPr>
                        <w:rFonts w:ascii="Cambria Math" w:eastAsia="DengXian" w:hAnsi="Cambria Math" w:cs="Times New Roman"/>
                      </w:rPr>
                      <m:t>ψ</m:t>
                    </m:r>
                  </m:e>
                  <m:sub>
                    <m:r>
                      <w:rPr>
                        <w:rFonts w:ascii="Cambria Math" w:eastAsia="DengXian" w:hAnsi="Cambria Math" w:cs="Times New Roman"/>
                      </w:rPr>
                      <m:t>n</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ψ</m:t>
                    </m:r>
                  </m:e>
                  <m:sub>
                    <m:r>
                      <w:rPr>
                        <w:rFonts w:ascii="Cambria Math" w:eastAsia="DengXian" w:hAnsi="Cambria Math" w:cs="Times New Roman"/>
                      </w:rPr>
                      <m:t>m</m:t>
                    </m:r>
                  </m:sub>
                </m:sSub>
                <m:r>
                  <w:rPr>
                    <w:rFonts w:ascii="Cambria Math" w:eastAsia="DengXian" w:hAnsi="Cambria Math" w:cs="Times New Roman"/>
                  </w:rPr>
                  <m:t>-2</m:t>
                </m:r>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mn</m:t>
                    </m:r>
                  </m:sub>
                </m:sSub>
                <m:sSub>
                  <m:sSubPr>
                    <m:ctrlPr>
                      <w:rPr>
                        <w:rFonts w:ascii="Cambria Math" w:eastAsia="DengXian" w:hAnsi="Cambria Math" w:cs="Times New Roman"/>
                        <w:i/>
                      </w:rPr>
                    </m:ctrlPr>
                  </m:sSubPr>
                  <m:e>
                    <m:r>
                      <w:rPr>
                        <w:rFonts w:ascii="Cambria Math" w:eastAsia="DengXian" w:hAnsi="Cambria Math" w:cs="Times New Roman"/>
                      </w:rPr>
                      <m:t>θ</m:t>
                    </m:r>
                  </m:e>
                  <m:sub>
                    <m:r>
                      <w:rPr>
                        <w:rFonts w:ascii="Cambria Math" w:eastAsia="DengXian" w:hAnsi="Cambria Math" w:cs="Times New Roman"/>
                      </w:rPr>
                      <m:t>mn</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τ</m:t>
                    </m:r>
                  </m:e>
                  <m:sub>
                    <m:r>
                      <w:rPr>
                        <w:rFonts w:ascii="Cambria Math" w:eastAsia="DengXian" w:hAnsi="Cambria Math" w:cs="Times New Roman"/>
                      </w:rPr>
                      <m:t>mn</m:t>
                    </m:r>
                  </m:sub>
                </m:sSub>
                <m:r>
                  <w:rPr>
                    <w:rFonts w:ascii="Cambria Math" w:eastAsia="DengXian" w:hAnsi="Cambria Math" w:cs="Times New Roman"/>
                  </w:rPr>
                  <m:t>≤0</m:t>
                </m:r>
              </m:oMath>
            </m:oMathPara>
          </w:p>
        </w:tc>
        <w:tc>
          <w:tcPr>
            <w:tcW w:w="1530" w:type="dxa"/>
            <w:vAlign w:val="center"/>
          </w:tcPr>
          <w:p w:rsidR="00947755" w:rsidRPr="00C24CDF" w:rsidRDefault="00E82094" w:rsidP="00244DBC">
            <w:pPr>
              <w:rPr>
                <w:rFonts w:ascii="Calibri" w:eastAsia="DengXian" w:hAnsi="Calibri" w:cs="Times New Roman"/>
              </w:rPr>
            </w:pPr>
            <m:oMathPara>
              <m:oMathParaPr>
                <m:jc m:val="left"/>
              </m:oMathParaPr>
              <m:oMath>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oMath>
            </m:oMathPara>
          </w:p>
        </w:tc>
      </w:tr>
      <w:tr w:rsidR="00947755" w:rsidRPr="002F5991" w:rsidTr="00244DBC">
        <w:tc>
          <w:tcPr>
            <w:tcW w:w="1980" w:type="dxa"/>
          </w:tcPr>
          <w:p w:rsidR="00947755" w:rsidRDefault="00947755" w:rsidP="00244DBC">
            <w:pPr>
              <w:rPr>
                <w:rFonts w:ascii="Calibri" w:eastAsia="DengXian" w:hAnsi="Calibri" w:cs="Times New Roman"/>
              </w:rPr>
            </w:pPr>
          </w:p>
        </w:tc>
        <w:tc>
          <w:tcPr>
            <w:tcW w:w="6030" w:type="dxa"/>
          </w:tcPr>
          <w:p w:rsidR="00947755" w:rsidRPr="002F5991" w:rsidRDefault="00E82094" w:rsidP="00244DBC">
            <w:pPr>
              <w:rPr>
                <w:rFonts w:ascii="Calibri" w:eastAsia="DengXian" w:hAnsi="Calibri" w:cs="Times New Roman"/>
              </w:rPr>
            </w:pPr>
            <m:oMathPara>
              <m:oMathParaPr>
                <m:jc m:val="left"/>
              </m:oMathParaPr>
              <m:oMath>
                <m:nary>
                  <m:naryPr>
                    <m:chr m:val="∑"/>
                    <m:supHide m:val="1"/>
                    <m:ctrlPr>
                      <w:rPr>
                        <w:rFonts w:ascii="Cambria Math" w:eastAsia="DengXian" w:hAnsi="Cambria Math" w:cs="Times New Roman"/>
                        <w:i/>
                      </w:rPr>
                    </m:ctrlPr>
                  </m:naryPr>
                  <m:sub>
                    <m:r>
                      <w:rPr>
                        <w:rFonts w:ascii="Cambria Math" w:eastAsia="DengXian" w:hAnsi="Cambria Math" w:cs="Times New Roman"/>
                      </w:rPr>
                      <m:t>m:</m:t>
                    </m:r>
                    <m:d>
                      <m:dPr>
                        <m:ctrlPr>
                          <w:rPr>
                            <w:rFonts w:ascii="Cambria Math" w:eastAsia="DengXian" w:hAnsi="Cambria Math" w:cs="Times New Roman"/>
                            <w:i/>
                          </w:rPr>
                        </m:ctrlPr>
                      </m:dPr>
                      <m:e>
                        <m:r>
                          <w:rPr>
                            <w:rFonts w:ascii="Cambria Math" w:eastAsia="DengXian" w:hAnsi="Cambria Math" w:cs="Times New Roman"/>
                          </w:rPr>
                          <m:t>n,m</m:t>
                        </m:r>
                      </m:e>
                    </m:d>
                    <m:r>
                      <w:rPr>
                        <w:rFonts w:ascii="Cambria Math" w:eastAsia="DengXian" w:hAnsi="Cambria Math" w:cs="Times New Roman"/>
                      </w:rPr>
                      <m:t>∈E</m:t>
                    </m:r>
                  </m:sub>
                  <m:sup/>
                  <m:e>
                    <m:sSub>
                      <m:sSubPr>
                        <m:ctrlPr>
                          <w:rPr>
                            <w:rFonts w:ascii="Cambria Math" w:eastAsia="DengXian" w:hAnsi="Cambria Math" w:cs="Times New Roman"/>
                            <w:i/>
                          </w:rPr>
                        </m:ctrlPr>
                      </m:sSubPr>
                      <m:e>
                        <m:r>
                          <w:rPr>
                            <w:rFonts w:ascii="Cambria Math" w:eastAsia="DengXian" w:hAnsi="Cambria Math" w:cs="Times New Roman"/>
                          </w:rPr>
                          <m:t>θ</m:t>
                        </m:r>
                      </m:e>
                      <m:sub>
                        <m:r>
                          <w:rPr>
                            <w:rFonts w:ascii="Cambria Math" w:eastAsia="DengXian" w:hAnsi="Cambria Math" w:cs="Times New Roman"/>
                          </w:rPr>
                          <m:t>nm</m:t>
                        </m:r>
                      </m:sub>
                    </m:sSub>
                  </m:e>
                </m:nary>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m:</m:t>
                    </m:r>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sub>
                  <m:sup/>
                  <m:e>
                    <m:sSub>
                      <m:sSubPr>
                        <m:ctrlPr>
                          <w:rPr>
                            <w:rFonts w:ascii="Cambria Math" w:eastAsia="DengXian" w:hAnsi="Cambria Math" w:cs="Times New Roman"/>
                            <w:i/>
                          </w:rPr>
                        </m:ctrlPr>
                      </m:sSubPr>
                      <m:e>
                        <m:r>
                          <w:rPr>
                            <w:rFonts w:ascii="Cambria Math" w:eastAsia="DengXian" w:hAnsi="Cambria Math" w:cs="Times New Roman"/>
                          </w:rPr>
                          <m:t>θ</m:t>
                        </m:r>
                      </m:e>
                      <m:sub>
                        <m:r>
                          <w:rPr>
                            <w:rFonts w:ascii="Cambria Math" w:eastAsia="DengXian" w:hAnsi="Cambria Math" w:cs="Times New Roman"/>
                          </w:rPr>
                          <m:t>mn</m:t>
                        </m:r>
                      </m:sub>
                    </m:sSub>
                  </m:e>
                </m:nary>
                <m:r>
                  <w:rPr>
                    <w:rFonts w:ascii="Cambria Math" w:eastAsia="DengXian" w:hAnsi="Cambria Math" w:cs="Times New Roman"/>
                  </w:rPr>
                  <m:t>-ξ+ζ+</m:t>
                </m:r>
                <m:nary>
                  <m:naryPr>
                    <m:chr m:val="∑"/>
                    <m:supHide m:val="1"/>
                    <m:ctrlPr>
                      <w:rPr>
                        <w:rFonts w:ascii="Cambria Math" w:eastAsia="DengXian" w:hAnsi="Cambria Math" w:cs="Times New Roman"/>
                        <w:i/>
                      </w:rPr>
                    </m:ctrlPr>
                  </m:naryPr>
                  <m:sub>
                    <m:r>
                      <w:rPr>
                        <w:rFonts w:ascii="Cambria Math" w:eastAsia="DengXian" w:hAnsi="Cambria Math" w:cs="Times New Roman"/>
                      </w:rPr>
                      <m:t>k∈K</m:t>
                    </m:r>
                  </m:sub>
                  <m:sup/>
                  <m:e>
                    <m:nary>
                      <m:naryPr>
                        <m:chr m:val="∑"/>
                        <m:supHide m:val="1"/>
                        <m:ctrlPr>
                          <w:rPr>
                            <w:rFonts w:ascii="Cambria Math" w:eastAsia="DengXian" w:hAnsi="Cambria Math" w:cs="Times New Roman"/>
                            <w:i/>
                          </w:rPr>
                        </m:ctrlPr>
                      </m:naryPr>
                      <m:sub>
                        <m:r>
                          <w:rPr>
                            <w:rFonts w:ascii="Cambria Math" w:eastAsia="DengXian" w:hAnsi="Cambria Math" w:cs="Times New Roman"/>
                          </w:rPr>
                          <m:t>m:</m:t>
                        </m:r>
                        <m:d>
                          <m:dPr>
                            <m:ctrlPr>
                              <w:rPr>
                                <w:rFonts w:ascii="Cambria Math" w:eastAsia="DengXian" w:hAnsi="Cambria Math" w:cs="Times New Roman"/>
                                <w:i/>
                              </w:rPr>
                            </m:ctrlPr>
                          </m:dPr>
                          <m:e>
                            <m:r>
                              <w:rPr>
                                <w:rFonts w:ascii="Cambria Math" w:eastAsia="DengXian" w:hAnsi="Cambria Math" w:cs="Times New Roman"/>
                              </w:rPr>
                              <m:t>n,m</m:t>
                            </m:r>
                          </m:e>
                        </m:d>
                        <m:r>
                          <w:rPr>
                            <w:rFonts w:ascii="Cambria Math" w:eastAsia="DengXian" w:hAnsi="Cambria Math" w:cs="Times New Roman"/>
                          </w:rPr>
                          <m:t>∈E</m:t>
                        </m:r>
                      </m:sub>
                      <m:sup/>
                      <m:e>
                        <m:sSubSup>
                          <m:sSubSupPr>
                            <m:ctrlPr>
                              <w:rPr>
                                <w:rFonts w:ascii="Cambria Math" w:eastAsia="DengXian" w:hAnsi="Cambria Math" w:cs="Times New Roman"/>
                                <w:i/>
                              </w:rPr>
                            </m:ctrlPr>
                          </m:sSubSupPr>
                          <m:e>
                            <m:r>
                              <w:rPr>
                                <w:rFonts w:ascii="Cambria Math" w:eastAsia="DengXian" w:hAnsi="Cambria Math" w:cs="Times New Roman"/>
                              </w:rPr>
                              <m:t>ϵ</m:t>
                            </m:r>
                          </m:e>
                          <m:sub>
                            <m:r>
                              <w:rPr>
                                <w:rFonts w:ascii="Cambria Math" w:eastAsia="DengXian" w:hAnsi="Cambria Math" w:cs="Times New Roman"/>
                              </w:rPr>
                              <m:t>nm</m:t>
                            </m:r>
                          </m:sub>
                          <m:sup>
                            <m:r>
                              <w:rPr>
                                <w:rFonts w:ascii="Cambria Math" w:eastAsia="DengXian" w:hAnsi="Cambria Math" w:cs="Times New Roman"/>
                              </w:rPr>
                              <m:t>k</m:t>
                            </m:r>
                          </m:sup>
                        </m:sSubSup>
                      </m:e>
                    </m:nary>
                  </m:e>
                </m:nary>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k∈K</m:t>
                    </m:r>
                  </m:sub>
                  <m:sup/>
                  <m:e>
                    <m:nary>
                      <m:naryPr>
                        <m:chr m:val="∑"/>
                        <m:supHide m:val="1"/>
                        <m:ctrlPr>
                          <w:rPr>
                            <w:rFonts w:ascii="Cambria Math" w:eastAsia="DengXian" w:hAnsi="Cambria Math" w:cs="Times New Roman"/>
                            <w:i/>
                          </w:rPr>
                        </m:ctrlPr>
                      </m:naryPr>
                      <m:sub>
                        <m:r>
                          <w:rPr>
                            <w:rFonts w:ascii="Cambria Math" w:eastAsia="DengXian" w:hAnsi="Cambria Math" w:cs="Times New Roman"/>
                          </w:rPr>
                          <m:t>m:</m:t>
                        </m:r>
                        <m:d>
                          <m:dPr>
                            <m:ctrlPr>
                              <w:rPr>
                                <w:rFonts w:ascii="Cambria Math" w:eastAsia="DengXian" w:hAnsi="Cambria Math" w:cs="Times New Roman"/>
                                <w:i/>
                              </w:rPr>
                            </m:ctrlPr>
                          </m:dPr>
                          <m:e>
                            <m:r>
                              <w:rPr>
                                <w:rFonts w:ascii="Cambria Math" w:eastAsia="DengXian" w:hAnsi="Cambria Math" w:cs="Times New Roman"/>
                              </w:rPr>
                              <m:t>n,m</m:t>
                            </m:r>
                          </m:e>
                        </m:d>
                        <m:r>
                          <w:rPr>
                            <w:rFonts w:ascii="Cambria Math" w:eastAsia="DengXian" w:hAnsi="Cambria Math" w:cs="Times New Roman"/>
                          </w:rPr>
                          <m:t>∈E</m:t>
                        </m:r>
                      </m:sub>
                      <m:sup/>
                      <m:e>
                        <m:sSubSup>
                          <m:sSubSupPr>
                            <m:ctrlPr>
                              <w:rPr>
                                <w:rFonts w:ascii="Cambria Math" w:eastAsia="DengXian" w:hAnsi="Cambria Math" w:cs="Times New Roman"/>
                                <w:i/>
                              </w:rPr>
                            </m:ctrlPr>
                          </m:sSubSupPr>
                          <m:e>
                            <m:r>
                              <w:rPr>
                                <w:rFonts w:ascii="Cambria Math" w:eastAsia="DengXian" w:hAnsi="Cambria Math" w:cs="Times New Roman"/>
                              </w:rPr>
                              <m:t>δ</m:t>
                            </m:r>
                          </m:e>
                          <m:sub>
                            <m:r>
                              <w:rPr>
                                <w:rFonts w:ascii="Cambria Math" w:eastAsia="DengXian" w:hAnsi="Cambria Math" w:cs="Times New Roman"/>
                              </w:rPr>
                              <m:t>nm</m:t>
                            </m:r>
                          </m:sub>
                          <m:sup>
                            <m:r>
                              <w:rPr>
                                <w:rFonts w:ascii="Cambria Math" w:eastAsia="DengXian" w:hAnsi="Cambria Math" w:cs="Times New Roman"/>
                              </w:rPr>
                              <m:t>k</m:t>
                            </m:r>
                          </m:sup>
                        </m:sSubSup>
                      </m:e>
                    </m:nary>
                  </m:e>
                </m:nary>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k∈K</m:t>
                    </m:r>
                  </m:sub>
                  <m:sup/>
                  <m:e>
                    <m:nary>
                      <m:naryPr>
                        <m:chr m:val="∑"/>
                        <m:supHide m:val="1"/>
                        <m:ctrlPr>
                          <w:rPr>
                            <w:rFonts w:ascii="Cambria Math" w:eastAsia="DengXian" w:hAnsi="Cambria Math" w:cs="Times New Roman"/>
                            <w:i/>
                          </w:rPr>
                        </m:ctrlPr>
                      </m:naryPr>
                      <m:sub>
                        <m:r>
                          <w:rPr>
                            <w:rFonts w:ascii="Cambria Math" w:eastAsia="DengXian" w:hAnsi="Cambria Math" w:cs="Times New Roman"/>
                          </w:rPr>
                          <m:t>m:</m:t>
                        </m:r>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sub>
                      <m:sup/>
                      <m:e>
                        <m:sSubSup>
                          <m:sSubSupPr>
                            <m:ctrlPr>
                              <w:rPr>
                                <w:rFonts w:ascii="Cambria Math" w:eastAsia="DengXian" w:hAnsi="Cambria Math" w:cs="Times New Roman"/>
                                <w:i/>
                              </w:rPr>
                            </m:ctrlPr>
                          </m:sSubSupPr>
                          <m:e>
                            <m:r>
                              <w:rPr>
                                <w:rFonts w:ascii="Cambria Math" w:eastAsia="DengXian" w:hAnsi="Cambria Math" w:cs="Times New Roman"/>
                              </w:rPr>
                              <m:t>σ</m:t>
                            </m:r>
                          </m:e>
                          <m:sub>
                            <m:r>
                              <w:rPr>
                                <w:rFonts w:ascii="Cambria Math" w:eastAsia="DengXian" w:hAnsi="Cambria Math" w:cs="Times New Roman"/>
                              </w:rPr>
                              <m:t>mn</m:t>
                            </m:r>
                          </m:sub>
                          <m:sup>
                            <m:r>
                              <w:rPr>
                                <w:rFonts w:ascii="Cambria Math" w:eastAsia="DengXian" w:hAnsi="Cambria Math" w:cs="Times New Roman"/>
                              </w:rPr>
                              <m:t>k</m:t>
                            </m:r>
                          </m:sup>
                        </m:sSubSup>
                      </m:e>
                    </m:nary>
                  </m:e>
                </m:nary>
                <m:r>
                  <w:rPr>
                    <w:rFonts w:ascii="Cambria Math" w:eastAsia="DengXian" w:hAnsi="Cambria Math" w:cs="Times New Roman"/>
                  </w:rPr>
                  <m:t>-</m:t>
                </m:r>
                <m:nary>
                  <m:naryPr>
                    <m:chr m:val="∑"/>
                    <m:supHide m:val="1"/>
                    <m:ctrlPr>
                      <w:rPr>
                        <w:rFonts w:ascii="Cambria Math" w:eastAsia="DengXian" w:hAnsi="Cambria Math" w:cs="Times New Roman"/>
                        <w:i/>
                      </w:rPr>
                    </m:ctrlPr>
                  </m:naryPr>
                  <m:sub>
                    <m:r>
                      <w:rPr>
                        <w:rFonts w:ascii="Cambria Math" w:eastAsia="DengXian" w:hAnsi="Cambria Math" w:cs="Times New Roman"/>
                      </w:rPr>
                      <m:t>k∈K</m:t>
                    </m:r>
                  </m:sub>
                  <m:sup/>
                  <m:e>
                    <m:nary>
                      <m:naryPr>
                        <m:chr m:val="∑"/>
                        <m:supHide m:val="1"/>
                        <m:ctrlPr>
                          <w:rPr>
                            <w:rFonts w:ascii="Cambria Math" w:eastAsia="DengXian" w:hAnsi="Cambria Math" w:cs="Times New Roman"/>
                            <w:i/>
                          </w:rPr>
                        </m:ctrlPr>
                      </m:naryPr>
                      <m:sub>
                        <m:r>
                          <w:rPr>
                            <w:rFonts w:ascii="Cambria Math" w:eastAsia="DengXian" w:hAnsi="Cambria Math" w:cs="Times New Roman"/>
                          </w:rPr>
                          <m:t>m:</m:t>
                        </m:r>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sub>
                      <m:sup/>
                      <m:e>
                        <m:sSubSup>
                          <m:sSubSupPr>
                            <m:ctrlPr>
                              <w:rPr>
                                <w:rFonts w:ascii="Cambria Math" w:eastAsia="DengXian" w:hAnsi="Cambria Math" w:cs="Times New Roman"/>
                                <w:i/>
                              </w:rPr>
                            </m:ctrlPr>
                          </m:sSubSupPr>
                          <m:e>
                            <m:r>
                              <w:rPr>
                                <w:rFonts w:ascii="Cambria Math" w:eastAsia="DengXian" w:hAnsi="Cambria Math" w:cs="Times New Roman"/>
                              </w:rPr>
                              <m:t>π</m:t>
                            </m:r>
                          </m:e>
                          <m:sub>
                            <m:r>
                              <w:rPr>
                                <w:rFonts w:ascii="Cambria Math" w:eastAsia="DengXian" w:hAnsi="Cambria Math" w:cs="Times New Roman"/>
                              </w:rPr>
                              <m:t>mn</m:t>
                            </m:r>
                          </m:sub>
                          <m:sup>
                            <m:r>
                              <w:rPr>
                                <w:rFonts w:ascii="Cambria Math" w:eastAsia="DengXian" w:hAnsi="Cambria Math" w:cs="Times New Roman"/>
                              </w:rPr>
                              <m:t>k</m:t>
                            </m:r>
                          </m:sup>
                        </m:sSubSup>
                      </m:e>
                    </m:nary>
                  </m:e>
                </m:nary>
                <m:r>
                  <w:rPr>
                    <w:rFonts w:ascii="Cambria Math" w:eastAsia="DengXian" w:hAnsi="Cambria Math" w:cs="Times New Roman"/>
                  </w:rPr>
                  <m:t>≤0</m:t>
                </m:r>
              </m:oMath>
            </m:oMathPara>
          </w:p>
        </w:tc>
        <w:tc>
          <w:tcPr>
            <w:tcW w:w="1530" w:type="dxa"/>
            <w:vAlign w:val="center"/>
          </w:tcPr>
          <w:p w:rsidR="00947755" w:rsidRPr="002F5991" w:rsidRDefault="00947755" w:rsidP="00244DBC">
            <w:pPr>
              <w:rPr>
                <w:rFonts w:ascii="Calibri" w:eastAsia="DengXian" w:hAnsi="Calibri" w:cs="Times New Roman"/>
              </w:rPr>
            </w:pPr>
            <m:oMathPara>
              <m:oMathParaPr>
                <m:jc m:val="left"/>
              </m:oMathParaPr>
              <m:oMath>
                <m:r>
                  <w:rPr>
                    <w:rFonts w:ascii="Cambria Math" w:hAnsi="Cambria Math"/>
                  </w:rPr>
                  <m:t>n∈N</m:t>
                </m:r>
              </m:oMath>
            </m:oMathPara>
          </w:p>
        </w:tc>
      </w:tr>
      <w:tr w:rsidR="00947755" w:rsidRPr="002F5991" w:rsidTr="00244DBC">
        <w:tc>
          <w:tcPr>
            <w:tcW w:w="1980" w:type="dxa"/>
          </w:tcPr>
          <w:p w:rsidR="00947755" w:rsidRDefault="00947755" w:rsidP="00244DBC">
            <w:pPr>
              <w:rPr>
                <w:rFonts w:ascii="Calibri" w:eastAsia="DengXian" w:hAnsi="Calibri" w:cs="Times New Roman"/>
              </w:rPr>
            </w:pPr>
          </w:p>
        </w:tc>
        <w:tc>
          <w:tcPr>
            <w:tcW w:w="6030" w:type="dxa"/>
          </w:tcPr>
          <w:p w:rsidR="00947755" w:rsidRPr="00147C0B" w:rsidRDefault="00E82094" w:rsidP="00244DBC">
            <w:pPr>
              <w:rPr>
                <w:rFonts w:ascii="Calibri" w:eastAsia="DengXian" w:hAnsi="Calibri" w:cs="Times New Roman"/>
              </w:rPr>
            </w:pPr>
            <m:oMathPara>
              <m:oMathParaPr>
                <m:jc m:val="left"/>
              </m:oMathParaPr>
              <m:oMath>
                <m:sSub>
                  <m:sSubPr>
                    <m:ctrlPr>
                      <w:rPr>
                        <w:rFonts w:ascii="Cambria Math" w:eastAsia="DengXian" w:hAnsi="Cambria Math" w:cs="Times New Roman"/>
                        <w:i/>
                      </w:rPr>
                    </m:ctrlPr>
                  </m:sSubPr>
                  <m:e>
                    <m:r>
                      <w:rPr>
                        <w:rFonts w:ascii="Cambria Math" w:eastAsia="DengXian" w:hAnsi="Cambria Math" w:cs="Times New Roman"/>
                      </w:rPr>
                      <m:t>θ</m:t>
                    </m:r>
                  </m:e>
                  <m:sub>
                    <m:r>
                      <w:rPr>
                        <w:rFonts w:ascii="Cambria Math" w:eastAsia="DengXian" w:hAnsi="Cambria Math" w:cs="Times New Roman"/>
                      </w:rPr>
                      <m:t>mn</m:t>
                    </m:r>
                  </m:sub>
                </m:sSub>
                <m:r>
                  <w:rPr>
                    <w:rFonts w:ascii="Cambria Math" w:eastAsia="DengXian" w:hAnsi="Cambria Math" w:cs="Times New Roman"/>
                  </w:rPr>
                  <m:t>-</m:t>
                </m:r>
                <m:sSubSup>
                  <m:sSubSupPr>
                    <m:ctrlPr>
                      <w:rPr>
                        <w:rFonts w:ascii="Cambria Math" w:eastAsia="DengXian" w:hAnsi="Cambria Math" w:cs="Times New Roman"/>
                        <w:i/>
                      </w:rPr>
                    </m:ctrlPr>
                  </m:sSubSupPr>
                  <m:e>
                    <m:r>
                      <w:rPr>
                        <w:rFonts w:ascii="Cambria Math" w:eastAsia="DengXian" w:hAnsi="Cambria Math" w:cs="Times New Roman"/>
                      </w:rPr>
                      <m:t>μ</m:t>
                    </m:r>
                  </m:e>
                  <m:sub>
                    <m:r>
                      <w:rPr>
                        <w:rFonts w:ascii="Cambria Math" w:eastAsia="DengXian" w:hAnsi="Cambria Math" w:cs="Times New Roman"/>
                      </w:rPr>
                      <m:t>mn</m:t>
                    </m:r>
                  </m:sub>
                  <m:sup>
                    <m:r>
                      <w:rPr>
                        <w:rFonts w:ascii="Cambria Math" w:eastAsia="DengXian" w:hAnsi="Cambria Math" w:cs="Times New Roman"/>
                      </w:rPr>
                      <m:t>k</m:t>
                    </m:r>
                  </m:sup>
                </m:sSubSup>
                <m:r>
                  <w:rPr>
                    <w:rFonts w:ascii="Cambria Math" w:eastAsia="DengXian" w:hAnsi="Cambria Math" w:cs="Times New Roman"/>
                  </w:rPr>
                  <m:t>-</m:t>
                </m:r>
                <m:sSubSup>
                  <m:sSubSupPr>
                    <m:ctrlPr>
                      <w:rPr>
                        <w:rFonts w:ascii="Cambria Math" w:eastAsia="DengXian" w:hAnsi="Cambria Math" w:cs="Times New Roman"/>
                        <w:i/>
                      </w:rPr>
                    </m:ctrlPr>
                  </m:sSubSupPr>
                  <m:e>
                    <m:r>
                      <w:rPr>
                        <w:rFonts w:ascii="Cambria Math" w:eastAsia="DengXian" w:hAnsi="Cambria Math" w:cs="Times New Roman"/>
                      </w:rPr>
                      <m:t>ϵ</m:t>
                    </m:r>
                  </m:e>
                  <m:sub>
                    <m:r>
                      <w:rPr>
                        <w:rFonts w:ascii="Cambria Math" w:eastAsia="DengXian" w:hAnsi="Cambria Math" w:cs="Times New Roman"/>
                      </w:rPr>
                      <m:t>mn</m:t>
                    </m:r>
                  </m:sub>
                  <m:sup>
                    <m:r>
                      <w:rPr>
                        <w:rFonts w:ascii="Cambria Math" w:eastAsia="DengXian" w:hAnsi="Cambria Math" w:cs="Times New Roman"/>
                      </w:rPr>
                      <m:t>k</m:t>
                    </m:r>
                  </m:sup>
                </m:sSubSup>
                <m:r>
                  <w:rPr>
                    <w:rFonts w:ascii="Cambria Math" w:eastAsia="DengXian" w:hAnsi="Cambria Math" w:cs="Times New Roman"/>
                  </w:rPr>
                  <m:t>+</m:t>
                </m:r>
                <m:sSubSup>
                  <m:sSubSupPr>
                    <m:ctrlPr>
                      <w:rPr>
                        <w:rFonts w:ascii="Cambria Math" w:eastAsia="DengXian" w:hAnsi="Cambria Math" w:cs="Times New Roman"/>
                        <w:i/>
                      </w:rPr>
                    </m:ctrlPr>
                  </m:sSubSupPr>
                  <m:e>
                    <m:r>
                      <w:rPr>
                        <w:rFonts w:ascii="Cambria Math" w:eastAsia="DengXian" w:hAnsi="Cambria Math" w:cs="Times New Roman"/>
                      </w:rPr>
                      <m:t>δ</m:t>
                    </m:r>
                  </m:e>
                  <m:sub>
                    <m:r>
                      <w:rPr>
                        <w:rFonts w:ascii="Cambria Math" w:eastAsia="DengXian" w:hAnsi="Cambria Math" w:cs="Times New Roman"/>
                      </w:rPr>
                      <m:t>mn</m:t>
                    </m:r>
                  </m:sub>
                  <m:sup>
                    <m:r>
                      <w:rPr>
                        <w:rFonts w:ascii="Cambria Math" w:eastAsia="DengXian" w:hAnsi="Cambria Math" w:cs="Times New Roman"/>
                      </w:rPr>
                      <m:t>k</m:t>
                    </m:r>
                  </m:sup>
                </m:sSubSup>
                <m:r>
                  <w:rPr>
                    <w:rFonts w:ascii="Cambria Math" w:eastAsia="DengXian" w:hAnsi="Cambria Math" w:cs="Times New Roman"/>
                  </w:rPr>
                  <m:t>≤0</m:t>
                </m:r>
              </m:oMath>
            </m:oMathPara>
          </w:p>
        </w:tc>
        <w:tc>
          <w:tcPr>
            <w:tcW w:w="1530" w:type="dxa"/>
            <w:vAlign w:val="center"/>
          </w:tcPr>
          <w:p w:rsidR="00947755" w:rsidRPr="00FA1B61" w:rsidRDefault="00E82094" w:rsidP="00244DBC">
            <w:pPr>
              <w:rPr>
                <w:rFonts w:ascii="Calibri" w:eastAsia="DengXian" w:hAnsi="Calibri" w:cs="Times New Roman"/>
              </w:rPr>
            </w:pPr>
            <m:oMath>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oMath>
            <w:r w:rsidR="00947755">
              <w:rPr>
                <w:rFonts w:ascii="Calibri" w:eastAsia="DengXian" w:hAnsi="Calibri" w:cs="Times New Roman"/>
              </w:rPr>
              <w:t>,</w:t>
            </w:r>
          </w:p>
          <w:p w:rsidR="00947755" w:rsidRPr="00147C0B" w:rsidRDefault="00947755" w:rsidP="00244DBC">
            <w:pPr>
              <w:rPr>
                <w:rFonts w:ascii="Calibri" w:eastAsia="DengXian" w:hAnsi="Calibri" w:cs="Times New Roman"/>
              </w:rPr>
            </w:pPr>
            <m:oMathPara>
              <m:oMathParaPr>
                <m:jc m:val="left"/>
              </m:oMathParaPr>
              <m:oMath>
                <m:r>
                  <w:rPr>
                    <w:rFonts w:ascii="Cambria Math" w:eastAsia="DengXian" w:hAnsi="Cambria Math" w:cs="Times New Roman"/>
                  </w:rPr>
                  <m:t>k∈K</m:t>
                </m:r>
              </m:oMath>
            </m:oMathPara>
          </w:p>
        </w:tc>
      </w:tr>
      <w:tr w:rsidR="00947755" w:rsidRPr="002F5991" w:rsidTr="00244DBC">
        <w:tc>
          <w:tcPr>
            <w:tcW w:w="1980" w:type="dxa"/>
          </w:tcPr>
          <w:p w:rsidR="00947755" w:rsidRDefault="00947755" w:rsidP="00244DBC">
            <w:pPr>
              <w:rPr>
                <w:rFonts w:ascii="Calibri" w:eastAsia="DengXian" w:hAnsi="Calibri" w:cs="Times New Roman"/>
              </w:rPr>
            </w:pPr>
          </w:p>
        </w:tc>
        <w:tc>
          <w:tcPr>
            <w:tcW w:w="6030" w:type="dxa"/>
          </w:tcPr>
          <w:p w:rsidR="00947755" w:rsidRPr="00147C0B" w:rsidRDefault="00947755" w:rsidP="00244DBC">
            <w:pPr>
              <w:rPr>
                <w:rFonts w:ascii="Calibri" w:eastAsia="DengXian" w:hAnsi="Calibri" w:cs="Times New Roman"/>
              </w:rPr>
            </w:pPr>
            <m:oMathPara>
              <m:oMathParaPr>
                <m:jc m:val="left"/>
              </m:oMathParaPr>
              <m:oMath>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θ</m:t>
                    </m:r>
                  </m:e>
                  <m:sub>
                    <m:r>
                      <w:rPr>
                        <w:rFonts w:ascii="Cambria Math" w:eastAsia="DengXian" w:hAnsi="Cambria Math" w:cs="Times New Roman"/>
                      </w:rPr>
                      <m:t>mn</m:t>
                    </m:r>
                  </m:sub>
                </m:sSub>
                <m:r>
                  <w:rPr>
                    <w:rFonts w:ascii="Cambria Math" w:eastAsia="DengXian" w:hAnsi="Cambria Math" w:cs="Times New Roman"/>
                  </w:rPr>
                  <m:t>-</m:t>
                </m:r>
                <m:sSubSup>
                  <m:sSubSupPr>
                    <m:ctrlPr>
                      <w:rPr>
                        <w:rFonts w:ascii="Cambria Math" w:eastAsia="DengXian" w:hAnsi="Cambria Math" w:cs="Times New Roman"/>
                        <w:i/>
                      </w:rPr>
                    </m:ctrlPr>
                  </m:sSubSupPr>
                  <m:e>
                    <m:r>
                      <w:rPr>
                        <w:rFonts w:ascii="Cambria Math" w:eastAsia="DengXian" w:hAnsi="Cambria Math" w:cs="Times New Roman"/>
                      </w:rPr>
                      <m:t>λ</m:t>
                    </m:r>
                  </m:e>
                  <m:sub>
                    <m:r>
                      <w:rPr>
                        <w:rFonts w:ascii="Cambria Math" w:eastAsia="DengXian" w:hAnsi="Cambria Math" w:cs="Times New Roman"/>
                      </w:rPr>
                      <m:t>mn</m:t>
                    </m:r>
                  </m:sub>
                  <m:sup>
                    <m:r>
                      <w:rPr>
                        <w:rFonts w:ascii="Cambria Math" w:eastAsia="DengXian" w:hAnsi="Cambria Math" w:cs="Times New Roman"/>
                      </w:rPr>
                      <m:t>k</m:t>
                    </m:r>
                  </m:sup>
                </m:sSubSup>
                <m:r>
                  <w:rPr>
                    <w:rFonts w:ascii="Cambria Math" w:eastAsia="DengXian" w:hAnsi="Cambria Math" w:cs="Times New Roman"/>
                  </w:rPr>
                  <m:t>-</m:t>
                </m:r>
                <m:sSubSup>
                  <m:sSubSupPr>
                    <m:ctrlPr>
                      <w:rPr>
                        <w:rFonts w:ascii="Cambria Math" w:eastAsia="DengXian" w:hAnsi="Cambria Math" w:cs="Times New Roman"/>
                        <w:i/>
                      </w:rPr>
                    </m:ctrlPr>
                  </m:sSubSupPr>
                  <m:e>
                    <m:r>
                      <w:rPr>
                        <w:rFonts w:ascii="Cambria Math" w:eastAsia="DengXian" w:hAnsi="Cambria Math" w:cs="Times New Roman"/>
                      </w:rPr>
                      <m:t>σ</m:t>
                    </m:r>
                  </m:e>
                  <m:sub>
                    <m:r>
                      <w:rPr>
                        <w:rFonts w:ascii="Cambria Math" w:eastAsia="DengXian" w:hAnsi="Cambria Math" w:cs="Times New Roman"/>
                      </w:rPr>
                      <m:t>mn</m:t>
                    </m:r>
                  </m:sub>
                  <m:sup>
                    <m:r>
                      <w:rPr>
                        <w:rFonts w:ascii="Cambria Math" w:eastAsia="DengXian" w:hAnsi="Cambria Math" w:cs="Times New Roman"/>
                      </w:rPr>
                      <m:t>k</m:t>
                    </m:r>
                  </m:sup>
                </m:sSubSup>
                <m:r>
                  <w:rPr>
                    <w:rFonts w:ascii="Cambria Math" w:eastAsia="DengXian" w:hAnsi="Cambria Math" w:cs="Times New Roman"/>
                  </w:rPr>
                  <m:t>+</m:t>
                </m:r>
                <m:sSubSup>
                  <m:sSubSupPr>
                    <m:ctrlPr>
                      <w:rPr>
                        <w:rFonts w:ascii="Cambria Math" w:eastAsia="DengXian" w:hAnsi="Cambria Math" w:cs="Times New Roman"/>
                        <w:i/>
                      </w:rPr>
                    </m:ctrlPr>
                  </m:sSubSupPr>
                  <m:e>
                    <m:r>
                      <w:rPr>
                        <w:rFonts w:ascii="Cambria Math" w:eastAsia="DengXian" w:hAnsi="Cambria Math" w:cs="Times New Roman"/>
                      </w:rPr>
                      <m:t>π</m:t>
                    </m:r>
                  </m:e>
                  <m:sub>
                    <m:r>
                      <w:rPr>
                        <w:rFonts w:ascii="Cambria Math" w:eastAsia="DengXian" w:hAnsi="Cambria Math" w:cs="Times New Roman"/>
                      </w:rPr>
                      <m:t>mn</m:t>
                    </m:r>
                  </m:sub>
                  <m:sup>
                    <m:r>
                      <w:rPr>
                        <w:rFonts w:ascii="Cambria Math" w:eastAsia="DengXian" w:hAnsi="Cambria Math" w:cs="Times New Roman"/>
                      </w:rPr>
                      <m:t>k</m:t>
                    </m:r>
                  </m:sup>
                </m:sSubSup>
                <m:r>
                  <w:rPr>
                    <w:rFonts w:ascii="Cambria Math" w:eastAsia="DengXian" w:hAnsi="Cambria Math" w:cs="Times New Roman"/>
                  </w:rPr>
                  <m:t>≤0</m:t>
                </m:r>
              </m:oMath>
            </m:oMathPara>
          </w:p>
        </w:tc>
        <w:tc>
          <w:tcPr>
            <w:tcW w:w="1530" w:type="dxa"/>
            <w:vAlign w:val="center"/>
          </w:tcPr>
          <w:p w:rsidR="00947755" w:rsidRPr="00FA1B61" w:rsidRDefault="00E82094" w:rsidP="00244DBC">
            <w:pPr>
              <w:rPr>
                <w:rFonts w:ascii="Calibri" w:eastAsia="DengXian" w:hAnsi="Calibri" w:cs="Times New Roman"/>
              </w:rPr>
            </w:pPr>
            <m:oMath>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oMath>
            <w:r w:rsidR="00947755">
              <w:rPr>
                <w:rFonts w:ascii="Calibri" w:eastAsia="DengXian" w:hAnsi="Calibri" w:cs="Times New Roman"/>
              </w:rPr>
              <w:t>,</w:t>
            </w:r>
          </w:p>
          <w:p w:rsidR="00947755" w:rsidRPr="00147C0B" w:rsidRDefault="00947755" w:rsidP="00244DBC">
            <w:pPr>
              <w:rPr>
                <w:rFonts w:ascii="Calibri" w:eastAsia="DengXian" w:hAnsi="Calibri" w:cs="Times New Roman"/>
              </w:rPr>
            </w:pPr>
            <m:oMathPara>
              <m:oMathParaPr>
                <m:jc m:val="left"/>
              </m:oMathParaPr>
              <m:oMath>
                <m:r>
                  <w:rPr>
                    <w:rFonts w:ascii="Cambria Math" w:eastAsia="DengXian" w:hAnsi="Cambria Math" w:cs="Times New Roman"/>
                  </w:rPr>
                  <m:t>k∈K</m:t>
                </m:r>
              </m:oMath>
            </m:oMathPara>
          </w:p>
        </w:tc>
      </w:tr>
      <w:tr w:rsidR="00947755" w:rsidRPr="002F5991" w:rsidTr="00244DBC">
        <w:tc>
          <w:tcPr>
            <w:tcW w:w="1980" w:type="dxa"/>
          </w:tcPr>
          <w:p w:rsidR="00947755" w:rsidRDefault="00947755" w:rsidP="00244DBC">
            <w:pPr>
              <w:rPr>
                <w:rFonts w:ascii="Calibri" w:eastAsia="DengXian" w:hAnsi="Calibri" w:cs="Times New Roman"/>
              </w:rPr>
            </w:pPr>
          </w:p>
        </w:tc>
        <w:tc>
          <w:tcPr>
            <w:tcW w:w="6030" w:type="dxa"/>
          </w:tcPr>
          <w:p w:rsidR="00947755" w:rsidRPr="003908AC" w:rsidRDefault="00947755" w:rsidP="00244DBC">
            <w:pPr>
              <w:rPr>
                <w:rFonts w:ascii="Calibri" w:eastAsia="DengXian" w:hAnsi="Calibri" w:cs="Times New Roman"/>
              </w:rPr>
            </w:pPr>
            <m:oMathPara>
              <m:oMathParaPr>
                <m:jc m:val="left"/>
              </m:oMathParaPr>
              <m:oMath>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q</m:t>
                    </m:r>
                  </m:e>
                  <m:sub>
                    <m:r>
                      <w:rPr>
                        <w:rFonts w:ascii="Cambria Math" w:eastAsia="DengXian" w:hAnsi="Cambria Math" w:cs="Times New Roman"/>
                      </w:rPr>
                      <m:t>mn</m:t>
                    </m:r>
                  </m:sub>
                </m:sSub>
                <m:r>
                  <w:rPr>
                    <w:rFonts w:ascii="Cambria Math" w:eastAsia="DengXian" w:hAnsi="Cambria Math" w:cs="Times New Roman"/>
                  </w:rPr>
                  <m:t>≥-</m:t>
                </m:r>
                <m:sSubSup>
                  <m:sSubSupPr>
                    <m:ctrlPr>
                      <w:rPr>
                        <w:rFonts w:ascii="Cambria Math" w:eastAsia="DengXian" w:hAnsi="Cambria Math" w:cs="Times New Roman"/>
                        <w:i/>
                      </w:rPr>
                    </m:ctrlPr>
                  </m:sSubSupPr>
                  <m:e>
                    <m:r>
                      <w:rPr>
                        <w:rFonts w:ascii="Cambria Math" w:eastAsia="DengXian" w:hAnsi="Cambria Math" w:cs="Times New Roman"/>
                      </w:rPr>
                      <m:t>Q</m:t>
                    </m:r>
                  </m:e>
                  <m:sub>
                    <m:r>
                      <w:rPr>
                        <w:rFonts w:ascii="Cambria Math" w:eastAsia="DengXian" w:hAnsi="Cambria Math" w:cs="Times New Roman"/>
                      </w:rPr>
                      <m:t>mn</m:t>
                    </m:r>
                  </m:sub>
                  <m:sup>
                    <m:r>
                      <w:rPr>
                        <w:rFonts w:ascii="Cambria Math" w:eastAsia="DengXian" w:hAnsi="Cambria Math" w:cs="Times New Roman"/>
                      </w:rPr>
                      <m:t>Max</m:t>
                    </m:r>
                  </m:sup>
                </m:sSubSup>
                <m:d>
                  <m:dPr>
                    <m:ctrlPr>
                      <w:rPr>
                        <w:rFonts w:ascii="Cambria Math" w:eastAsia="DengXian" w:hAnsi="Cambria Math" w:cs="Times New Roman"/>
                        <w:i/>
                      </w:rPr>
                    </m:ctrlPr>
                  </m:dPr>
                  <m:e>
                    <m:r>
                      <w:rPr>
                        <w:rFonts w:ascii="Cambria Math" w:eastAsia="DengXian" w:hAnsi="Cambria Math" w:cs="Times New Roman"/>
                      </w:rPr>
                      <m:t>1+</m:t>
                    </m:r>
                    <m:nary>
                      <m:naryPr>
                        <m:chr m:val="∑"/>
                        <m:supHide m:val="1"/>
                        <m:ctrlPr>
                          <w:rPr>
                            <w:rFonts w:ascii="Cambria Math" w:eastAsia="DengXian" w:hAnsi="Cambria Math" w:cs="Times New Roman"/>
                            <w:i/>
                          </w:rPr>
                        </m:ctrlPr>
                      </m:naryPr>
                      <m:sub>
                        <m:r>
                          <w:rPr>
                            <w:rFonts w:ascii="Cambria Math" w:eastAsia="DengXian" w:hAnsi="Cambria Math" w:cs="Times New Roman"/>
                          </w:rPr>
                          <m:t>k∈K</m:t>
                        </m:r>
                      </m:sub>
                      <m:sup/>
                      <m:e>
                        <m:sSubSup>
                          <m:sSubSupPr>
                            <m:ctrlPr>
                              <w:rPr>
                                <w:rFonts w:ascii="Cambria Math" w:eastAsia="DengXian" w:hAnsi="Cambria Math" w:cs="Times New Roman"/>
                                <w:i/>
                              </w:rPr>
                            </m:ctrlPr>
                          </m:sSubSupPr>
                          <m:e>
                            <m:r>
                              <w:rPr>
                                <w:rFonts w:ascii="Cambria Math" w:eastAsia="DengXian" w:hAnsi="Cambria Math" w:cs="Times New Roman"/>
                              </w:rPr>
                              <m:t>u</m:t>
                            </m:r>
                          </m:e>
                          <m:sub>
                            <m:r>
                              <w:rPr>
                                <w:rFonts w:ascii="Cambria Math" w:eastAsia="DengXian" w:hAnsi="Cambria Math" w:cs="Times New Roman"/>
                              </w:rPr>
                              <m:t>mn</m:t>
                            </m:r>
                          </m:sub>
                          <m:sup>
                            <m:r>
                              <w:rPr>
                                <w:rFonts w:ascii="Cambria Math" w:eastAsia="DengXian" w:hAnsi="Cambria Math" w:cs="Times New Roman"/>
                              </w:rPr>
                              <m:t>k</m:t>
                            </m:r>
                          </m:sup>
                        </m:sSubSup>
                      </m:e>
                    </m:nary>
                  </m:e>
                </m:d>
              </m:oMath>
            </m:oMathPara>
          </w:p>
        </w:tc>
        <w:tc>
          <w:tcPr>
            <w:tcW w:w="1530" w:type="dxa"/>
            <w:vAlign w:val="center"/>
          </w:tcPr>
          <w:p w:rsidR="00947755" w:rsidRPr="00DE43C3" w:rsidRDefault="00E82094" w:rsidP="00244DBC">
            <w:pPr>
              <w:rPr>
                <w:rFonts w:ascii="Calibri" w:eastAsia="DengXian" w:hAnsi="Calibri" w:cs="Times New Roman"/>
              </w:rPr>
            </w:pPr>
            <m:oMathPara>
              <m:oMathParaPr>
                <m:jc m:val="left"/>
              </m:oMathParaPr>
              <m:oMath>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oMath>
            </m:oMathPara>
          </w:p>
        </w:tc>
      </w:tr>
      <w:tr w:rsidR="00947755" w:rsidRPr="003908AC" w:rsidTr="00244DBC">
        <w:tc>
          <w:tcPr>
            <w:tcW w:w="1980" w:type="dxa"/>
            <w:vAlign w:val="center"/>
          </w:tcPr>
          <w:p w:rsidR="00947755" w:rsidRDefault="00947755" w:rsidP="00244DBC">
            <w:pPr>
              <w:rPr>
                <w:rFonts w:ascii="Calibri" w:eastAsia="DengXian" w:hAnsi="Calibri" w:cs="Times New Roman"/>
              </w:rPr>
            </w:pPr>
          </w:p>
        </w:tc>
        <w:tc>
          <w:tcPr>
            <w:tcW w:w="6030" w:type="dxa"/>
            <w:vAlign w:val="center"/>
          </w:tcPr>
          <w:p w:rsidR="00947755" w:rsidRPr="00450CD1" w:rsidRDefault="00947755" w:rsidP="00244DBC">
            <w:pPr>
              <w:rPr>
                <w:rFonts w:ascii="Calibri" w:eastAsia="DengXian" w:hAnsi="Calibri" w:cs="Times New Roman"/>
              </w:rPr>
            </w:pPr>
            <m:oMath>
              <m:r>
                <w:rPr>
                  <w:rFonts w:ascii="Cambria Math" w:hAnsi="Cambria Math"/>
                </w:rPr>
                <m:t>α, β,γ,θ,ρ,τ,ξ,ζ,μ,ϵ,δ,λ,σ,π≥0</m:t>
              </m:r>
            </m:oMath>
            <w:r>
              <w:rPr>
                <w:rFonts w:ascii="Calibri" w:eastAsia="DengXian" w:hAnsi="Calibri" w:cs="Times New Roman"/>
              </w:rPr>
              <w:t xml:space="preserve">,  </w:t>
            </w:r>
            <m:oMath>
              <m:r>
                <w:rPr>
                  <w:rFonts w:ascii="Cambria Math" w:hAnsi="Cambria Math"/>
                </w:rPr>
                <m:t xml:space="preserve"> ϕ,ψ∈R</m:t>
              </m:r>
            </m:oMath>
          </w:p>
        </w:tc>
        <w:tc>
          <w:tcPr>
            <w:tcW w:w="1530" w:type="dxa"/>
            <w:vAlign w:val="center"/>
          </w:tcPr>
          <w:p w:rsidR="00947755" w:rsidRDefault="00947755" w:rsidP="00244DBC">
            <w:pPr>
              <w:rPr>
                <w:rFonts w:ascii="Calibri" w:eastAsia="DengXian" w:hAnsi="Calibri" w:cs="Times New Roman"/>
              </w:rPr>
            </w:pPr>
          </w:p>
        </w:tc>
      </w:tr>
    </w:tbl>
    <w:p w:rsidR="00947755" w:rsidRDefault="00947755" w:rsidP="0035597D">
      <w:pPr>
        <w:snapToGrid w:val="0"/>
        <w:rPr>
          <w:rFonts w:ascii="Times New Roman" w:hAnsi="Times New Roman" w:cs="Times New Roman"/>
        </w:rPr>
      </w:pPr>
    </w:p>
    <w:p w:rsidR="00292369" w:rsidRDefault="00A94B0F" w:rsidP="0035597D">
      <w:pPr>
        <w:snapToGrid w:val="0"/>
        <w:rPr>
          <w:rFonts w:ascii="Times New Roman" w:hAnsi="Times New Roman" w:cs="Times New Roman"/>
        </w:rPr>
      </w:pPr>
      <w:r>
        <w:rPr>
          <w:rFonts w:ascii="Times New Roman" w:hAnsi="Times New Roman" w:cs="Times New Roman"/>
        </w:rPr>
        <w:t>We now describe the algorithm. First solve</w:t>
      </w:r>
      <w:r w:rsidR="00292369">
        <w:rPr>
          <w:rFonts w:ascii="Times New Roman" w:hAnsi="Times New Roman" w:cs="Times New Roman"/>
        </w:rPr>
        <w:t xml:space="preserve"> a sequence of master problems </w:t>
      </w:r>
    </w:p>
    <w:p w:rsidR="00292369" w:rsidRDefault="00292369" w:rsidP="0035597D">
      <w:pPr>
        <w:snapToGrid w:val="0"/>
        <w:rPr>
          <w:rFonts w:ascii="Times New Roman" w:hAnsi="Times New Roman" w:cs="Times New Roman"/>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030"/>
        <w:gridCol w:w="1530"/>
      </w:tblGrid>
      <w:tr w:rsidR="00292369" w:rsidTr="00AE403C">
        <w:tc>
          <w:tcPr>
            <w:tcW w:w="1980" w:type="dxa"/>
          </w:tcPr>
          <w:p w:rsidR="00292369" w:rsidRDefault="00292369" w:rsidP="00AE403C">
            <m:oMathPara>
              <m:oMath>
                <m:r>
                  <w:rPr>
                    <w:rFonts w:ascii="Cambria Math" w:hAnsi="Cambria Math"/>
                  </w:rPr>
                  <m:t>min</m:t>
                </m:r>
              </m:oMath>
            </m:oMathPara>
          </w:p>
        </w:tc>
        <w:tc>
          <w:tcPr>
            <w:tcW w:w="6030" w:type="dxa"/>
            <w:vAlign w:val="center"/>
          </w:tcPr>
          <w:p w:rsidR="00292369" w:rsidRPr="00B54091" w:rsidRDefault="00E82094" w:rsidP="00D55271">
            <m:oMathPara>
              <m:oMathParaPr>
                <m:jc m:val="left"/>
              </m:oMathParaPr>
              <m:oMath>
                <m:nary>
                  <m:naryPr>
                    <m:chr m:val="∑"/>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ary>
                      <m:naryPr>
                        <m:chr m:val="∑"/>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x</m:t>
                            </m:r>
                          </m:e>
                          <m:sub>
                            <m:r>
                              <w:rPr>
                                <w:rFonts w:ascii="Cambria Math" w:hAnsi="Cambria Math"/>
                              </w:rPr>
                              <m:t>j</m:t>
                            </m:r>
                          </m:sub>
                        </m:sSub>
                      </m:e>
                    </m:nary>
                    <m:r>
                      <w:rPr>
                        <w:rFonts w:ascii="Cambria Math" w:hAnsi="Cambria Math"/>
                      </w:rPr>
                      <m:t>+</m:t>
                    </m:r>
                    <m:nary>
                      <m:naryPr>
                        <m:chr m:val="∑"/>
                        <m:supHide m:val="1"/>
                        <m:ctrlPr>
                          <w:rPr>
                            <w:rFonts w:ascii="Cambria Math" w:hAnsi="Cambria Math"/>
                            <w:i/>
                          </w:rPr>
                        </m:ctrlPr>
                      </m:naryPr>
                      <m:sub>
                        <m:d>
                          <m:dPr>
                            <m:ctrlPr>
                              <w:rPr>
                                <w:rFonts w:ascii="Cambria Math" w:hAnsi="Cambria Math"/>
                                <w:i/>
                              </w:rPr>
                            </m:ctrlPr>
                          </m:dPr>
                          <m:e>
                            <m:r>
                              <w:rPr>
                                <w:rFonts w:ascii="Cambria Math" w:hAnsi="Cambria Math"/>
                              </w:rPr>
                              <m:t>m,n</m:t>
                            </m:r>
                          </m:e>
                        </m:d>
                        <m:r>
                          <w:rPr>
                            <w:rFonts w:ascii="Cambria Math" w:hAnsi="Cambria Math"/>
                          </w:rPr>
                          <m:t>∈E</m:t>
                        </m:r>
                      </m:sub>
                      <m:sup/>
                      <m:e>
                        <m:sSub>
                          <m:sSubPr>
                            <m:ctrlPr>
                              <w:rPr>
                                <w:rFonts w:ascii="Cambria Math" w:hAnsi="Cambria Math"/>
                                <w:i/>
                              </w:rPr>
                            </m:ctrlPr>
                          </m:sSubPr>
                          <m:e>
                            <m:r>
                              <w:rPr>
                                <w:rFonts w:ascii="Cambria Math" w:hAnsi="Cambria Math"/>
                              </w:rPr>
                              <m:t>G</m:t>
                            </m:r>
                          </m:e>
                          <m:sub>
                            <m:r>
                              <w:rPr>
                                <w:rFonts w:ascii="Cambria Math" w:hAnsi="Cambria Math"/>
                              </w:rPr>
                              <m:t>mn</m:t>
                            </m:r>
                          </m:sub>
                        </m:sSub>
                        <m:nary>
                          <m:naryPr>
                            <m:chr m:val="∑"/>
                            <m:supHide m:val="1"/>
                            <m:ctrlPr>
                              <w:rPr>
                                <w:rFonts w:ascii="Cambria Math" w:hAnsi="Cambria Math"/>
                                <w:i/>
                              </w:rPr>
                            </m:ctrlPr>
                          </m:naryPr>
                          <m:sub>
                            <m:r>
                              <w:rPr>
                                <w:rFonts w:ascii="Cambria Math" w:hAnsi="Cambria Math"/>
                              </w:rPr>
                              <m:t>k∈K</m:t>
                            </m:r>
                          </m:sub>
                          <m:sup/>
                          <m:e>
                            <m:sSubSup>
                              <m:sSubSupPr>
                                <m:ctrlPr>
                                  <w:rPr>
                                    <w:rFonts w:ascii="Cambria Math" w:hAnsi="Cambria Math"/>
                                    <w:i/>
                                  </w:rPr>
                                </m:ctrlPr>
                              </m:sSubSupPr>
                              <m:e>
                                <m:r>
                                  <w:rPr>
                                    <w:rFonts w:ascii="Cambria Math" w:hAnsi="Cambria Math"/>
                                  </w:rPr>
                                  <m:t>u</m:t>
                                </m:r>
                              </m:e>
                              <m:sub>
                                <m:r>
                                  <w:rPr>
                                    <w:rFonts w:ascii="Cambria Math" w:hAnsi="Cambria Math"/>
                                  </w:rPr>
                                  <m:t>mn</m:t>
                                </m:r>
                              </m:sub>
                              <m:sup>
                                <m:r>
                                  <w:rPr>
                                    <w:rFonts w:ascii="Cambria Math" w:hAnsi="Cambria Math"/>
                                  </w:rPr>
                                  <m:t>k</m:t>
                                </m:r>
                              </m:sup>
                            </m:sSubSup>
                          </m:e>
                        </m:nary>
                      </m:e>
                    </m:nary>
                  </m:e>
                </m:nary>
                <m:r>
                  <w:rPr>
                    <w:rFonts w:ascii="Cambria Math" w:hAnsi="Cambria Math"/>
                  </w:rPr>
                  <m:t>+</m:t>
                </m:r>
                <m:nary>
                  <m:naryPr>
                    <m:chr m:val="∑"/>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b>
                      <m:sSubPr>
                        <m:ctrlPr>
                          <w:rPr>
                            <w:rFonts w:ascii="Cambria Math" w:hAnsi="Cambria Math"/>
                            <w:i/>
                          </w:rPr>
                        </m:ctrlPr>
                      </m:sSubPr>
                      <m:e>
                        <m:r>
                          <w:rPr>
                            <w:rFonts w:ascii="Cambria Math" w:hAnsi="Cambria Math"/>
                          </w:rPr>
                          <m:t>p</m:t>
                        </m:r>
                      </m:e>
                      <m:sub>
                        <m:r>
                          <w:rPr>
                            <w:rFonts w:ascii="Cambria Math" w:hAnsi="Cambria Math"/>
                          </w:rPr>
                          <m:t>ω</m:t>
                        </m:r>
                      </m:sub>
                    </m:sSub>
                    <m:sSub>
                      <m:sSubPr>
                        <m:ctrlPr>
                          <w:rPr>
                            <w:rFonts w:ascii="Cambria Math" w:hAnsi="Cambria Math"/>
                          </w:rPr>
                        </m:ctrlPr>
                      </m:sSubPr>
                      <m:e>
                        <m:r>
                          <m:rPr>
                            <m:sty m:val="p"/>
                          </m:rPr>
                          <w:rPr>
                            <w:rFonts w:ascii="Cambria Math" w:hAnsi="Cambria Math"/>
                          </w:rPr>
                          <m:t>κ</m:t>
                        </m:r>
                      </m:e>
                      <m:sub>
                        <m:r>
                          <m:rPr>
                            <m:sty m:val="p"/>
                          </m:rPr>
                          <w:rPr>
                            <w:rFonts w:ascii="Cambria Math" w:hAnsi="Cambria Math"/>
                          </w:rPr>
                          <m:t>ω</m:t>
                        </m:r>
                      </m:sub>
                    </m:sSub>
                  </m:e>
                </m:nary>
              </m:oMath>
            </m:oMathPara>
          </w:p>
        </w:tc>
        <w:tc>
          <w:tcPr>
            <w:tcW w:w="1530" w:type="dxa"/>
            <w:vAlign w:val="center"/>
          </w:tcPr>
          <w:p w:rsidR="00292369" w:rsidRDefault="00292369" w:rsidP="00AE403C"/>
        </w:tc>
      </w:tr>
      <w:tr w:rsidR="00292369" w:rsidRPr="00B54091" w:rsidTr="00AE403C">
        <w:tc>
          <w:tcPr>
            <w:tcW w:w="1980" w:type="dxa"/>
            <w:vAlign w:val="center"/>
          </w:tcPr>
          <w:p w:rsidR="00292369" w:rsidRPr="00B313AB" w:rsidRDefault="00292369" w:rsidP="00AE403C">
            <w:pPr>
              <w:jc w:val="center"/>
              <w:rPr>
                <w:i/>
              </w:rPr>
            </w:pPr>
            <w:proofErr w:type="spellStart"/>
            <w:r>
              <w:rPr>
                <w:i/>
              </w:rPr>
              <w:t>s.t.</w:t>
            </w:r>
            <w:proofErr w:type="spellEnd"/>
          </w:p>
        </w:tc>
        <w:tc>
          <w:tcPr>
            <w:tcW w:w="6030" w:type="dxa"/>
            <w:vAlign w:val="center"/>
          </w:tcPr>
          <w:p w:rsidR="00292369" w:rsidRPr="00B54091" w:rsidRDefault="00E82094" w:rsidP="00AE403C">
            <w:pPr>
              <w:rPr>
                <w:rFonts w:ascii="Calibri" w:eastAsia="DengXian" w:hAnsi="Calibri"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eastAsia="DengXian" w:hAnsi="Cambria Math" w:cs="Times New Roman"/>
                  </w:rPr>
                  <m:t>≤M</m:t>
                </m:r>
                <m:sSub>
                  <m:sSubPr>
                    <m:ctrlPr>
                      <w:rPr>
                        <w:rFonts w:ascii="Cambria Math" w:eastAsia="DengXian" w:hAnsi="Cambria Math" w:cs="Times New Roman"/>
                        <w:i/>
                      </w:rPr>
                    </m:ctrlPr>
                  </m:sSubPr>
                  <m:e>
                    <m:r>
                      <w:rPr>
                        <w:rFonts w:ascii="Cambria Math" w:eastAsia="DengXian" w:hAnsi="Cambria Math" w:cs="Times New Roman"/>
                      </w:rPr>
                      <m:t>z</m:t>
                    </m:r>
                  </m:e>
                  <m:sub>
                    <m:r>
                      <w:rPr>
                        <w:rFonts w:ascii="Cambria Math" w:eastAsia="DengXian" w:hAnsi="Cambria Math" w:cs="Times New Roman"/>
                      </w:rPr>
                      <m:t>j</m:t>
                    </m:r>
                  </m:sub>
                </m:sSub>
              </m:oMath>
            </m:oMathPara>
          </w:p>
        </w:tc>
        <w:tc>
          <w:tcPr>
            <w:tcW w:w="1530" w:type="dxa"/>
            <w:vAlign w:val="center"/>
          </w:tcPr>
          <w:p w:rsidR="00292369" w:rsidRPr="00B54091" w:rsidRDefault="00292369" w:rsidP="00AE403C">
            <m:oMathPara>
              <m:oMathParaPr>
                <m:jc m:val="left"/>
              </m:oMathParaPr>
              <m:oMath>
                <m:r>
                  <w:rPr>
                    <w:rFonts w:ascii="Cambria Math" w:hAnsi="Cambria Math"/>
                  </w:rPr>
                  <m:t>j∈J</m:t>
                </m:r>
              </m:oMath>
            </m:oMathPara>
          </w:p>
        </w:tc>
      </w:tr>
      <w:tr w:rsidR="00292369" w:rsidRPr="00B54091" w:rsidTr="00AE403C">
        <w:tc>
          <w:tcPr>
            <w:tcW w:w="1980" w:type="dxa"/>
            <w:vAlign w:val="center"/>
          </w:tcPr>
          <w:p w:rsidR="00292369" w:rsidRDefault="00292369" w:rsidP="00AE403C">
            <w:pPr>
              <w:rPr>
                <w:rFonts w:ascii="Calibri" w:eastAsia="DengXian" w:hAnsi="Calibri" w:cs="Times New Roman"/>
              </w:rPr>
            </w:pPr>
          </w:p>
        </w:tc>
        <w:tc>
          <w:tcPr>
            <w:tcW w:w="6030" w:type="dxa"/>
            <w:vAlign w:val="center"/>
          </w:tcPr>
          <w:p w:rsidR="00292369" w:rsidRPr="00B54091" w:rsidRDefault="00E82094" w:rsidP="00AE403C">
            <w:pPr>
              <w:rPr>
                <w:rFonts w:ascii="Calibri" w:eastAsia="DengXian" w:hAnsi="Calibri" w:cs="Times New Roman"/>
              </w:rPr>
            </w:pPr>
            <m:oMath>
              <m:sSub>
                <m:sSubPr>
                  <m:ctrlPr>
                    <w:rPr>
                      <w:rFonts w:ascii="Cambria Math" w:eastAsia="DengXian" w:hAnsi="Cambria Math" w:cs="Times New Roman"/>
                      <w:i/>
                    </w:rPr>
                  </m:ctrlPr>
                </m:sSubPr>
                <m:e>
                  <m:r>
                    <w:rPr>
                      <w:rFonts w:ascii="Cambria Math" w:eastAsia="DengXian" w:hAnsi="Cambria Math" w:cs="Times New Roman"/>
                    </w:rPr>
                    <m:t>z</m:t>
                  </m:r>
                </m:e>
                <m:sub>
                  <m:r>
                    <w:rPr>
                      <w:rFonts w:ascii="Cambria Math" w:eastAsia="DengXian" w:hAnsi="Cambria Math" w:cs="Times New Roman"/>
                    </w:rPr>
                    <m:t>j</m:t>
                  </m:r>
                </m:sub>
              </m:sSub>
              <m:r>
                <w:rPr>
                  <w:rFonts w:ascii="Cambria Math" w:eastAsia="DengXian" w:hAnsi="Cambria Math" w:cs="Times New Roman"/>
                </w:rPr>
                <m:t>∈{0, 1}</m:t>
              </m:r>
            </m:oMath>
            <w:r w:rsidR="00292369">
              <w:rPr>
                <w:rFonts w:ascii="Calibri" w:eastAsia="DengXian" w:hAnsi="Calibri" w:cs="Times New Roman"/>
              </w:rPr>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t>
                  </m:r>
                </m:sub>
              </m:sSub>
            </m:oMath>
          </w:p>
        </w:tc>
        <w:tc>
          <w:tcPr>
            <w:tcW w:w="1530" w:type="dxa"/>
            <w:vAlign w:val="center"/>
          </w:tcPr>
          <w:p w:rsidR="00292369" w:rsidRPr="00B54091" w:rsidRDefault="00292369" w:rsidP="00AE403C">
            <w:pPr>
              <w:rPr>
                <w:rFonts w:ascii="Calibri" w:eastAsia="DengXian" w:hAnsi="Calibri" w:cs="Times New Roman"/>
              </w:rPr>
            </w:pPr>
            <m:oMathPara>
              <m:oMathParaPr>
                <m:jc m:val="left"/>
              </m:oMathParaPr>
              <m:oMath>
                <m:r>
                  <w:rPr>
                    <w:rFonts w:ascii="Cambria Math" w:hAnsi="Cambria Math"/>
                  </w:rPr>
                  <m:t>j∈J</m:t>
                </m:r>
              </m:oMath>
            </m:oMathPara>
          </w:p>
        </w:tc>
      </w:tr>
      <w:tr w:rsidR="00292369" w:rsidTr="00AE403C">
        <w:tc>
          <w:tcPr>
            <w:tcW w:w="1980" w:type="dxa"/>
            <w:vAlign w:val="center"/>
          </w:tcPr>
          <w:p w:rsidR="00292369" w:rsidRDefault="00292369" w:rsidP="00AE403C">
            <w:pPr>
              <w:rPr>
                <w:rFonts w:ascii="Calibri" w:eastAsia="DengXian" w:hAnsi="Calibri" w:cs="Times New Roman"/>
              </w:rPr>
            </w:pPr>
          </w:p>
        </w:tc>
        <w:tc>
          <w:tcPr>
            <w:tcW w:w="6030" w:type="dxa"/>
            <w:vAlign w:val="center"/>
          </w:tcPr>
          <w:p w:rsidR="00292369" w:rsidRPr="00C246F4" w:rsidRDefault="00E82094" w:rsidP="00AE403C">
            <w:pPr>
              <w:rPr>
                <w:rFonts w:ascii="Calibri" w:eastAsia="DengXian" w:hAnsi="Calibri" w:cs="Times New Roman"/>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mn</m:t>
                    </m:r>
                  </m:sub>
                  <m:sup>
                    <m:r>
                      <w:rPr>
                        <w:rFonts w:ascii="Cambria Math" w:hAnsi="Cambria Math"/>
                      </w:rPr>
                      <m:t>k</m:t>
                    </m:r>
                  </m:sup>
                </m:sSubSup>
                <m:r>
                  <w:rPr>
                    <w:rFonts w:ascii="Cambria Math" w:eastAsia="DengXian" w:hAnsi="Cambria Math" w:cs="Times New Roman"/>
                  </w:rPr>
                  <m:t>∈{0, 1}</m:t>
                </m:r>
              </m:oMath>
            </m:oMathPara>
          </w:p>
        </w:tc>
        <w:tc>
          <w:tcPr>
            <w:tcW w:w="1530" w:type="dxa"/>
            <w:vAlign w:val="center"/>
          </w:tcPr>
          <w:p w:rsidR="00292369" w:rsidRPr="00FA1B61" w:rsidRDefault="00E82094" w:rsidP="00AE403C">
            <w:pPr>
              <w:rPr>
                <w:rFonts w:ascii="Calibri" w:eastAsia="DengXian" w:hAnsi="Calibri" w:cs="Times New Roman"/>
              </w:rPr>
            </w:pPr>
            <m:oMath>
              <m:d>
                <m:dPr>
                  <m:ctrlPr>
                    <w:rPr>
                      <w:rFonts w:ascii="Cambria Math" w:eastAsia="DengXian" w:hAnsi="Cambria Math" w:cs="Times New Roman"/>
                      <w:i/>
                    </w:rPr>
                  </m:ctrlPr>
                </m:dPr>
                <m:e>
                  <m:r>
                    <w:rPr>
                      <w:rFonts w:ascii="Cambria Math" w:eastAsia="DengXian" w:hAnsi="Cambria Math" w:cs="Times New Roman"/>
                    </w:rPr>
                    <m:t>m,n</m:t>
                  </m:r>
                </m:e>
              </m:d>
              <m:r>
                <w:rPr>
                  <w:rFonts w:ascii="Cambria Math" w:eastAsia="DengXian" w:hAnsi="Cambria Math" w:cs="Times New Roman"/>
                </w:rPr>
                <m:t>∈E</m:t>
              </m:r>
            </m:oMath>
            <w:r w:rsidR="00292369">
              <w:rPr>
                <w:rFonts w:ascii="Calibri" w:eastAsia="DengXian" w:hAnsi="Calibri" w:cs="Times New Roman"/>
              </w:rPr>
              <w:t>,</w:t>
            </w:r>
          </w:p>
          <w:p w:rsidR="00292369" w:rsidRDefault="00292369" w:rsidP="00AE403C">
            <w:pPr>
              <w:rPr>
                <w:rFonts w:ascii="Calibri" w:eastAsia="DengXian" w:hAnsi="Calibri" w:cs="Times New Roman"/>
              </w:rPr>
            </w:pPr>
            <m:oMath>
              <m:r>
                <w:rPr>
                  <w:rFonts w:ascii="Cambria Math" w:eastAsia="DengXian" w:hAnsi="Cambria Math" w:cs="Times New Roman"/>
                </w:rPr>
                <m:t>k∈K</m:t>
              </m:r>
            </m:oMath>
            <w:r>
              <w:rPr>
                <w:rFonts w:ascii="Calibri" w:eastAsia="DengXian" w:hAnsi="Calibri" w:cs="Times New Roman"/>
              </w:rPr>
              <w:t>.</w:t>
            </w:r>
          </w:p>
        </w:tc>
      </w:tr>
      <w:tr w:rsidR="00D55271" w:rsidTr="00AE403C">
        <w:tc>
          <w:tcPr>
            <w:tcW w:w="1980" w:type="dxa"/>
            <w:vAlign w:val="center"/>
          </w:tcPr>
          <w:p w:rsidR="00D55271" w:rsidRDefault="00D55271" w:rsidP="00AE403C">
            <w:pPr>
              <w:rPr>
                <w:rFonts w:ascii="Calibri" w:eastAsia="DengXian" w:hAnsi="Calibri" w:cs="Times New Roman"/>
              </w:rPr>
            </w:pPr>
          </w:p>
        </w:tc>
        <w:tc>
          <w:tcPr>
            <w:tcW w:w="6030" w:type="dxa"/>
            <w:vAlign w:val="center"/>
          </w:tcPr>
          <w:p w:rsidR="00D55271" w:rsidRPr="00094A13" w:rsidRDefault="00E82094" w:rsidP="00AE403C">
            <w:pPr>
              <w:rPr>
                <w:rFonts w:ascii="Calibri" w:eastAsia="DengXian" w:hAnsi="Calibri" w:cs="Times New Roman"/>
              </w:rPr>
            </w:pPr>
            <m:oMathPara>
              <m:oMathParaPr>
                <m:jc m:val="left"/>
              </m:oMathPara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ω</m:t>
                    </m:r>
                  </m:sub>
                </m:sSub>
                <m:r>
                  <w:rPr>
                    <w:rFonts w:ascii="Cambria Math" w:eastAsia="DengXian" w:hAnsi="Cambria Math" w:cs="Times New Roman"/>
                  </w:rPr>
                  <m:t>≥</m:t>
                </m:r>
                <m:r>
                  <m:rPr>
                    <m:sty m:val="p"/>
                  </m:rPr>
                  <w:rPr>
                    <w:rFonts w:ascii="Cambria Math" w:hAnsi="Cambria Math"/>
                  </w:rPr>
                  <m:t>Φ</m:t>
                </m:r>
                <m:d>
                  <m:dPr>
                    <m:ctrlPr>
                      <w:rPr>
                        <w:rFonts w:ascii="Cambria Math" w:hAnsi="Cambria Math"/>
                        <w:i/>
                      </w:rPr>
                    </m:ctrlPr>
                  </m:dPr>
                  <m:e>
                    <m:r>
                      <w:rPr>
                        <w:rFonts w:ascii="Cambria Math" w:hAnsi="Cambria Math"/>
                      </w:rPr>
                      <m:t>x,r,u, v,ω,</m:t>
                    </m:r>
                    <m:sSup>
                      <m:sSupPr>
                        <m:ctrlPr>
                          <w:rPr>
                            <w:rFonts w:ascii="Cambria Math" w:hAnsi="Cambria Math"/>
                            <w:i/>
                          </w:rPr>
                        </m:ctrlPr>
                      </m:sSupPr>
                      <m:e>
                        <m:r>
                          <w:rPr>
                            <w:rFonts w:ascii="Cambria Math" w:hAnsi="Cambria Math"/>
                          </w:rPr>
                          <m:t>α</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l</m:t>
                        </m:r>
                      </m:sup>
                    </m:sSup>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l</m:t>
                        </m:r>
                      </m:sup>
                    </m:sSup>
                  </m:e>
                </m:d>
              </m:oMath>
            </m:oMathPara>
          </w:p>
        </w:tc>
        <w:tc>
          <w:tcPr>
            <w:tcW w:w="1530" w:type="dxa"/>
            <w:vAlign w:val="center"/>
          </w:tcPr>
          <w:p w:rsidR="00D55271" w:rsidRPr="00094A13" w:rsidRDefault="00094A13" w:rsidP="00094A13">
            <w:pPr>
              <w:rPr>
                <w:rFonts w:ascii="Calibri" w:eastAsia="DengXian" w:hAnsi="Calibri" w:cs="Times New Roman"/>
              </w:rPr>
            </w:pPr>
            <m:oMathPara>
              <m:oMathParaPr>
                <m:jc m:val="left"/>
              </m:oMathParaPr>
              <m:oMath>
                <m:r>
                  <w:rPr>
                    <w:rFonts w:ascii="Cambria Math" w:eastAsia="DengXian" w:hAnsi="Cambria Math" w:cs="Times New Roman"/>
                  </w:rPr>
                  <m:t>l=1, …, L.</m:t>
                </m:r>
              </m:oMath>
            </m:oMathPara>
          </w:p>
        </w:tc>
      </w:tr>
    </w:tbl>
    <w:p w:rsidR="00292369" w:rsidRDefault="00292369" w:rsidP="0035597D">
      <w:pPr>
        <w:snapToGrid w:val="0"/>
        <w:rPr>
          <w:rFonts w:ascii="Times New Roman" w:hAnsi="Times New Roman" w:cs="Times New Roman"/>
        </w:rPr>
      </w:pPr>
    </w:p>
    <w:p w:rsidR="003B61C3" w:rsidRDefault="005F194A" w:rsidP="0035597D">
      <w:pPr>
        <w:snapToGrid w:val="0"/>
        <w:rPr>
          <w:rFonts w:ascii="Times New Roman" w:hAnsi="Times New Roman" w:cs="Times New Roman"/>
        </w:rPr>
      </w:pPr>
      <w:r>
        <w:rPr>
          <w:rFonts w:ascii="Times New Roman" w:hAnsi="Times New Roman" w:cs="Times New Roman"/>
        </w:rPr>
        <w:t xml:space="preserve">Let </w:t>
      </w:r>
      <m:oMath>
        <m:sSubSup>
          <m:sSubSupPr>
            <m:ctrlPr>
              <w:rPr>
                <w:rFonts w:ascii="Cambria Math" w:hAnsi="Cambria Math"/>
                <w:i/>
              </w:rPr>
            </m:ctrlPr>
          </m:sSubSupPr>
          <m:e>
            <m:r>
              <w:rPr>
                <w:rFonts w:ascii="Cambria Math" w:hAnsi="Cambria Math"/>
              </w:rPr>
              <m:t>x</m:t>
            </m:r>
          </m:e>
          <m:sub>
            <m:r>
              <w:rPr>
                <w:rFonts w:ascii="Cambria Math" w:hAnsi="Cambria Math"/>
              </w:rPr>
              <m:t>*</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t>
            </m:r>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L</m:t>
            </m:r>
          </m:sup>
        </m:sSubSup>
      </m:oMath>
      <w:r>
        <w:rPr>
          <w:rFonts w:ascii="Times New Roman" w:hAnsi="Times New Roman" w:cs="Times New Roman"/>
        </w:rPr>
        <w:t xml:space="preserve"> be an optimal solution at the current iteration. Then we solve </w:t>
      </w:r>
      <m:oMath>
        <m:r>
          <m:rPr>
            <m:sty m:val="p"/>
          </m:rPr>
          <w:rPr>
            <w:rFonts w:ascii="Cambria Math" w:hAnsi="Cambria Math"/>
          </w:rPr>
          <m:t>Π</m:t>
        </m:r>
        <m:d>
          <m:dPr>
            <m:ctrlPr>
              <w:rPr>
                <w:rFonts w:ascii="Cambria Math" w:hAnsi="Cambria Math"/>
                <w:i/>
              </w:rPr>
            </m:ctrlPr>
          </m:dPr>
          <m:e>
            <m:r>
              <w:rPr>
                <w:rFonts w:ascii="Cambria Math" w:hAnsi="Cambria Math"/>
              </w:rPr>
              <m:t>x,r,u, v,ω</m:t>
            </m:r>
          </m:e>
        </m:d>
      </m:oMath>
      <w:r w:rsidR="00C61386">
        <w:rPr>
          <w:rFonts w:ascii="Times New Roman" w:hAnsi="Times New Roman" w:cs="Times New Roman"/>
        </w:rPr>
        <w:t xml:space="preserve"> to general a new cut into the master problem </w:t>
      </w:r>
    </w:p>
    <w:p w:rsidR="00C61386" w:rsidRPr="00C61386" w:rsidRDefault="00E82094" w:rsidP="0035597D">
      <w:pPr>
        <w:snapToGrid w:val="0"/>
        <w:rPr>
          <w:rFonts w:ascii="Times New Roman" w:hAnsi="Times New Roman" w:cs="Times New Roman"/>
        </w:rPr>
      </w:pPr>
      <m:oMathPara>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ω</m:t>
              </m:r>
            </m:sub>
          </m:sSub>
          <m:r>
            <w:rPr>
              <w:rFonts w:ascii="Cambria Math" w:eastAsia="DengXian" w:hAnsi="Cambria Math" w:cs="Times New Roman"/>
            </w:rPr>
            <m:t>≥</m:t>
          </m:r>
          <m:r>
            <m:rPr>
              <m:sty m:val="p"/>
            </m:rPr>
            <w:rPr>
              <w:rFonts w:ascii="Cambria Math" w:hAnsi="Cambria Math"/>
            </w:rPr>
            <m:t>Φ</m:t>
          </m:r>
          <m:d>
            <m:dPr>
              <m:ctrlPr>
                <w:rPr>
                  <w:rFonts w:ascii="Cambria Math" w:hAnsi="Cambria Math"/>
                  <w:i/>
                </w:rPr>
              </m:ctrlPr>
            </m:dPr>
            <m:e>
              <m:r>
                <w:rPr>
                  <w:rFonts w:ascii="Cambria Math" w:hAnsi="Cambria Math"/>
                </w:rPr>
                <m:t>x,r,u, v,ω,</m:t>
              </m:r>
              <m:sSup>
                <m:sSupPr>
                  <m:ctrlPr>
                    <w:rPr>
                      <w:rFonts w:ascii="Cambria Math" w:hAnsi="Cambria Math"/>
                      <w:i/>
                    </w:rPr>
                  </m:ctrlPr>
                </m:sSupPr>
                <m:e>
                  <m:r>
                    <w:rPr>
                      <w:rFonts w:ascii="Cambria Math" w:hAnsi="Cambria Math"/>
                    </w:rPr>
                    <m:t>α</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L+1</m:t>
                  </m:r>
                </m:sup>
              </m:sSup>
            </m:e>
          </m:d>
          <m:r>
            <w:rPr>
              <w:rFonts w:ascii="Cambria Math" w:hAnsi="Cambria Math" w:cs="Times New Roman"/>
            </w:rPr>
            <m:t>.</m:t>
          </m:r>
        </m:oMath>
      </m:oMathPara>
    </w:p>
    <w:p w:rsidR="003B61C3" w:rsidRPr="003B61C3" w:rsidRDefault="00C61386" w:rsidP="0035597D">
      <w:pPr>
        <w:snapToGrid w:val="0"/>
        <w:rPr>
          <w:rFonts w:ascii="Times New Roman" w:hAnsi="Times New Roman" w:cs="Times New Roman"/>
        </w:rPr>
      </w:pPr>
      <w:r>
        <w:rPr>
          <w:rFonts w:ascii="Times New Roman" w:hAnsi="Times New Roman" w:cs="Times New Roman"/>
        </w:rPr>
        <w:t>The algorithm repeats these iterations until the optimal value of the master problem converges.</w:t>
      </w:r>
    </w:p>
    <w:p w:rsidR="0035597D" w:rsidRPr="0035597D" w:rsidRDefault="0035597D" w:rsidP="0035597D">
      <w:pPr>
        <w:snapToGrid w:val="0"/>
        <w:rPr>
          <w:rFonts w:ascii="Times New Roman" w:hAnsi="Times New Roman" w:cs="Times New Roman"/>
          <w:b/>
        </w:rPr>
      </w:pPr>
    </w:p>
    <w:p w:rsidR="00DF50B2" w:rsidRDefault="005B60FE" w:rsidP="00BB596A">
      <w:pPr>
        <w:pStyle w:val="ListParagraph"/>
        <w:numPr>
          <w:ilvl w:val="0"/>
          <w:numId w:val="1"/>
        </w:numPr>
        <w:snapToGrid w:val="0"/>
        <w:ind w:left="360"/>
        <w:rPr>
          <w:rFonts w:ascii="Times New Roman" w:hAnsi="Times New Roman" w:cs="Times New Roman"/>
          <w:b/>
        </w:rPr>
      </w:pPr>
      <w:r>
        <w:rPr>
          <w:rFonts w:ascii="Times New Roman" w:hAnsi="Times New Roman" w:cs="Times New Roman"/>
          <w:b/>
        </w:rPr>
        <w:t>Case Study</w:t>
      </w:r>
    </w:p>
    <w:p w:rsidR="00866AA6" w:rsidRPr="00866AA6" w:rsidRDefault="00866AA6" w:rsidP="00866AA6">
      <w:pPr>
        <w:snapToGrid w:val="0"/>
        <w:rPr>
          <w:rFonts w:ascii="Times New Roman" w:hAnsi="Times New Roman" w:cs="Times New Roman"/>
          <w:b/>
        </w:rPr>
      </w:pPr>
      <w:r>
        <w:rPr>
          <w:rFonts w:ascii="Times New Roman" w:hAnsi="Times New Roman" w:cs="Times New Roman"/>
          <w:b/>
        </w:rPr>
        <w:t>Test Network</w:t>
      </w:r>
    </w:p>
    <w:p w:rsidR="005B60FE" w:rsidRPr="00A34EA5" w:rsidRDefault="005B60FE" w:rsidP="005B60FE">
      <w:pPr>
        <w:snapToGrid w:val="0"/>
        <w:rPr>
          <w:rFonts w:ascii="Times New Roman" w:hAnsi="Times New Roman" w:cs="Times New Roman"/>
        </w:rPr>
      </w:pPr>
      <w:r>
        <w:rPr>
          <w:rFonts w:ascii="Times New Roman" w:hAnsi="Times New Roman" w:cs="Times New Roman"/>
          <w:bCs/>
        </w:rPr>
        <w:t xml:space="preserve">We consider the </w:t>
      </w:r>
      <w:r>
        <w:rPr>
          <w:rFonts w:ascii="Times New Roman" w:hAnsi="Times New Roman" w:cs="Times New Roman"/>
        </w:rPr>
        <w:t xml:space="preserve">autonomous EV’s charging problem. This problem has become core business for Ford, Uber, and Amazon.  Autonomous EV fleet is different from human-driven EV fleet for Autonomous EV’s obey the systematic optimal charging management. This advantage immensely promote charging economy.  </w:t>
      </w:r>
    </w:p>
    <w:p w:rsidR="0033392B" w:rsidRDefault="0033392B" w:rsidP="0033392B">
      <w:pPr>
        <w:snapToGrid w:val="0"/>
        <w:rPr>
          <w:rFonts w:ascii="Times New Roman" w:hAnsi="Times New Roman" w:cs="Times New Roman"/>
        </w:rPr>
      </w:pPr>
    </w:p>
    <w:p w:rsidR="00E7678A" w:rsidRDefault="005B60FE" w:rsidP="0033392B">
      <w:pPr>
        <w:snapToGrid w:val="0"/>
        <w:rPr>
          <w:rFonts w:ascii="Times New Roman" w:hAnsi="Times New Roman" w:cs="Times New Roman"/>
        </w:rPr>
      </w:pPr>
      <w:r>
        <w:rPr>
          <w:rFonts w:ascii="Times New Roman" w:hAnsi="Times New Roman" w:cs="Times New Roman"/>
        </w:rPr>
        <w:t>We test our model on</w:t>
      </w:r>
      <w:r w:rsidR="005B6D54">
        <w:rPr>
          <w:rFonts w:ascii="Times New Roman" w:hAnsi="Times New Roman" w:cs="Times New Roman"/>
        </w:rPr>
        <w:t xml:space="preserve"> 34-node test feeder [] and </w:t>
      </w:r>
      <w:proofErr w:type="spellStart"/>
      <w:r w:rsidR="005B6D54">
        <w:rPr>
          <w:rFonts w:ascii="Times New Roman" w:hAnsi="Times New Roman" w:cs="Times New Roman"/>
        </w:rPr>
        <w:t>Sious</w:t>
      </w:r>
      <w:proofErr w:type="spellEnd"/>
      <w:r w:rsidR="005B6D54">
        <w:rPr>
          <w:rFonts w:ascii="Times New Roman" w:hAnsi="Times New Roman" w:cs="Times New Roman"/>
        </w:rPr>
        <w:t xml:space="preserve"> Falls transportation network []. </w:t>
      </w:r>
      <w:r w:rsidR="00332155">
        <w:rPr>
          <w:rFonts w:ascii="Times New Roman" w:hAnsi="Times New Roman" w:cs="Times New Roman"/>
        </w:rPr>
        <w:t>The model is implemented in Python and IBM’s CPLEX 12.9. In our case study,</w:t>
      </w:r>
      <w:r w:rsidR="00787DFD">
        <w:rPr>
          <w:rFonts w:ascii="Times New Roman" w:hAnsi="Times New Roman" w:cs="Times New Roman"/>
        </w:rPr>
        <w:t xml:space="preserve"> the inner loop of TN is assumed to be the urban and outer loops are assumed to be the suburban, and we use three loops. The cost of building a charging station in inner loop </w:t>
      </w:r>
      <w:r w:rsidR="00E7678A">
        <w:rPr>
          <w:rFonts w:ascii="Times New Roman" w:hAnsi="Times New Roman" w:cs="Times New Roman"/>
        </w:rPr>
        <w:t xml:space="preserve">is higher than the outer loop. </w:t>
      </w:r>
      <w:r w:rsidR="00704E2C">
        <w:rPr>
          <w:rFonts w:ascii="Times New Roman" w:hAnsi="Times New Roman" w:cs="Times New Roman"/>
        </w:rPr>
        <w:t xml:space="preserve">We assume the inner loop building cost is $1,000,000, middle loop building cost is $500,000, and the </w:t>
      </w:r>
      <w:r w:rsidR="00135316">
        <w:rPr>
          <w:rFonts w:ascii="Times New Roman" w:hAnsi="Times New Roman" w:cs="Times New Roman"/>
        </w:rPr>
        <w:t>outer loop building cost is $200,000.</w:t>
      </w:r>
    </w:p>
    <w:p w:rsidR="003709F8" w:rsidRDefault="003709F8" w:rsidP="0033392B">
      <w:pPr>
        <w:snapToGrid w:val="0"/>
        <w:rPr>
          <w:rFonts w:ascii="Times New Roman" w:hAnsi="Times New Roman" w:cs="Times New Roman"/>
        </w:rPr>
      </w:pPr>
    </w:p>
    <w:p w:rsidR="003709F8" w:rsidRDefault="003709F8" w:rsidP="0033392B">
      <w:pPr>
        <w:snapToGrid w:val="0"/>
        <w:rPr>
          <w:rFonts w:ascii="Times New Roman" w:hAnsi="Times New Roman" w:cs="Times New Roman"/>
        </w:rPr>
      </w:pPr>
      <w:r>
        <w:rPr>
          <w:rFonts w:ascii="Times New Roman" w:hAnsi="Times New Roman" w:cs="Times New Roman"/>
          <w:noProof/>
        </w:rPr>
        <w:lastRenderedPageBreak/>
        <w:drawing>
          <wp:inline distT="0" distB="0" distL="0" distR="0">
            <wp:extent cx="4572000" cy="231286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26 at 9.10.29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6260" cy="2320079"/>
                    </a:xfrm>
                    <a:prstGeom prst="rect">
                      <a:avLst/>
                    </a:prstGeom>
                  </pic:spPr>
                </pic:pic>
              </a:graphicData>
            </a:graphic>
          </wp:inline>
        </w:drawing>
      </w:r>
    </w:p>
    <w:p w:rsidR="000311D0" w:rsidRDefault="000311D0" w:rsidP="0033392B">
      <w:pPr>
        <w:snapToGrid w:val="0"/>
        <w:rPr>
          <w:rFonts w:ascii="Times New Roman" w:hAnsi="Times New Roman" w:cs="Times New Roman"/>
        </w:rPr>
      </w:pPr>
    </w:p>
    <w:p w:rsidR="000311D0" w:rsidRDefault="000311D0" w:rsidP="0033392B">
      <w:pPr>
        <w:snapToGrid w:val="0"/>
        <w:rPr>
          <w:rFonts w:ascii="Times New Roman" w:hAnsi="Times New Roman" w:cs="Times New Roman"/>
        </w:rPr>
      </w:pPr>
    </w:p>
    <w:p w:rsidR="00E7678A" w:rsidRDefault="003709F8" w:rsidP="0033392B">
      <w:pPr>
        <w:snapToGrid w:val="0"/>
        <w:rPr>
          <w:rFonts w:ascii="Times New Roman" w:hAnsi="Times New Roman" w:cs="Times New Roman"/>
        </w:rPr>
      </w:pPr>
      <w:r>
        <w:rPr>
          <w:rFonts w:ascii="Times New Roman" w:hAnsi="Times New Roman" w:cs="Times New Roman"/>
          <w:noProof/>
        </w:rPr>
        <w:drawing>
          <wp:inline distT="0" distB="0" distL="0" distR="0">
            <wp:extent cx="2888343" cy="3521818"/>
            <wp:effectExtent l="0" t="0" r="0" b="0"/>
            <wp:docPr id="1" name="Picture 1" descr="A picture containing text, map, light,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6 at 9.09.53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6559" cy="3531836"/>
                    </a:xfrm>
                    <a:prstGeom prst="rect">
                      <a:avLst/>
                    </a:prstGeom>
                  </pic:spPr>
                </pic:pic>
              </a:graphicData>
            </a:graphic>
          </wp:inline>
        </w:drawing>
      </w:r>
    </w:p>
    <w:p w:rsidR="005B6D54" w:rsidRDefault="005B6D54" w:rsidP="0033392B">
      <w:pPr>
        <w:snapToGrid w:val="0"/>
        <w:rPr>
          <w:rFonts w:ascii="Times New Roman" w:hAnsi="Times New Roman" w:cs="Times New Roman"/>
        </w:rPr>
      </w:pPr>
    </w:p>
    <w:p w:rsidR="00CC23F8" w:rsidRDefault="00CC23F8" w:rsidP="0033392B">
      <w:pPr>
        <w:snapToGrid w:val="0"/>
        <w:rPr>
          <w:rFonts w:ascii="Times New Roman" w:hAnsi="Times New Roman" w:cs="Times New Roman"/>
        </w:rPr>
      </w:pPr>
    </w:p>
    <w:p w:rsidR="00CC23F8" w:rsidRDefault="00CC23F8" w:rsidP="0033392B">
      <w:pPr>
        <w:snapToGrid w:val="0"/>
        <w:rPr>
          <w:rFonts w:ascii="Times New Roman" w:hAnsi="Times New Roman" w:cs="Times New Roman"/>
        </w:rPr>
      </w:pPr>
      <w:r>
        <w:rPr>
          <w:rFonts w:ascii="Times New Roman" w:hAnsi="Times New Roman" w:cs="Times New Roman"/>
          <w:noProof/>
        </w:rPr>
        <w:lastRenderedPageBreak/>
        <w:drawing>
          <wp:inline distT="0" distB="0" distL="0" distR="0">
            <wp:extent cx="3344310" cy="279482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formance Plot.jpeg"/>
                    <pic:cNvPicPr/>
                  </pic:nvPicPr>
                  <pic:blipFill>
                    <a:blip r:embed="rId13">
                      <a:extLst>
                        <a:ext uri="{28A0092B-C50C-407E-A947-70E740481C1C}">
                          <a14:useLocalDpi xmlns:a14="http://schemas.microsoft.com/office/drawing/2010/main" val="0"/>
                        </a:ext>
                      </a:extLst>
                    </a:blip>
                    <a:stretch>
                      <a:fillRect/>
                    </a:stretch>
                  </pic:blipFill>
                  <pic:spPr>
                    <a:xfrm>
                      <a:off x="0" y="0"/>
                      <a:ext cx="3363787" cy="2811097"/>
                    </a:xfrm>
                    <a:prstGeom prst="rect">
                      <a:avLst/>
                    </a:prstGeom>
                  </pic:spPr>
                </pic:pic>
              </a:graphicData>
            </a:graphic>
          </wp:inline>
        </w:drawing>
      </w:r>
    </w:p>
    <w:p w:rsidR="00866AA6" w:rsidRPr="00866AA6" w:rsidRDefault="00866AA6" w:rsidP="0033392B">
      <w:pPr>
        <w:snapToGrid w:val="0"/>
        <w:rPr>
          <w:rFonts w:ascii="Times New Roman" w:hAnsi="Times New Roman" w:cs="Times New Roman"/>
          <w:b/>
          <w:bCs/>
        </w:rPr>
      </w:pPr>
      <w:r w:rsidRPr="00866AA6">
        <w:rPr>
          <w:rFonts w:ascii="Times New Roman" w:hAnsi="Times New Roman" w:cs="Times New Roman"/>
          <w:b/>
          <w:bCs/>
        </w:rPr>
        <w:t>Model Performance</w:t>
      </w:r>
    </w:p>
    <w:p w:rsidR="004F3E40" w:rsidRDefault="00C82ED0" w:rsidP="0033392B">
      <w:pPr>
        <w:snapToGrid w:val="0"/>
        <w:rPr>
          <w:rFonts w:ascii="Times New Roman" w:hAnsi="Times New Roman" w:cs="Times New Roman"/>
        </w:rPr>
      </w:pPr>
      <w:r>
        <w:rPr>
          <w:rFonts w:ascii="Times New Roman" w:hAnsi="Times New Roman" w:cs="Times New Roman"/>
        </w:rPr>
        <w:t>Compared with regular human-driven EV always choosing charging station with the highest utility, we adjust the tolerance level (</w:t>
      </w:r>
      <m:oMath>
        <m:r>
          <w:rPr>
            <w:rFonts w:ascii="Cambria Math" w:hAnsi="Cambria Math" w:cs="Times New Roman"/>
          </w:rPr>
          <m:t>∆u</m:t>
        </m:r>
      </m:oMath>
      <w:r>
        <w:rPr>
          <w:rFonts w:ascii="Times New Roman" w:hAnsi="Times New Roman" w:cs="Times New Roman"/>
        </w:rPr>
        <w:t>) on utility which following the systematic optimal charging management. In order to evaluate the performance of our model, w</w:t>
      </w:r>
      <w:r w:rsidR="004F3E40">
        <w:rPr>
          <w:rFonts w:ascii="Times New Roman" w:hAnsi="Times New Roman" w:cs="Times New Roman" w:hint="eastAsia"/>
        </w:rPr>
        <w:t>e</w:t>
      </w:r>
      <w:r w:rsidR="004F3E40">
        <w:rPr>
          <w:rFonts w:ascii="Times New Roman" w:hAnsi="Times New Roman" w:cs="Times New Roman"/>
        </w:rPr>
        <w:t xml:space="preserve"> assume the expanding capacity is 2, and plot three values as the tolerance level changes. </w:t>
      </w:r>
      <w:r>
        <w:rPr>
          <w:rFonts w:ascii="Times New Roman" w:hAnsi="Times New Roman" w:cs="Times New Roman"/>
        </w:rPr>
        <w:t xml:space="preserve">We notice that with limited capacity of expanding the PDN, if we can adjust the tolerance level, we can fulfill a lot of extra demand. On the other hand, the building cost will not increase a lot and the utility will not decrease a lot.  </w:t>
      </w:r>
    </w:p>
    <w:p w:rsidR="00C41B68" w:rsidRDefault="00C41B68" w:rsidP="0033392B">
      <w:pPr>
        <w:snapToGrid w:val="0"/>
        <w:rPr>
          <w:rFonts w:ascii="Times New Roman" w:hAnsi="Times New Roman" w:cs="Times New Roman"/>
        </w:rPr>
      </w:pPr>
    </w:p>
    <w:p w:rsidR="00616EE0" w:rsidRDefault="00616EE0" w:rsidP="0033392B">
      <w:pPr>
        <w:snapToGrid w:val="0"/>
        <w:rPr>
          <w:rFonts w:ascii="Times New Roman" w:hAnsi="Times New Roman" w:cs="Times New Roman"/>
        </w:rPr>
      </w:pPr>
    </w:p>
    <w:p w:rsidR="003709F8" w:rsidRDefault="00C82ED0" w:rsidP="0033392B">
      <w:pPr>
        <w:snapToGrid w:val="0"/>
        <w:rPr>
          <w:rFonts w:ascii="Times New Roman" w:hAnsi="Times New Roman" w:cs="Times New Roman"/>
        </w:rPr>
      </w:pPr>
      <w:r>
        <w:rPr>
          <w:rFonts w:ascii="Times New Roman" w:hAnsi="Times New Roman" w:cs="Times New Roman"/>
        </w:rPr>
        <w:t xml:space="preserve">Since there is big jump between </w:t>
      </w:r>
      <m:oMath>
        <m:r>
          <w:rPr>
            <w:rFonts w:ascii="Cambria Math" w:hAnsi="Cambria Math" w:cs="Times New Roman"/>
          </w:rPr>
          <m:t>∆u=0</m:t>
        </m:r>
      </m:oMath>
      <w:r>
        <w:rPr>
          <w:rFonts w:ascii="Times New Roman" w:hAnsi="Times New Roman" w:cs="Times New Roman"/>
        </w:rPr>
        <w:t xml:space="preserve"> and </w:t>
      </w:r>
      <m:oMath>
        <m:r>
          <w:rPr>
            <w:rFonts w:ascii="Cambria Math" w:hAnsi="Cambria Math" w:cs="Times New Roman"/>
          </w:rPr>
          <m:t>∆u=5.</m:t>
        </m:r>
      </m:oMath>
      <w:r>
        <w:rPr>
          <w:rFonts w:ascii="Times New Roman" w:hAnsi="Times New Roman" w:cs="Times New Roman"/>
        </w:rPr>
        <w:t xml:space="preserve"> </w:t>
      </w:r>
      <w:r w:rsidR="003709F8">
        <w:rPr>
          <w:rFonts w:ascii="Times New Roman" w:hAnsi="Times New Roman" w:cs="Times New Roman"/>
        </w:rPr>
        <w:t xml:space="preserve">We want to </w:t>
      </w:r>
      <w:r>
        <w:rPr>
          <w:rFonts w:ascii="Times New Roman" w:hAnsi="Times New Roman" w:cs="Times New Roman"/>
        </w:rPr>
        <w:t xml:space="preserve">investigate these two cases in detail. </w:t>
      </w:r>
    </w:p>
    <w:p w:rsidR="00D96D1F" w:rsidRDefault="00D96D1F" w:rsidP="00D96D1F">
      <w:pPr>
        <w:pStyle w:val="Caption"/>
        <w:keepNext/>
      </w:pPr>
      <w:r>
        <w:t xml:space="preserve">Table </w:t>
      </w:r>
      <w:fldSimple w:instr=" SEQ Table \* ARABIC ">
        <w:r>
          <w:rPr>
            <w:noProof/>
          </w:rPr>
          <w:t>1</w:t>
        </w:r>
      </w:fldSimple>
    </w:p>
    <w:tbl>
      <w:tblPr>
        <w:tblStyle w:val="TableGrid"/>
        <w:tblW w:w="0" w:type="auto"/>
        <w:tblInd w:w="85" w:type="dxa"/>
        <w:tblLook w:val="04A0" w:firstRow="1" w:lastRow="0" w:firstColumn="1" w:lastColumn="0" w:noHBand="0" w:noVBand="1"/>
      </w:tblPr>
      <w:tblGrid>
        <w:gridCol w:w="1848"/>
        <w:gridCol w:w="2620"/>
        <w:gridCol w:w="2282"/>
        <w:gridCol w:w="2118"/>
      </w:tblGrid>
      <w:tr w:rsidR="00D96D1F" w:rsidTr="00616EE0">
        <w:trPr>
          <w:trHeight w:val="289"/>
        </w:trPr>
        <w:tc>
          <w:tcPr>
            <w:tcW w:w="1848" w:type="dxa"/>
          </w:tcPr>
          <w:p w:rsidR="00D96D1F" w:rsidRDefault="00D96D1F" w:rsidP="0033392B">
            <w:pPr>
              <w:snapToGrid w:val="0"/>
              <w:rPr>
                <w:rFonts w:ascii="Times New Roman" w:hAnsi="Times New Roman" w:cs="Times New Roman"/>
              </w:rPr>
            </w:pPr>
            <w:r>
              <w:rPr>
                <w:rFonts w:ascii="Times New Roman" w:hAnsi="Times New Roman" w:cs="Times New Roman"/>
              </w:rPr>
              <w:t>Tolerance (</w:t>
            </w:r>
            <m:oMath>
              <m:r>
                <m:rPr>
                  <m:sty m:val="p"/>
                </m:rPr>
                <w:rPr>
                  <w:rFonts w:ascii="Cambria Math" w:hAnsi="Cambria Math"/>
                </w:rPr>
                <m:t>Δ</m:t>
              </m:r>
              <m:r>
                <w:rPr>
                  <w:rFonts w:ascii="Cambria Math" w:hAnsi="Cambria Math"/>
                </w:rPr>
                <m:t>U</m:t>
              </m:r>
            </m:oMath>
            <w:r>
              <w:rPr>
                <w:rFonts w:ascii="Times New Roman" w:hAnsi="Times New Roman" w:cs="Times New Roman"/>
              </w:rPr>
              <w:t>)</w:t>
            </w:r>
          </w:p>
        </w:tc>
        <w:tc>
          <w:tcPr>
            <w:tcW w:w="2620" w:type="dxa"/>
          </w:tcPr>
          <w:p w:rsidR="00616EE0" w:rsidRPr="00616EE0" w:rsidRDefault="00D96D1F" w:rsidP="0033392B">
            <w:pPr>
              <w:snapToGrid w:val="0"/>
              <w:rPr>
                <w:rFonts w:ascii="Times New Roman" w:hAnsi="Times New Roman" w:cs="Times New Roman"/>
              </w:rPr>
            </w:pPr>
            <w:r>
              <w:rPr>
                <w:rFonts w:ascii="Times New Roman" w:hAnsi="Times New Roman" w:cs="Times New Roman"/>
              </w:rPr>
              <w:t>Location</w:t>
            </w:r>
            <w:r w:rsidR="00616EE0">
              <w:rPr>
                <w:rFonts w:ascii="Times New Roman" w:hAnsi="Times New Roman" w:cs="Times New Roman"/>
              </w:rPr>
              <w:t xml:space="preserve"> </w:t>
            </w:r>
            <w:r>
              <w:rPr>
                <w:rFonts w:ascii="Times New Roman" w:hAnsi="Times New Roman" w:cs="Times New Roman"/>
              </w:rPr>
              <w:t xml:space="preserve"> </w:t>
            </w:r>
            <m:oMath>
              <m:r>
                <w:rPr>
                  <w:rFonts w:ascii="Cambria Math" w:hAnsi="Cambria Math" w:cs="Times New Roman"/>
                </w:rPr>
                <m:t>J</m:t>
              </m:r>
            </m:oMath>
          </w:p>
        </w:tc>
        <w:tc>
          <w:tcPr>
            <w:tcW w:w="2282" w:type="dxa"/>
          </w:tcPr>
          <w:p w:rsidR="00D96D1F" w:rsidRDefault="00D96D1F" w:rsidP="0033392B">
            <w:pPr>
              <w:snapToGrid w:val="0"/>
              <w:rPr>
                <w:rFonts w:ascii="Times New Roman" w:hAnsi="Times New Roman" w:cs="Times New Roman"/>
              </w:rPr>
            </w:pPr>
            <w:r>
              <w:rPr>
                <w:rFonts w:ascii="Times New Roman" w:hAnsi="Times New Roman" w:cs="Times New Roman"/>
              </w:rPr>
              <w:t>Capacity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Pr>
                <w:rFonts w:ascii="Times New Roman" w:hAnsi="Times New Roman" w:cs="Times New Roman"/>
              </w:rPr>
              <w:t>)</w:t>
            </w:r>
          </w:p>
        </w:tc>
        <w:tc>
          <w:tcPr>
            <w:tcW w:w="2118" w:type="dxa"/>
          </w:tcPr>
          <w:p w:rsidR="00D96D1F" w:rsidRDefault="00D80B6A" w:rsidP="0033392B">
            <w:pPr>
              <w:snapToGrid w:val="0"/>
              <w:rPr>
                <w:rFonts w:ascii="Times New Roman" w:hAnsi="Times New Roman" w:cs="Times New Roman"/>
              </w:rPr>
            </w:pPr>
            <w:r>
              <w:rPr>
                <w:rFonts w:ascii="Times New Roman" w:hAnsi="Times New Roman" w:cs="Times New Roman"/>
              </w:rPr>
              <w:t>PDN line</w:t>
            </w:r>
            <w:r w:rsidR="00616EE0">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ij</m:t>
                  </m:r>
                </m:sub>
                <m:sup>
                  <m:r>
                    <w:rPr>
                      <w:rFonts w:ascii="Cambria Math" w:hAnsi="Cambria Math" w:cs="Times New Roman"/>
                    </w:rPr>
                    <m:t>k</m:t>
                  </m:r>
                </m:sup>
              </m:sSubSup>
            </m:oMath>
            <w:r w:rsidR="00616EE0">
              <w:rPr>
                <w:rFonts w:ascii="Times New Roman" w:hAnsi="Times New Roman" w:cs="Times New Roman"/>
              </w:rPr>
              <w:t>)</w:t>
            </w:r>
          </w:p>
        </w:tc>
      </w:tr>
      <w:tr w:rsidR="00D96D1F" w:rsidTr="00616EE0">
        <w:trPr>
          <w:trHeight w:val="795"/>
        </w:trPr>
        <w:tc>
          <w:tcPr>
            <w:tcW w:w="1848" w:type="dxa"/>
          </w:tcPr>
          <w:p w:rsidR="00D96D1F" w:rsidRDefault="00D80B6A" w:rsidP="0033392B">
            <w:pPr>
              <w:snapToGrid w:val="0"/>
              <w:rPr>
                <w:rFonts w:ascii="Times New Roman" w:hAnsi="Times New Roman" w:cs="Times New Roman"/>
              </w:rPr>
            </w:pPr>
            <w:r>
              <w:rPr>
                <w:rFonts w:ascii="Times New Roman" w:hAnsi="Times New Roman" w:cs="Times New Roman"/>
              </w:rPr>
              <w:t>5</w:t>
            </w:r>
          </w:p>
        </w:tc>
        <w:tc>
          <w:tcPr>
            <w:tcW w:w="2620" w:type="dxa"/>
          </w:tcPr>
          <w:p w:rsidR="00D96D1F" w:rsidRDefault="00D96D1F" w:rsidP="0033392B">
            <w:pPr>
              <w:snapToGrid w:val="0"/>
              <w:rPr>
                <w:rFonts w:ascii="Times New Roman" w:hAnsi="Times New Roman" w:cs="Times New Roman"/>
              </w:rPr>
            </w:pPr>
            <w:r>
              <w:rPr>
                <w:rFonts w:ascii="Times New Roman" w:hAnsi="Times New Roman" w:cs="Times New Roman"/>
              </w:rPr>
              <w:t>( 2,5,1</w:t>
            </w:r>
            <w:r w:rsidR="00D80B6A">
              <w:rPr>
                <w:rFonts w:ascii="Times New Roman" w:hAnsi="Times New Roman" w:cs="Times New Roman"/>
              </w:rPr>
              <w:t>0</w:t>
            </w:r>
            <w:r>
              <w:rPr>
                <w:rFonts w:ascii="Times New Roman" w:hAnsi="Times New Roman" w:cs="Times New Roman"/>
              </w:rPr>
              <w:t>,</w:t>
            </w:r>
            <w:r w:rsidR="00D80B6A">
              <w:rPr>
                <w:rFonts w:ascii="Times New Roman" w:hAnsi="Times New Roman" w:cs="Times New Roman"/>
              </w:rPr>
              <w:t>11</w:t>
            </w:r>
            <w:r>
              <w:rPr>
                <w:rFonts w:ascii="Times New Roman" w:hAnsi="Times New Roman" w:cs="Times New Roman"/>
              </w:rPr>
              <w:t>,</w:t>
            </w:r>
            <w:r w:rsidR="00D80B6A">
              <w:rPr>
                <w:rFonts w:ascii="Times New Roman" w:hAnsi="Times New Roman" w:cs="Times New Roman"/>
              </w:rPr>
              <w:t>13,19,20,21</w:t>
            </w:r>
            <w:r>
              <w:rPr>
                <w:rFonts w:ascii="Times New Roman" w:hAnsi="Times New Roman" w:cs="Times New Roman"/>
              </w:rPr>
              <w:t xml:space="preserve"> )</w:t>
            </w:r>
          </w:p>
        </w:tc>
        <w:tc>
          <w:tcPr>
            <w:tcW w:w="2282" w:type="dxa"/>
          </w:tcPr>
          <w:p w:rsidR="00D96D1F" w:rsidRDefault="00D96D1F" w:rsidP="0033392B">
            <w:pPr>
              <w:snapToGrid w:val="0"/>
              <w:rPr>
                <w:rFonts w:ascii="Times New Roman" w:hAnsi="Times New Roman" w:cs="Times New Roman"/>
              </w:rPr>
            </w:pPr>
            <w:r>
              <w:rPr>
                <w:rFonts w:ascii="Times New Roman" w:hAnsi="Times New Roman" w:cs="Times New Roman"/>
              </w:rPr>
              <w:t>(</w:t>
            </w:r>
            <w:r w:rsidR="00D80B6A" w:rsidRPr="00D80B6A">
              <w:rPr>
                <w:rFonts w:ascii="Calibri" w:hAnsi="Calibri" w:cs="Calibri"/>
              </w:rPr>
              <w:t>﻿</w:t>
            </w:r>
            <w:r w:rsidR="00D80B6A" w:rsidRPr="00D80B6A">
              <w:rPr>
                <w:rFonts w:ascii="Times New Roman" w:hAnsi="Times New Roman" w:cs="Times New Roman"/>
              </w:rPr>
              <w:t>143.0, 181.0, 195.0, 195.0, 120.0, 156.0, 168.0, 181.0</w:t>
            </w:r>
            <w:r>
              <w:rPr>
                <w:rFonts w:ascii="Times New Roman" w:hAnsi="Times New Roman" w:cs="Times New Roman"/>
              </w:rPr>
              <w:t>)</w:t>
            </w:r>
          </w:p>
        </w:tc>
        <w:tc>
          <w:tcPr>
            <w:tcW w:w="2118" w:type="dxa"/>
          </w:tcPr>
          <w:p w:rsidR="00D96D1F" w:rsidRDefault="00D80B6A" w:rsidP="0033392B">
            <w:pPr>
              <w:snapToGrid w:val="0"/>
              <w:rPr>
                <w:rFonts w:ascii="Times New Roman" w:hAnsi="Times New Roman" w:cs="Times New Roman"/>
              </w:rPr>
            </w:pPr>
            <w:r>
              <w:rPr>
                <w:rFonts w:ascii="Times New Roman" w:hAnsi="Times New Roman" w:cs="Times New Roman"/>
              </w:rPr>
              <w:t>(2,3)-1; (3,4)-2;</w:t>
            </w:r>
          </w:p>
          <w:p w:rsidR="00D80B6A" w:rsidRDefault="00D80B6A" w:rsidP="0033392B">
            <w:pPr>
              <w:snapToGrid w:val="0"/>
              <w:rPr>
                <w:rFonts w:ascii="Times New Roman" w:hAnsi="Times New Roman" w:cs="Times New Roman"/>
              </w:rPr>
            </w:pPr>
            <w:r>
              <w:rPr>
                <w:rFonts w:ascii="Times New Roman" w:hAnsi="Times New Roman" w:cs="Times New Roman"/>
              </w:rPr>
              <w:t xml:space="preserve">(9,13)-2; </w:t>
            </w:r>
            <w:r w:rsidR="00616EE0">
              <w:rPr>
                <w:rFonts w:ascii="Times New Roman" w:hAnsi="Times New Roman" w:cs="Times New Roman"/>
              </w:rPr>
              <w:t>(10,11)-2</w:t>
            </w:r>
          </w:p>
          <w:p w:rsidR="00616EE0" w:rsidRDefault="00616EE0" w:rsidP="0033392B">
            <w:pPr>
              <w:snapToGrid w:val="0"/>
              <w:rPr>
                <w:rFonts w:ascii="Times New Roman" w:hAnsi="Times New Roman" w:cs="Times New Roman"/>
              </w:rPr>
            </w:pPr>
            <w:r>
              <w:rPr>
                <w:rFonts w:ascii="Times New Roman" w:hAnsi="Times New Roman" w:cs="Times New Roman"/>
              </w:rPr>
              <w:t>(15,16)-2; (17,19)-1;</w:t>
            </w:r>
          </w:p>
          <w:p w:rsidR="00616EE0" w:rsidRDefault="00616EE0" w:rsidP="0033392B">
            <w:pPr>
              <w:snapToGrid w:val="0"/>
              <w:rPr>
                <w:rFonts w:ascii="Times New Roman" w:hAnsi="Times New Roman" w:cs="Times New Roman"/>
              </w:rPr>
            </w:pPr>
            <w:r>
              <w:rPr>
                <w:rFonts w:ascii="Times New Roman" w:hAnsi="Times New Roman" w:cs="Times New Roman"/>
              </w:rPr>
              <w:t>(20,23)-2; (23,25)-2;</w:t>
            </w:r>
          </w:p>
          <w:p w:rsidR="00D80B6A" w:rsidRDefault="00616EE0" w:rsidP="0033392B">
            <w:pPr>
              <w:snapToGrid w:val="0"/>
              <w:rPr>
                <w:rFonts w:ascii="Times New Roman" w:hAnsi="Times New Roman" w:cs="Times New Roman"/>
              </w:rPr>
            </w:pPr>
            <w:r>
              <w:rPr>
                <w:rFonts w:ascii="Times New Roman" w:hAnsi="Times New Roman" w:cs="Times New Roman"/>
              </w:rPr>
              <w:t>(26,27)-2; (31,32)-2;</w:t>
            </w:r>
          </w:p>
        </w:tc>
      </w:tr>
      <w:tr w:rsidR="00D96D1F" w:rsidTr="00616EE0">
        <w:trPr>
          <w:trHeight w:val="783"/>
        </w:trPr>
        <w:tc>
          <w:tcPr>
            <w:tcW w:w="1848" w:type="dxa"/>
          </w:tcPr>
          <w:p w:rsidR="00D96D1F" w:rsidRDefault="00D80B6A" w:rsidP="0033392B">
            <w:pPr>
              <w:snapToGrid w:val="0"/>
              <w:rPr>
                <w:rFonts w:ascii="Times New Roman" w:hAnsi="Times New Roman" w:cs="Times New Roman"/>
              </w:rPr>
            </w:pPr>
            <w:r>
              <w:rPr>
                <w:rFonts w:ascii="Times New Roman" w:hAnsi="Times New Roman" w:cs="Times New Roman"/>
              </w:rPr>
              <w:t>0</w:t>
            </w:r>
          </w:p>
        </w:tc>
        <w:tc>
          <w:tcPr>
            <w:tcW w:w="2620" w:type="dxa"/>
          </w:tcPr>
          <w:p w:rsidR="00D96D1F" w:rsidRDefault="00D80B6A" w:rsidP="0033392B">
            <w:pPr>
              <w:snapToGrid w:val="0"/>
              <w:rPr>
                <w:rFonts w:ascii="Times New Roman" w:hAnsi="Times New Roman" w:cs="Times New Roman"/>
              </w:rPr>
            </w:pPr>
            <w:r>
              <w:rPr>
                <w:rFonts w:ascii="Times New Roman" w:hAnsi="Times New Roman" w:cs="Times New Roman"/>
              </w:rPr>
              <w:t>( 2,5,11,13,19,20,21)</w:t>
            </w:r>
          </w:p>
        </w:tc>
        <w:tc>
          <w:tcPr>
            <w:tcW w:w="2282" w:type="dxa"/>
          </w:tcPr>
          <w:p w:rsidR="00D96D1F" w:rsidRDefault="00D80B6A" w:rsidP="0033392B">
            <w:pPr>
              <w:snapToGrid w:val="0"/>
              <w:rPr>
                <w:rFonts w:ascii="Times New Roman" w:hAnsi="Times New Roman" w:cs="Times New Roman"/>
              </w:rPr>
            </w:pPr>
            <w:r>
              <w:rPr>
                <w:rFonts w:ascii="Times New Roman" w:hAnsi="Times New Roman" w:cs="Times New Roman"/>
              </w:rPr>
              <w:t>(</w:t>
            </w:r>
            <w:r w:rsidRPr="00D80B6A">
              <w:rPr>
                <w:rFonts w:ascii="Calibri" w:hAnsi="Calibri" w:cs="Calibri"/>
              </w:rPr>
              <w:t>﻿</w:t>
            </w:r>
            <w:r w:rsidRPr="00D80B6A">
              <w:rPr>
                <w:rFonts w:ascii="Times New Roman" w:hAnsi="Times New Roman" w:cs="Times New Roman"/>
              </w:rPr>
              <w:t>143.0, 181.0, 195.0, 120.0, 156.0, 1</w:t>
            </w:r>
            <w:r w:rsidR="00616EE0">
              <w:rPr>
                <w:rFonts w:ascii="Times New Roman" w:hAnsi="Times New Roman" w:cs="Times New Roman"/>
              </w:rPr>
              <w:t>30</w:t>
            </w:r>
            <w:r w:rsidRPr="00D80B6A">
              <w:rPr>
                <w:rFonts w:ascii="Times New Roman" w:hAnsi="Times New Roman" w:cs="Times New Roman"/>
              </w:rPr>
              <w:t>.0, 18</w:t>
            </w:r>
            <w:r w:rsidR="00616EE0">
              <w:rPr>
                <w:rFonts w:ascii="Times New Roman" w:hAnsi="Times New Roman" w:cs="Times New Roman"/>
              </w:rPr>
              <w:t>0</w:t>
            </w:r>
            <w:r w:rsidRPr="00D80B6A">
              <w:rPr>
                <w:rFonts w:ascii="Times New Roman" w:hAnsi="Times New Roman" w:cs="Times New Roman"/>
              </w:rPr>
              <w:t>.0</w:t>
            </w:r>
            <w:r>
              <w:rPr>
                <w:rFonts w:ascii="Times New Roman" w:hAnsi="Times New Roman" w:cs="Times New Roman"/>
              </w:rPr>
              <w:t>)</w:t>
            </w:r>
          </w:p>
        </w:tc>
        <w:tc>
          <w:tcPr>
            <w:tcW w:w="2118" w:type="dxa"/>
          </w:tcPr>
          <w:p w:rsidR="00616EE0" w:rsidRDefault="00616EE0" w:rsidP="00616EE0">
            <w:pPr>
              <w:snapToGrid w:val="0"/>
              <w:rPr>
                <w:rFonts w:ascii="Times New Roman" w:hAnsi="Times New Roman" w:cs="Times New Roman"/>
              </w:rPr>
            </w:pPr>
            <w:r>
              <w:rPr>
                <w:rFonts w:ascii="Times New Roman" w:hAnsi="Times New Roman" w:cs="Times New Roman"/>
              </w:rPr>
              <w:t xml:space="preserve">(2,3)-1; (3,4)-2; (10,11)-2; </w:t>
            </w:r>
          </w:p>
          <w:p w:rsidR="00616EE0" w:rsidRDefault="00616EE0" w:rsidP="00616EE0">
            <w:pPr>
              <w:snapToGrid w:val="0"/>
              <w:rPr>
                <w:rFonts w:ascii="Times New Roman" w:hAnsi="Times New Roman" w:cs="Times New Roman"/>
              </w:rPr>
            </w:pPr>
            <w:r>
              <w:rPr>
                <w:rFonts w:ascii="Times New Roman" w:hAnsi="Times New Roman" w:cs="Times New Roman"/>
              </w:rPr>
              <w:t>(15,16)-2; (17,19)-1;</w:t>
            </w:r>
          </w:p>
          <w:p w:rsidR="00616EE0" w:rsidRDefault="00616EE0" w:rsidP="00616EE0">
            <w:pPr>
              <w:snapToGrid w:val="0"/>
              <w:rPr>
                <w:rFonts w:ascii="Times New Roman" w:hAnsi="Times New Roman" w:cs="Times New Roman"/>
              </w:rPr>
            </w:pPr>
            <w:r>
              <w:rPr>
                <w:rFonts w:ascii="Times New Roman" w:hAnsi="Times New Roman" w:cs="Times New Roman"/>
              </w:rPr>
              <w:t>(20,23)-2; (23,25)-2;</w:t>
            </w:r>
          </w:p>
          <w:p w:rsidR="00D96D1F" w:rsidRDefault="00616EE0" w:rsidP="00616EE0">
            <w:pPr>
              <w:snapToGrid w:val="0"/>
              <w:rPr>
                <w:rFonts w:ascii="Times New Roman" w:hAnsi="Times New Roman" w:cs="Times New Roman"/>
              </w:rPr>
            </w:pPr>
            <w:r>
              <w:rPr>
                <w:rFonts w:ascii="Times New Roman" w:hAnsi="Times New Roman" w:cs="Times New Roman"/>
              </w:rPr>
              <w:t>(26,27)-2; (31,32)-2;</w:t>
            </w:r>
          </w:p>
        </w:tc>
      </w:tr>
    </w:tbl>
    <w:p w:rsidR="003709F8" w:rsidRDefault="003709F8" w:rsidP="0033392B">
      <w:pPr>
        <w:snapToGrid w:val="0"/>
        <w:rPr>
          <w:rFonts w:ascii="Times New Roman" w:hAnsi="Times New Roman" w:cs="Times New Roman"/>
        </w:rPr>
      </w:pPr>
    </w:p>
    <w:p w:rsidR="00D96D1F" w:rsidRDefault="003709F8" w:rsidP="00616EE0">
      <w:pPr>
        <w:snapToGrid w:val="0"/>
        <w:rPr>
          <w:rFonts w:ascii="Times New Roman" w:hAnsi="Times New Roman" w:cs="Times New Roman"/>
        </w:rPr>
      </w:pPr>
      <w:r>
        <w:rPr>
          <w:rFonts w:ascii="Times New Roman" w:hAnsi="Times New Roman" w:cs="Times New Roman"/>
        </w:rPr>
        <w:t xml:space="preserve"> </w:t>
      </w:r>
      <w:r w:rsidR="00616EE0">
        <w:rPr>
          <w:rFonts w:ascii="Times New Roman" w:hAnsi="Times New Roman" w:cs="Times New Roman"/>
        </w:rPr>
        <w:t xml:space="preserve">The table 1 shows that if we increase the tolerance level, we can build more station to fulfill more demand. The new location we build is in location 10 which is the inner loop. The reason behind this is that if we build a station in 10 when the consumer always choose the largest utility location, a lot of consumer will only charge in location 10. However, with the limit of capacity in 10, a lot of demand cannot be fulfilled, which causes a very high penalty cost. </w:t>
      </w:r>
      <w:r w:rsidR="00725933">
        <w:rPr>
          <w:rFonts w:ascii="Times New Roman" w:hAnsi="Times New Roman" w:cs="Times New Roman"/>
        </w:rPr>
        <w:t xml:space="preserve">Thus, we will next to investigate the case when we can build large capacity station. We choose the expanding PDN capacity (K) to be 5.  </w:t>
      </w:r>
      <w:r w:rsidR="00616EE0">
        <w:rPr>
          <w:rFonts w:ascii="Times New Roman" w:hAnsi="Times New Roman" w:cs="Times New Roman"/>
        </w:rPr>
        <w:t xml:space="preserve">  </w:t>
      </w:r>
    </w:p>
    <w:p w:rsidR="0002177B" w:rsidRDefault="0002177B" w:rsidP="0033392B">
      <w:pPr>
        <w:snapToGrid w:val="0"/>
        <w:rPr>
          <w:rFonts w:ascii="Times New Roman" w:hAnsi="Times New Roman" w:cs="Times New Roman"/>
        </w:rPr>
      </w:pPr>
    </w:p>
    <w:p w:rsidR="0002177B" w:rsidRDefault="0002177B" w:rsidP="0033392B">
      <w:pPr>
        <w:snapToGrid w:val="0"/>
        <w:rPr>
          <w:rFonts w:ascii="Times New Roman" w:hAnsi="Times New Roman" w:cs="Times New Roman"/>
        </w:rPr>
      </w:pPr>
      <w:r>
        <w:rPr>
          <w:rFonts w:ascii="Times New Roman" w:hAnsi="Times New Roman" w:cs="Times New Roman"/>
        </w:rPr>
        <w:t xml:space="preserve">Now, if we change the PDN expanding capacity to 50. </w:t>
      </w:r>
      <w:r w:rsidR="001B16AF">
        <w:rPr>
          <w:rFonts w:ascii="Times New Roman" w:hAnsi="Times New Roman" w:cs="Times New Roman"/>
        </w:rPr>
        <w:t xml:space="preserve">We notice that changing the tolerance level will not save cost for us. Only two large stations in urban will fulfill all demand in the town.  </w:t>
      </w:r>
    </w:p>
    <w:p w:rsidR="0002177B" w:rsidRDefault="0002177B" w:rsidP="0033392B">
      <w:pPr>
        <w:snapToGrid w:val="0"/>
        <w:rPr>
          <w:rFonts w:ascii="Times New Roman" w:hAnsi="Times New Roman" w:cs="Times New Roman"/>
        </w:rPr>
      </w:pPr>
    </w:p>
    <w:p w:rsidR="0002177B" w:rsidRDefault="0002177B" w:rsidP="0002177B">
      <w:pPr>
        <w:pStyle w:val="Caption"/>
        <w:keepNext/>
      </w:pPr>
      <w:r>
        <w:t xml:space="preserve">Table </w:t>
      </w:r>
      <w:fldSimple w:instr=" SEQ Table \* ARABIC ">
        <w:r>
          <w:rPr>
            <w:noProof/>
          </w:rPr>
          <w:t>1</w:t>
        </w:r>
      </w:fldSimple>
    </w:p>
    <w:tbl>
      <w:tblPr>
        <w:tblStyle w:val="TableGrid"/>
        <w:tblW w:w="9931" w:type="dxa"/>
        <w:tblInd w:w="85" w:type="dxa"/>
        <w:tblLook w:val="04A0" w:firstRow="1" w:lastRow="0" w:firstColumn="1" w:lastColumn="0" w:noHBand="0" w:noVBand="1"/>
      </w:tblPr>
      <w:tblGrid>
        <w:gridCol w:w="1796"/>
        <w:gridCol w:w="1953"/>
        <w:gridCol w:w="2394"/>
        <w:gridCol w:w="1674"/>
        <w:gridCol w:w="2114"/>
      </w:tblGrid>
      <w:tr w:rsidR="00866AA6" w:rsidTr="00866AA6">
        <w:trPr>
          <w:trHeight w:val="307"/>
        </w:trPr>
        <w:tc>
          <w:tcPr>
            <w:tcW w:w="1796" w:type="dxa"/>
          </w:tcPr>
          <w:p w:rsidR="00866AA6" w:rsidRDefault="00866AA6" w:rsidP="00725933">
            <w:pPr>
              <w:snapToGrid w:val="0"/>
              <w:rPr>
                <w:rFonts w:ascii="Times New Roman" w:hAnsi="Times New Roman" w:cs="Times New Roman"/>
              </w:rPr>
            </w:pPr>
            <w:r>
              <w:rPr>
                <w:rFonts w:ascii="Times New Roman" w:hAnsi="Times New Roman" w:cs="Times New Roman"/>
              </w:rPr>
              <w:t>Tolerance (</w:t>
            </w:r>
            <m:oMath>
              <m:r>
                <m:rPr>
                  <m:sty m:val="p"/>
                </m:rPr>
                <w:rPr>
                  <w:rFonts w:ascii="Cambria Math" w:hAnsi="Cambria Math"/>
                </w:rPr>
                <m:t>Δ</m:t>
              </m:r>
              <m:r>
                <w:rPr>
                  <w:rFonts w:ascii="Cambria Math" w:hAnsi="Cambria Math"/>
                </w:rPr>
                <m:t>U</m:t>
              </m:r>
            </m:oMath>
            <w:r>
              <w:rPr>
                <w:rFonts w:ascii="Times New Roman" w:hAnsi="Times New Roman" w:cs="Times New Roman"/>
              </w:rPr>
              <w:t>)</w:t>
            </w:r>
          </w:p>
        </w:tc>
        <w:tc>
          <w:tcPr>
            <w:tcW w:w="1953" w:type="dxa"/>
          </w:tcPr>
          <w:p w:rsidR="00866AA6" w:rsidRPr="00616EE0" w:rsidRDefault="00866AA6" w:rsidP="00725933">
            <w:pPr>
              <w:snapToGrid w:val="0"/>
              <w:rPr>
                <w:rFonts w:ascii="Times New Roman" w:hAnsi="Times New Roman" w:cs="Times New Roman"/>
              </w:rPr>
            </w:pPr>
            <w:r>
              <w:rPr>
                <w:rFonts w:ascii="Times New Roman" w:hAnsi="Times New Roman" w:cs="Times New Roman"/>
              </w:rPr>
              <w:t xml:space="preserve">Location  </w:t>
            </w:r>
            <m:oMath>
              <m:r>
                <w:rPr>
                  <w:rFonts w:ascii="Cambria Math" w:hAnsi="Cambria Math" w:cs="Times New Roman"/>
                </w:rPr>
                <m:t>J</m:t>
              </m:r>
            </m:oMath>
          </w:p>
        </w:tc>
        <w:tc>
          <w:tcPr>
            <w:tcW w:w="2394" w:type="dxa"/>
          </w:tcPr>
          <w:p w:rsidR="00866AA6" w:rsidRDefault="00866AA6" w:rsidP="00725933">
            <w:pPr>
              <w:snapToGrid w:val="0"/>
              <w:rPr>
                <w:rFonts w:ascii="Times New Roman" w:hAnsi="Times New Roman" w:cs="Times New Roman"/>
              </w:rPr>
            </w:pPr>
            <w:r>
              <w:rPr>
                <w:rFonts w:ascii="Times New Roman" w:hAnsi="Times New Roman" w:cs="Times New Roman"/>
              </w:rPr>
              <w:t>Capacity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Pr>
                <w:rFonts w:ascii="Times New Roman" w:hAnsi="Times New Roman" w:cs="Times New Roman"/>
              </w:rPr>
              <w:t>)</w:t>
            </w:r>
          </w:p>
        </w:tc>
        <w:tc>
          <w:tcPr>
            <w:tcW w:w="1674" w:type="dxa"/>
          </w:tcPr>
          <w:p w:rsidR="00866AA6" w:rsidRDefault="00866AA6" w:rsidP="00725933">
            <w:pPr>
              <w:snapToGrid w:val="0"/>
              <w:rPr>
                <w:rFonts w:ascii="Times New Roman" w:hAnsi="Times New Roman" w:cs="Times New Roman"/>
              </w:rPr>
            </w:pPr>
            <w:r>
              <w:rPr>
                <w:rFonts w:ascii="Times New Roman" w:hAnsi="Times New Roman" w:cs="Times New Roman"/>
              </w:rPr>
              <w:t>Cost</w:t>
            </w:r>
          </w:p>
        </w:tc>
        <w:tc>
          <w:tcPr>
            <w:tcW w:w="2114" w:type="dxa"/>
          </w:tcPr>
          <w:p w:rsidR="00866AA6" w:rsidRDefault="00866AA6" w:rsidP="00725933">
            <w:pPr>
              <w:snapToGrid w:val="0"/>
              <w:rPr>
                <w:rFonts w:ascii="Times New Roman" w:hAnsi="Times New Roman" w:cs="Times New Roman"/>
              </w:rPr>
            </w:pPr>
            <w:r>
              <w:rPr>
                <w:rFonts w:ascii="Times New Roman" w:hAnsi="Times New Roman" w:cs="Times New Roman"/>
              </w:rPr>
              <w:t>PDN line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ij</m:t>
                  </m:r>
                </m:sub>
                <m:sup>
                  <m:r>
                    <w:rPr>
                      <w:rFonts w:ascii="Cambria Math" w:hAnsi="Cambria Math" w:cs="Times New Roman"/>
                    </w:rPr>
                    <m:t>k</m:t>
                  </m:r>
                </m:sup>
              </m:sSubSup>
              <m:r>
                <w:rPr>
                  <w:rFonts w:ascii="Cambria Math" w:hAnsi="Cambria Math" w:cs="Times New Roman"/>
                </w:rPr>
                <m:t>)</m:t>
              </m:r>
            </m:oMath>
          </w:p>
        </w:tc>
      </w:tr>
      <w:tr w:rsidR="00866AA6" w:rsidTr="00866AA6">
        <w:trPr>
          <w:trHeight w:val="740"/>
        </w:trPr>
        <w:tc>
          <w:tcPr>
            <w:tcW w:w="1796" w:type="dxa"/>
          </w:tcPr>
          <w:p w:rsidR="00866AA6" w:rsidRDefault="00866AA6" w:rsidP="00866AA6">
            <w:pPr>
              <w:snapToGrid w:val="0"/>
              <w:rPr>
                <w:rFonts w:ascii="Times New Roman" w:hAnsi="Times New Roman" w:cs="Times New Roman"/>
              </w:rPr>
            </w:pPr>
            <w:r>
              <w:rPr>
                <w:rFonts w:ascii="Times New Roman" w:hAnsi="Times New Roman" w:cs="Times New Roman"/>
              </w:rPr>
              <w:t>0</w:t>
            </w:r>
          </w:p>
        </w:tc>
        <w:tc>
          <w:tcPr>
            <w:tcW w:w="1953" w:type="dxa"/>
          </w:tcPr>
          <w:p w:rsidR="00866AA6" w:rsidRDefault="00866AA6" w:rsidP="00866AA6">
            <w:pPr>
              <w:snapToGrid w:val="0"/>
              <w:rPr>
                <w:rFonts w:ascii="Times New Roman" w:hAnsi="Times New Roman" w:cs="Times New Roman"/>
              </w:rPr>
            </w:pPr>
            <w:r>
              <w:rPr>
                <w:rFonts w:ascii="Times New Roman" w:hAnsi="Times New Roman" w:cs="Times New Roman"/>
              </w:rPr>
              <w:t>( 2,5,13,20,21 )</w:t>
            </w:r>
          </w:p>
        </w:tc>
        <w:tc>
          <w:tcPr>
            <w:tcW w:w="2394" w:type="dxa"/>
          </w:tcPr>
          <w:p w:rsidR="00866AA6" w:rsidRDefault="00866AA6" w:rsidP="00866AA6">
            <w:pPr>
              <w:snapToGrid w:val="0"/>
              <w:rPr>
                <w:rFonts w:ascii="Times New Roman" w:hAnsi="Times New Roman" w:cs="Times New Roman"/>
              </w:rPr>
            </w:pPr>
            <w:r>
              <w:rPr>
                <w:rFonts w:ascii="Times New Roman" w:hAnsi="Times New Roman" w:cs="Times New Roman"/>
              </w:rPr>
              <w:t>(330,400,194,260,246)</w:t>
            </w:r>
          </w:p>
        </w:tc>
        <w:tc>
          <w:tcPr>
            <w:tcW w:w="1674" w:type="dxa"/>
          </w:tcPr>
          <w:p w:rsidR="00866AA6" w:rsidRDefault="00866AA6" w:rsidP="00866AA6">
            <w:pPr>
              <w:snapToGrid w:val="0"/>
              <w:rPr>
                <w:rFonts w:ascii="Times New Roman" w:hAnsi="Times New Roman" w:cs="Times New Roman"/>
              </w:rPr>
            </w:pPr>
            <w:r>
              <w:rPr>
                <w:rFonts w:ascii="Times New Roman" w:hAnsi="Times New Roman" w:cs="Times New Roman"/>
              </w:rPr>
              <w:t>$</w:t>
            </w:r>
            <w:r>
              <w:t xml:space="preserve"> </w:t>
            </w:r>
            <w:r w:rsidRPr="00135316">
              <w:rPr>
                <w:rFonts w:ascii="Calibri" w:hAnsi="Calibri" w:cs="Calibri"/>
              </w:rPr>
              <w:t>﻿</w:t>
            </w:r>
            <w:r w:rsidRPr="00A0721D">
              <w:rPr>
                <w:rFonts w:ascii="Calibri" w:hAnsi="Calibri" w:cs="Calibri"/>
              </w:rPr>
              <w:t>﻿</w:t>
            </w:r>
            <w:r w:rsidRPr="00A0721D">
              <w:rPr>
                <w:rFonts w:ascii="Times New Roman" w:hAnsi="Times New Roman" w:cs="Times New Roman"/>
              </w:rPr>
              <w:t>1463000.0</w:t>
            </w:r>
          </w:p>
        </w:tc>
        <w:tc>
          <w:tcPr>
            <w:tcW w:w="2114" w:type="dxa"/>
          </w:tcPr>
          <w:p w:rsidR="00866AA6" w:rsidRDefault="00866AA6" w:rsidP="00866AA6">
            <w:pPr>
              <w:snapToGrid w:val="0"/>
              <w:rPr>
                <w:rFonts w:ascii="Times New Roman" w:hAnsi="Times New Roman" w:cs="Times New Roman"/>
              </w:rPr>
            </w:pPr>
            <w:r>
              <w:rPr>
                <w:rFonts w:ascii="Times New Roman" w:hAnsi="Times New Roman" w:cs="Times New Roman"/>
              </w:rPr>
              <w:t xml:space="preserve">(2,3)-1; (3,4)-5; </w:t>
            </w:r>
          </w:p>
          <w:p w:rsidR="00866AA6" w:rsidRDefault="00866AA6" w:rsidP="00866AA6">
            <w:pPr>
              <w:snapToGrid w:val="0"/>
              <w:rPr>
                <w:rFonts w:ascii="Times New Roman" w:hAnsi="Times New Roman" w:cs="Times New Roman"/>
              </w:rPr>
            </w:pPr>
            <w:r>
              <w:rPr>
                <w:rFonts w:ascii="Times New Roman" w:hAnsi="Times New Roman" w:cs="Times New Roman"/>
              </w:rPr>
              <w:t>(10,11)-5; (17,19) -2;</w:t>
            </w:r>
          </w:p>
          <w:p w:rsidR="00866AA6" w:rsidRDefault="00866AA6" w:rsidP="00866AA6">
            <w:pPr>
              <w:snapToGrid w:val="0"/>
              <w:rPr>
                <w:rFonts w:ascii="Times New Roman" w:hAnsi="Times New Roman" w:cs="Times New Roman"/>
              </w:rPr>
            </w:pPr>
            <w:r>
              <w:rPr>
                <w:rFonts w:ascii="Times New Roman" w:hAnsi="Times New Roman" w:cs="Times New Roman"/>
              </w:rPr>
              <w:t xml:space="preserve">(26,27)- </w:t>
            </w:r>
            <w:r w:rsidR="00AD21EC">
              <w:rPr>
                <w:rFonts w:ascii="Times New Roman" w:hAnsi="Times New Roman" w:cs="Times New Roman"/>
              </w:rPr>
              <w:t>4; (31,32)-3</w:t>
            </w:r>
          </w:p>
        </w:tc>
      </w:tr>
      <w:tr w:rsidR="00866AA6" w:rsidTr="00866AA6">
        <w:trPr>
          <w:trHeight w:val="249"/>
        </w:trPr>
        <w:tc>
          <w:tcPr>
            <w:tcW w:w="1796" w:type="dxa"/>
          </w:tcPr>
          <w:p w:rsidR="00866AA6" w:rsidRDefault="00866AA6" w:rsidP="00866AA6">
            <w:pPr>
              <w:snapToGrid w:val="0"/>
              <w:rPr>
                <w:rFonts w:ascii="Times New Roman" w:hAnsi="Times New Roman" w:cs="Times New Roman"/>
              </w:rPr>
            </w:pPr>
            <w:r>
              <w:rPr>
                <w:rFonts w:ascii="Times New Roman" w:hAnsi="Times New Roman" w:cs="Times New Roman"/>
              </w:rPr>
              <w:t>5</w:t>
            </w:r>
          </w:p>
        </w:tc>
        <w:tc>
          <w:tcPr>
            <w:tcW w:w="1953" w:type="dxa"/>
          </w:tcPr>
          <w:p w:rsidR="00866AA6" w:rsidRDefault="00866AA6" w:rsidP="00866AA6">
            <w:pPr>
              <w:snapToGrid w:val="0"/>
              <w:rPr>
                <w:rFonts w:ascii="Times New Roman" w:hAnsi="Times New Roman" w:cs="Times New Roman"/>
              </w:rPr>
            </w:pPr>
            <w:r>
              <w:rPr>
                <w:rFonts w:ascii="Times New Roman" w:hAnsi="Times New Roman" w:cs="Times New Roman"/>
              </w:rPr>
              <w:t>(2,13,20,21)</w:t>
            </w:r>
          </w:p>
        </w:tc>
        <w:tc>
          <w:tcPr>
            <w:tcW w:w="2394" w:type="dxa"/>
          </w:tcPr>
          <w:p w:rsidR="00866AA6" w:rsidRDefault="00866AA6" w:rsidP="00866AA6">
            <w:pPr>
              <w:snapToGrid w:val="0"/>
              <w:rPr>
                <w:rFonts w:ascii="Times New Roman" w:hAnsi="Times New Roman" w:cs="Times New Roman"/>
              </w:rPr>
            </w:pPr>
            <w:r>
              <w:rPr>
                <w:rFonts w:ascii="Times New Roman" w:hAnsi="Times New Roman" w:cs="Times New Roman"/>
              </w:rPr>
              <w:t>(362,310,358,400)</w:t>
            </w:r>
          </w:p>
        </w:tc>
        <w:tc>
          <w:tcPr>
            <w:tcW w:w="1674" w:type="dxa"/>
          </w:tcPr>
          <w:p w:rsidR="00866AA6" w:rsidRDefault="00866AA6" w:rsidP="00866AA6">
            <w:pPr>
              <w:snapToGrid w:val="0"/>
              <w:rPr>
                <w:rFonts w:ascii="Times New Roman" w:hAnsi="Times New Roman" w:cs="Times New Roman"/>
              </w:rPr>
            </w:pPr>
            <w:r>
              <w:rPr>
                <w:rFonts w:ascii="Times New Roman" w:hAnsi="Times New Roman" w:cs="Times New Roman"/>
              </w:rPr>
              <w:t xml:space="preserve">$ </w:t>
            </w:r>
            <w:r w:rsidRPr="00135316">
              <w:rPr>
                <w:rFonts w:ascii="Calibri" w:hAnsi="Calibri" w:cs="Calibri"/>
              </w:rPr>
              <w:t>﻿</w:t>
            </w:r>
            <w:r w:rsidRPr="00A0721D">
              <w:rPr>
                <w:rFonts w:ascii="Calibri" w:hAnsi="Calibri" w:cs="Calibri"/>
              </w:rPr>
              <w:t>﻿</w:t>
            </w:r>
            <w:r w:rsidRPr="00A0721D">
              <w:rPr>
                <w:rFonts w:ascii="Times New Roman" w:hAnsi="Times New Roman" w:cs="Times New Roman"/>
              </w:rPr>
              <w:t>1268000.0</w:t>
            </w:r>
          </w:p>
        </w:tc>
        <w:tc>
          <w:tcPr>
            <w:tcW w:w="2114" w:type="dxa"/>
          </w:tcPr>
          <w:p w:rsidR="00AD21EC" w:rsidRDefault="00AD21EC" w:rsidP="00AD21EC">
            <w:pPr>
              <w:snapToGrid w:val="0"/>
              <w:rPr>
                <w:rFonts w:ascii="Times New Roman" w:hAnsi="Times New Roman" w:cs="Times New Roman"/>
              </w:rPr>
            </w:pPr>
            <w:r>
              <w:rPr>
                <w:rFonts w:ascii="Times New Roman" w:hAnsi="Times New Roman" w:cs="Times New Roman"/>
              </w:rPr>
              <w:t xml:space="preserve">(2,3)-1; (3,4)-5; </w:t>
            </w:r>
          </w:p>
          <w:p w:rsidR="00AD21EC" w:rsidRDefault="00AD21EC" w:rsidP="00AD21EC">
            <w:pPr>
              <w:snapToGrid w:val="0"/>
              <w:rPr>
                <w:rFonts w:ascii="Times New Roman" w:hAnsi="Times New Roman" w:cs="Times New Roman"/>
              </w:rPr>
            </w:pPr>
            <w:r>
              <w:rPr>
                <w:rFonts w:ascii="Times New Roman" w:hAnsi="Times New Roman" w:cs="Times New Roman"/>
              </w:rPr>
              <w:t xml:space="preserve"> (17,19) -4;(20,23)-5;</w:t>
            </w:r>
          </w:p>
          <w:p w:rsidR="00866AA6" w:rsidRDefault="00AD21EC" w:rsidP="00AD21EC">
            <w:pPr>
              <w:snapToGrid w:val="0"/>
              <w:rPr>
                <w:rFonts w:ascii="Times New Roman" w:hAnsi="Times New Roman" w:cs="Times New Roman"/>
              </w:rPr>
            </w:pPr>
            <w:r>
              <w:rPr>
                <w:rFonts w:ascii="Times New Roman" w:hAnsi="Times New Roman" w:cs="Times New Roman"/>
              </w:rPr>
              <w:t>(23,25)- 5; (31,32)-5;</w:t>
            </w:r>
          </w:p>
        </w:tc>
      </w:tr>
    </w:tbl>
    <w:p w:rsidR="00866AA6" w:rsidRDefault="00866AA6" w:rsidP="0002177B">
      <w:pPr>
        <w:snapToGrid w:val="0"/>
        <w:rPr>
          <w:rFonts w:ascii="Times New Roman" w:hAnsi="Times New Roman" w:cs="Times New Roman"/>
        </w:rPr>
      </w:pPr>
    </w:p>
    <w:p w:rsidR="00AD21EC" w:rsidRDefault="00AD21EC" w:rsidP="0002177B">
      <w:pPr>
        <w:snapToGrid w:val="0"/>
        <w:rPr>
          <w:rFonts w:ascii="Times New Roman" w:hAnsi="Times New Roman" w:cs="Times New Roman"/>
        </w:rPr>
      </w:pPr>
    </w:p>
    <w:p w:rsidR="00AD21EC" w:rsidRDefault="00866AA6" w:rsidP="0002177B">
      <w:pPr>
        <w:snapToGrid w:val="0"/>
        <w:rPr>
          <w:rFonts w:ascii="Times New Roman" w:hAnsi="Times New Roman" w:cs="Times New Roman"/>
        </w:rPr>
      </w:pPr>
      <w:r>
        <w:rPr>
          <w:rFonts w:ascii="Times New Roman" w:hAnsi="Times New Roman" w:cs="Times New Roman"/>
        </w:rPr>
        <w:t>Under the Autonomous EV assumption, we can move the inner loop demand to outer loop. Instead of building small charging station in inner loop, we may build larger station in urban area. In the case of table 1, we can build less stations to save fixed cost. The saved cost is $ 195,00</w:t>
      </w:r>
      <w:r w:rsidRPr="00D96D1F">
        <w:rPr>
          <w:rFonts w:ascii="Times New Roman" w:hAnsi="Times New Roman" w:cs="Times New Roman"/>
        </w:rPr>
        <w:t>0</w:t>
      </w:r>
      <w:r>
        <w:rPr>
          <w:rFonts w:ascii="Times New Roman" w:hAnsi="Times New Roman" w:cs="Times New Roman"/>
        </w:rPr>
        <w:t xml:space="preserve"> which is smaller than $500,000 the fixed cost to build in the middle loop, because we need to expand PDN in order to build a station with larger capacity.</w:t>
      </w:r>
    </w:p>
    <w:p w:rsidR="00AD21EC" w:rsidRDefault="00AD21EC" w:rsidP="0002177B">
      <w:pPr>
        <w:snapToGrid w:val="0"/>
        <w:rPr>
          <w:rFonts w:ascii="Times New Roman" w:hAnsi="Times New Roman" w:cs="Times New Roman"/>
        </w:rPr>
      </w:pPr>
    </w:p>
    <w:p w:rsidR="00AD21EC" w:rsidRDefault="00AD21EC" w:rsidP="0002177B">
      <w:pPr>
        <w:snapToGrid w:val="0"/>
        <w:rPr>
          <w:rFonts w:ascii="Times New Roman" w:hAnsi="Times New Roman" w:cs="Times New Roman"/>
        </w:rPr>
      </w:pPr>
    </w:p>
    <w:p w:rsidR="00866AA6" w:rsidRDefault="00866AA6" w:rsidP="00AD21EC">
      <w:pPr>
        <w:snapToGrid w:val="0"/>
        <w:rPr>
          <w:rFonts w:ascii="Times New Roman" w:hAnsi="Times New Roman" w:cs="Times New Roman"/>
        </w:rPr>
      </w:pPr>
      <w:r>
        <w:rPr>
          <w:rFonts w:ascii="Times New Roman" w:hAnsi="Times New Roman" w:cs="Times New Roman"/>
        </w:rPr>
        <w:t xml:space="preserve">Now, if we change the PDN expanding capacity to 50. We notice that changing the tolerance level will not save cost for us. Only two large stations in urban will fulfill all demand in the town.  </w:t>
      </w:r>
    </w:p>
    <w:p w:rsidR="00AD21EC" w:rsidRDefault="00AD21EC" w:rsidP="00AD21EC">
      <w:pPr>
        <w:snapToGrid w:val="0"/>
        <w:rPr>
          <w:rFonts w:ascii="Times New Roman" w:hAnsi="Times New Roman" w:cs="Times New Roman"/>
        </w:rPr>
      </w:pPr>
    </w:p>
    <w:p w:rsidR="00AD21EC" w:rsidRDefault="00AD21EC" w:rsidP="00AD21EC">
      <w:pPr>
        <w:snapToGrid w:val="0"/>
        <w:rPr>
          <w:rFonts w:ascii="Times New Roman" w:hAnsi="Times New Roman" w:cs="Times New Roman"/>
        </w:rPr>
      </w:pPr>
    </w:p>
    <w:p w:rsidR="00AD21EC" w:rsidRDefault="00AD21EC" w:rsidP="00AD21EC">
      <w:pPr>
        <w:snapToGrid w:val="0"/>
        <w:rPr>
          <w:rFonts w:ascii="Times New Roman" w:hAnsi="Times New Roman" w:cs="Times New Roman"/>
        </w:rPr>
      </w:pPr>
    </w:p>
    <w:p w:rsidR="00AD21EC" w:rsidRDefault="00AD21EC" w:rsidP="00AD21EC">
      <w:pPr>
        <w:snapToGrid w:val="0"/>
        <w:rPr>
          <w:rFonts w:ascii="Times New Roman" w:hAnsi="Times New Roman" w:cs="Times New Roman"/>
        </w:rPr>
      </w:pPr>
    </w:p>
    <w:p w:rsidR="00AD21EC" w:rsidRPr="00AD21EC" w:rsidRDefault="00AD21EC" w:rsidP="00AD21EC">
      <w:pPr>
        <w:snapToGrid w:val="0"/>
        <w:rPr>
          <w:rFonts w:ascii="Times New Roman" w:hAnsi="Times New Roman" w:cs="Times New Roman"/>
        </w:rPr>
      </w:pPr>
    </w:p>
    <w:tbl>
      <w:tblPr>
        <w:tblStyle w:val="TableGrid"/>
        <w:tblW w:w="0" w:type="auto"/>
        <w:tblInd w:w="85" w:type="dxa"/>
        <w:tblLook w:val="04A0" w:firstRow="1" w:lastRow="0" w:firstColumn="1" w:lastColumn="0" w:noHBand="0" w:noVBand="1"/>
      </w:tblPr>
      <w:tblGrid>
        <w:gridCol w:w="1681"/>
        <w:gridCol w:w="1816"/>
        <w:gridCol w:w="2215"/>
        <w:gridCol w:w="1784"/>
        <w:gridCol w:w="1769"/>
      </w:tblGrid>
      <w:tr w:rsidR="00AD21EC" w:rsidTr="00AD21EC">
        <w:tc>
          <w:tcPr>
            <w:tcW w:w="1681" w:type="dxa"/>
          </w:tcPr>
          <w:p w:rsidR="00AD21EC" w:rsidRDefault="00AD21EC" w:rsidP="00801FA8">
            <w:pPr>
              <w:snapToGrid w:val="0"/>
              <w:rPr>
                <w:rFonts w:ascii="Times New Roman" w:hAnsi="Times New Roman" w:cs="Times New Roman"/>
              </w:rPr>
            </w:pPr>
            <w:r>
              <w:rPr>
                <w:rFonts w:ascii="Times New Roman" w:hAnsi="Times New Roman" w:cs="Times New Roman"/>
              </w:rPr>
              <w:t>Tolerance (</w:t>
            </w:r>
            <m:oMath>
              <m:r>
                <m:rPr>
                  <m:sty m:val="p"/>
                </m:rPr>
                <w:rPr>
                  <w:rFonts w:ascii="Cambria Math" w:hAnsi="Cambria Math"/>
                </w:rPr>
                <m:t>Δ</m:t>
              </m:r>
              <m:r>
                <w:rPr>
                  <w:rFonts w:ascii="Cambria Math" w:hAnsi="Cambria Math"/>
                </w:rPr>
                <m:t>U</m:t>
              </m:r>
            </m:oMath>
            <w:r>
              <w:rPr>
                <w:rFonts w:ascii="Times New Roman" w:hAnsi="Times New Roman" w:cs="Times New Roman"/>
              </w:rPr>
              <w:t>)</w:t>
            </w:r>
          </w:p>
        </w:tc>
        <w:tc>
          <w:tcPr>
            <w:tcW w:w="1816" w:type="dxa"/>
          </w:tcPr>
          <w:p w:rsidR="00AD21EC" w:rsidRDefault="00AD21EC" w:rsidP="00801FA8">
            <w:pPr>
              <w:snapToGrid w:val="0"/>
              <w:rPr>
                <w:rFonts w:ascii="Times New Roman" w:hAnsi="Times New Roman" w:cs="Times New Roman"/>
              </w:rPr>
            </w:pPr>
            <w:r>
              <w:rPr>
                <w:rFonts w:ascii="Times New Roman" w:hAnsi="Times New Roman" w:cs="Times New Roman"/>
              </w:rPr>
              <w:t>Location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j</m:t>
                  </m:r>
                </m:sub>
              </m:sSub>
            </m:oMath>
            <w:r>
              <w:rPr>
                <w:rFonts w:ascii="Times New Roman" w:hAnsi="Times New Roman" w:cs="Times New Roman"/>
              </w:rPr>
              <w:t>)</w:t>
            </w:r>
          </w:p>
        </w:tc>
        <w:tc>
          <w:tcPr>
            <w:tcW w:w="2215" w:type="dxa"/>
          </w:tcPr>
          <w:p w:rsidR="00AD21EC" w:rsidRDefault="00AD21EC" w:rsidP="00801FA8">
            <w:pPr>
              <w:snapToGrid w:val="0"/>
              <w:rPr>
                <w:rFonts w:ascii="Times New Roman" w:hAnsi="Times New Roman" w:cs="Times New Roman"/>
              </w:rPr>
            </w:pPr>
            <w:r>
              <w:rPr>
                <w:rFonts w:ascii="Times New Roman" w:hAnsi="Times New Roman" w:cs="Times New Roman"/>
              </w:rPr>
              <w:t>Capacity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Pr>
                <w:rFonts w:ascii="Times New Roman" w:hAnsi="Times New Roman" w:cs="Times New Roman"/>
              </w:rPr>
              <w:t>)</w:t>
            </w:r>
          </w:p>
        </w:tc>
        <w:tc>
          <w:tcPr>
            <w:tcW w:w="1784" w:type="dxa"/>
          </w:tcPr>
          <w:p w:rsidR="00AD21EC" w:rsidRDefault="00AD21EC" w:rsidP="00801FA8">
            <w:pPr>
              <w:snapToGrid w:val="0"/>
              <w:rPr>
                <w:rFonts w:ascii="Times New Roman" w:hAnsi="Times New Roman" w:cs="Times New Roman"/>
              </w:rPr>
            </w:pPr>
            <w:r>
              <w:rPr>
                <w:rFonts w:ascii="Times New Roman" w:hAnsi="Times New Roman" w:cs="Times New Roman"/>
              </w:rPr>
              <w:t>Cost</w:t>
            </w:r>
          </w:p>
        </w:tc>
        <w:tc>
          <w:tcPr>
            <w:tcW w:w="1769" w:type="dxa"/>
          </w:tcPr>
          <w:p w:rsidR="00AD21EC" w:rsidRDefault="00AD21EC" w:rsidP="00801FA8">
            <w:pPr>
              <w:snapToGrid w:val="0"/>
              <w:rPr>
                <w:rFonts w:ascii="Times New Roman" w:hAnsi="Times New Roman" w:cs="Times New Roman"/>
              </w:rPr>
            </w:pPr>
            <w:r>
              <w:rPr>
                <w:rFonts w:ascii="Times New Roman" w:hAnsi="Times New Roman" w:cs="Times New Roman"/>
              </w:rPr>
              <w:t>PDN line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ij</m:t>
                  </m:r>
                </m:sub>
                <m:sup>
                  <m:r>
                    <w:rPr>
                      <w:rFonts w:ascii="Cambria Math" w:hAnsi="Cambria Math" w:cs="Times New Roman"/>
                    </w:rPr>
                    <m:t>k</m:t>
                  </m:r>
                </m:sup>
              </m:sSubSup>
              <m:r>
                <w:rPr>
                  <w:rFonts w:ascii="Cambria Math" w:hAnsi="Cambria Math" w:cs="Times New Roman"/>
                </w:rPr>
                <m:t>)</m:t>
              </m:r>
            </m:oMath>
          </w:p>
        </w:tc>
      </w:tr>
      <w:tr w:rsidR="00AD21EC" w:rsidTr="00AD21EC">
        <w:tc>
          <w:tcPr>
            <w:tcW w:w="1681" w:type="dxa"/>
          </w:tcPr>
          <w:p w:rsidR="00AD21EC" w:rsidRDefault="00AD21EC" w:rsidP="00801FA8">
            <w:pPr>
              <w:snapToGrid w:val="0"/>
              <w:rPr>
                <w:rFonts w:ascii="Times New Roman" w:hAnsi="Times New Roman" w:cs="Times New Roman"/>
              </w:rPr>
            </w:pPr>
            <w:r>
              <w:rPr>
                <w:rFonts w:ascii="Times New Roman" w:hAnsi="Times New Roman" w:cs="Times New Roman"/>
              </w:rPr>
              <w:t>0</w:t>
            </w:r>
          </w:p>
        </w:tc>
        <w:tc>
          <w:tcPr>
            <w:tcW w:w="1816" w:type="dxa"/>
          </w:tcPr>
          <w:p w:rsidR="00AD21EC" w:rsidRDefault="00AD21EC" w:rsidP="00801FA8">
            <w:pPr>
              <w:snapToGrid w:val="0"/>
              <w:rPr>
                <w:rFonts w:ascii="Times New Roman" w:hAnsi="Times New Roman" w:cs="Times New Roman"/>
              </w:rPr>
            </w:pPr>
            <w:r>
              <w:rPr>
                <w:rFonts w:ascii="Times New Roman" w:hAnsi="Times New Roman" w:cs="Times New Roman"/>
              </w:rPr>
              <w:t>( 2,11,21 )</w:t>
            </w:r>
          </w:p>
        </w:tc>
        <w:tc>
          <w:tcPr>
            <w:tcW w:w="2215" w:type="dxa"/>
          </w:tcPr>
          <w:p w:rsidR="00AD21EC" w:rsidRDefault="00AD21EC" w:rsidP="00801FA8">
            <w:pPr>
              <w:snapToGrid w:val="0"/>
              <w:rPr>
                <w:rFonts w:ascii="Times New Roman" w:hAnsi="Times New Roman" w:cs="Times New Roman"/>
              </w:rPr>
            </w:pPr>
            <w:r>
              <w:rPr>
                <w:rFonts w:ascii="Times New Roman" w:hAnsi="Times New Roman" w:cs="Times New Roman"/>
              </w:rPr>
              <w:t>(280,634,516)</w:t>
            </w:r>
          </w:p>
        </w:tc>
        <w:tc>
          <w:tcPr>
            <w:tcW w:w="1784" w:type="dxa"/>
          </w:tcPr>
          <w:p w:rsidR="00AD21EC" w:rsidRDefault="00AD21EC" w:rsidP="00801FA8">
            <w:pPr>
              <w:snapToGrid w:val="0"/>
              <w:rPr>
                <w:rFonts w:ascii="Times New Roman" w:hAnsi="Times New Roman" w:cs="Times New Roman"/>
              </w:rPr>
            </w:pPr>
            <w:r>
              <w:rPr>
                <w:rFonts w:ascii="Times New Roman" w:hAnsi="Times New Roman" w:cs="Times New Roman"/>
              </w:rPr>
              <w:t>$</w:t>
            </w:r>
            <w:r>
              <w:t xml:space="preserve"> </w:t>
            </w:r>
            <w:r w:rsidRPr="00135316">
              <w:rPr>
                <w:rFonts w:ascii="Calibri" w:hAnsi="Calibri" w:cs="Calibri"/>
              </w:rPr>
              <w:t>﻿</w:t>
            </w:r>
            <w:r>
              <w:t xml:space="preserve"> </w:t>
            </w:r>
            <w:r w:rsidRPr="00A0721D">
              <w:rPr>
                <w:rFonts w:ascii="Calibri" w:hAnsi="Calibri" w:cs="Calibri"/>
              </w:rPr>
              <w:t>﻿</w:t>
            </w:r>
            <w:r w:rsidRPr="00A0721D">
              <w:rPr>
                <w:rFonts w:ascii="Times New Roman" w:hAnsi="Times New Roman" w:cs="Times New Roman"/>
              </w:rPr>
              <w:t>1063000</w:t>
            </w:r>
          </w:p>
        </w:tc>
        <w:tc>
          <w:tcPr>
            <w:tcW w:w="1769" w:type="dxa"/>
          </w:tcPr>
          <w:p w:rsidR="00AD21EC" w:rsidRDefault="00AD21EC" w:rsidP="00801FA8">
            <w:pPr>
              <w:snapToGrid w:val="0"/>
              <w:rPr>
                <w:rFonts w:ascii="Times New Roman" w:hAnsi="Times New Roman" w:cs="Times New Roman"/>
              </w:rPr>
            </w:pPr>
            <w:r>
              <w:rPr>
                <w:rFonts w:ascii="Times New Roman" w:hAnsi="Times New Roman" w:cs="Times New Roman"/>
              </w:rPr>
              <w:t>(2,3)-1; (3,4) -4;</w:t>
            </w:r>
          </w:p>
          <w:p w:rsidR="00AD21EC" w:rsidRDefault="00AD21EC" w:rsidP="00801FA8">
            <w:pPr>
              <w:snapToGrid w:val="0"/>
              <w:rPr>
                <w:rFonts w:ascii="Times New Roman" w:hAnsi="Times New Roman" w:cs="Times New Roman"/>
              </w:rPr>
            </w:pPr>
            <w:r>
              <w:rPr>
                <w:rFonts w:ascii="Times New Roman" w:hAnsi="Times New Roman" w:cs="Times New Roman"/>
              </w:rPr>
              <w:t>(15,16) -8; (31,32)-7;</w:t>
            </w:r>
          </w:p>
        </w:tc>
      </w:tr>
      <w:tr w:rsidR="00AD21EC" w:rsidTr="00AD21EC">
        <w:tc>
          <w:tcPr>
            <w:tcW w:w="1681" w:type="dxa"/>
          </w:tcPr>
          <w:p w:rsidR="00AD21EC" w:rsidRDefault="00AD21EC" w:rsidP="00801FA8">
            <w:pPr>
              <w:snapToGrid w:val="0"/>
              <w:rPr>
                <w:rFonts w:ascii="Times New Roman" w:hAnsi="Times New Roman" w:cs="Times New Roman"/>
              </w:rPr>
            </w:pPr>
            <w:r>
              <w:rPr>
                <w:rFonts w:ascii="Times New Roman" w:hAnsi="Times New Roman" w:cs="Times New Roman"/>
              </w:rPr>
              <w:t>5</w:t>
            </w:r>
          </w:p>
        </w:tc>
        <w:tc>
          <w:tcPr>
            <w:tcW w:w="1816" w:type="dxa"/>
          </w:tcPr>
          <w:p w:rsidR="00AD21EC" w:rsidRDefault="00AD21EC" w:rsidP="00801FA8">
            <w:pPr>
              <w:snapToGrid w:val="0"/>
              <w:rPr>
                <w:rFonts w:ascii="Times New Roman" w:hAnsi="Times New Roman" w:cs="Times New Roman"/>
              </w:rPr>
            </w:pPr>
            <w:r>
              <w:rPr>
                <w:rFonts w:ascii="Times New Roman" w:hAnsi="Times New Roman" w:cs="Times New Roman"/>
              </w:rPr>
              <w:t>( 2,11,21 )</w:t>
            </w:r>
          </w:p>
        </w:tc>
        <w:tc>
          <w:tcPr>
            <w:tcW w:w="2215" w:type="dxa"/>
          </w:tcPr>
          <w:p w:rsidR="00AD21EC" w:rsidRDefault="00AD21EC" w:rsidP="00801FA8">
            <w:pPr>
              <w:snapToGrid w:val="0"/>
              <w:rPr>
                <w:rFonts w:ascii="Times New Roman" w:hAnsi="Times New Roman" w:cs="Times New Roman"/>
              </w:rPr>
            </w:pPr>
            <w:r>
              <w:rPr>
                <w:rFonts w:ascii="Times New Roman" w:hAnsi="Times New Roman" w:cs="Times New Roman"/>
              </w:rPr>
              <w:t>(280,634,516)</w:t>
            </w:r>
          </w:p>
        </w:tc>
        <w:tc>
          <w:tcPr>
            <w:tcW w:w="1784" w:type="dxa"/>
          </w:tcPr>
          <w:p w:rsidR="00AD21EC" w:rsidRDefault="00AD21EC" w:rsidP="00801FA8">
            <w:pPr>
              <w:snapToGrid w:val="0"/>
              <w:rPr>
                <w:rFonts w:ascii="Times New Roman" w:hAnsi="Times New Roman" w:cs="Times New Roman"/>
              </w:rPr>
            </w:pPr>
            <w:r>
              <w:rPr>
                <w:rFonts w:ascii="Times New Roman" w:hAnsi="Times New Roman" w:cs="Times New Roman"/>
              </w:rPr>
              <w:t xml:space="preserve">$ </w:t>
            </w:r>
            <w:r w:rsidRPr="001B16AF">
              <w:rPr>
                <w:rFonts w:ascii="Calibri" w:hAnsi="Calibri" w:cs="Calibri"/>
              </w:rPr>
              <w:t>﻿</w:t>
            </w:r>
            <w:r w:rsidRPr="00A0721D">
              <w:rPr>
                <w:rFonts w:ascii="Calibri" w:hAnsi="Calibri" w:cs="Calibri"/>
              </w:rPr>
              <w:t>﻿1063000</w:t>
            </w:r>
          </w:p>
        </w:tc>
        <w:tc>
          <w:tcPr>
            <w:tcW w:w="1769" w:type="dxa"/>
          </w:tcPr>
          <w:p w:rsidR="00AD21EC" w:rsidRDefault="00AD21EC" w:rsidP="00AD21EC">
            <w:pPr>
              <w:snapToGrid w:val="0"/>
              <w:rPr>
                <w:rFonts w:ascii="Times New Roman" w:hAnsi="Times New Roman" w:cs="Times New Roman"/>
              </w:rPr>
            </w:pPr>
            <w:r>
              <w:rPr>
                <w:rFonts w:ascii="Times New Roman" w:hAnsi="Times New Roman" w:cs="Times New Roman"/>
              </w:rPr>
              <w:t>(2,3)-1; (3,4) -4;</w:t>
            </w:r>
          </w:p>
          <w:p w:rsidR="00AD21EC" w:rsidRDefault="00AD21EC" w:rsidP="00AD21EC">
            <w:pPr>
              <w:snapToGrid w:val="0"/>
              <w:rPr>
                <w:rFonts w:ascii="Times New Roman" w:hAnsi="Times New Roman" w:cs="Times New Roman"/>
              </w:rPr>
            </w:pPr>
            <w:r>
              <w:rPr>
                <w:rFonts w:ascii="Times New Roman" w:hAnsi="Times New Roman" w:cs="Times New Roman"/>
              </w:rPr>
              <w:t>(15,16) -8; (31,32)-7;</w:t>
            </w:r>
          </w:p>
        </w:tc>
      </w:tr>
    </w:tbl>
    <w:p w:rsidR="00AD21EC" w:rsidRDefault="00AD21EC" w:rsidP="0033392B">
      <w:pPr>
        <w:snapToGrid w:val="0"/>
        <w:rPr>
          <w:rFonts w:ascii="Times New Roman" w:hAnsi="Times New Roman" w:cs="Times New Roman"/>
          <w:b/>
          <w:bCs/>
        </w:rPr>
      </w:pPr>
    </w:p>
    <w:p w:rsidR="00866AA6" w:rsidRPr="00866AA6" w:rsidRDefault="00866AA6" w:rsidP="0033392B">
      <w:pPr>
        <w:snapToGrid w:val="0"/>
        <w:rPr>
          <w:rFonts w:ascii="Times New Roman" w:hAnsi="Times New Roman" w:cs="Times New Roman"/>
          <w:b/>
          <w:bCs/>
        </w:rPr>
      </w:pPr>
      <w:r w:rsidRPr="00866AA6">
        <w:rPr>
          <w:rFonts w:ascii="Times New Roman" w:hAnsi="Times New Roman" w:cs="Times New Roman"/>
          <w:b/>
          <w:bCs/>
        </w:rPr>
        <w:t>Computation P</w:t>
      </w:r>
      <w:r>
        <w:rPr>
          <w:rFonts w:ascii="Times New Roman" w:hAnsi="Times New Roman" w:cs="Times New Roman"/>
          <w:b/>
          <w:bCs/>
        </w:rPr>
        <w:t>ower</w:t>
      </w:r>
    </w:p>
    <w:p w:rsidR="00D96D1F" w:rsidRDefault="0002177B" w:rsidP="0033392B">
      <w:pPr>
        <w:snapToGrid w:val="0"/>
        <w:rPr>
          <w:rFonts w:ascii="Times New Roman" w:hAnsi="Times New Roman" w:cs="Times New Roman"/>
        </w:rPr>
      </w:pPr>
      <w:r>
        <w:rPr>
          <w:rFonts w:ascii="Times New Roman" w:hAnsi="Times New Roman" w:cs="Times New Roman"/>
        </w:rPr>
        <w:t>To test the computation efficiency, i</w:t>
      </w:r>
      <w:r w:rsidR="00D96D1F">
        <w:rPr>
          <w:rFonts w:ascii="Times New Roman" w:hAnsi="Times New Roman" w:cs="Times New Roman"/>
        </w:rPr>
        <w:t xml:space="preserve">n our cases studies, we simulated </w:t>
      </w:r>
      <w:r>
        <w:rPr>
          <w:rFonts w:ascii="Times New Roman" w:hAnsi="Times New Roman" w:cs="Times New Roman"/>
        </w:rPr>
        <w:t xml:space="preserve">daily demand for one month with 30 days.  </w:t>
      </w:r>
    </w:p>
    <w:p w:rsidR="003709F8" w:rsidRDefault="003709F8" w:rsidP="0033392B">
      <w:pPr>
        <w:snapToGrid w:val="0"/>
        <w:rPr>
          <w:rFonts w:ascii="Times New Roman" w:hAnsi="Times New Roman" w:cs="Times New Roman"/>
        </w:rPr>
      </w:pPr>
    </w:p>
    <w:p w:rsidR="003709F8" w:rsidRDefault="003709F8" w:rsidP="0033392B">
      <w:pPr>
        <w:snapToGrid w:val="0"/>
        <w:rPr>
          <w:rFonts w:ascii="Times New Roman" w:hAnsi="Times New Roman" w:cs="Times New Roman"/>
        </w:rPr>
      </w:pPr>
    </w:p>
    <w:p w:rsidR="003709F8" w:rsidRDefault="003709F8" w:rsidP="0033392B">
      <w:pPr>
        <w:snapToGrid w:val="0"/>
        <w:rPr>
          <w:rFonts w:ascii="Times New Roman" w:hAnsi="Times New Roman" w:cs="Times New Roman"/>
        </w:rPr>
      </w:pPr>
    </w:p>
    <w:p w:rsidR="005B6D54" w:rsidRPr="0033392B" w:rsidRDefault="005B6D54" w:rsidP="0033392B">
      <w:pPr>
        <w:snapToGrid w:val="0"/>
        <w:rPr>
          <w:rFonts w:ascii="Times New Roman" w:hAnsi="Times New Roman" w:cs="Times New Roman"/>
          <w:b/>
        </w:rPr>
      </w:pPr>
    </w:p>
    <w:p w:rsidR="007D6550" w:rsidRPr="0033392B" w:rsidRDefault="0033392B" w:rsidP="0033392B">
      <w:pPr>
        <w:pStyle w:val="ListParagraph"/>
        <w:numPr>
          <w:ilvl w:val="0"/>
          <w:numId w:val="1"/>
        </w:numPr>
        <w:snapToGrid w:val="0"/>
        <w:ind w:left="360"/>
        <w:rPr>
          <w:rFonts w:ascii="Times New Roman" w:hAnsi="Times New Roman" w:cs="Times New Roman"/>
          <w:b/>
        </w:rPr>
      </w:pPr>
      <w:r>
        <w:rPr>
          <w:rFonts w:ascii="Times New Roman" w:hAnsi="Times New Roman" w:cs="Times New Roman"/>
          <w:b/>
        </w:rPr>
        <w:t>References</w:t>
      </w:r>
    </w:p>
    <w:p w:rsidR="007E59F8" w:rsidRDefault="007E59F8" w:rsidP="007E59F8">
      <w:pPr>
        <w:snapToGrid w:val="0"/>
        <w:rPr>
          <w:rFonts w:ascii="Times New Roman" w:hAnsi="Times New Roman" w:cs="Times New Roman"/>
        </w:rPr>
      </w:pPr>
    </w:p>
    <w:p w:rsidR="00085C46" w:rsidRPr="0033392B" w:rsidRDefault="00BB7980" w:rsidP="001C7EB2">
      <w:pPr>
        <w:pStyle w:val="NormalWeb"/>
        <w:adjustRightInd w:val="0"/>
        <w:snapToGrid w:val="0"/>
        <w:spacing w:before="0" w:beforeAutospacing="0" w:after="0" w:afterAutospacing="0"/>
        <w:rPr>
          <w:b/>
          <w:sz w:val="22"/>
        </w:rPr>
      </w:pPr>
      <w:r>
        <w:fldChar w:fldCharType="begin"/>
      </w:r>
      <w:r w:rsidR="00085C46">
        <w:instrText>ADDIN RW.BIB</w:instrText>
      </w:r>
      <w:r>
        <w:fldChar w:fldCharType="separate"/>
      </w:r>
      <w:r w:rsidR="00085C46" w:rsidRPr="00085C46">
        <w:rPr>
          <w:sz w:val="22"/>
        </w:rPr>
        <w:t xml:space="preserve">[1] C. C. Chan, "The State of the Art of Electric, Hybrid, and Fuel Cell Vehicles," </w:t>
      </w:r>
      <w:r w:rsidR="00085C46" w:rsidRPr="00085C46">
        <w:rPr>
          <w:i/>
          <w:iCs/>
          <w:sz w:val="22"/>
        </w:rPr>
        <w:t xml:space="preserve">Proceedings of the IEEE, </w:t>
      </w:r>
      <w:r w:rsidR="00085C46" w:rsidRPr="00085C46">
        <w:rPr>
          <w:sz w:val="22"/>
        </w:rPr>
        <w:t xml:space="preserve">vol. 95, </w:t>
      </w:r>
      <w:r w:rsidR="00085C46" w:rsidRPr="00085C46">
        <w:rPr>
          <w:i/>
          <w:iCs/>
          <w:sz w:val="22"/>
        </w:rPr>
        <w:t xml:space="preserve">(4), </w:t>
      </w:r>
      <w:r w:rsidR="00085C46" w:rsidRPr="00085C46">
        <w:rPr>
          <w:sz w:val="22"/>
        </w:rPr>
        <w:t xml:space="preserve">pp. 704-718, 2007.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[2] E. Ungar and K. Fell, "Plug In, Turn On, and Load Up," </w:t>
      </w:r>
      <w:r w:rsidRPr="00085C46">
        <w:rPr>
          <w:i/>
          <w:iCs/>
          <w:sz w:val="22"/>
        </w:rPr>
        <w:t xml:space="preserve">IEEE Power and Energy Magazine, </w:t>
      </w:r>
      <w:r w:rsidRPr="00085C46">
        <w:rPr>
          <w:sz w:val="22"/>
        </w:rPr>
        <w:t xml:space="preserve">vol. 8, </w:t>
      </w:r>
      <w:r w:rsidRPr="00085C46">
        <w:rPr>
          <w:i/>
          <w:iCs/>
          <w:sz w:val="22"/>
        </w:rPr>
        <w:t xml:space="preserve">(3), </w:t>
      </w:r>
      <w:r w:rsidRPr="00085C46">
        <w:rPr>
          <w:sz w:val="22"/>
        </w:rPr>
        <w:t xml:space="preserve">pp. 30-35, 2010.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[3] M. E. El-Hawary, </w:t>
      </w:r>
      <w:r w:rsidRPr="00085C46">
        <w:rPr>
          <w:i/>
          <w:iCs/>
          <w:sz w:val="22"/>
        </w:rPr>
        <w:t xml:space="preserve">Introduction to Electrical Power Systems. </w:t>
      </w:r>
      <w:r w:rsidRPr="00085C46">
        <w:rPr>
          <w:sz w:val="22"/>
        </w:rPr>
        <w:t>Hoboken, NJ: Wiley, 2008.</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[4] Z. Liu, F. Wen and G. Ledwich, "Optimal planning of electric-vehicle charging stations in distribution systems," </w:t>
      </w:r>
      <w:r w:rsidRPr="00085C46">
        <w:rPr>
          <w:i/>
          <w:iCs/>
          <w:sz w:val="22"/>
        </w:rPr>
        <w:t xml:space="preserve">IEEE Trans. Power Del., </w:t>
      </w:r>
      <w:r w:rsidRPr="00085C46">
        <w:rPr>
          <w:sz w:val="22"/>
        </w:rPr>
        <w:t xml:space="preserve">vol. 28, </w:t>
      </w:r>
      <w:r w:rsidRPr="00085C46">
        <w:rPr>
          <w:i/>
          <w:iCs/>
          <w:sz w:val="22"/>
        </w:rPr>
        <w:t xml:space="preserve">(1), </w:t>
      </w:r>
      <w:r w:rsidRPr="00085C46">
        <w:rPr>
          <w:sz w:val="22"/>
        </w:rPr>
        <w:t xml:space="preserve">pp. 102-110, 2012.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lastRenderedPageBreak/>
        <w:t xml:space="preserve">[5] Y. Zheng, Z. Y. Dong, Y. Xu, K. Meng, J. H. Zhao and J. Qiu, "Electric vehicle battery charging/swap stations in distribution systems: comparison study and optimal planning," </w:t>
      </w:r>
      <w:r w:rsidRPr="00085C46">
        <w:rPr>
          <w:i/>
          <w:iCs/>
          <w:sz w:val="22"/>
        </w:rPr>
        <w:t xml:space="preserve">IEEE Trans. Power Syst., </w:t>
      </w:r>
      <w:r w:rsidRPr="00085C46">
        <w:rPr>
          <w:sz w:val="22"/>
        </w:rPr>
        <w:t xml:space="preserve">vol. 29, </w:t>
      </w:r>
      <w:r w:rsidRPr="00085C46">
        <w:rPr>
          <w:i/>
          <w:iCs/>
          <w:sz w:val="22"/>
        </w:rPr>
        <w:t xml:space="preserve">(1), </w:t>
      </w:r>
      <w:r w:rsidRPr="00085C46">
        <w:rPr>
          <w:sz w:val="22"/>
        </w:rPr>
        <w:t xml:space="preserve">pp. 221-229, 2013.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[6] W. Wei, W. U. Danman, W. U. Qiuwei, M. Shafie-Khah and J. P. Catalao, "Interdependence between transportation system and power distribution system: a comprehensive review on models and applications," </w:t>
      </w:r>
      <w:r w:rsidRPr="00085C46">
        <w:rPr>
          <w:i/>
          <w:iCs/>
          <w:sz w:val="22"/>
        </w:rPr>
        <w:t xml:space="preserve">Journal of Modern Power Systems and Clean Energy, </w:t>
      </w:r>
      <w:r w:rsidRPr="00085C46">
        <w:rPr>
          <w:sz w:val="22"/>
        </w:rPr>
        <w:t xml:space="preserve">vol. 7, </w:t>
      </w:r>
      <w:r w:rsidRPr="00085C46">
        <w:rPr>
          <w:i/>
          <w:iCs/>
          <w:sz w:val="22"/>
        </w:rPr>
        <w:t xml:space="preserve">(3), </w:t>
      </w:r>
      <w:r w:rsidRPr="00085C46">
        <w:rPr>
          <w:sz w:val="22"/>
        </w:rPr>
        <w:t xml:space="preserve">pp. 433-448, 2019.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[7] Y. Wang and C. Lin, "Locating multiple types of recharging stations for battery-powered electric vehicle transport," </w:t>
      </w:r>
      <w:r w:rsidRPr="00085C46">
        <w:rPr>
          <w:i/>
          <w:iCs/>
          <w:sz w:val="22"/>
        </w:rPr>
        <w:t xml:space="preserve">Transportation Research Part E: Logistics and Transportation Review, </w:t>
      </w:r>
      <w:r w:rsidRPr="00085C46">
        <w:rPr>
          <w:sz w:val="22"/>
        </w:rPr>
        <w:t xml:space="preserve">vol. 58, pp. 76-87, 2013.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[8] A. Y. Lam, Y. Leung and X. Chu, "Electric vehicle charging station placement: Formulation, complexity, and solutions," </w:t>
      </w:r>
      <w:r w:rsidRPr="00085C46">
        <w:rPr>
          <w:i/>
          <w:iCs/>
          <w:sz w:val="22"/>
        </w:rPr>
        <w:t xml:space="preserve">IEEE Transactions on Smart Grid, </w:t>
      </w:r>
      <w:r w:rsidRPr="00085C46">
        <w:rPr>
          <w:sz w:val="22"/>
        </w:rPr>
        <w:t xml:space="preserve">vol. 5, </w:t>
      </w:r>
      <w:r w:rsidRPr="00085C46">
        <w:rPr>
          <w:i/>
          <w:iCs/>
          <w:sz w:val="22"/>
        </w:rPr>
        <w:t xml:space="preserve">(6), </w:t>
      </w:r>
      <w:r w:rsidRPr="00085C46">
        <w:rPr>
          <w:sz w:val="22"/>
        </w:rPr>
        <w:t xml:space="preserve">pp. 2846-2856, 2014.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[9] F. He, Y. Yin and J. Zhou, "Deploying public charging stations for electric vehicles on urban road networks," </w:t>
      </w:r>
      <w:r w:rsidRPr="00085C46">
        <w:rPr>
          <w:i/>
          <w:iCs/>
          <w:sz w:val="22"/>
        </w:rPr>
        <w:t xml:space="preserve">Transportation Research Part C: Emerging Technologies, </w:t>
      </w:r>
      <w:r w:rsidRPr="00085C46">
        <w:rPr>
          <w:sz w:val="22"/>
        </w:rPr>
        <w:t xml:space="preserve">vol. 60, pp. 227-240, 2015.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[10] C. J. Sheppard, A. Harris and A. R. Gopal, "Cost-effective siting of electric vehicle charging infrastructure with agent-based modeling," </w:t>
      </w:r>
      <w:r w:rsidRPr="00085C46">
        <w:rPr>
          <w:i/>
          <w:iCs/>
          <w:sz w:val="22"/>
        </w:rPr>
        <w:t xml:space="preserve">IEEE Transactions on Transportation Electrification, </w:t>
      </w:r>
      <w:r w:rsidRPr="00085C46">
        <w:rPr>
          <w:sz w:val="22"/>
        </w:rPr>
        <w:t xml:space="preserve">vol. 2, </w:t>
      </w:r>
      <w:r w:rsidRPr="00085C46">
        <w:rPr>
          <w:i/>
          <w:iCs/>
          <w:sz w:val="22"/>
        </w:rPr>
        <w:t xml:space="preserve">(2), </w:t>
      </w:r>
      <w:r w:rsidRPr="00085C46">
        <w:rPr>
          <w:sz w:val="22"/>
        </w:rPr>
        <w:t xml:space="preserve">pp. 174-189, 2016.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[11] S. Li, Y. Huang and S. J. Mason, "A multi-period optimization model for the deployment of public electric vehicle charging stations on network," </w:t>
      </w:r>
      <w:r w:rsidRPr="00085C46">
        <w:rPr>
          <w:i/>
          <w:iCs/>
          <w:sz w:val="22"/>
        </w:rPr>
        <w:t xml:space="preserve">Transportation Research Part C: Emerging Technologies, </w:t>
      </w:r>
      <w:r w:rsidRPr="00085C46">
        <w:rPr>
          <w:sz w:val="22"/>
        </w:rPr>
        <w:t xml:space="preserve">vol. 65, pp. 128-143, 2016.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[12] C. Li, H. Yang, D. Zhu and Q. Meng, "A global optimization method for continuous network design problems," </w:t>
      </w:r>
      <w:r w:rsidRPr="00085C46">
        <w:rPr>
          <w:i/>
          <w:iCs/>
          <w:sz w:val="22"/>
        </w:rPr>
        <w:t xml:space="preserve">Transportation Research Part B: Methodological, </w:t>
      </w:r>
      <w:r w:rsidRPr="00085C46">
        <w:rPr>
          <w:sz w:val="22"/>
        </w:rPr>
        <w:t xml:space="preserve">vol. 46, </w:t>
      </w:r>
      <w:r w:rsidRPr="00085C46">
        <w:rPr>
          <w:i/>
          <w:iCs/>
          <w:sz w:val="22"/>
        </w:rPr>
        <w:t xml:space="preserve">(9), </w:t>
      </w:r>
      <w:r w:rsidRPr="00085C46">
        <w:rPr>
          <w:sz w:val="22"/>
        </w:rPr>
        <w:t xml:space="preserve">pp. 1144-1158, 2012.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[13] D. Z. Wang, H. Liu and W. Y. Szeto, "A novel discrete network design problem formulation and its global optimization solution algorithm," </w:t>
      </w:r>
      <w:r w:rsidRPr="00085C46">
        <w:rPr>
          <w:i/>
          <w:iCs/>
          <w:sz w:val="22"/>
        </w:rPr>
        <w:t xml:space="preserve">Transportation Research Part E: Logistics and Transportation Review, </w:t>
      </w:r>
      <w:r w:rsidRPr="00085C46">
        <w:rPr>
          <w:sz w:val="22"/>
        </w:rPr>
        <w:t xml:space="preserve">vol. 79, pp. 213-230, 2015.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[14] W. Wei, L. Wu, J. Wang and S. Mei, "Expansion planning of urban electrified transportation networks: A mixed-integer convex programming approach," </w:t>
      </w:r>
      <w:r w:rsidRPr="00085C46">
        <w:rPr>
          <w:i/>
          <w:iCs/>
          <w:sz w:val="22"/>
        </w:rPr>
        <w:t xml:space="preserve">IEEE Transactions on Transportation Electrification, </w:t>
      </w:r>
      <w:r w:rsidRPr="00085C46">
        <w:rPr>
          <w:sz w:val="22"/>
        </w:rPr>
        <w:t xml:space="preserve">vol. 3, </w:t>
      </w:r>
      <w:r w:rsidRPr="00085C46">
        <w:rPr>
          <w:i/>
          <w:iCs/>
          <w:sz w:val="22"/>
        </w:rPr>
        <w:t xml:space="preserve">(1), </w:t>
      </w:r>
      <w:r w:rsidRPr="00085C46">
        <w:rPr>
          <w:sz w:val="22"/>
        </w:rPr>
        <w:t xml:space="preserve">pp. 210-224, 2017.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[15] W. Wei, S. Mei, L. Wu, M. Shahidehpour and Y. Fang, "Optimal traffic-power flow in urban electrified transportation networks," </w:t>
      </w:r>
      <w:r w:rsidRPr="00085C46">
        <w:rPr>
          <w:i/>
          <w:iCs/>
          <w:sz w:val="22"/>
        </w:rPr>
        <w:t xml:space="preserve">IEEE Transactions on Smart Grid, </w:t>
      </w:r>
      <w:r w:rsidRPr="00085C46">
        <w:rPr>
          <w:sz w:val="22"/>
        </w:rPr>
        <w:t xml:space="preserve">vol. 8, </w:t>
      </w:r>
      <w:r w:rsidRPr="00085C46">
        <w:rPr>
          <w:i/>
          <w:iCs/>
          <w:sz w:val="22"/>
        </w:rPr>
        <w:t xml:space="preserve">(1), </w:t>
      </w:r>
      <w:r w:rsidRPr="00085C46">
        <w:rPr>
          <w:sz w:val="22"/>
        </w:rPr>
        <w:t xml:space="preserve">pp. 84-95, 2016.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[16] G. Wang, Z. Xu, F. Wen and K. P. Wong, "Traffic-constrained multiobjective planning of electric-vehicle charging stations," </w:t>
      </w:r>
      <w:r w:rsidRPr="00085C46">
        <w:rPr>
          <w:i/>
          <w:iCs/>
          <w:sz w:val="22"/>
        </w:rPr>
        <w:t xml:space="preserve">IEEE Trans. Power Del., </w:t>
      </w:r>
      <w:r w:rsidRPr="00085C46">
        <w:rPr>
          <w:sz w:val="22"/>
        </w:rPr>
        <w:t xml:space="preserve">vol. 28, </w:t>
      </w:r>
      <w:r w:rsidRPr="00085C46">
        <w:rPr>
          <w:i/>
          <w:iCs/>
          <w:sz w:val="22"/>
        </w:rPr>
        <w:t xml:space="preserve">(4), </w:t>
      </w:r>
      <w:r w:rsidRPr="00085C46">
        <w:rPr>
          <w:sz w:val="22"/>
        </w:rPr>
        <w:t xml:space="preserve">pp. 2363-2372, 2013.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[17] F. He, D. Wu, Y. Yin and Y. Guan, "Optimal deployment of public charging stations for plug-in hybrid electric vehicles," </w:t>
      </w:r>
      <w:r w:rsidRPr="00085C46">
        <w:rPr>
          <w:i/>
          <w:iCs/>
          <w:sz w:val="22"/>
        </w:rPr>
        <w:t xml:space="preserve">Transportation Research Part B: Methodological, </w:t>
      </w:r>
      <w:r w:rsidRPr="00085C46">
        <w:rPr>
          <w:sz w:val="22"/>
        </w:rPr>
        <w:t xml:space="preserve">vol. 47, pp. 87-101, 2013.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[18] W. Yao, J. Zhao, F. Wen, Z. Dong, Y. Xue, Y. Xu and K. Meng, "A multi-objective collaborative planning strategy for integrated power distribution and electric vehicle charging systems," </w:t>
      </w:r>
      <w:r w:rsidRPr="00085C46">
        <w:rPr>
          <w:i/>
          <w:iCs/>
          <w:sz w:val="22"/>
        </w:rPr>
        <w:t xml:space="preserve">IEEE Trans. Power Syst., </w:t>
      </w:r>
      <w:r w:rsidRPr="00085C46">
        <w:rPr>
          <w:sz w:val="22"/>
        </w:rPr>
        <w:t xml:space="preserve">vol. 29, </w:t>
      </w:r>
      <w:r w:rsidRPr="00085C46">
        <w:rPr>
          <w:i/>
          <w:iCs/>
          <w:sz w:val="22"/>
        </w:rPr>
        <w:t xml:space="preserve">(4), </w:t>
      </w:r>
      <w:r w:rsidRPr="00085C46">
        <w:rPr>
          <w:sz w:val="22"/>
        </w:rPr>
        <w:t xml:space="preserve">pp. 1811-1821, 2014.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[19] H. Zhang, Z. Hu, Z. Xu and Y. Song, "An integrated planning framework for different types of PEV charging facilities in urban area," </w:t>
      </w:r>
      <w:r w:rsidRPr="00085C46">
        <w:rPr>
          <w:i/>
          <w:iCs/>
          <w:sz w:val="22"/>
        </w:rPr>
        <w:t xml:space="preserve">IEEE Transactions on Smart Grid, </w:t>
      </w:r>
      <w:r w:rsidRPr="00085C46">
        <w:rPr>
          <w:sz w:val="22"/>
        </w:rPr>
        <w:t xml:space="preserve">vol. 7, </w:t>
      </w:r>
      <w:r w:rsidRPr="00085C46">
        <w:rPr>
          <w:i/>
          <w:iCs/>
          <w:sz w:val="22"/>
        </w:rPr>
        <w:t xml:space="preserve">(5), </w:t>
      </w:r>
      <w:r w:rsidRPr="00085C46">
        <w:rPr>
          <w:sz w:val="22"/>
        </w:rPr>
        <w:t xml:space="preserve">pp. 2273-2284, 2015.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[20] N. Shahraki, H. Cai, M. Turkay and M. Xu, "Optimal locations of electric public charging stations using real world vehicle travel patterns," </w:t>
      </w:r>
      <w:r w:rsidRPr="00085C46">
        <w:rPr>
          <w:i/>
          <w:iCs/>
          <w:sz w:val="22"/>
        </w:rPr>
        <w:t xml:space="preserve">Transportation Research Part D: Transport and Environment, </w:t>
      </w:r>
      <w:r w:rsidRPr="00085C46">
        <w:rPr>
          <w:sz w:val="22"/>
        </w:rPr>
        <w:t xml:space="preserve">vol. 41, pp. 165-176, 2015.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[21] H. Zhang, S. J. Moura, Z. Hu and Y. Song, "PEV fast-charging station siting and sizing on coupled transportation and power networks," </w:t>
      </w:r>
      <w:r w:rsidRPr="00085C46">
        <w:rPr>
          <w:i/>
          <w:iCs/>
          <w:sz w:val="22"/>
        </w:rPr>
        <w:t xml:space="preserve">IEEE Transactions on Smart Grid, </w:t>
      </w:r>
      <w:r w:rsidRPr="00085C46">
        <w:rPr>
          <w:sz w:val="22"/>
        </w:rPr>
        <w:t xml:space="preserve">vol. 9, </w:t>
      </w:r>
      <w:r w:rsidRPr="00085C46">
        <w:rPr>
          <w:i/>
          <w:iCs/>
          <w:sz w:val="22"/>
        </w:rPr>
        <w:t xml:space="preserve">(4), </w:t>
      </w:r>
      <w:r w:rsidRPr="00085C46">
        <w:rPr>
          <w:sz w:val="22"/>
        </w:rPr>
        <w:t xml:space="preserve">pp. 2595-2605, 2016.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[22] H. Zhang, S. J. Moura, Z. Hu, W. Qi and Y. Song, "A second-order cone programming model for planning PEV fast-charging stations," </w:t>
      </w:r>
      <w:r w:rsidRPr="00085C46">
        <w:rPr>
          <w:i/>
          <w:iCs/>
          <w:sz w:val="22"/>
        </w:rPr>
        <w:t xml:space="preserve">IEEE Trans. Power Syst., </w:t>
      </w:r>
      <w:r w:rsidRPr="00085C46">
        <w:rPr>
          <w:sz w:val="22"/>
        </w:rPr>
        <w:t xml:space="preserve">vol. 33, </w:t>
      </w:r>
      <w:r w:rsidRPr="00085C46">
        <w:rPr>
          <w:i/>
          <w:iCs/>
          <w:sz w:val="22"/>
        </w:rPr>
        <w:t xml:space="preserve">(3), </w:t>
      </w:r>
      <w:r w:rsidRPr="00085C46">
        <w:rPr>
          <w:sz w:val="22"/>
        </w:rPr>
        <w:t xml:space="preserve">pp. 2763-2777, 2017.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[23] S. Wang, Z. Y. Dong, F. Luo, K. Meng and Y. Zhang, "Stochastic collaborative planning of electric vehicle charging stations and power distribution system," </w:t>
      </w:r>
      <w:r w:rsidRPr="00085C46">
        <w:rPr>
          <w:i/>
          <w:iCs/>
          <w:sz w:val="22"/>
        </w:rPr>
        <w:t xml:space="preserve">IEEE Transactions on Industrial Informatics, </w:t>
      </w:r>
      <w:r w:rsidRPr="00085C46">
        <w:rPr>
          <w:sz w:val="22"/>
        </w:rPr>
        <w:t xml:space="preserve">vol. 14, </w:t>
      </w:r>
      <w:r w:rsidRPr="00085C46">
        <w:rPr>
          <w:i/>
          <w:iCs/>
          <w:sz w:val="22"/>
        </w:rPr>
        <w:t xml:space="preserve">(1), </w:t>
      </w:r>
      <w:r w:rsidRPr="00085C46">
        <w:rPr>
          <w:sz w:val="22"/>
        </w:rPr>
        <w:t xml:space="preserve">pp. 321-331, 2017.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[24] W. Wei, L. Wu, J. Wang and S. Mei, "Network equilibrium of coupled transportation and power distribution systems," </w:t>
      </w:r>
      <w:r w:rsidRPr="00085C46">
        <w:rPr>
          <w:i/>
          <w:iCs/>
          <w:sz w:val="22"/>
        </w:rPr>
        <w:t xml:space="preserve">IEEE Transactions on Smart Grid, </w:t>
      </w:r>
      <w:r w:rsidRPr="00085C46">
        <w:rPr>
          <w:sz w:val="22"/>
        </w:rPr>
        <w:t xml:space="preserve">vol. 9, </w:t>
      </w:r>
      <w:r w:rsidRPr="00085C46">
        <w:rPr>
          <w:i/>
          <w:iCs/>
          <w:sz w:val="22"/>
        </w:rPr>
        <w:t xml:space="preserve">(6), </w:t>
      </w:r>
      <w:r w:rsidRPr="00085C46">
        <w:rPr>
          <w:sz w:val="22"/>
        </w:rPr>
        <w:t xml:space="preserve">pp. 6764-6779, 2017.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lastRenderedPageBreak/>
        <w:t xml:space="preserve">[25] X. Wang, M. Shahidehpour, C. Jiang and Z. Li, "Coordinated Planning Strategy for Electric Vehicle Charging Stations and Coupled Traffic-Electric Networks," </w:t>
      </w:r>
      <w:r w:rsidRPr="00085C46">
        <w:rPr>
          <w:i/>
          <w:iCs/>
          <w:sz w:val="22"/>
        </w:rPr>
        <w:t xml:space="preserve">IEEE Trans. Power Syst., </w:t>
      </w:r>
      <w:r w:rsidRPr="00085C46">
        <w:rPr>
          <w:sz w:val="22"/>
        </w:rPr>
        <w:t xml:space="preserve">vol. 34, </w:t>
      </w:r>
      <w:r w:rsidRPr="00085C46">
        <w:rPr>
          <w:i/>
          <w:iCs/>
          <w:sz w:val="22"/>
        </w:rPr>
        <w:t xml:space="preserve">(1), </w:t>
      </w:r>
      <w:r w:rsidRPr="00085C46">
        <w:rPr>
          <w:sz w:val="22"/>
        </w:rPr>
        <w:t xml:space="preserve">pp. 268-279, 2018.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[26] B. Zeng, J. Feng, J. Zhang and Z. Liu, "An optimal integrated planning method for supporting growing penetration of electric vehicles in distribution systems," </w:t>
      </w:r>
      <w:r w:rsidRPr="00085C46">
        <w:rPr>
          <w:i/>
          <w:iCs/>
          <w:sz w:val="22"/>
        </w:rPr>
        <w:t xml:space="preserve">Energy, </w:t>
      </w:r>
      <w:r w:rsidRPr="00085C46">
        <w:rPr>
          <w:sz w:val="22"/>
        </w:rPr>
        <w:t xml:space="preserve">vol. 126, pp. 273-284, 2017. </w:t>
      </w:r>
    </w:p>
    <w:p w:rsidR="00085C46" w:rsidRPr="00085C46" w:rsidRDefault="00085C46" w:rsidP="001C7EB2">
      <w:pPr>
        <w:pStyle w:val="NormalWeb"/>
        <w:adjustRightInd w:val="0"/>
        <w:snapToGrid w:val="0"/>
        <w:spacing w:before="0" w:beforeAutospacing="0" w:after="0" w:afterAutospacing="0"/>
        <w:rPr>
          <w:sz w:val="22"/>
        </w:rPr>
      </w:pPr>
      <w:r w:rsidRPr="00085C46">
        <w:rPr>
          <w:sz w:val="22"/>
        </w:rPr>
        <w:t xml:space="preserve">[27] W. Yang, "A user-choice model for locating congested fast charging stations," </w:t>
      </w:r>
      <w:r w:rsidRPr="00085C46">
        <w:rPr>
          <w:i/>
          <w:iCs/>
          <w:sz w:val="22"/>
        </w:rPr>
        <w:t xml:space="preserve">Transportation Research Part E, </w:t>
      </w:r>
      <w:r w:rsidRPr="00085C46">
        <w:rPr>
          <w:sz w:val="22"/>
        </w:rPr>
        <w:t xml:space="preserve">vol. 110, pp. 189-213, 2018. Available: </w:t>
      </w:r>
      <w:hyperlink r:id="rId14" w:tgtFrame="_blank" w:history="1">
        <w:r w:rsidRPr="00085C46">
          <w:rPr>
            <w:rStyle w:val="Hyperlink"/>
            <w:sz w:val="22"/>
          </w:rPr>
          <w:t>https://www.sciencedirect.com/science/article/pii/S1366554517305100</w:t>
        </w:r>
      </w:hyperlink>
      <w:r w:rsidRPr="00085C46">
        <w:rPr>
          <w:sz w:val="22"/>
        </w:rPr>
        <w:t>.</w:t>
      </w:r>
    </w:p>
    <w:p w:rsidR="003C0255" w:rsidRPr="007E59F8" w:rsidRDefault="00085C46" w:rsidP="001C7EB2">
      <w:pPr>
        <w:adjustRightInd w:val="0"/>
        <w:snapToGrid w:val="0"/>
        <w:rPr>
          <w:rFonts w:ascii="Times New Roman" w:hAnsi="Times New Roman" w:cs="Times New Roman"/>
        </w:rPr>
      </w:pPr>
      <w:r w:rsidRPr="00085C46">
        <w:rPr>
          <w:rFonts w:ascii="Times New Roman" w:eastAsia="Times New Roman" w:hAnsi="Times New Roman" w:cs="Times New Roman"/>
        </w:rPr>
        <w:t> </w:t>
      </w:r>
      <w:r w:rsidR="00BB7980">
        <w:rPr>
          <w:rFonts w:ascii="Times New Roman" w:hAnsi="Times New Roman" w:cs="Times New Roman"/>
        </w:rPr>
        <w:fldChar w:fldCharType="end"/>
      </w:r>
    </w:p>
    <w:sectPr w:rsidR="003C0255" w:rsidRPr="007E59F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02DF8" w:rsidRDefault="00602DF8" w:rsidP="002D7866">
      <w:r>
        <w:separator/>
      </w:r>
    </w:p>
  </w:endnote>
  <w:endnote w:type="continuationSeparator" w:id="0">
    <w:p w:rsidR="00602DF8" w:rsidRDefault="00602DF8" w:rsidP="002D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2094" w:rsidRDefault="00E820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2094" w:rsidRDefault="00E820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2094" w:rsidRDefault="00E820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02DF8" w:rsidRDefault="00602DF8" w:rsidP="002D7866">
      <w:r>
        <w:separator/>
      </w:r>
    </w:p>
  </w:footnote>
  <w:footnote w:type="continuationSeparator" w:id="0">
    <w:p w:rsidR="00602DF8" w:rsidRDefault="00602DF8" w:rsidP="002D7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2094" w:rsidRDefault="00E820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2094" w:rsidRDefault="00E820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2094" w:rsidRDefault="00E82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A28D0"/>
    <w:multiLevelType w:val="hybridMultilevel"/>
    <w:tmpl w:val="BB2ADB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619FA"/>
    <w:multiLevelType w:val="hybridMultilevel"/>
    <w:tmpl w:val="8200A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768C1"/>
    <w:multiLevelType w:val="hybridMultilevel"/>
    <w:tmpl w:val="053C2F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0341F"/>
    <w:multiLevelType w:val="hybridMultilevel"/>
    <w:tmpl w:val="80082BE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83E06"/>
    <w:multiLevelType w:val="hybridMultilevel"/>
    <w:tmpl w:val="4F364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46371"/>
    <w:multiLevelType w:val="hybridMultilevel"/>
    <w:tmpl w:val="C282856C"/>
    <w:lvl w:ilvl="0" w:tplc="AAAAE2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3763E"/>
    <w:multiLevelType w:val="hybridMultilevel"/>
    <w:tmpl w:val="3B78DDCE"/>
    <w:lvl w:ilvl="0" w:tplc="DBB2DE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941FB5"/>
    <w:multiLevelType w:val="hybridMultilevel"/>
    <w:tmpl w:val="1DA4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F270D"/>
    <w:multiLevelType w:val="hybridMultilevel"/>
    <w:tmpl w:val="5734DC00"/>
    <w:lvl w:ilvl="0" w:tplc="71BA47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8"/>
  </w:num>
  <w:num w:numId="6">
    <w:abstractNumId w:val="1"/>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B88"/>
    <w:rsid w:val="00002D70"/>
    <w:rsid w:val="0001191D"/>
    <w:rsid w:val="00021233"/>
    <w:rsid w:val="0002177B"/>
    <w:rsid w:val="000311D0"/>
    <w:rsid w:val="000422CA"/>
    <w:rsid w:val="00045BD0"/>
    <w:rsid w:val="00051E18"/>
    <w:rsid w:val="00062A00"/>
    <w:rsid w:val="00064F61"/>
    <w:rsid w:val="00074D1C"/>
    <w:rsid w:val="00080994"/>
    <w:rsid w:val="00085C46"/>
    <w:rsid w:val="00094A13"/>
    <w:rsid w:val="000A6B75"/>
    <w:rsid w:val="000B1CCA"/>
    <w:rsid w:val="000C2A4C"/>
    <w:rsid w:val="000C3956"/>
    <w:rsid w:val="000C55B9"/>
    <w:rsid w:val="000E685D"/>
    <w:rsid w:val="000F08C7"/>
    <w:rsid w:val="000F0EAA"/>
    <w:rsid w:val="000F27BB"/>
    <w:rsid w:val="000F671B"/>
    <w:rsid w:val="001005FC"/>
    <w:rsid w:val="00101D68"/>
    <w:rsid w:val="0010600E"/>
    <w:rsid w:val="0010654F"/>
    <w:rsid w:val="00117350"/>
    <w:rsid w:val="00117594"/>
    <w:rsid w:val="00135316"/>
    <w:rsid w:val="001410B0"/>
    <w:rsid w:val="001610FB"/>
    <w:rsid w:val="00161583"/>
    <w:rsid w:val="00161F5F"/>
    <w:rsid w:val="00166E22"/>
    <w:rsid w:val="001671A3"/>
    <w:rsid w:val="00177BFD"/>
    <w:rsid w:val="00180698"/>
    <w:rsid w:val="001844F9"/>
    <w:rsid w:val="001905CF"/>
    <w:rsid w:val="001A4BEB"/>
    <w:rsid w:val="001A71E7"/>
    <w:rsid w:val="001B16AF"/>
    <w:rsid w:val="001B1E65"/>
    <w:rsid w:val="001B24D5"/>
    <w:rsid w:val="001B471D"/>
    <w:rsid w:val="001B4ECB"/>
    <w:rsid w:val="001B7263"/>
    <w:rsid w:val="001C5D61"/>
    <w:rsid w:val="001C7EB2"/>
    <w:rsid w:val="001D3778"/>
    <w:rsid w:val="001D5DFD"/>
    <w:rsid w:val="001D6744"/>
    <w:rsid w:val="001E3767"/>
    <w:rsid w:val="001F1972"/>
    <w:rsid w:val="001F4FC0"/>
    <w:rsid w:val="00200EDD"/>
    <w:rsid w:val="00212BCD"/>
    <w:rsid w:val="00221717"/>
    <w:rsid w:val="00223559"/>
    <w:rsid w:val="002424FF"/>
    <w:rsid w:val="00242CC7"/>
    <w:rsid w:val="002446A1"/>
    <w:rsid w:val="00244DBC"/>
    <w:rsid w:val="002601A0"/>
    <w:rsid w:val="0026598E"/>
    <w:rsid w:val="00265ADC"/>
    <w:rsid w:val="00280672"/>
    <w:rsid w:val="00286A53"/>
    <w:rsid w:val="00291F3D"/>
    <w:rsid w:val="00292369"/>
    <w:rsid w:val="00295761"/>
    <w:rsid w:val="002A15DB"/>
    <w:rsid w:val="002A7009"/>
    <w:rsid w:val="002B2780"/>
    <w:rsid w:val="002C161B"/>
    <w:rsid w:val="002C6464"/>
    <w:rsid w:val="002C728B"/>
    <w:rsid w:val="002C74AF"/>
    <w:rsid w:val="002D1FEA"/>
    <w:rsid w:val="002D6EC4"/>
    <w:rsid w:val="002D7866"/>
    <w:rsid w:val="002E7E49"/>
    <w:rsid w:val="002F25EC"/>
    <w:rsid w:val="002F47CB"/>
    <w:rsid w:val="002F5D7F"/>
    <w:rsid w:val="00316B6D"/>
    <w:rsid w:val="00320F75"/>
    <w:rsid w:val="003236FA"/>
    <w:rsid w:val="00327ED2"/>
    <w:rsid w:val="00332155"/>
    <w:rsid w:val="00333394"/>
    <w:rsid w:val="0033392B"/>
    <w:rsid w:val="00335FAF"/>
    <w:rsid w:val="003374EF"/>
    <w:rsid w:val="00342423"/>
    <w:rsid w:val="00351B89"/>
    <w:rsid w:val="0035597D"/>
    <w:rsid w:val="003611FE"/>
    <w:rsid w:val="003709F8"/>
    <w:rsid w:val="0037330F"/>
    <w:rsid w:val="00375CFD"/>
    <w:rsid w:val="00386909"/>
    <w:rsid w:val="003904D6"/>
    <w:rsid w:val="003B0EAF"/>
    <w:rsid w:val="003B3C2F"/>
    <w:rsid w:val="003B61C3"/>
    <w:rsid w:val="003C0255"/>
    <w:rsid w:val="003C06D6"/>
    <w:rsid w:val="003C549D"/>
    <w:rsid w:val="003C5A69"/>
    <w:rsid w:val="003C6161"/>
    <w:rsid w:val="003D142F"/>
    <w:rsid w:val="003D76A6"/>
    <w:rsid w:val="003E1EC7"/>
    <w:rsid w:val="003F211F"/>
    <w:rsid w:val="003F544A"/>
    <w:rsid w:val="00400511"/>
    <w:rsid w:val="004035AD"/>
    <w:rsid w:val="004139B9"/>
    <w:rsid w:val="00413B59"/>
    <w:rsid w:val="00413D7E"/>
    <w:rsid w:val="0041638E"/>
    <w:rsid w:val="00426519"/>
    <w:rsid w:val="00432BE9"/>
    <w:rsid w:val="00434131"/>
    <w:rsid w:val="00436FBD"/>
    <w:rsid w:val="00455A51"/>
    <w:rsid w:val="00461C17"/>
    <w:rsid w:val="00463CD0"/>
    <w:rsid w:val="0048218E"/>
    <w:rsid w:val="004867BA"/>
    <w:rsid w:val="00497A93"/>
    <w:rsid w:val="004A1A5A"/>
    <w:rsid w:val="004A3226"/>
    <w:rsid w:val="004B4DEE"/>
    <w:rsid w:val="004C242D"/>
    <w:rsid w:val="004C2848"/>
    <w:rsid w:val="004D5869"/>
    <w:rsid w:val="004E2FB7"/>
    <w:rsid w:val="004F22B4"/>
    <w:rsid w:val="004F3E40"/>
    <w:rsid w:val="00505758"/>
    <w:rsid w:val="00507B3A"/>
    <w:rsid w:val="005223F8"/>
    <w:rsid w:val="00530BDB"/>
    <w:rsid w:val="0053463E"/>
    <w:rsid w:val="00556E58"/>
    <w:rsid w:val="00561A8B"/>
    <w:rsid w:val="00563F21"/>
    <w:rsid w:val="00564AEC"/>
    <w:rsid w:val="00567BCD"/>
    <w:rsid w:val="00591A65"/>
    <w:rsid w:val="0059315A"/>
    <w:rsid w:val="00593ED3"/>
    <w:rsid w:val="005A24C5"/>
    <w:rsid w:val="005A2863"/>
    <w:rsid w:val="005A5B34"/>
    <w:rsid w:val="005B1E51"/>
    <w:rsid w:val="005B339D"/>
    <w:rsid w:val="005B60FE"/>
    <w:rsid w:val="005B6D54"/>
    <w:rsid w:val="005C4A20"/>
    <w:rsid w:val="005D4998"/>
    <w:rsid w:val="005E26E5"/>
    <w:rsid w:val="005E418F"/>
    <w:rsid w:val="005F0788"/>
    <w:rsid w:val="005F194A"/>
    <w:rsid w:val="005F2E9B"/>
    <w:rsid w:val="00602DF8"/>
    <w:rsid w:val="00605755"/>
    <w:rsid w:val="0060587E"/>
    <w:rsid w:val="00616EE0"/>
    <w:rsid w:val="00620989"/>
    <w:rsid w:val="0063079F"/>
    <w:rsid w:val="00630D36"/>
    <w:rsid w:val="006343AC"/>
    <w:rsid w:val="00635484"/>
    <w:rsid w:val="00636DCA"/>
    <w:rsid w:val="00643513"/>
    <w:rsid w:val="0064520B"/>
    <w:rsid w:val="0064679F"/>
    <w:rsid w:val="00652901"/>
    <w:rsid w:val="00654185"/>
    <w:rsid w:val="00660E83"/>
    <w:rsid w:val="0066319B"/>
    <w:rsid w:val="00664751"/>
    <w:rsid w:val="0066581D"/>
    <w:rsid w:val="00666805"/>
    <w:rsid w:val="0068338C"/>
    <w:rsid w:val="00694CD9"/>
    <w:rsid w:val="006A05B2"/>
    <w:rsid w:val="006A25CF"/>
    <w:rsid w:val="006A27B4"/>
    <w:rsid w:val="006C04D5"/>
    <w:rsid w:val="006C0ED4"/>
    <w:rsid w:val="006C34B3"/>
    <w:rsid w:val="006E2CDD"/>
    <w:rsid w:val="006E2E55"/>
    <w:rsid w:val="007032E0"/>
    <w:rsid w:val="00703F4F"/>
    <w:rsid w:val="00704E2C"/>
    <w:rsid w:val="00723923"/>
    <w:rsid w:val="00725933"/>
    <w:rsid w:val="00727CB8"/>
    <w:rsid w:val="00730854"/>
    <w:rsid w:val="007309CA"/>
    <w:rsid w:val="00730A7B"/>
    <w:rsid w:val="00741571"/>
    <w:rsid w:val="0075078A"/>
    <w:rsid w:val="00756B77"/>
    <w:rsid w:val="00762C78"/>
    <w:rsid w:val="00762E30"/>
    <w:rsid w:val="007630C3"/>
    <w:rsid w:val="00764D1D"/>
    <w:rsid w:val="00764D2F"/>
    <w:rsid w:val="00765B2F"/>
    <w:rsid w:val="00780549"/>
    <w:rsid w:val="00782E91"/>
    <w:rsid w:val="00787DFD"/>
    <w:rsid w:val="00796C70"/>
    <w:rsid w:val="007A798C"/>
    <w:rsid w:val="007B0631"/>
    <w:rsid w:val="007B405D"/>
    <w:rsid w:val="007B7D65"/>
    <w:rsid w:val="007C2724"/>
    <w:rsid w:val="007C695B"/>
    <w:rsid w:val="007D3138"/>
    <w:rsid w:val="007D6550"/>
    <w:rsid w:val="007E59F8"/>
    <w:rsid w:val="007F3E43"/>
    <w:rsid w:val="007F5CE3"/>
    <w:rsid w:val="00801FA8"/>
    <w:rsid w:val="00803914"/>
    <w:rsid w:val="008046F4"/>
    <w:rsid w:val="0080510C"/>
    <w:rsid w:val="00806117"/>
    <w:rsid w:val="00824690"/>
    <w:rsid w:val="00826AA2"/>
    <w:rsid w:val="00831DF8"/>
    <w:rsid w:val="00832DFE"/>
    <w:rsid w:val="00837427"/>
    <w:rsid w:val="00840073"/>
    <w:rsid w:val="00850DD7"/>
    <w:rsid w:val="00851A0E"/>
    <w:rsid w:val="00855102"/>
    <w:rsid w:val="00860AD4"/>
    <w:rsid w:val="00862014"/>
    <w:rsid w:val="00866621"/>
    <w:rsid w:val="00866AA6"/>
    <w:rsid w:val="0087402B"/>
    <w:rsid w:val="00877137"/>
    <w:rsid w:val="008808A3"/>
    <w:rsid w:val="00886D47"/>
    <w:rsid w:val="008C60E0"/>
    <w:rsid w:val="008C76E8"/>
    <w:rsid w:val="008D44C9"/>
    <w:rsid w:val="008D4D87"/>
    <w:rsid w:val="008D70AD"/>
    <w:rsid w:val="008E5F91"/>
    <w:rsid w:val="008F17D4"/>
    <w:rsid w:val="0092303F"/>
    <w:rsid w:val="0092622F"/>
    <w:rsid w:val="00933959"/>
    <w:rsid w:val="009379B0"/>
    <w:rsid w:val="009444C6"/>
    <w:rsid w:val="00947755"/>
    <w:rsid w:val="00954A0A"/>
    <w:rsid w:val="0096117B"/>
    <w:rsid w:val="0096216E"/>
    <w:rsid w:val="00963E5C"/>
    <w:rsid w:val="00965CD9"/>
    <w:rsid w:val="00967DC4"/>
    <w:rsid w:val="00976230"/>
    <w:rsid w:val="0099072A"/>
    <w:rsid w:val="009A152F"/>
    <w:rsid w:val="009A5685"/>
    <w:rsid w:val="009B410C"/>
    <w:rsid w:val="009B5545"/>
    <w:rsid w:val="009C0EA9"/>
    <w:rsid w:val="009C215F"/>
    <w:rsid w:val="009C56EC"/>
    <w:rsid w:val="009D2CE2"/>
    <w:rsid w:val="009D4F2F"/>
    <w:rsid w:val="009D6E91"/>
    <w:rsid w:val="009E1C06"/>
    <w:rsid w:val="009E6A00"/>
    <w:rsid w:val="009F4762"/>
    <w:rsid w:val="009F6BC2"/>
    <w:rsid w:val="00A06846"/>
    <w:rsid w:val="00A10182"/>
    <w:rsid w:val="00A12E8C"/>
    <w:rsid w:val="00A16A9B"/>
    <w:rsid w:val="00A2169F"/>
    <w:rsid w:val="00A30721"/>
    <w:rsid w:val="00A32D3D"/>
    <w:rsid w:val="00A34EA5"/>
    <w:rsid w:val="00A43EC9"/>
    <w:rsid w:val="00A45061"/>
    <w:rsid w:val="00A46546"/>
    <w:rsid w:val="00A50308"/>
    <w:rsid w:val="00A94B0F"/>
    <w:rsid w:val="00A976C3"/>
    <w:rsid w:val="00AA1B9F"/>
    <w:rsid w:val="00AA5026"/>
    <w:rsid w:val="00AA5628"/>
    <w:rsid w:val="00AA6A86"/>
    <w:rsid w:val="00AB1EBA"/>
    <w:rsid w:val="00AB66A5"/>
    <w:rsid w:val="00AC41C7"/>
    <w:rsid w:val="00AD12B2"/>
    <w:rsid w:val="00AD21EC"/>
    <w:rsid w:val="00AE403C"/>
    <w:rsid w:val="00AF1990"/>
    <w:rsid w:val="00AF6372"/>
    <w:rsid w:val="00AF71FA"/>
    <w:rsid w:val="00B01E19"/>
    <w:rsid w:val="00B04DF0"/>
    <w:rsid w:val="00B0564F"/>
    <w:rsid w:val="00B05ED9"/>
    <w:rsid w:val="00B10981"/>
    <w:rsid w:val="00B20846"/>
    <w:rsid w:val="00B225AF"/>
    <w:rsid w:val="00B244FD"/>
    <w:rsid w:val="00B3125C"/>
    <w:rsid w:val="00B32226"/>
    <w:rsid w:val="00B45E63"/>
    <w:rsid w:val="00B55CB2"/>
    <w:rsid w:val="00B64130"/>
    <w:rsid w:val="00B71B0A"/>
    <w:rsid w:val="00B849EF"/>
    <w:rsid w:val="00B90D08"/>
    <w:rsid w:val="00B92E4D"/>
    <w:rsid w:val="00B950A9"/>
    <w:rsid w:val="00B95780"/>
    <w:rsid w:val="00B97CE8"/>
    <w:rsid w:val="00BA1473"/>
    <w:rsid w:val="00BA5636"/>
    <w:rsid w:val="00BB596A"/>
    <w:rsid w:val="00BB7980"/>
    <w:rsid w:val="00BC0812"/>
    <w:rsid w:val="00BC28FB"/>
    <w:rsid w:val="00BE21D8"/>
    <w:rsid w:val="00BF0A0A"/>
    <w:rsid w:val="00BF2130"/>
    <w:rsid w:val="00BF3968"/>
    <w:rsid w:val="00BF6180"/>
    <w:rsid w:val="00C0320B"/>
    <w:rsid w:val="00C10626"/>
    <w:rsid w:val="00C15A86"/>
    <w:rsid w:val="00C270CC"/>
    <w:rsid w:val="00C31D35"/>
    <w:rsid w:val="00C35469"/>
    <w:rsid w:val="00C41B68"/>
    <w:rsid w:val="00C4230C"/>
    <w:rsid w:val="00C44325"/>
    <w:rsid w:val="00C47D18"/>
    <w:rsid w:val="00C51E1A"/>
    <w:rsid w:val="00C61386"/>
    <w:rsid w:val="00C61BD4"/>
    <w:rsid w:val="00C6484C"/>
    <w:rsid w:val="00C72184"/>
    <w:rsid w:val="00C73B18"/>
    <w:rsid w:val="00C7608A"/>
    <w:rsid w:val="00C82ED0"/>
    <w:rsid w:val="00C839CF"/>
    <w:rsid w:val="00C86519"/>
    <w:rsid w:val="00C93001"/>
    <w:rsid w:val="00C94568"/>
    <w:rsid w:val="00C94B66"/>
    <w:rsid w:val="00CA6F97"/>
    <w:rsid w:val="00CB0D4F"/>
    <w:rsid w:val="00CB1E81"/>
    <w:rsid w:val="00CB2F25"/>
    <w:rsid w:val="00CB5E81"/>
    <w:rsid w:val="00CB6D35"/>
    <w:rsid w:val="00CC0A91"/>
    <w:rsid w:val="00CC23F8"/>
    <w:rsid w:val="00CD15D3"/>
    <w:rsid w:val="00CD2AD3"/>
    <w:rsid w:val="00CD5DD4"/>
    <w:rsid w:val="00CD62AF"/>
    <w:rsid w:val="00CF2536"/>
    <w:rsid w:val="00CF7EE2"/>
    <w:rsid w:val="00D01EDB"/>
    <w:rsid w:val="00D254B1"/>
    <w:rsid w:val="00D312E9"/>
    <w:rsid w:val="00D33B88"/>
    <w:rsid w:val="00D36DE5"/>
    <w:rsid w:val="00D37395"/>
    <w:rsid w:val="00D4298F"/>
    <w:rsid w:val="00D47A3F"/>
    <w:rsid w:val="00D5113D"/>
    <w:rsid w:val="00D511BE"/>
    <w:rsid w:val="00D53552"/>
    <w:rsid w:val="00D55271"/>
    <w:rsid w:val="00D70490"/>
    <w:rsid w:val="00D73658"/>
    <w:rsid w:val="00D80B6A"/>
    <w:rsid w:val="00D82EAC"/>
    <w:rsid w:val="00D90B14"/>
    <w:rsid w:val="00D92706"/>
    <w:rsid w:val="00D96D1F"/>
    <w:rsid w:val="00DA3734"/>
    <w:rsid w:val="00DA5861"/>
    <w:rsid w:val="00DA71EC"/>
    <w:rsid w:val="00DB46B4"/>
    <w:rsid w:val="00DB6074"/>
    <w:rsid w:val="00DC0F69"/>
    <w:rsid w:val="00DC2F73"/>
    <w:rsid w:val="00DD1301"/>
    <w:rsid w:val="00DD5CC0"/>
    <w:rsid w:val="00DE5EBC"/>
    <w:rsid w:val="00DF08E4"/>
    <w:rsid w:val="00DF50B2"/>
    <w:rsid w:val="00DF61AD"/>
    <w:rsid w:val="00E03B90"/>
    <w:rsid w:val="00E0516B"/>
    <w:rsid w:val="00E05414"/>
    <w:rsid w:val="00E204BA"/>
    <w:rsid w:val="00E35BAC"/>
    <w:rsid w:val="00E474C3"/>
    <w:rsid w:val="00E52ABB"/>
    <w:rsid w:val="00E7678A"/>
    <w:rsid w:val="00E76A18"/>
    <w:rsid w:val="00E82094"/>
    <w:rsid w:val="00E95BF0"/>
    <w:rsid w:val="00EA260C"/>
    <w:rsid w:val="00EA553B"/>
    <w:rsid w:val="00EB1F6D"/>
    <w:rsid w:val="00EB355E"/>
    <w:rsid w:val="00EB4FBC"/>
    <w:rsid w:val="00EE1F23"/>
    <w:rsid w:val="00EF2E2B"/>
    <w:rsid w:val="00EF3900"/>
    <w:rsid w:val="00EF52D0"/>
    <w:rsid w:val="00EF604B"/>
    <w:rsid w:val="00EF69E7"/>
    <w:rsid w:val="00F10623"/>
    <w:rsid w:val="00F10A4E"/>
    <w:rsid w:val="00F2764B"/>
    <w:rsid w:val="00F30ABB"/>
    <w:rsid w:val="00F31840"/>
    <w:rsid w:val="00F4233C"/>
    <w:rsid w:val="00F43649"/>
    <w:rsid w:val="00F47910"/>
    <w:rsid w:val="00F52CD1"/>
    <w:rsid w:val="00F61213"/>
    <w:rsid w:val="00F627E4"/>
    <w:rsid w:val="00F6473B"/>
    <w:rsid w:val="00F728C2"/>
    <w:rsid w:val="00F73C47"/>
    <w:rsid w:val="00F7422A"/>
    <w:rsid w:val="00F7795F"/>
    <w:rsid w:val="00F77E28"/>
    <w:rsid w:val="00F83E9E"/>
    <w:rsid w:val="00F8529C"/>
    <w:rsid w:val="00F864A5"/>
    <w:rsid w:val="00F932BD"/>
    <w:rsid w:val="00F9438A"/>
    <w:rsid w:val="00F95356"/>
    <w:rsid w:val="00F9730B"/>
    <w:rsid w:val="00FA128A"/>
    <w:rsid w:val="00FA4392"/>
    <w:rsid w:val="00FA453A"/>
    <w:rsid w:val="00FA5022"/>
    <w:rsid w:val="00FB2183"/>
    <w:rsid w:val="00FB678B"/>
    <w:rsid w:val="00FC23C3"/>
    <w:rsid w:val="00FD288A"/>
    <w:rsid w:val="00FE175E"/>
    <w:rsid w:val="00FE567C"/>
    <w:rsid w:val="00FF5E31"/>
    <w:rsid w:val="00FF6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6B617-93CA-4DDB-A662-94A66222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42F"/>
    <w:rPr>
      <w:color w:val="0563C1" w:themeColor="hyperlink"/>
      <w:u w:val="single"/>
    </w:rPr>
  </w:style>
  <w:style w:type="paragraph" w:styleId="ListParagraph">
    <w:name w:val="List Paragraph"/>
    <w:basedOn w:val="Normal"/>
    <w:uiPriority w:val="34"/>
    <w:qFormat/>
    <w:rsid w:val="005A24C5"/>
    <w:pPr>
      <w:ind w:left="720"/>
      <w:contextualSpacing/>
    </w:pPr>
  </w:style>
  <w:style w:type="paragraph" w:styleId="NormalWeb">
    <w:name w:val="Normal (Web)"/>
    <w:basedOn w:val="Normal"/>
    <w:uiPriority w:val="99"/>
    <w:semiHidden/>
    <w:unhideWhenUsed/>
    <w:rsid w:val="00BB7980"/>
    <w:pPr>
      <w:spacing w:before="100" w:beforeAutospacing="1" w:after="100" w:afterAutospacing="1"/>
    </w:pPr>
    <w:rPr>
      <w:rFonts w:ascii="Times New Roman" w:hAnsi="Times New Roman" w:cs="Times New Roman"/>
      <w:sz w:val="24"/>
      <w:szCs w:val="24"/>
    </w:rPr>
  </w:style>
  <w:style w:type="character" w:styleId="PlaceholderText">
    <w:name w:val="Placeholder Text"/>
    <w:basedOn w:val="DefaultParagraphFont"/>
    <w:uiPriority w:val="99"/>
    <w:semiHidden/>
    <w:rsid w:val="009A5685"/>
    <w:rPr>
      <w:color w:val="808080"/>
    </w:rPr>
  </w:style>
  <w:style w:type="table" w:styleId="TableGrid">
    <w:name w:val="Table Grid"/>
    <w:basedOn w:val="TableNormal"/>
    <w:uiPriority w:val="39"/>
    <w:rsid w:val="00F93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7866"/>
    <w:pPr>
      <w:tabs>
        <w:tab w:val="center" w:pos="4680"/>
        <w:tab w:val="right" w:pos="9360"/>
      </w:tabs>
    </w:pPr>
  </w:style>
  <w:style w:type="character" w:customStyle="1" w:styleId="HeaderChar">
    <w:name w:val="Header Char"/>
    <w:basedOn w:val="DefaultParagraphFont"/>
    <w:link w:val="Header"/>
    <w:uiPriority w:val="99"/>
    <w:rsid w:val="002D7866"/>
  </w:style>
  <w:style w:type="paragraph" w:styleId="Footer">
    <w:name w:val="footer"/>
    <w:basedOn w:val="Normal"/>
    <w:link w:val="FooterChar"/>
    <w:uiPriority w:val="99"/>
    <w:unhideWhenUsed/>
    <w:rsid w:val="002D7866"/>
    <w:pPr>
      <w:tabs>
        <w:tab w:val="center" w:pos="4680"/>
        <w:tab w:val="right" w:pos="9360"/>
      </w:tabs>
    </w:pPr>
  </w:style>
  <w:style w:type="character" w:customStyle="1" w:styleId="FooterChar">
    <w:name w:val="Footer Char"/>
    <w:basedOn w:val="DefaultParagraphFont"/>
    <w:link w:val="Footer"/>
    <w:uiPriority w:val="99"/>
    <w:rsid w:val="002D7866"/>
  </w:style>
  <w:style w:type="paragraph" w:styleId="Caption">
    <w:name w:val="caption"/>
    <w:basedOn w:val="Normal"/>
    <w:next w:val="Normal"/>
    <w:uiPriority w:val="35"/>
    <w:unhideWhenUsed/>
    <w:qFormat/>
    <w:rsid w:val="00D96D1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0989">
      <w:bodyDiv w:val="1"/>
      <w:marLeft w:val="0"/>
      <w:marRight w:val="0"/>
      <w:marTop w:val="0"/>
      <w:marBottom w:val="0"/>
      <w:divBdr>
        <w:top w:val="none" w:sz="0" w:space="0" w:color="auto"/>
        <w:left w:val="none" w:sz="0" w:space="0" w:color="auto"/>
        <w:bottom w:val="none" w:sz="0" w:space="0" w:color="auto"/>
        <w:right w:val="none" w:sz="0" w:space="0" w:color="auto"/>
      </w:divBdr>
    </w:div>
    <w:div w:id="95830165">
      <w:bodyDiv w:val="1"/>
      <w:marLeft w:val="0"/>
      <w:marRight w:val="0"/>
      <w:marTop w:val="0"/>
      <w:marBottom w:val="0"/>
      <w:divBdr>
        <w:top w:val="none" w:sz="0" w:space="0" w:color="auto"/>
        <w:left w:val="none" w:sz="0" w:space="0" w:color="auto"/>
        <w:bottom w:val="none" w:sz="0" w:space="0" w:color="auto"/>
        <w:right w:val="none" w:sz="0" w:space="0" w:color="auto"/>
      </w:divBdr>
    </w:div>
    <w:div w:id="119227139">
      <w:bodyDiv w:val="1"/>
      <w:marLeft w:val="0"/>
      <w:marRight w:val="0"/>
      <w:marTop w:val="0"/>
      <w:marBottom w:val="0"/>
      <w:divBdr>
        <w:top w:val="none" w:sz="0" w:space="0" w:color="auto"/>
        <w:left w:val="none" w:sz="0" w:space="0" w:color="auto"/>
        <w:bottom w:val="none" w:sz="0" w:space="0" w:color="auto"/>
        <w:right w:val="none" w:sz="0" w:space="0" w:color="auto"/>
      </w:divBdr>
    </w:div>
    <w:div w:id="148181273">
      <w:bodyDiv w:val="1"/>
      <w:marLeft w:val="0"/>
      <w:marRight w:val="0"/>
      <w:marTop w:val="0"/>
      <w:marBottom w:val="0"/>
      <w:divBdr>
        <w:top w:val="none" w:sz="0" w:space="0" w:color="auto"/>
        <w:left w:val="none" w:sz="0" w:space="0" w:color="auto"/>
        <w:bottom w:val="none" w:sz="0" w:space="0" w:color="auto"/>
        <w:right w:val="none" w:sz="0" w:space="0" w:color="auto"/>
      </w:divBdr>
    </w:div>
    <w:div w:id="159196544">
      <w:bodyDiv w:val="1"/>
      <w:marLeft w:val="0"/>
      <w:marRight w:val="0"/>
      <w:marTop w:val="0"/>
      <w:marBottom w:val="0"/>
      <w:divBdr>
        <w:top w:val="none" w:sz="0" w:space="0" w:color="auto"/>
        <w:left w:val="none" w:sz="0" w:space="0" w:color="auto"/>
        <w:bottom w:val="none" w:sz="0" w:space="0" w:color="auto"/>
        <w:right w:val="none" w:sz="0" w:space="0" w:color="auto"/>
      </w:divBdr>
    </w:div>
    <w:div w:id="321979453">
      <w:bodyDiv w:val="1"/>
      <w:marLeft w:val="0"/>
      <w:marRight w:val="0"/>
      <w:marTop w:val="0"/>
      <w:marBottom w:val="0"/>
      <w:divBdr>
        <w:top w:val="none" w:sz="0" w:space="0" w:color="auto"/>
        <w:left w:val="none" w:sz="0" w:space="0" w:color="auto"/>
        <w:bottom w:val="none" w:sz="0" w:space="0" w:color="auto"/>
        <w:right w:val="none" w:sz="0" w:space="0" w:color="auto"/>
      </w:divBdr>
    </w:div>
    <w:div w:id="367949830">
      <w:bodyDiv w:val="1"/>
      <w:marLeft w:val="0"/>
      <w:marRight w:val="0"/>
      <w:marTop w:val="0"/>
      <w:marBottom w:val="0"/>
      <w:divBdr>
        <w:top w:val="none" w:sz="0" w:space="0" w:color="auto"/>
        <w:left w:val="none" w:sz="0" w:space="0" w:color="auto"/>
        <w:bottom w:val="none" w:sz="0" w:space="0" w:color="auto"/>
        <w:right w:val="none" w:sz="0" w:space="0" w:color="auto"/>
      </w:divBdr>
    </w:div>
    <w:div w:id="394937824">
      <w:bodyDiv w:val="1"/>
      <w:marLeft w:val="0"/>
      <w:marRight w:val="0"/>
      <w:marTop w:val="0"/>
      <w:marBottom w:val="0"/>
      <w:divBdr>
        <w:top w:val="none" w:sz="0" w:space="0" w:color="auto"/>
        <w:left w:val="none" w:sz="0" w:space="0" w:color="auto"/>
        <w:bottom w:val="none" w:sz="0" w:space="0" w:color="auto"/>
        <w:right w:val="none" w:sz="0" w:space="0" w:color="auto"/>
      </w:divBdr>
    </w:div>
    <w:div w:id="401877193">
      <w:bodyDiv w:val="1"/>
      <w:marLeft w:val="0"/>
      <w:marRight w:val="0"/>
      <w:marTop w:val="0"/>
      <w:marBottom w:val="0"/>
      <w:divBdr>
        <w:top w:val="none" w:sz="0" w:space="0" w:color="auto"/>
        <w:left w:val="none" w:sz="0" w:space="0" w:color="auto"/>
        <w:bottom w:val="none" w:sz="0" w:space="0" w:color="auto"/>
        <w:right w:val="none" w:sz="0" w:space="0" w:color="auto"/>
      </w:divBdr>
    </w:div>
    <w:div w:id="408037072">
      <w:bodyDiv w:val="1"/>
      <w:marLeft w:val="0"/>
      <w:marRight w:val="0"/>
      <w:marTop w:val="0"/>
      <w:marBottom w:val="0"/>
      <w:divBdr>
        <w:top w:val="none" w:sz="0" w:space="0" w:color="auto"/>
        <w:left w:val="none" w:sz="0" w:space="0" w:color="auto"/>
        <w:bottom w:val="none" w:sz="0" w:space="0" w:color="auto"/>
        <w:right w:val="none" w:sz="0" w:space="0" w:color="auto"/>
      </w:divBdr>
    </w:div>
    <w:div w:id="414523385">
      <w:bodyDiv w:val="1"/>
      <w:marLeft w:val="0"/>
      <w:marRight w:val="0"/>
      <w:marTop w:val="0"/>
      <w:marBottom w:val="0"/>
      <w:divBdr>
        <w:top w:val="none" w:sz="0" w:space="0" w:color="auto"/>
        <w:left w:val="none" w:sz="0" w:space="0" w:color="auto"/>
        <w:bottom w:val="none" w:sz="0" w:space="0" w:color="auto"/>
        <w:right w:val="none" w:sz="0" w:space="0" w:color="auto"/>
      </w:divBdr>
    </w:div>
    <w:div w:id="421073057">
      <w:bodyDiv w:val="1"/>
      <w:marLeft w:val="0"/>
      <w:marRight w:val="0"/>
      <w:marTop w:val="0"/>
      <w:marBottom w:val="0"/>
      <w:divBdr>
        <w:top w:val="none" w:sz="0" w:space="0" w:color="auto"/>
        <w:left w:val="none" w:sz="0" w:space="0" w:color="auto"/>
        <w:bottom w:val="none" w:sz="0" w:space="0" w:color="auto"/>
        <w:right w:val="none" w:sz="0" w:space="0" w:color="auto"/>
      </w:divBdr>
    </w:div>
    <w:div w:id="465272732">
      <w:bodyDiv w:val="1"/>
      <w:marLeft w:val="0"/>
      <w:marRight w:val="0"/>
      <w:marTop w:val="0"/>
      <w:marBottom w:val="0"/>
      <w:divBdr>
        <w:top w:val="none" w:sz="0" w:space="0" w:color="auto"/>
        <w:left w:val="none" w:sz="0" w:space="0" w:color="auto"/>
        <w:bottom w:val="none" w:sz="0" w:space="0" w:color="auto"/>
        <w:right w:val="none" w:sz="0" w:space="0" w:color="auto"/>
      </w:divBdr>
    </w:div>
    <w:div w:id="480461557">
      <w:bodyDiv w:val="1"/>
      <w:marLeft w:val="0"/>
      <w:marRight w:val="0"/>
      <w:marTop w:val="0"/>
      <w:marBottom w:val="0"/>
      <w:divBdr>
        <w:top w:val="none" w:sz="0" w:space="0" w:color="auto"/>
        <w:left w:val="none" w:sz="0" w:space="0" w:color="auto"/>
        <w:bottom w:val="none" w:sz="0" w:space="0" w:color="auto"/>
        <w:right w:val="none" w:sz="0" w:space="0" w:color="auto"/>
      </w:divBdr>
    </w:div>
    <w:div w:id="530994503">
      <w:bodyDiv w:val="1"/>
      <w:marLeft w:val="0"/>
      <w:marRight w:val="0"/>
      <w:marTop w:val="0"/>
      <w:marBottom w:val="0"/>
      <w:divBdr>
        <w:top w:val="none" w:sz="0" w:space="0" w:color="auto"/>
        <w:left w:val="none" w:sz="0" w:space="0" w:color="auto"/>
        <w:bottom w:val="none" w:sz="0" w:space="0" w:color="auto"/>
        <w:right w:val="none" w:sz="0" w:space="0" w:color="auto"/>
      </w:divBdr>
    </w:div>
    <w:div w:id="570311996">
      <w:bodyDiv w:val="1"/>
      <w:marLeft w:val="0"/>
      <w:marRight w:val="0"/>
      <w:marTop w:val="0"/>
      <w:marBottom w:val="0"/>
      <w:divBdr>
        <w:top w:val="none" w:sz="0" w:space="0" w:color="auto"/>
        <w:left w:val="none" w:sz="0" w:space="0" w:color="auto"/>
        <w:bottom w:val="none" w:sz="0" w:space="0" w:color="auto"/>
        <w:right w:val="none" w:sz="0" w:space="0" w:color="auto"/>
      </w:divBdr>
    </w:div>
    <w:div w:id="603801445">
      <w:bodyDiv w:val="1"/>
      <w:marLeft w:val="0"/>
      <w:marRight w:val="0"/>
      <w:marTop w:val="0"/>
      <w:marBottom w:val="0"/>
      <w:divBdr>
        <w:top w:val="none" w:sz="0" w:space="0" w:color="auto"/>
        <w:left w:val="none" w:sz="0" w:space="0" w:color="auto"/>
        <w:bottom w:val="none" w:sz="0" w:space="0" w:color="auto"/>
        <w:right w:val="none" w:sz="0" w:space="0" w:color="auto"/>
      </w:divBdr>
    </w:div>
    <w:div w:id="611713780">
      <w:bodyDiv w:val="1"/>
      <w:marLeft w:val="0"/>
      <w:marRight w:val="0"/>
      <w:marTop w:val="0"/>
      <w:marBottom w:val="0"/>
      <w:divBdr>
        <w:top w:val="none" w:sz="0" w:space="0" w:color="auto"/>
        <w:left w:val="none" w:sz="0" w:space="0" w:color="auto"/>
        <w:bottom w:val="none" w:sz="0" w:space="0" w:color="auto"/>
        <w:right w:val="none" w:sz="0" w:space="0" w:color="auto"/>
      </w:divBdr>
    </w:div>
    <w:div w:id="678391711">
      <w:bodyDiv w:val="1"/>
      <w:marLeft w:val="0"/>
      <w:marRight w:val="0"/>
      <w:marTop w:val="0"/>
      <w:marBottom w:val="0"/>
      <w:divBdr>
        <w:top w:val="none" w:sz="0" w:space="0" w:color="auto"/>
        <w:left w:val="none" w:sz="0" w:space="0" w:color="auto"/>
        <w:bottom w:val="none" w:sz="0" w:space="0" w:color="auto"/>
        <w:right w:val="none" w:sz="0" w:space="0" w:color="auto"/>
      </w:divBdr>
    </w:div>
    <w:div w:id="689262004">
      <w:bodyDiv w:val="1"/>
      <w:marLeft w:val="0"/>
      <w:marRight w:val="0"/>
      <w:marTop w:val="0"/>
      <w:marBottom w:val="0"/>
      <w:divBdr>
        <w:top w:val="none" w:sz="0" w:space="0" w:color="auto"/>
        <w:left w:val="none" w:sz="0" w:space="0" w:color="auto"/>
        <w:bottom w:val="none" w:sz="0" w:space="0" w:color="auto"/>
        <w:right w:val="none" w:sz="0" w:space="0" w:color="auto"/>
      </w:divBdr>
    </w:div>
    <w:div w:id="693075423">
      <w:bodyDiv w:val="1"/>
      <w:marLeft w:val="0"/>
      <w:marRight w:val="0"/>
      <w:marTop w:val="0"/>
      <w:marBottom w:val="0"/>
      <w:divBdr>
        <w:top w:val="none" w:sz="0" w:space="0" w:color="auto"/>
        <w:left w:val="none" w:sz="0" w:space="0" w:color="auto"/>
        <w:bottom w:val="none" w:sz="0" w:space="0" w:color="auto"/>
        <w:right w:val="none" w:sz="0" w:space="0" w:color="auto"/>
      </w:divBdr>
    </w:div>
    <w:div w:id="731582900">
      <w:bodyDiv w:val="1"/>
      <w:marLeft w:val="0"/>
      <w:marRight w:val="0"/>
      <w:marTop w:val="0"/>
      <w:marBottom w:val="0"/>
      <w:divBdr>
        <w:top w:val="none" w:sz="0" w:space="0" w:color="auto"/>
        <w:left w:val="none" w:sz="0" w:space="0" w:color="auto"/>
        <w:bottom w:val="none" w:sz="0" w:space="0" w:color="auto"/>
        <w:right w:val="none" w:sz="0" w:space="0" w:color="auto"/>
      </w:divBdr>
    </w:div>
    <w:div w:id="758062820">
      <w:bodyDiv w:val="1"/>
      <w:marLeft w:val="0"/>
      <w:marRight w:val="0"/>
      <w:marTop w:val="0"/>
      <w:marBottom w:val="0"/>
      <w:divBdr>
        <w:top w:val="none" w:sz="0" w:space="0" w:color="auto"/>
        <w:left w:val="none" w:sz="0" w:space="0" w:color="auto"/>
        <w:bottom w:val="none" w:sz="0" w:space="0" w:color="auto"/>
        <w:right w:val="none" w:sz="0" w:space="0" w:color="auto"/>
      </w:divBdr>
    </w:div>
    <w:div w:id="759527234">
      <w:bodyDiv w:val="1"/>
      <w:marLeft w:val="0"/>
      <w:marRight w:val="0"/>
      <w:marTop w:val="0"/>
      <w:marBottom w:val="0"/>
      <w:divBdr>
        <w:top w:val="none" w:sz="0" w:space="0" w:color="auto"/>
        <w:left w:val="none" w:sz="0" w:space="0" w:color="auto"/>
        <w:bottom w:val="none" w:sz="0" w:space="0" w:color="auto"/>
        <w:right w:val="none" w:sz="0" w:space="0" w:color="auto"/>
      </w:divBdr>
    </w:div>
    <w:div w:id="848524157">
      <w:bodyDiv w:val="1"/>
      <w:marLeft w:val="0"/>
      <w:marRight w:val="0"/>
      <w:marTop w:val="0"/>
      <w:marBottom w:val="0"/>
      <w:divBdr>
        <w:top w:val="none" w:sz="0" w:space="0" w:color="auto"/>
        <w:left w:val="none" w:sz="0" w:space="0" w:color="auto"/>
        <w:bottom w:val="none" w:sz="0" w:space="0" w:color="auto"/>
        <w:right w:val="none" w:sz="0" w:space="0" w:color="auto"/>
      </w:divBdr>
    </w:div>
    <w:div w:id="857084010">
      <w:bodyDiv w:val="1"/>
      <w:marLeft w:val="0"/>
      <w:marRight w:val="0"/>
      <w:marTop w:val="0"/>
      <w:marBottom w:val="0"/>
      <w:divBdr>
        <w:top w:val="none" w:sz="0" w:space="0" w:color="auto"/>
        <w:left w:val="none" w:sz="0" w:space="0" w:color="auto"/>
        <w:bottom w:val="none" w:sz="0" w:space="0" w:color="auto"/>
        <w:right w:val="none" w:sz="0" w:space="0" w:color="auto"/>
      </w:divBdr>
    </w:div>
    <w:div w:id="939067300">
      <w:bodyDiv w:val="1"/>
      <w:marLeft w:val="0"/>
      <w:marRight w:val="0"/>
      <w:marTop w:val="0"/>
      <w:marBottom w:val="0"/>
      <w:divBdr>
        <w:top w:val="none" w:sz="0" w:space="0" w:color="auto"/>
        <w:left w:val="none" w:sz="0" w:space="0" w:color="auto"/>
        <w:bottom w:val="none" w:sz="0" w:space="0" w:color="auto"/>
        <w:right w:val="none" w:sz="0" w:space="0" w:color="auto"/>
      </w:divBdr>
    </w:div>
    <w:div w:id="945383016">
      <w:bodyDiv w:val="1"/>
      <w:marLeft w:val="0"/>
      <w:marRight w:val="0"/>
      <w:marTop w:val="0"/>
      <w:marBottom w:val="0"/>
      <w:divBdr>
        <w:top w:val="none" w:sz="0" w:space="0" w:color="auto"/>
        <w:left w:val="none" w:sz="0" w:space="0" w:color="auto"/>
        <w:bottom w:val="none" w:sz="0" w:space="0" w:color="auto"/>
        <w:right w:val="none" w:sz="0" w:space="0" w:color="auto"/>
      </w:divBdr>
    </w:div>
    <w:div w:id="1003165029">
      <w:bodyDiv w:val="1"/>
      <w:marLeft w:val="0"/>
      <w:marRight w:val="0"/>
      <w:marTop w:val="0"/>
      <w:marBottom w:val="0"/>
      <w:divBdr>
        <w:top w:val="none" w:sz="0" w:space="0" w:color="auto"/>
        <w:left w:val="none" w:sz="0" w:space="0" w:color="auto"/>
        <w:bottom w:val="none" w:sz="0" w:space="0" w:color="auto"/>
        <w:right w:val="none" w:sz="0" w:space="0" w:color="auto"/>
      </w:divBdr>
    </w:div>
    <w:div w:id="1044913041">
      <w:bodyDiv w:val="1"/>
      <w:marLeft w:val="0"/>
      <w:marRight w:val="0"/>
      <w:marTop w:val="0"/>
      <w:marBottom w:val="0"/>
      <w:divBdr>
        <w:top w:val="none" w:sz="0" w:space="0" w:color="auto"/>
        <w:left w:val="none" w:sz="0" w:space="0" w:color="auto"/>
        <w:bottom w:val="none" w:sz="0" w:space="0" w:color="auto"/>
        <w:right w:val="none" w:sz="0" w:space="0" w:color="auto"/>
      </w:divBdr>
    </w:div>
    <w:div w:id="1063409283">
      <w:bodyDiv w:val="1"/>
      <w:marLeft w:val="0"/>
      <w:marRight w:val="0"/>
      <w:marTop w:val="0"/>
      <w:marBottom w:val="0"/>
      <w:divBdr>
        <w:top w:val="none" w:sz="0" w:space="0" w:color="auto"/>
        <w:left w:val="none" w:sz="0" w:space="0" w:color="auto"/>
        <w:bottom w:val="none" w:sz="0" w:space="0" w:color="auto"/>
        <w:right w:val="none" w:sz="0" w:space="0" w:color="auto"/>
      </w:divBdr>
    </w:div>
    <w:div w:id="1117064670">
      <w:bodyDiv w:val="1"/>
      <w:marLeft w:val="0"/>
      <w:marRight w:val="0"/>
      <w:marTop w:val="0"/>
      <w:marBottom w:val="0"/>
      <w:divBdr>
        <w:top w:val="none" w:sz="0" w:space="0" w:color="auto"/>
        <w:left w:val="none" w:sz="0" w:space="0" w:color="auto"/>
        <w:bottom w:val="none" w:sz="0" w:space="0" w:color="auto"/>
        <w:right w:val="none" w:sz="0" w:space="0" w:color="auto"/>
      </w:divBdr>
    </w:div>
    <w:div w:id="1120684162">
      <w:bodyDiv w:val="1"/>
      <w:marLeft w:val="0"/>
      <w:marRight w:val="0"/>
      <w:marTop w:val="0"/>
      <w:marBottom w:val="0"/>
      <w:divBdr>
        <w:top w:val="none" w:sz="0" w:space="0" w:color="auto"/>
        <w:left w:val="none" w:sz="0" w:space="0" w:color="auto"/>
        <w:bottom w:val="none" w:sz="0" w:space="0" w:color="auto"/>
        <w:right w:val="none" w:sz="0" w:space="0" w:color="auto"/>
      </w:divBdr>
    </w:div>
    <w:div w:id="1224098866">
      <w:bodyDiv w:val="1"/>
      <w:marLeft w:val="0"/>
      <w:marRight w:val="0"/>
      <w:marTop w:val="0"/>
      <w:marBottom w:val="0"/>
      <w:divBdr>
        <w:top w:val="none" w:sz="0" w:space="0" w:color="auto"/>
        <w:left w:val="none" w:sz="0" w:space="0" w:color="auto"/>
        <w:bottom w:val="none" w:sz="0" w:space="0" w:color="auto"/>
        <w:right w:val="none" w:sz="0" w:space="0" w:color="auto"/>
      </w:divBdr>
    </w:div>
    <w:div w:id="1241791407">
      <w:bodyDiv w:val="1"/>
      <w:marLeft w:val="0"/>
      <w:marRight w:val="0"/>
      <w:marTop w:val="0"/>
      <w:marBottom w:val="0"/>
      <w:divBdr>
        <w:top w:val="none" w:sz="0" w:space="0" w:color="auto"/>
        <w:left w:val="none" w:sz="0" w:space="0" w:color="auto"/>
        <w:bottom w:val="none" w:sz="0" w:space="0" w:color="auto"/>
        <w:right w:val="none" w:sz="0" w:space="0" w:color="auto"/>
      </w:divBdr>
    </w:div>
    <w:div w:id="1268468660">
      <w:bodyDiv w:val="1"/>
      <w:marLeft w:val="0"/>
      <w:marRight w:val="0"/>
      <w:marTop w:val="0"/>
      <w:marBottom w:val="0"/>
      <w:divBdr>
        <w:top w:val="none" w:sz="0" w:space="0" w:color="auto"/>
        <w:left w:val="none" w:sz="0" w:space="0" w:color="auto"/>
        <w:bottom w:val="none" w:sz="0" w:space="0" w:color="auto"/>
        <w:right w:val="none" w:sz="0" w:space="0" w:color="auto"/>
      </w:divBdr>
    </w:div>
    <w:div w:id="1284339941">
      <w:bodyDiv w:val="1"/>
      <w:marLeft w:val="0"/>
      <w:marRight w:val="0"/>
      <w:marTop w:val="0"/>
      <w:marBottom w:val="0"/>
      <w:divBdr>
        <w:top w:val="none" w:sz="0" w:space="0" w:color="auto"/>
        <w:left w:val="none" w:sz="0" w:space="0" w:color="auto"/>
        <w:bottom w:val="none" w:sz="0" w:space="0" w:color="auto"/>
        <w:right w:val="none" w:sz="0" w:space="0" w:color="auto"/>
      </w:divBdr>
    </w:div>
    <w:div w:id="1298099544">
      <w:bodyDiv w:val="1"/>
      <w:marLeft w:val="0"/>
      <w:marRight w:val="0"/>
      <w:marTop w:val="0"/>
      <w:marBottom w:val="0"/>
      <w:divBdr>
        <w:top w:val="none" w:sz="0" w:space="0" w:color="auto"/>
        <w:left w:val="none" w:sz="0" w:space="0" w:color="auto"/>
        <w:bottom w:val="none" w:sz="0" w:space="0" w:color="auto"/>
        <w:right w:val="none" w:sz="0" w:space="0" w:color="auto"/>
      </w:divBdr>
    </w:div>
    <w:div w:id="1314795924">
      <w:bodyDiv w:val="1"/>
      <w:marLeft w:val="0"/>
      <w:marRight w:val="0"/>
      <w:marTop w:val="0"/>
      <w:marBottom w:val="0"/>
      <w:divBdr>
        <w:top w:val="none" w:sz="0" w:space="0" w:color="auto"/>
        <w:left w:val="none" w:sz="0" w:space="0" w:color="auto"/>
        <w:bottom w:val="none" w:sz="0" w:space="0" w:color="auto"/>
        <w:right w:val="none" w:sz="0" w:space="0" w:color="auto"/>
      </w:divBdr>
    </w:div>
    <w:div w:id="1344630959">
      <w:bodyDiv w:val="1"/>
      <w:marLeft w:val="0"/>
      <w:marRight w:val="0"/>
      <w:marTop w:val="0"/>
      <w:marBottom w:val="0"/>
      <w:divBdr>
        <w:top w:val="none" w:sz="0" w:space="0" w:color="auto"/>
        <w:left w:val="none" w:sz="0" w:space="0" w:color="auto"/>
        <w:bottom w:val="none" w:sz="0" w:space="0" w:color="auto"/>
        <w:right w:val="none" w:sz="0" w:space="0" w:color="auto"/>
      </w:divBdr>
    </w:div>
    <w:div w:id="1396778228">
      <w:bodyDiv w:val="1"/>
      <w:marLeft w:val="0"/>
      <w:marRight w:val="0"/>
      <w:marTop w:val="0"/>
      <w:marBottom w:val="0"/>
      <w:divBdr>
        <w:top w:val="none" w:sz="0" w:space="0" w:color="auto"/>
        <w:left w:val="none" w:sz="0" w:space="0" w:color="auto"/>
        <w:bottom w:val="none" w:sz="0" w:space="0" w:color="auto"/>
        <w:right w:val="none" w:sz="0" w:space="0" w:color="auto"/>
      </w:divBdr>
    </w:div>
    <w:div w:id="1434982060">
      <w:bodyDiv w:val="1"/>
      <w:marLeft w:val="0"/>
      <w:marRight w:val="0"/>
      <w:marTop w:val="0"/>
      <w:marBottom w:val="0"/>
      <w:divBdr>
        <w:top w:val="none" w:sz="0" w:space="0" w:color="auto"/>
        <w:left w:val="none" w:sz="0" w:space="0" w:color="auto"/>
        <w:bottom w:val="none" w:sz="0" w:space="0" w:color="auto"/>
        <w:right w:val="none" w:sz="0" w:space="0" w:color="auto"/>
      </w:divBdr>
    </w:div>
    <w:div w:id="1439331501">
      <w:bodyDiv w:val="1"/>
      <w:marLeft w:val="0"/>
      <w:marRight w:val="0"/>
      <w:marTop w:val="0"/>
      <w:marBottom w:val="0"/>
      <w:divBdr>
        <w:top w:val="none" w:sz="0" w:space="0" w:color="auto"/>
        <w:left w:val="none" w:sz="0" w:space="0" w:color="auto"/>
        <w:bottom w:val="none" w:sz="0" w:space="0" w:color="auto"/>
        <w:right w:val="none" w:sz="0" w:space="0" w:color="auto"/>
      </w:divBdr>
    </w:div>
    <w:div w:id="1457984369">
      <w:bodyDiv w:val="1"/>
      <w:marLeft w:val="0"/>
      <w:marRight w:val="0"/>
      <w:marTop w:val="0"/>
      <w:marBottom w:val="0"/>
      <w:divBdr>
        <w:top w:val="none" w:sz="0" w:space="0" w:color="auto"/>
        <w:left w:val="none" w:sz="0" w:space="0" w:color="auto"/>
        <w:bottom w:val="none" w:sz="0" w:space="0" w:color="auto"/>
        <w:right w:val="none" w:sz="0" w:space="0" w:color="auto"/>
      </w:divBdr>
    </w:div>
    <w:div w:id="1492526464">
      <w:bodyDiv w:val="1"/>
      <w:marLeft w:val="0"/>
      <w:marRight w:val="0"/>
      <w:marTop w:val="0"/>
      <w:marBottom w:val="0"/>
      <w:divBdr>
        <w:top w:val="none" w:sz="0" w:space="0" w:color="auto"/>
        <w:left w:val="none" w:sz="0" w:space="0" w:color="auto"/>
        <w:bottom w:val="none" w:sz="0" w:space="0" w:color="auto"/>
        <w:right w:val="none" w:sz="0" w:space="0" w:color="auto"/>
      </w:divBdr>
    </w:div>
    <w:div w:id="1499272789">
      <w:bodyDiv w:val="1"/>
      <w:marLeft w:val="0"/>
      <w:marRight w:val="0"/>
      <w:marTop w:val="0"/>
      <w:marBottom w:val="0"/>
      <w:divBdr>
        <w:top w:val="none" w:sz="0" w:space="0" w:color="auto"/>
        <w:left w:val="none" w:sz="0" w:space="0" w:color="auto"/>
        <w:bottom w:val="none" w:sz="0" w:space="0" w:color="auto"/>
        <w:right w:val="none" w:sz="0" w:space="0" w:color="auto"/>
      </w:divBdr>
    </w:div>
    <w:div w:id="1524785936">
      <w:bodyDiv w:val="1"/>
      <w:marLeft w:val="0"/>
      <w:marRight w:val="0"/>
      <w:marTop w:val="0"/>
      <w:marBottom w:val="0"/>
      <w:divBdr>
        <w:top w:val="none" w:sz="0" w:space="0" w:color="auto"/>
        <w:left w:val="none" w:sz="0" w:space="0" w:color="auto"/>
        <w:bottom w:val="none" w:sz="0" w:space="0" w:color="auto"/>
        <w:right w:val="none" w:sz="0" w:space="0" w:color="auto"/>
      </w:divBdr>
    </w:div>
    <w:div w:id="1565411284">
      <w:bodyDiv w:val="1"/>
      <w:marLeft w:val="0"/>
      <w:marRight w:val="0"/>
      <w:marTop w:val="0"/>
      <w:marBottom w:val="0"/>
      <w:divBdr>
        <w:top w:val="none" w:sz="0" w:space="0" w:color="auto"/>
        <w:left w:val="none" w:sz="0" w:space="0" w:color="auto"/>
        <w:bottom w:val="none" w:sz="0" w:space="0" w:color="auto"/>
        <w:right w:val="none" w:sz="0" w:space="0" w:color="auto"/>
      </w:divBdr>
    </w:div>
    <w:div w:id="1633903309">
      <w:bodyDiv w:val="1"/>
      <w:marLeft w:val="0"/>
      <w:marRight w:val="0"/>
      <w:marTop w:val="0"/>
      <w:marBottom w:val="0"/>
      <w:divBdr>
        <w:top w:val="none" w:sz="0" w:space="0" w:color="auto"/>
        <w:left w:val="none" w:sz="0" w:space="0" w:color="auto"/>
        <w:bottom w:val="none" w:sz="0" w:space="0" w:color="auto"/>
        <w:right w:val="none" w:sz="0" w:space="0" w:color="auto"/>
      </w:divBdr>
    </w:div>
    <w:div w:id="1745758966">
      <w:bodyDiv w:val="1"/>
      <w:marLeft w:val="0"/>
      <w:marRight w:val="0"/>
      <w:marTop w:val="0"/>
      <w:marBottom w:val="0"/>
      <w:divBdr>
        <w:top w:val="none" w:sz="0" w:space="0" w:color="auto"/>
        <w:left w:val="none" w:sz="0" w:space="0" w:color="auto"/>
        <w:bottom w:val="none" w:sz="0" w:space="0" w:color="auto"/>
        <w:right w:val="none" w:sz="0" w:space="0" w:color="auto"/>
      </w:divBdr>
    </w:div>
    <w:div w:id="1767533642">
      <w:bodyDiv w:val="1"/>
      <w:marLeft w:val="0"/>
      <w:marRight w:val="0"/>
      <w:marTop w:val="0"/>
      <w:marBottom w:val="0"/>
      <w:divBdr>
        <w:top w:val="none" w:sz="0" w:space="0" w:color="auto"/>
        <w:left w:val="none" w:sz="0" w:space="0" w:color="auto"/>
        <w:bottom w:val="none" w:sz="0" w:space="0" w:color="auto"/>
        <w:right w:val="none" w:sz="0" w:space="0" w:color="auto"/>
      </w:divBdr>
    </w:div>
    <w:div w:id="1771776476">
      <w:bodyDiv w:val="1"/>
      <w:marLeft w:val="0"/>
      <w:marRight w:val="0"/>
      <w:marTop w:val="0"/>
      <w:marBottom w:val="0"/>
      <w:divBdr>
        <w:top w:val="none" w:sz="0" w:space="0" w:color="auto"/>
        <w:left w:val="none" w:sz="0" w:space="0" w:color="auto"/>
        <w:bottom w:val="none" w:sz="0" w:space="0" w:color="auto"/>
        <w:right w:val="none" w:sz="0" w:space="0" w:color="auto"/>
      </w:divBdr>
    </w:div>
    <w:div w:id="1814102620">
      <w:bodyDiv w:val="1"/>
      <w:marLeft w:val="0"/>
      <w:marRight w:val="0"/>
      <w:marTop w:val="0"/>
      <w:marBottom w:val="0"/>
      <w:divBdr>
        <w:top w:val="none" w:sz="0" w:space="0" w:color="auto"/>
        <w:left w:val="none" w:sz="0" w:space="0" w:color="auto"/>
        <w:bottom w:val="none" w:sz="0" w:space="0" w:color="auto"/>
        <w:right w:val="none" w:sz="0" w:space="0" w:color="auto"/>
      </w:divBdr>
    </w:div>
    <w:div w:id="1881940642">
      <w:bodyDiv w:val="1"/>
      <w:marLeft w:val="0"/>
      <w:marRight w:val="0"/>
      <w:marTop w:val="0"/>
      <w:marBottom w:val="0"/>
      <w:divBdr>
        <w:top w:val="none" w:sz="0" w:space="0" w:color="auto"/>
        <w:left w:val="none" w:sz="0" w:space="0" w:color="auto"/>
        <w:bottom w:val="none" w:sz="0" w:space="0" w:color="auto"/>
        <w:right w:val="none" w:sz="0" w:space="0" w:color="auto"/>
      </w:divBdr>
    </w:div>
    <w:div w:id="1917088097">
      <w:bodyDiv w:val="1"/>
      <w:marLeft w:val="0"/>
      <w:marRight w:val="0"/>
      <w:marTop w:val="0"/>
      <w:marBottom w:val="0"/>
      <w:divBdr>
        <w:top w:val="none" w:sz="0" w:space="0" w:color="auto"/>
        <w:left w:val="none" w:sz="0" w:space="0" w:color="auto"/>
        <w:bottom w:val="none" w:sz="0" w:space="0" w:color="auto"/>
        <w:right w:val="none" w:sz="0" w:space="0" w:color="auto"/>
      </w:divBdr>
    </w:div>
    <w:div w:id="1976793892">
      <w:bodyDiv w:val="1"/>
      <w:marLeft w:val="0"/>
      <w:marRight w:val="0"/>
      <w:marTop w:val="0"/>
      <w:marBottom w:val="0"/>
      <w:divBdr>
        <w:top w:val="none" w:sz="0" w:space="0" w:color="auto"/>
        <w:left w:val="none" w:sz="0" w:space="0" w:color="auto"/>
        <w:bottom w:val="none" w:sz="0" w:space="0" w:color="auto"/>
        <w:right w:val="none" w:sz="0" w:space="0" w:color="auto"/>
      </w:divBdr>
    </w:div>
    <w:div w:id="2009794558">
      <w:bodyDiv w:val="1"/>
      <w:marLeft w:val="0"/>
      <w:marRight w:val="0"/>
      <w:marTop w:val="0"/>
      <w:marBottom w:val="0"/>
      <w:divBdr>
        <w:top w:val="none" w:sz="0" w:space="0" w:color="auto"/>
        <w:left w:val="none" w:sz="0" w:space="0" w:color="auto"/>
        <w:bottom w:val="none" w:sz="0" w:space="0" w:color="auto"/>
        <w:right w:val="none" w:sz="0" w:space="0" w:color="auto"/>
      </w:divBdr>
    </w:div>
    <w:div w:id="2037341635">
      <w:bodyDiv w:val="1"/>
      <w:marLeft w:val="0"/>
      <w:marRight w:val="0"/>
      <w:marTop w:val="0"/>
      <w:marBottom w:val="0"/>
      <w:divBdr>
        <w:top w:val="none" w:sz="0" w:space="0" w:color="auto"/>
        <w:left w:val="none" w:sz="0" w:space="0" w:color="auto"/>
        <w:bottom w:val="none" w:sz="0" w:space="0" w:color="auto"/>
        <w:right w:val="none" w:sz="0" w:space="0" w:color="auto"/>
      </w:divBdr>
    </w:div>
    <w:div w:id="20415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hu@umich.edu" TargetMode="Externa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Lusha.wang@wsu.edu"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zzhou@anl.gov" TargetMode="External"/><Relationship Id="rId14" Type="http://schemas.openxmlformats.org/officeDocument/2006/relationships/hyperlink" Target="https://www.sciencedirect.com/science/article/pii/S13665545173051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78280-6F56-344A-B452-00A7F103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12</Pages>
  <Words>4708</Words>
  <Characters>26837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31483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Jian</dc:creator>
  <cp:keywords/>
  <dc:description/>
  <cp:lastModifiedBy>lau cyril</cp:lastModifiedBy>
  <cp:revision>11</cp:revision>
  <cp:lastPrinted>2019-07-25T01:18:00Z</cp:lastPrinted>
  <dcterms:created xsi:type="dcterms:W3CDTF">2020-02-05T20:39:00Z</dcterms:created>
  <dcterms:modified xsi:type="dcterms:W3CDTF">2020-06-22T18:11:00Z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user:59f63424e4b028f0a93acc3c</vt:lpwstr>
  </property>
  <property fmtid="{D5CDD505-2E9C-101B-9397-08002B2CF9AE}" pid="3" name="WnCSubscriberId">
    <vt:lpwstr>0</vt:lpwstr>
  </property>
  <property fmtid="{D5CDD505-2E9C-101B-9397-08002B2CF9AE}" pid="4" name="WnCOutputStyleId">
    <vt:lpwstr>3355</vt:lpwstr>
  </property>
  <property fmtid="{D5CDD505-2E9C-101B-9397-08002B2CF9AE}" pid="5" name="RWProductId">
    <vt:lpwstr>Flow</vt:lpwstr>
  </property>
  <property fmtid="{D5CDD505-2E9C-101B-9397-08002B2CF9AE}" pid="6" name="WnC4Folder">
    <vt:lpwstr>Documents///DOE_Report(5)</vt:lpwstr>
  </property>
</Properties>
</file>