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11">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Déploiement:</w:t>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 Changer les variables d’environnements: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(DB_USERNAME et DB_PASSWORD)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1C">
      <w:pPr>
        <w:numPr>
          <w:ilvl w:val="0"/>
          <w:numId w:val="6"/>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php artisan 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Identifiant de connexion:</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b w:val="1"/>
          <w:sz w:val="28"/>
          <w:szCs w:val="28"/>
          <w:rtl w:val="0"/>
        </w:rPr>
        <w:t xml:space="preserve">Méthode de travail:</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b w:val="1"/>
          <w:sz w:val="28"/>
          <w:szCs w:val="28"/>
        </w:rPr>
      </w:pPr>
      <w:r w:rsidDel="00000000" w:rsidR="00000000" w:rsidRPr="00000000">
        <w:rPr>
          <w:b w:val="1"/>
          <w:sz w:val="28"/>
          <w:szCs w:val="28"/>
          <w:rtl w:val="0"/>
        </w:rPr>
        <w:t xml:space="preserve">Outils utilisés:</w:t>
      </w:r>
    </w:p>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2D">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2E">
      <w:pPr>
        <w:ind w:left="0" w:firstLine="0"/>
        <w:jc w:val="left"/>
        <w:rPr>
          <w:b w:val="1"/>
          <w:sz w:val="24"/>
          <w:szCs w:val="24"/>
        </w:rPr>
      </w:pPr>
      <w:r w:rsidDel="00000000" w:rsidR="00000000" w:rsidRPr="00000000">
        <w:rPr>
          <w:rtl w:val="0"/>
        </w:rPr>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0">
      <w:pPr>
        <w:ind w:left="0" w:firstLine="0"/>
        <w:jc w:val="left"/>
        <w:rPr>
          <w:sz w:val="24"/>
          <w:szCs w:val="24"/>
        </w:rPr>
      </w:pP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2">
      <w:pPr>
        <w:ind w:left="720" w:firstLine="0"/>
        <w:jc w:val="left"/>
        <w:rPr>
          <w:sz w:val="24"/>
          <w:szCs w:val="24"/>
        </w:rPr>
      </w:pP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b w:val="1"/>
          <w:sz w:val="28"/>
          <w:szCs w:val="28"/>
        </w:rPr>
      </w:pPr>
      <w:r w:rsidDel="00000000" w:rsidR="00000000" w:rsidRPr="00000000">
        <w:rPr>
          <w:rtl w:val="0"/>
        </w:rPr>
      </w:r>
    </w:p>
    <w:p w:rsidR="00000000" w:rsidDel="00000000" w:rsidP="00000000" w:rsidRDefault="00000000" w:rsidRPr="00000000" w14:paraId="00000035">
      <w:pPr>
        <w:ind w:left="0" w:firstLine="0"/>
        <w:jc w:val="left"/>
        <w:rPr>
          <w:b w:val="1"/>
          <w:sz w:val="28"/>
          <w:szCs w:val="28"/>
        </w:rPr>
      </w:pPr>
      <w:r w:rsidDel="00000000" w:rsidR="00000000" w:rsidRPr="00000000">
        <w:rPr>
          <w:rtl w:val="0"/>
        </w:rPr>
      </w:r>
    </w:p>
    <w:p w:rsidR="00000000" w:rsidDel="00000000" w:rsidP="00000000" w:rsidRDefault="00000000" w:rsidRPr="00000000" w14:paraId="00000036">
      <w:pPr>
        <w:ind w:left="0" w:firstLine="0"/>
        <w:jc w:val="left"/>
        <w:rPr>
          <w:b w:val="1"/>
          <w:sz w:val="28"/>
          <w:szCs w:val="28"/>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rtl w:val="0"/>
        </w:rPr>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rtl w:val="0"/>
        </w:rPr>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rtl w:val="0"/>
        </w:rPr>
      </w:r>
    </w:p>
    <w:p w:rsidR="00000000" w:rsidDel="00000000" w:rsidP="00000000" w:rsidRDefault="00000000" w:rsidRPr="00000000" w14:paraId="0000003E">
      <w:pPr>
        <w:ind w:left="0" w:firstLine="0"/>
        <w:jc w:val="left"/>
        <w:rPr>
          <w:b w:val="1"/>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rtl w:val="0"/>
        </w:rPr>
      </w:r>
    </w:p>
    <w:p w:rsidR="00000000" w:rsidDel="00000000" w:rsidP="00000000" w:rsidRDefault="00000000" w:rsidRPr="00000000" w14:paraId="00000041">
      <w:pPr>
        <w:ind w:left="0" w:firstLine="0"/>
        <w:jc w:val="left"/>
        <w:rPr>
          <w:b w:val="1"/>
          <w:sz w:val="28"/>
          <w:szCs w:val="28"/>
        </w:rPr>
      </w:pPr>
      <w:r w:rsidDel="00000000" w:rsidR="00000000" w:rsidRPr="00000000">
        <w:rPr>
          <w:rtl w:val="0"/>
        </w:rPr>
      </w:r>
    </w:p>
    <w:p w:rsidR="00000000" w:rsidDel="00000000" w:rsidP="00000000" w:rsidRDefault="00000000" w:rsidRPr="00000000" w14:paraId="00000042">
      <w:pPr>
        <w:ind w:left="0" w:firstLine="0"/>
        <w:jc w:val="left"/>
        <w:rPr>
          <w:b w:val="1"/>
          <w:sz w:val="28"/>
          <w:szCs w:val="28"/>
        </w:rPr>
      </w:pPr>
      <w:r w:rsidDel="00000000" w:rsidR="00000000" w:rsidRPr="00000000">
        <w:rPr>
          <w:rtl w:val="0"/>
        </w:rPr>
      </w:r>
    </w:p>
    <w:p w:rsidR="00000000" w:rsidDel="00000000" w:rsidP="00000000" w:rsidRDefault="00000000" w:rsidRPr="00000000" w14:paraId="00000043">
      <w:pPr>
        <w:ind w:left="0" w:firstLine="0"/>
        <w:jc w:val="left"/>
        <w:rPr>
          <w:b w:val="1"/>
          <w:sz w:val="28"/>
          <w:szCs w:val="28"/>
        </w:rPr>
      </w:pPr>
      <w:r w:rsidDel="00000000" w:rsidR="00000000" w:rsidRPr="00000000">
        <w:rPr>
          <w:rtl w:val="0"/>
        </w:rPr>
      </w:r>
    </w:p>
    <w:p w:rsidR="00000000" w:rsidDel="00000000" w:rsidP="00000000" w:rsidRDefault="00000000" w:rsidRPr="00000000" w14:paraId="00000044">
      <w:pPr>
        <w:ind w:left="0" w:firstLine="0"/>
        <w:jc w:val="left"/>
        <w:rPr>
          <w:b w:val="1"/>
          <w:sz w:val="28"/>
          <w:szCs w:val="28"/>
        </w:rPr>
      </w:pPr>
      <w:r w:rsidDel="00000000" w:rsidR="00000000" w:rsidRPr="00000000">
        <w:rPr>
          <w:rtl w:val="0"/>
        </w:rPr>
      </w:r>
    </w:p>
    <w:p w:rsidR="00000000" w:rsidDel="00000000" w:rsidP="00000000" w:rsidRDefault="00000000" w:rsidRPr="00000000" w14:paraId="00000045">
      <w:pPr>
        <w:ind w:left="0" w:firstLine="0"/>
        <w:jc w:val="left"/>
        <w:rPr>
          <w:b w:val="1"/>
          <w:sz w:val="28"/>
          <w:szCs w:val="28"/>
        </w:rPr>
      </w:pPr>
      <w:r w:rsidDel="00000000" w:rsidR="00000000" w:rsidRPr="00000000">
        <w:rPr>
          <w:b w:val="1"/>
          <w:sz w:val="28"/>
          <w:szCs w:val="28"/>
          <w:rtl w:val="0"/>
        </w:rPr>
        <w:t xml:space="preserve">Evaluation du temps de travail</w:t>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bl>
    <w:p w:rsidR="00000000" w:rsidDel="00000000" w:rsidP="00000000" w:rsidRDefault="00000000" w:rsidRPr="00000000" w14:paraId="00000055">
      <w:pPr>
        <w:ind w:left="0" w:firstLine="0"/>
        <w:jc w:val="left"/>
        <w:rPr>
          <w:b w:val="1"/>
          <w:sz w:val="28"/>
          <w:szCs w:val="28"/>
        </w:rPr>
      </w:pPr>
      <w:r w:rsidDel="00000000" w:rsidR="00000000" w:rsidRPr="00000000">
        <w:rPr>
          <w:rtl w:val="0"/>
        </w:rPr>
      </w:r>
    </w:p>
    <w:p w:rsidR="00000000" w:rsidDel="00000000" w:rsidP="00000000" w:rsidRDefault="00000000" w:rsidRPr="00000000" w14:paraId="00000056">
      <w:pPr>
        <w:jc w:val="left"/>
        <w:rPr>
          <w:b w:val="1"/>
          <w:sz w:val="28"/>
          <w:szCs w:val="28"/>
        </w:rPr>
      </w:pPr>
      <w:r w:rsidDel="00000000" w:rsidR="00000000" w:rsidRPr="00000000">
        <w:rPr>
          <w:rtl w:val="0"/>
        </w:rPr>
      </w:r>
    </w:p>
    <w:p w:rsidR="00000000" w:rsidDel="00000000" w:rsidP="00000000" w:rsidRDefault="00000000" w:rsidRPr="00000000" w14:paraId="00000057">
      <w:pPr>
        <w:jc w:val="left"/>
        <w:rPr>
          <w:b w:val="1"/>
          <w:sz w:val="28"/>
          <w:szCs w:val="28"/>
        </w:rPr>
      </w:pPr>
      <w:r w:rsidDel="00000000" w:rsidR="00000000" w:rsidRPr="00000000">
        <w:rPr>
          <w:rtl w:val="0"/>
        </w:rPr>
      </w:r>
    </w:p>
    <w:p w:rsidR="00000000" w:rsidDel="00000000" w:rsidP="00000000" w:rsidRDefault="00000000" w:rsidRPr="00000000" w14:paraId="00000058">
      <w:pPr>
        <w:jc w:val="left"/>
        <w:rPr>
          <w:b w:val="1"/>
          <w:sz w:val="28"/>
          <w:szCs w:val="28"/>
        </w:rPr>
      </w:pPr>
      <w:r w:rsidDel="00000000" w:rsidR="00000000" w:rsidRPr="00000000">
        <w:rPr>
          <w:rtl w:val="0"/>
        </w:rPr>
      </w:r>
    </w:p>
    <w:p w:rsidR="00000000" w:rsidDel="00000000" w:rsidP="00000000" w:rsidRDefault="00000000" w:rsidRPr="00000000" w14:paraId="00000059">
      <w:pPr>
        <w:jc w:val="left"/>
        <w:rPr>
          <w:b w:val="1"/>
          <w:sz w:val="28"/>
          <w:szCs w:val="28"/>
        </w:rPr>
      </w:pPr>
      <w:r w:rsidDel="00000000" w:rsidR="00000000" w:rsidRPr="00000000">
        <w:rPr>
          <w:rtl w:val="0"/>
        </w:rPr>
      </w:r>
    </w:p>
    <w:p w:rsidR="00000000" w:rsidDel="00000000" w:rsidP="00000000" w:rsidRDefault="00000000" w:rsidRPr="00000000" w14:paraId="0000005A">
      <w:pPr>
        <w:jc w:val="left"/>
        <w:rPr>
          <w:b w:val="1"/>
          <w:sz w:val="28"/>
          <w:szCs w:val="28"/>
        </w:rPr>
      </w:pPr>
      <w:r w:rsidDel="00000000" w:rsidR="00000000" w:rsidRPr="00000000">
        <w:rPr>
          <w:rtl w:val="0"/>
        </w:rPr>
      </w:r>
    </w:p>
    <w:p w:rsidR="00000000" w:rsidDel="00000000" w:rsidP="00000000" w:rsidRDefault="00000000" w:rsidRPr="00000000" w14:paraId="0000005B">
      <w:pPr>
        <w:jc w:val="left"/>
        <w:rPr>
          <w:b w:val="1"/>
          <w:sz w:val="28"/>
          <w:szCs w:val="28"/>
        </w:rPr>
      </w:pPr>
      <w:r w:rsidDel="00000000" w:rsidR="00000000" w:rsidRPr="00000000">
        <w:rPr>
          <w:rtl w:val="0"/>
        </w:rPr>
      </w:r>
    </w:p>
    <w:p w:rsidR="00000000" w:rsidDel="00000000" w:rsidP="00000000" w:rsidRDefault="00000000" w:rsidRPr="00000000" w14:paraId="0000005C">
      <w:pPr>
        <w:jc w:val="left"/>
        <w:rPr>
          <w:b w:val="1"/>
          <w:sz w:val="28"/>
          <w:szCs w:val="28"/>
        </w:rPr>
      </w:pPr>
      <w:r w:rsidDel="00000000" w:rsidR="00000000" w:rsidRPr="00000000">
        <w:rPr>
          <w:rtl w:val="0"/>
        </w:rPr>
      </w:r>
    </w:p>
    <w:p w:rsidR="00000000" w:rsidDel="00000000" w:rsidP="00000000" w:rsidRDefault="00000000" w:rsidRPr="00000000" w14:paraId="0000005D">
      <w:pPr>
        <w:jc w:val="left"/>
        <w:rPr>
          <w:b w:val="1"/>
          <w:sz w:val="28"/>
          <w:szCs w:val="28"/>
        </w:rPr>
      </w:pPr>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rtl w:val="0"/>
        </w:rPr>
      </w:r>
    </w:p>
    <w:p w:rsidR="00000000" w:rsidDel="00000000" w:rsidP="00000000" w:rsidRDefault="00000000" w:rsidRPr="00000000" w14:paraId="0000005F">
      <w:pPr>
        <w:jc w:val="left"/>
        <w:rPr>
          <w:b w:val="1"/>
          <w:sz w:val="28"/>
          <w:szCs w:val="28"/>
        </w:rPr>
      </w:pPr>
      <w:r w:rsidDel="00000000" w:rsidR="00000000" w:rsidRPr="00000000">
        <w:rPr>
          <w:rtl w:val="0"/>
        </w:rPr>
      </w:r>
    </w:p>
    <w:p w:rsidR="00000000" w:rsidDel="00000000" w:rsidP="00000000" w:rsidRDefault="00000000" w:rsidRPr="00000000" w14:paraId="00000060">
      <w:pPr>
        <w:jc w:val="left"/>
        <w:rPr>
          <w:b w:val="1"/>
          <w:sz w:val="28"/>
          <w:szCs w:val="28"/>
        </w:rPr>
      </w:pPr>
      <w:r w:rsidDel="00000000" w:rsidR="00000000" w:rsidRPr="00000000">
        <w:rPr>
          <w:rtl w:val="0"/>
        </w:rPr>
      </w:r>
    </w:p>
    <w:p w:rsidR="00000000" w:rsidDel="00000000" w:rsidP="00000000" w:rsidRDefault="00000000" w:rsidRPr="00000000" w14:paraId="00000061">
      <w:pPr>
        <w:jc w:val="left"/>
        <w:rPr>
          <w:b w:val="1"/>
          <w:sz w:val="28"/>
          <w:szCs w:val="28"/>
        </w:rPr>
      </w:pPr>
      <w:r w:rsidDel="00000000" w:rsidR="00000000" w:rsidRPr="00000000">
        <w:rPr>
          <w:rtl w:val="0"/>
        </w:rPr>
      </w:r>
    </w:p>
    <w:p w:rsidR="00000000" w:rsidDel="00000000" w:rsidP="00000000" w:rsidRDefault="00000000" w:rsidRPr="00000000" w14:paraId="00000062">
      <w:pPr>
        <w:jc w:val="left"/>
        <w:rPr>
          <w:b w:val="1"/>
          <w:sz w:val="28"/>
          <w:szCs w:val="28"/>
        </w:rPr>
      </w:pPr>
      <w:r w:rsidDel="00000000" w:rsidR="00000000" w:rsidRPr="00000000">
        <w:rPr>
          <w:rtl w:val="0"/>
        </w:rPr>
      </w:r>
    </w:p>
    <w:p w:rsidR="00000000" w:rsidDel="00000000" w:rsidP="00000000" w:rsidRDefault="00000000" w:rsidRPr="00000000" w14:paraId="00000063">
      <w:pPr>
        <w:jc w:val="left"/>
        <w:rPr>
          <w:b w:val="1"/>
          <w:sz w:val="28"/>
          <w:szCs w:val="28"/>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jc w:val="left"/>
        <w:rPr>
          <w:b w:val="1"/>
          <w:sz w:val="28"/>
          <w:szCs w:val="28"/>
        </w:rPr>
      </w:pPr>
      <w:r w:rsidDel="00000000" w:rsidR="00000000" w:rsidRPr="00000000">
        <w:rPr>
          <w:rtl w:val="0"/>
        </w:rPr>
      </w:r>
    </w:p>
    <w:p w:rsidR="00000000" w:rsidDel="00000000" w:rsidP="00000000" w:rsidRDefault="00000000" w:rsidRPr="00000000" w14:paraId="00000066">
      <w:pPr>
        <w:jc w:val="left"/>
        <w:rPr>
          <w:b w:val="1"/>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rtl w:val="0"/>
        </w:rPr>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sz w:val="28"/>
          <w:szCs w:val="28"/>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jc w:val="left"/>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jc w:val="left"/>
        <w:rPr>
          <w:b w:val="1"/>
          <w:sz w:val="28"/>
          <w:szCs w:val="28"/>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b w:val="1"/>
          <w:sz w:val="28"/>
          <w:szCs w:val="28"/>
        </w:rPr>
      </w:pPr>
      <w:r w:rsidDel="00000000" w:rsidR="00000000" w:rsidRPr="00000000">
        <w:rPr>
          <w:rtl w:val="0"/>
        </w:rPr>
      </w:r>
    </w:p>
    <w:p w:rsidR="00000000" w:rsidDel="00000000" w:rsidP="00000000" w:rsidRDefault="00000000" w:rsidRPr="00000000" w14:paraId="00000074">
      <w:pPr>
        <w:jc w:val="left"/>
        <w:rPr>
          <w:b w:val="1"/>
          <w:sz w:val="28"/>
          <w:szCs w:val="28"/>
        </w:rPr>
      </w:pPr>
      <w:r w:rsidDel="00000000" w:rsidR="00000000" w:rsidRPr="00000000">
        <w:rPr>
          <w:b w:val="1"/>
          <w:sz w:val="28"/>
          <w:szCs w:val="28"/>
          <w:rtl w:val="0"/>
        </w:rPr>
        <w:t xml:space="preserve">Liste fonctionnelle</w:t>
      </w:r>
    </w:p>
    <w:p w:rsidR="00000000" w:rsidDel="00000000" w:rsidP="00000000" w:rsidRDefault="00000000" w:rsidRPr="00000000" w14:paraId="00000075">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87">
      <w:pPr>
        <w:jc w:val="left"/>
        <w:rPr>
          <w:b w:val="1"/>
          <w:sz w:val="28"/>
          <w:szCs w:val="28"/>
        </w:rPr>
      </w:pPr>
      <w:r w:rsidDel="00000000" w:rsidR="00000000" w:rsidRPr="00000000">
        <w:rPr>
          <w:rtl w:val="0"/>
        </w:rPr>
      </w:r>
    </w:p>
    <w:p w:rsidR="00000000" w:rsidDel="00000000" w:rsidP="00000000" w:rsidRDefault="00000000" w:rsidRPr="00000000" w14:paraId="00000088">
      <w:pPr>
        <w:jc w:val="left"/>
        <w:rPr>
          <w:b w:val="1"/>
          <w:sz w:val="28"/>
          <w:szCs w:val="28"/>
        </w:rPr>
      </w:pPr>
      <w:r w:rsidDel="00000000" w:rsidR="00000000" w:rsidRPr="00000000">
        <w:rPr>
          <w:rtl w:val="0"/>
        </w:rPr>
      </w:r>
    </w:p>
    <w:p w:rsidR="00000000" w:rsidDel="00000000" w:rsidP="00000000" w:rsidRDefault="00000000" w:rsidRPr="00000000" w14:paraId="00000089">
      <w:pPr>
        <w:jc w:val="left"/>
        <w:rPr>
          <w:b w:val="1"/>
          <w:sz w:val="28"/>
          <w:szCs w:val="28"/>
        </w:rPr>
      </w:pPr>
      <w:r w:rsidDel="00000000" w:rsidR="00000000" w:rsidRPr="00000000">
        <w:rPr>
          <w:rtl w:val="0"/>
        </w:rPr>
      </w:r>
    </w:p>
    <w:p w:rsidR="00000000" w:rsidDel="00000000" w:rsidP="00000000" w:rsidRDefault="00000000" w:rsidRPr="00000000" w14:paraId="0000008A">
      <w:pPr>
        <w:jc w:val="left"/>
        <w:rPr>
          <w:b w:val="1"/>
          <w:sz w:val="28"/>
          <w:szCs w:val="28"/>
        </w:rPr>
      </w:pPr>
      <w:r w:rsidDel="00000000" w:rsidR="00000000" w:rsidRPr="00000000">
        <w:rPr>
          <w:rtl w:val="0"/>
        </w:rPr>
      </w:r>
    </w:p>
    <w:p w:rsidR="00000000" w:rsidDel="00000000" w:rsidP="00000000" w:rsidRDefault="00000000" w:rsidRPr="00000000" w14:paraId="0000008B">
      <w:pPr>
        <w:jc w:val="left"/>
        <w:rPr>
          <w:b w:val="1"/>
          <w:sz w:val="28"/>
          <w:szCs w:val="28"/>
        </w:rPr>
      </w:pPr>
      <w:r w:rsidDel="00000000" w:rsidR="00000000" w:rsidRPr="00000000">
        <w:rPr>
          <w:rtl w:val="0"/>
        </w:rPr>
      </w:r>
    </w:p>
    <w:p w:rsidR="00000000" w:rsidDel="00000000" w:rsidP="00000000" w:rsidRDefault="00000000" w:rsidRPr="00000000" w14:paraId="0000008C">
      <w:pPr>
        <w:jc w:val="left"/>
        <w:rPr>
          <w:b w:val="1"/>
          <w:sz w:val="28"/>
          <w:szCs w:val="28"/>
        </w:rPr>
      </w:pPr>
      <w:r w:rsidDel="00000000" w:rsidR="00000000" w:rsidRPr="00000000">
        <w:rPr>
          <w:rtl w:val="0"/>
        </w:rPr>
      </w:r>
    </w:p>
    <w:p w:rsidR="00000000" w:rsidDel="00000000" w:rsidP="00000000" w:rsidRDefault="00000000" w:rsidRPr="00000000" w14:paraId="0000008D">
      <w:pPr>
        <w:jc w:val="left"/>
        <w:rPr>
          <w:b w:val="1"/>
          <w:sz w:val="28"/>
          <w:szCs w:val="28"/>
        </w:rPr>
      </w:pPr>
      <w:r w:rsidDel="00000000" w:rsidR="00000000" w:rsidRPr="00000000">
        <w:rPr>
          <w:rtl w:val="0"/>
        </w:rPr>
      </w:r>
    </w:p>
    <w:p w:rsidR="00000000" w:rsidDel="00000000" w:rsidP="00000000" w:rsidRDefault="00000000" w:rsidRPr="00000000" w14:paraId="0000008E">
      <w:pPr>
        <w:jc w:val="left"/>
        <w:rPr>
          <w:b w:val="1"/>
          <w:sz w:val="28"/>
          <w:szCs w:val="28"/>
        </w:rPr>
      </w:pPr>
      <w:r w:rsidDel="00000000" w:rsidR="00000000" w:rsidRPr="00000000">
        <w:rPr>
          <w:rtl w:val="0"/>
        </w:rPr>
      </w:r>
    </w:p>
    <w:p w:rsidR="00000000" w:rsidDel="00000000" w:rsidP="00000000" w:rsidRDefault="00000000" w:rsidRPr="00000000" w14:paraId="0000008F">
      <w:pPr>
        <w:jc w:val="left"/>
        <w:rPr>
          <w:b w:val="1"/>
          <w:sz w:val="28"/>
          <w:szCs w:val="28"/>
        </w:rPr>
      </w:pPr>
      <w:r w:rsidDel="00000000" w:rsidR="00000000" w:rsidRPr="00000000">
        <w:rPr>
          <w:rtl w:val="0"/>
        </w:rPr>
      </w:r>
    </w:p>
    <w:p w:rsidR="00000000" w:rsidDel="00000000" w:rsidP="00000000" w:rsidRDefault="00000000" w:rsidRPr="00000000" w14:paraId="00000090">
      <w:pPr>
        <w:jc w:val="left"/>
        <w:rPr>
          <w:b w:val="1"/>
          <w:sz w:val="28"/>
          <w:szCs w:val="28"/>
        </w:rPr>
      </w:pPr>
      <w:r w:rsidDel="00000000" w:rsidR="00000000" w:rsidRPr="00000000">
        <w:rPr>
          <w:rtl w:val="0"/>
        </w:rPr>
      </w:r>
    </w:p>
    <w:p w:rsidR="00000000" w:rsidDel="00000000" w:rsidP="00000000" w:rsidRDefault="00000000" w:rsidRPr="00000000" w14:paraId="00000091">
      <w:pPr>
        <w:jc w:val="left"/>
        <w:rPr>
          <w:b w:val="1"/>
          <w:sz w:val="28"/>
          <w:szCs w:val="28"/>
        </w:rPr>
      </w:pPr>
      <w:r w:rsidDel="00000000" w:rsidR="00000000" w:rsidRPr="00000000">
        <w:rPr>
          <w:rtl w:val="0"/>
        </w:rPr>
      </w:r>
    </w:p>
    <w:p w:rsidR="00000000" w:rsidDel="00000000" w:rsidP="00000000" w:rsidRDefault="00000000" w:rsidRPr="00000000" w14:paraId="00000092">
      <w:pPr>
        <w:jc w:val="left"/>
        <w:rPr>
          <w:b w:val="1"/>
          <w:sz w:val="28"/>
          <w:szCs w:val="28"/>
        </w:rPr>
      </w:pPr>
      <w:r w:rsidDel="00000000" w:rsidR="00000000" w:rsidRPr="00000000">
        <w:rPr>
          <w:rtl w:val="0"/>
        </w:rPr>
      </w:r>
    </w:p>
    <w:p w:rsidR="00000000" w:rsidDel="00000000" w:rsidP="00000000" w:rsidRDefault="00000000" w:rsidRPr="00000000" w14:paraId="00000093">
      <w:pPr>
        <w:jc w:val="left"/>
        <w:rPr>
          <w:b w:val="1"/>
          <w:sz w:val="28"/>
          <w:szCs w:val="28"/>
        </w:rPr>
      </w:pPr>
      <w:r w:rsidDel="00000000" w:rsidR="00000000" w:rsidRPr="00000000">
        <w:rPr>
          <w:rtl w:val="0"/>
        </w:rPr>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b w:val="1"/>
          <w:sz w:val="28"/>
          <w:szCs w:val="28"/>
        </w:rPr>
      </w:pPr>
      <w:r w:rsidDel="00000000" w:rsidR="00000000" w:rsidRPr="00000000">
        <w:rPr>
          <w:rtl w:val="0"/>
        </w:rPr>
      </w:r>
    </w:p>
    <w:p w:rsidR="00000000" w:rsidDel="00000000" w:rsidP="00000000" w:rsidRDefault="00000000" w:rsidRPr="00000000" w14:paraId="0000009C">
      <w:pPr>
        <w:jc w:val="left"/>
        <w:rPr>
          <w:b w:val="1"/>
          <w:sz w:val="28"/>
          <w:szCs w:val="28"/>
        </w:rPr>
      </w:pPr>
      <w:r w:rsidDel="00000000" w:rsidR="00000000" w:rsidRPr="00000000">
        <w:rPr>
          <w:rtl w:val="0"/>
        </w:rPr>
      </w:r>
    </w:p>
    <w:p w:rsidR="00000000" w:rsidDel="00000000" w:rsidP="00000000" w:rsidRDefault="00000000" w:rsidRPr="00000000" w14:paraId="0000009D">
      <w:pPr>
        <w:jc w:val="left"/>
        <w:rPr>
          <w:b w:val="1"/>
          <w:sz w:val="28"/>
          <w:szCs w:val="28"/>
        </w:rPr>
      </w:pPr>
      <w:r w:rsidDel="00000000" w:rsidR="00000000" w:rsidRPr="00000000">
        <w:rPr>
          <w:rtl w:val="0"/>
        </w:rPr>
      </w:r>
    </w:p>
    <w:p w:rsidR="00000000" w:rsidDel="00000000" w:rsidP="00000000" w:rsidRDefault="00000000" w:rsidRPr="00000000" w14:paraId="0000009E">
      <w:pPr>
        <w:jc w:val="left"/>
        <w:rPr>
          <w:b w:val="1"/>
          <w:sz w:val="28"/>
          <w:szCs w:val="28"/>
        </w:rPr>
      </w:pPr>
      <w:r w:rsidDel="00000000" w:rsidR="00000000" w:rsidRPr="00000000">
        <w:rPr>
          <w:rtl w:val="0"/>
        </w:rPr>
      </w:r>
    </w:p>
    <w:p w:rsidR="00000000" w:rsidDel="00000000" w:rsidP="00000000" w:rsidRDefault="00000000" w:rsidRPr="00000000" w14:paraId="0000009F">
      <w:pPr>
        <w:jc w:val="left"/>
        <w:rPr>
          <w:b w:val="1"/>
          <w:sz w:val="28"/>
          <w:szCs w:val="28"/>
        </w:rPr>
      </w:pPr>
      <w:r w:rsidDel="00000000" w:rsidR="00000000" w:rsidRPr="00000000">
        <w:rPr>
          <w:rtl w:val="0"/>
        </w:rPr>
      </w:r>
    </w:p>
    <w:p w:rsidR="00000000" w:rsidDel="00000000" w:rsidP="00000000" w:rsidRDefault="00000000" w:rsidRPr="00000000" w14:paraId="000000A0">
      <w:pPr>
        <w:jc w:val="left"/>
        <w:rPr>
          <w:b w:val="1"/>
          <w:sz w:val="28"/>
          <w:szCs w:val="28"/>
        </w:rPr>
      </w:pPr>
      <w:r w:rsidDel="00000000" w:rsidR="00000000" w:rsidRPr="00000000">
        <w:rPr>
          <w:rtl w:val="0"/>
        </w:rPr>
      </w:r>
    </w:p>
    <w:p w:rsidR="00000000" w:rsidDel="00000000" w:rsidP="00000000" w:rsidRDefault="00000000" w:rsidRPr="00000000" w14:paraId="000000A1">
      <w:pPr>
        <w:jc w:val="left"/>
        <w:rPr>
          <w:b w:val="1"/>
          <w:sz w:val="28"/>
          <w:szCs w:val="28"/>
        </w:rPr>
      </w:pPr>
      <w:r w:rsidDel="00000000" w:rsidR="00000000" w:rsidRPr="00000000">
        <w:rPr>
          <w:rtl w:val="0"/>
        </w:rPr>
      </w:r>
    </w:p>
    <w:p w:rsidR="00000000" w:rsidDel="00000000" w:rsidP="00000000" w:rsidRDefault="00000000" w:rsidRPr="00000000" w14:paraId="000000A2">
      <w:pPr>
        <w:jc w:val="left"/>
        <w:rPr>
          <w:b w:val="1"/>
          <w:sz w:val="28"/>
          <w:szCs w:val="28"/>
        </w:rPr>
      </w:pPr>
      <w:r w:rsidDel="00000000" w:rsidR="00000000" w:rsidRPr="00000000">
        <w:rPr>
          <w:rtl w:val="0"/>
        </w:rPr>
      </w:r>
    </w:p>
    <w:p w:rsidR="00000000" w:rsidDel="00000000" w:rsidP="00000000" w:rsidRDefault="00000000" w:rsidRPr="00000000" w14:paraId="000000A3">
      <w:pPr>
        <w:jc w:val="left"/>
        <w:rPr>
          <w:b w:val="1"/>
          <w:sz w:val="28"/>
          <w:szCs w:val="28"/>
        </w:rPr>
      </w:pPr>
      <w:r w:rsidDel="00000000" w:rsidR="00000000" w:rsidRPr="00000000">
        <w:rPr>
          <w:rtl w:val="0"/>
        </w:rPr>
      </w:r>
    </w:p>
    <w:p w:rsidR="00000000" w:rsidDel="00000000" w:rsidP="00000000" w:rsidRDefault="00000000" w:rsidRPr="00000000" w14:paraId="000000A4">
      <w:pPr>
        <w:jc w:val="left"/>
        <w:rPr>
          <w:b w:val="1"/>
          <w:sz w:val="28"/>
          <w:szCs w:val="28"/>
        </w:rPr>
      </w:pPr>
      <w:r w:rsidDel="00000000" w:rsidR="00000000" w:rsidRPr="00000000">
        <w:rPr>
          <w:rtl w:val="0"/>
        </w:rPr>
      </w:r>
    </w:p>
    <w:p w:rsidR="00000000" w:rsidDel="00000000" w:rsidP="00000000" w:rsidRDefault="00000000" w:rsidRPr="00000000" w14:paraId="000000A5">
      <w:pPr>
        <w:jc w:val="left"/>
        <w:rPr>
          <w:b w:val="1"/>
          <w:sz w:val="28"/>
          <w:szCs w:val="28"/>
        </w:rPr>
      </w:pPr>
      <w:r w:rsidDel="00000000" w:rsidR="00000000" w:rsidRPr="00000000">
        <w:rPr>
          <w:rtl w:val="0"/>
        </w:rPr>
      </w:r>
    </w:p>
    <w:p w:rsidR="00000000" w:rsidDel="00000000" w:rsidP="00000000" w:rsidRDefault="00000000" w:rsidRPr="00000000" w14:paraId="000000A6">
      <w:pPr>
        <w:jc w:val="left"/>
        <w:rPr>
          <w:b w:val="1"/>
          <w:sz w:val="28"/>
          <w:szCs w:val="28"/>
        </w:rPr>
      </w:pPr>
      <w:r w:rsidDel="00000000" w:rsidR="00000000" w:rsidRPr="00000000">
        <w:rPr>
          <w:b w:val="1"/>
          <w:sz w:val="28"/>
          <w:szCs w:val="28"/>
          <w:rtl w:val="0"/>
        </w:rPr>
        <w:t xml:space="preserve">Recettage</w:t>
      </w:r>
    </w:p>
    <w:p w:rsidR="00000000" w:rsidDel="00000000" w:rsidP="00000000" w:rsidRDefault="00000000" w:rsidRPr="00000000" w14:paraId="000000A7">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BA">
      <w:pPr>
        <w:jc w:val="left"/>
        <w:rPr>
          <w:b w:val="1"/>
          <w:sz w:val="28"/>
          <w:szCs w:val="28"/>
        </w:rPr>
      </w:pPr>
      <w:r w:rsidDel="00000000" w:rsidR="00000000" w:rsidRPr="00000000">
        <w:rPr>
          <w:rtl w:val="0"/>
        </w:rPr>
      </w:r>
    </w:p>
    <w:p w:rsidR="00000000" w:rsidDel="00000000" w:rsidP="00000000" w:rsidRDefault="00000000" w:rsidRPr="00000000" w14:paraId="000000BB">
      <w:pPr>
        <w:jc w:val="left"/>
        <w:rPr>
          <w:b w:val="1"/>
          <w:sz w:val="28"/>
          <w:szCs w:val="28"/>
        </w:rPr>
      </w:pPr>
      <w:r w:rsidDel="00000000" w:rsidR="00000000" w:rsidRPr="00000000">
        <w:rPr>
          <w:rtl w:val="0"/>
        </w:rPr>
      </w:r>
    </w:p>
    <w:p w:rsidR="00000000" w:rsidDel="00000000" w:rsidP="00000000" w:rsidRDefault="00000000" w:rsidRPr="00000000" w14:paraId="000000BC">
      <w:pPr>
        <w:jc w:val="left"/>
        <w:rPr>
          <w:b w:val="1"/>
          <w:sz w:val="28"/>
          <w:szCs w:val="28"/>
        </w:rPr>
      </w:pPr>
      <w:r w:rsidDel="00000000" w:rsidR="00000000" w:rsidRPr="00000000">
        <w:rPr>
          <w:rtl w:val="0"/>
        </w:rPr>
      </w:r>
    </w:p>
    <w:p w:rsidR="00000000" w:rsidDel="00000000" w:rsidP="00000000" w:rsidRDefault="00000000" w:rsidRPr="00000000" w14:paraId="000000BD">
      <w:pPr>
        <w:jc w:val="left"/>
        <w:rPr>
          <w:b w:val="1"/>
          <w:sz w:val="28"/>
          <w:szCs w:val="28"/>
        </w:rPr>
      </w:pPr>
      <w:r w:rsidDel="00000000" w:rsidR="00000000" w:rsidRPr="00000000">
        <w:rPr>
          <w:rtl w:val="0"/>
        </w:rPr>
      </w:r>
    </w:p>
    <w:p w:rsidR="00000000" w:rsidDel="00000000" w:rsidP="00000000" w:rsidRDefault="00000000" w:rsidRPr="00000000" w14:paraId="000000BE">
      <w:pPr>
        <w:jc w:val="left"/>
        <w:rPr>
          <w:b w:val="1"/>
          <w:sz w:val="28"/>
          <w:szCs w:val="28"/>
        </w:rPr>
      </w:pPr>
      <w:r w:rsidDel="00000000" w:rsidR="00000000" w:rsidRPr="00000000">
        <w:rPr>
          <w:rtl w:val="0"/>
        </w:rPr>
      </w:r>
    </w:p>
    <w:p w:rsidR="00000000" w:rsidDel="00000000" w:rsidP="00000000" w:rsidRDefault="00000000" w:rsidRPr="00000000" w14:paraId="000000BF">
      <w:pPr>
        <w:jc w:val="left"/>
        <w:rPr>
          <w:b w:val="1"/>
          <w:sz w:val="28"/>
          <w:szCs w:val="28"/>
        </w:rPr>
      </w:pPr>
      <w:r w:rsidDel="00000000" w:rsidR="00000000" w:rsidRPr="00000000">
        <w:rPr>
          <w:rtl w:val="0"/>
        </w:rPr>
      </w:r>
    </w:p>
    <w:p w:rsidR="00000000" w:rsidDel="00000000" w:rsidP="00000000" w:rsidRDefault="00000000" w:rsidRPr="00000000" w14:paraId="000000C0">
      <w:pPr>
        <w:jc w:val="left"/>
        <w:rPr>
          <w:b w:val="1"/>
          <w:sz w:val="28"/>
          <w:szCs w:val="28"/>
        </w:rPr>
      </w:pPr>
      <w:r w:rsidDel="00000000" w:rsidR="00000000" w:rsidRPr="00000000">
        <w:rPr>
          <w:rtl w:val="0"/>
        </w:rPr>
      </w:r>
    </w:p>
    <w:p w:rsidR="00000000" w:rsidDel="00000000" w:rsidP="00000000" w:rsidRDefault="00000000" w:rsidRPr="00000000" w14:paraId="000000C1">
      <w:pPr>
        <w:jc w:val="left"/>
        <w:rPr>
          <w:b w:val="1"/>
          <w:sz w:val="28"/>
          <w:szCs w:val="28"/>
        </w:rPr>
      </w:pPr>
      <w:r w:rsidDel="00000000" w:rsidR="00000000" w:rsidRPr="00000000">
        <w:rPr>
          <w:rtl w:val="0"/>
        </w:rPr>
      </w:r>
    </w:p>
    <w:p w:rsidR="00000000" w:rsidDel="00000000" w:rsidP="00000000" w:rsidRDefault="00000000" w:rsidRPr="00000000" w14:paraId="000000C2">
      <w:pPr>
        <w:jc w:val="left"/>
        <w:rPr>
          <w:b w:val="1"/>
          <w:sz w:val="28"/>
          <w:szCs w:val="28"/>
        </w:rPr>
      </w:pPr>
      <w:r w:rsidDel="00000000" w:rsidR="00000000" w:rsidRPr="00000000">
        <w:rPr>
          <w:rtl w:val="0"/>
        </w:rPr>
      </w:r>
    </w:p>
    <w:p w:rsidR="00000000" w:rsidDel="00000000" w:rsidP="00000000" w:rsidRDefault="00000000" w:rsidRPr="00000000" w14:paraId="000000C3">
      <w:pPr>
        <w:jc w:val="left"/>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0C4">
      <w:pPr>
        <w:jc w:val="left"/>
        <w:rPr>
          <w:b w:val="1"/>
          <w:sz w:val="28"/>
          <w:szCs w:val="28"/>
        </w:rPr>
      </w:pPr>
      <w:r w:rsidDel="00000000" w:rsidR="00000000" w:rsidRPr="00000000">
        <w:rPr>
          <w:rtl w:val="0"/>
        </w:rPr>
      </w:r>
    </w:p>
    <w:p w:rsidR="00000000" w:rsidDel="00000000" w:rsidP="00000000" w:rsidRDefault="00000000" w:rsidRPr="00000000" w14:paraId="000000C5">
      <w:pPr>
        <w:jc w:val="left"/>
        <w:rPr>
          <w:b w:val="1"/>
          <w:sz w:val="28"/>
          <w:szCs w:val="28"/>
        </w:rPr>
      </w:pPr>
      <w:r w:rsidDel="00000000" w:rsidR="00000000" w:rsidRPr="00000000">
        <w:rPr>
          <w:b w:val="1"/>
          <w:sz w:val="28"/>
          <w:szCs w:val="28"/>
          <w:rtl w:val="0"/>
        </w:rPr>
        <w:t xml:space="preserve">Front:</w:t>
      </w:r>
    </w:p>
    <w:p w:rsidR="00000000" w:rsidDel="00000000" w:rsidP="00000000" w:rsidRDefault="00000000" w:rsidRPr="00000000" w14:paraId="000000C6">
      <w:pPr>
        <w:jc w:val="left"/>
        <w:rPr>
          <w:b w:val="1"/>
          <w:sz w:val="28"/>
          <w:szCs w:val="28"/>
        </w:rPr>
      </w:pPr>
      <w:r w:rsidDel="00000000" w:rsidR="00000000" w:rsidRPr="00000000">
        <w:rPr>
          <w:rtl w:val="0"/>
        </w:rPr>
      </w:r>
    </w:p>
    <w:p w:rsidR="00000000" w:rsidDel="00000000" w:rsidP="00000000" w:rsidRDefault="00000000" w:rsidRPr="00000000" w14:paraId="000000C7">
      <w:pPr>
        <w:jc w:val="left"/>
        <w:rPr>
          <w:b w:val="1"/>
          <w:sz w:val="28"/>
          <w:szCs w:val="28"/>
        </w:rPr>
      </w:pPr>
      <w:r w:rsidDel="00000000" w:rsidR="00000000" w:rsidRPr="00000000">
        <w:rPr>
          <w:b w:val="1"/>
          <w:sz w:val="28"/>
          <w:szCs w:val="28"/>
          <w:rtl w:val="0"/>
        </w:rPr>
        <w:t xml:space="preserve">Back: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2" Type="http://schemas.openxmlformats.org/officeDocument/2006/relationships/hyperlink" Target="https://github.com/cyrilmarceau/Bigscreen" TargetMode="External"/><Relationship Id="rId9" Type="http://schemas.openxmlformats.org/officeDocument/2006/relationships/hyperlink" Target="https://www.conventionalcommits.org/en/v1.0.0/"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